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1E2" w:rsidRDefault="00757926">
      <w:pPr>
        <w:spacing w:line="360" w:lineRule="auto"/>
        <w:ind w:firstLineChars="214" w:firstLine="60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языка программирования</w:t>
      </w:r>
    </w:p>
    <w:p w:rsidR="00DC01E2" w:rsidRPr="000228C0" w:rsidRDefault="00757926">
      <w:pPr>
        <w:pStyle w:val="a5"/>
        <w:shd w:val="clear" w:color="auto" w:fill="FFFFFF"/>
        <w:spacing w:beforeAutospacing="0" w:after="96" w:afterAutospacing="0" w:line="360" w:lineRule="auto"/>
        <w:ind w:firstLineChars="214" w:firstLine="599"/>
        <w:jc w:val="both"/>
        <w:rPr>
          <w:rFonts w:eastAsia="Arial"/>
          <w:color w:val="333333"/>
          <w:sz w:val="28"/>
          <w:szCs w:val="28"/>
          <w:shd w:val="clear" w:color="auto" w:fill="FFFFFF"/>
          <w:lang w:val="ru-RU"/>
        </w:rPr>
      </w:pPr>
      <w:r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Python</w:t>
      </w:r>
      <w:r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—</w:t>
      </w:r>
      <w:r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>высокоуровневый язык программирования, отличающийся эффективностью, простотой и универсальностью использования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. Он широко применяется в разработке веб-приложений и прикладного программного обеспечения, а также в машинном обучении и обработке больших данных.</w:t>
      </w:r>
    </w:p>
    <w:p w:rsidR="00DC01E2" w:rsidRDefault="00757926">
      <w:pPr>
        <w:pStyle w:val="a5"/>
        <w:shd w:val="clear" w:color="auto" w:fill="FFFFFF"/>
        <w:spacing w:beforeAutospacing="0" w:after="96" w:afterAutospacing="0" w:line="360" w:lineRule="auto"/>
        <w:ind w:firstLineChars="214" w:firstLine="602"/>
        <w:jc w:val="both"/>
        <w:rPr>
          <w:rFonts w:eastAsia="Arial"/>
          <w:b/>
          <w:bCs/>
          <w:color w:val="333333"/>
          <w:sz w:val="28"/>
          <w:szCs w:val="28"/>
          <w:shd w:val="clear" w:color="auto" w:fill="FFFFFF"/>
          <w:lang w:val="ru-RU"/>
        </w:rPr>
      </w:pPr>
      <w:r>
        <w:rPr>
          <w:rFonts w:eastAsia="Arial"/>
          <w:b/>
          <w:bCs/>
          <w:color w:val="333333"/>
          <w:sz w:val="28"/>
          <w:szCs w:val="28"/>
          <w:shd w:val="clear" w:color="auto" w:fill="FFFFFF"/>
          <w:lang w:val="ru-RU"/>
        </w:rPr>
        <w:t>Модули, использованные для написания программы</w:t>
      </w:r>
    </w:p>
    <w:p w:rsidR="00DC01E2" w:rsidRPr="000228C0" w:rsidRDefault="00757926">
      <w:pPr>
        <w:pStyle w:val="a5"/>
        <w:shd w:val="clear" w:color="auto" w:fill="FFFFFF"/>
        <w:spacing w:beforeAutospacing="0" w:after="96" w:afterAutospacing="0" w:line="360" w:lineRule="auto"/>
        <w:ind w:firstLineChars="214" w:firstLine="599"/>
        <w:jc w:val="both"/>
        <w:rPr>
          <w:rFonts w:eastAsia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eastAsia="Arial"/>
          <w:color w:val="333333"/>
          <w:sz w:val="28"/>
          <w:szCs w:val="28"/>
          <w:shd w:val="clear" w:color="auto" w:fill="FFFFFF"/>
        </w:rPr>
        <w:t>tkinter</w:t>
      </w:r>
      <w:r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- это библиотека, предоставляющая интерфейс для создания графического пользовательского интерфейса (</w:t>
      </w:r>
      <w:r>
        <w:rPr>
          <w:rFonts w:eastAsia="Arial"/>
          <w:color w:val="333333"/>
          <w:sz w:val="28"/>
          <w:szCs w:val="28"/>
          <w:shd w:val="clear" w:color="auto" w:fill="FFFFFF"/>
        </w:rPr>
        <w:t>GUI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) в </w:t>
      </w:r>
      <w:r>
        <w:rPr>
          <w:rFonts w:eastAsia="Arial"/>
          <w:color w:val="333333"/>
          <w:sz w:val="28"/>
          <w:szCs w:val="28"/>
          <w:shd w:val="clear" w:color="auto" w:fill="FFFFFF"/>
        </w:rPr>
        <w:t>Python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. С помощью </w:t>
      </w:r>
      <w:r>
        <w:rPr>
          <w:rFonts w:eastAsia="Arial"/>
          <w:color w:val="333333"/>
          <w:sz w:val="28"/>
          <w:szCs w:val="28"/>
          <w:shd w:val="clear" w:color="auto" w:fill="FFFFFF"/>
        </w:rPr>
        <w:t>Tkinter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можно создавать окна, кнопки, ползунки, текстовые поля и другие виджеты, которые позволяют взаимодействовать с пользователем. </w:t>
      </w:r>
      <w:r>
        <w:rPr>
          <w:rFonts w:eastAsia="Arial"/>
          <w:color w:val="333333"/>
          <w:sz w:val="28"/>
          <w:szCs w:val="28"/>
          <w:shd w:val="clear" w:color="auto" w:fill="FFFFFF"/>
        </w:rPr>
        <w:t>Tkinter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предоставляет простые и интуитивно понятные методы для управления виджетами и обработки событий.</w:t>
      </w:r>
    </w:p>
    <w:p w:rsidR="00DC01E2" w:rsidRPr="000228C0" w:rsidRDefault="00757926">
      <w:pPr>
        <w:pStyle w:val="a5"/>
        <w:shd w:val="clear" w:color="auto" w:fill="FFFFFF"/>
        <w:spacing w:beforeAutospacing="0" w:after="96" w:afterAutospacing="0" w:line="360" w:lineRule="auto"/>
        <w:ind w:firstLineChars="214" w:firstLine="599"/>
        <w:jc w:val="both"/>
        <w:rPr>
          <w:rFonts w:eastAsia="Arial"/>
          <w:color w:val="333333"/>
          <w:sz w:val="28"/>
          <w:szCs w:val="28"/>
          <w:shd w:val="clear" w:color="auto" w:fill="FFFFFF"/>
          <w:lang w:val="ru-RU"/>
        </w:rPr>
      </w:pPr>
      <w:r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Pydub</w:t>
      </w:r>
      <w:r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— это</w:t>
      </w:r>
      <w:r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 xml:space="preserve">библиотека на </w:t>
      </w:r>
      <w:r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Python</w:t>
      </w:r>
      <w:r w:rsidRP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 xml:space="preserve"> для работы с аудиофайлами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. Она поддерживает различные форматы и позволяет выполнять множество операций, таких как обрезка, склеивание и изменение громкости.</w:t>
      </w:r>
    </w:p>
    <w:p w:rsidR="00DC01E2" w:rsidRDefault="00757926">
      <w:pPr>
        <w:pStyle w:val="a5"/>
        <w:shd w:val="clear" w:color="auto" w:fill="FFFFFF"/>
        <w:spacing w:beforeAutospacing="0" w:after="96" w:afterAutospacing="0" w:line="360" w:lineRule="auto"/>
        <w:ind w:firstLineChars="214" w:firstLine="599"/>
        <w:jc w:val="both"/>
        <w:rPr>
          <w:rFonts w:eastAsia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В процессе работы все файлы загружались на </w:t>
      </w:r>
      <w:r>
        <w:rPr>
          <w:rFonts w:eastAsia="Arial"/>
          <w:color w:val="333333"/>
          <w:sz w:val="28"/>
          <w:szCs w:val="28"/>
          <w:shd w:val="clear" w:color="auto" w:fill="FFFFFF"/>
        </w:rPr>
        <w:t>Github</w:t>
      </w:r>
      <w:r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в созданный в нем репозиторий. </w:t>
      </w:r>
    </w:p>
    <w:p w:rsidR="00DC01E2" w:rsidRPr="000228C0" w:rsidRDefault="00757926" w:rsidP="00672B3C">
      <w:pPr>
        <w:pStyle w:val="a5"/>
        <w:shd w:val="clear" w:color="auto" w:fill="FFFFFF"/>
        <w:spacing w:beforeAutospacing="0" w:after="96" w:afterAutospacing="0" w:line="360" w:lineRule="auto"/>
        <w:ind w:firstLineChars="202" w:firstLine="566"/>
        <w:jc w:val="both"/>
        <w:rPr>
          <w:rFonts w:eastAsia="Arial"/>
          <w:color w:val="333333"/>
          <w:sz w:val="28"/>
          <w:szCs w:val="28"/>
          <w:shd w:val="clear" w:color="auto" w:fill="FFFFFF"/>
          <w:lang w:val="ru-RU"/>
        </w:rPr>
      </w:pPr>
      <w:r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Github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—</w:t>
      </w:r>
      <w:r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 xml:space="preserve">веб-платформа для совместной </w:t>
      </w:r>
      <w:r w:rsid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>использования</w:t>
      </w:r>
      <w:r w:rsidR="000228C0" w:rsidRP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 xml:space="preserve"> </w:t>
      </w:r>
      <w:r w:rsid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 xml:space="preserve">и </w:t>
      </w:r>
      <w:r w:rsidR="000228C0" w:rsidRP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>разработки</w:t>
      </w:r>
      <w:r w:rsid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 xml:space="preserve"> кода программ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. Она даёт инструменты, которые помогают программистам работать над проектами вместе в режиме реального времени</w:t>
      </w:r>
      <w:r w:rsid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 и отслеживать изменения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.</w:t>
      </w:r>
    </w:p>
    <w:p w:rsidR="00DC01E2" w:rsidRPr="000228C0" w:rsidRDefault="00757926">
      <w:pPr>
        <w:pStyle w:val="a5"/>
        <w:shd w:val="clear" w:color="auto" w:fill="FFFFFF"/>
        <w:spacing w:after="288" w:afterAutospacing="0" w:line="360" w:lineRule="auto"/>
        <w:ind w:firstLineChars="214" w:firstLine="599"/>
        <w:jc w:val="both"/>
        <w:rPr>
          <w:rFonts w:eastAsia="__YSText_Fallback_20cce8"/>
          <w:color w:val="000000"/>
          <w:sz w:val="28"/>
          <w:szCs w:val="28"/>
          <w:lang w:val="ru-RU"/>
        </w:rPr>
      </w:pPr>
      <w:r w:rsidRPr="000228C0">
        <w:rPr>
          <w:rStyle w:val="a4"/>
          <w:rFonts w:eastAsia="__YSText_Fallback_20cce8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t>Репозиторий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— папка с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проектом, где лежат файлы, иконки программы, разные картинки. В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Github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 xml:space="preserve"> у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каждого репозитория есть страница с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описанием проекта.</w:t>
      </w:r>
    </w:p>
    <w:p w:rsidR="00DC01E2" w:rsidRPr="000228C0" w:rsidRDefault="00757926">
      <w:pPr>
        <w:pStyle w:val="a5"/>
        <w:shd w:val="clear" w:color="auto" w:fill="FFFFFF"/>
        <w:spacing w:after="288" w:afterAutospacing="0" w:line="360" w:lineRule="auto"/>
        <w:ind w:firstLineChars="214" w:firstLine="599"/>
        <w:jc w:val="both"/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</w:pPr>
      <w:r w:rsidRPr="000228C0">
        <w:rPr>
          <w:rStyle w:val="a4"/>
          <w:rFonts w:eastAsia="__YSText_Fallback_20cce8"/>
          <w:b w:val="0"/>
          <w:bCs w:val="0"/>
          <w:color w:val="000000"/>
          <w:sz w:val="28"/>
          <w:szCs w:val="28"/>
          <w:shd w:val="clear" w:color="auto" w:fill="FFFFFF"/>
          <w:lang w:val="ru-RU"/>
        </w:rPr>
        <w:lastRenderedPageBreak/>
        <w:t>Ветка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(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Branch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)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— копия проекта в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 xml:space="preserve">рамках одного репозитория. Есть главная ветка проекта, или 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main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. Но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любой разработчик может скопировать проект в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свою ветку и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работать над его частью, не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трогая исходный код и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не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мешая другим разработчикам. Ветки независимы друг от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друга, но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их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можно объединять, мёржить (от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 xml:space="preserve">англ. 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merge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— слияние), даже если есть разница в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 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коде.</w:t>
      </w:r>
    </w:p>
    <w:p w:rsidR="000228C0" w:rsidRDefault="00757926">
      <w:pPr>
        <w:pStyle w:val="a5"/>
        <w:shd w:val="clear" w:color="auto" w:fill="FFFFFF"/>
        <w:spacing w:after="288" w:afterAutospacing="0" w:line="360" w:lineRule="auto"/>
        <w:ind w:firstLineChars="214" w:firstLine="599"/>
        <w:jc w:val="both"/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</w:pPr>
      <w:r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 xml:space="preserve">Для создания схем алгоритмов использовалось приложение </w:t>
      </w:r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draw</w:t>
      </w:r>
      <w:r w:rsidRPr="000228C0"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Fonts w:eastAsia="__YSText_Fallback_20cce8"/>
          <w:color w:val="000000"/>
          <w:sz w:val="28"/>
          <w:szCs w:val="28"/>
          <w:shd w:val="clear" w:color="auto" w:fill="FFFFFF"/>
        </w:rPr>
        <w:t>io</w:t>
      </w:r>
      <w:proofErr w:type="spellEnd"/>
      <w:r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  <w:t xml:space="preserve">. </w:t>
      </w:r>
    </w:p>
    <w:p w:rsidR="00DC01E2" w:rsidRDefault="00757926">
      <w:pPr>
        <w:pStyle w:val="a5"/>
        <w:shd w:val="clear" w:color="auto" w:fill="FFFFFF"/>
        <w:spacing w:after="288" w:afterAutospacing="0" w:line="360" w:lineRule="auto"/>
        <w:ind w:firstLineChars="214" w:firstLine="599"/>
        <w:jc w:val="both"/>
        <w:rPr>
          <w:rFonts w:eastAsia="__YSText_Fallback_20cce8"/>
          <w:color w:val="000000"/>
          <w:sz w:val="28"/>
          <w:szCs w:val="28"/>
          <w:shd w:val="clear" w:color="auto" w:fill="FFFFFF"/>
          <w:lang w:val="ru-RU"/>
        </w:rPr>
      </w:pPr>
      <w:r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Draw</w:t>
      </w:r>
      <w:r w:rsidRP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>.</w:t>
      </w:r>
      <w:proofErr w:type="spellStart"/>
      <w:r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</w:rPr>
        <w:t>io</w:t>
      </w:r>
      <w:proofErr w:type="spellEnd"/>
      <w:r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— это</w:t>
      </w:r>
      <w:r>
        <w:rPr>
          <w:rFonts w:eastAsia="Arial"/>
          <w:color w:val="333333"/>
          <w:sz w:val="28"/>
          <w:szCs w:val="28"/>
          <w:shd w:val="clear" w:color="auto" w:fill="FFFFFF"/>
        </w:rPr>
        <w:t> </w:t>
      </w:r>
      <w:r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>приложение</w:t>
      </w:r>
      <w:r w:rsidRP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>, котор</w:t>
      </w:r>
      <w:r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>ое</w:t>
      </w:r>
      <w:r w:rsidRPr="000228C0">
        <w:rPr>
          <w:rStyle w:val="a4"/>
          <w:rFonts w:eastAsia="Arial"/>
          <w:b w:val="0"/>
          <w:bCs w:val="0"/>
          <w:color w:val="333333"/>
          <w:sz w:val="28"/>
          <w:szCs w:val="28"/>
          <w:shd w:val="clear" w:color="auto" w:fill="FFFFFF"/>
          <w:lang w:val="ru-RU"/>
        </w:rPr>
        <w:t xml:space="preserve"> позволяет создавать и редактировать диаграммы, различные схемы и прочие визуальные представления данных</w:t>
      </w:r>
      <w:r w:rsidRPr="000228C0"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eastAsia="Arial"/>
          <w:color w:val="333333"/>
          <w:sz w:val="28"/>
          <w:szCs w:val="28"/>
          <w:shd w:val="clear" w:color="auto" w:fill="FFFFFF"/>
          <w:lang w:val="ru-RU"/>
        </w:rPr>
        <w:t>Также он доступен онлайн.</w:t>
      </w:r>
    </w:p>
    <w:p w:rsidR="00DC01E2" w:rsidRDefault="00757926">
      <w:pPr>
        <w:spacing w:line="360" w:lineRule="auto"/>
        <w:ind w:firstLineChars="214" w:firstLine="60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 главного меню</w:t>
      </w:r>
    </w:p>
    <w:p w:rsidR="00DC01E2" w:rsidRDefault="00757926">
      <w:pPr>
        <w:numPr>
          <w:ilvl w:val="0"/>
          <w:numId w:val="1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Создаётся главное меню: задаётся размер окна, фон, его название.</w:t>
      </w:r>
    </w:p>
    <w:p w:rsidR="00DC01E2" w:rsidRDefault="00757926">
      <w:pPr>
        <w:numPr>
          <w:ilvl w:val="0"/>
          <w:numId w:val="1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открытом окне располагаются </w:t>
      </w:r>
      <w:r w:rsidR="00683DBA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кнопки: </w:t>
      </w:r>
      <w:r w:rsidR="00683DBA">
        <w:rPr>
          <w:rFonts w:ascii="Times New Roman" w:hAnsi="Times New Roman" w:cs="Times New Roman"/>
          <w:sz w:val="28"/>
          <w:szCs w:val="28"/>
          <w:lang w:val="ru-RU"/>
        </w:rPr>
        <w:t>начать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правила игры, </w:t>
      </w:r>
      <w:r w:rsidR="00683DBA">
        <w:rPr>
          <w:rFonts w:ascii="Times New Roman" w:hAnsi="Times New Roman" w:cs="Times New Roman"/>
          <w:sz w:val="28"/>
          <w:szCs w:val="28"/>
          <w:lang w:val="ru-RU"/>
        </w:rPr>
        <w:t xml:space="preserve">правила </w:t>
      </w:r>
      <w:r>
        <w:rPr>
          <w:rFonts w:ascii="Times New Roman" w:hAnsi="Times New Roman" w:cs="Times New Roman"/>
          <w:sz w:val="28"/>
          <w:szCs w:val="28"/>
          <w:lang w:val="ru-RU"/>
        </w:rPr>
        <w:t>игры, выход, выполняющая закрытие окна.</w:t>
      </w:r>
    </w:p>
    <w:p w:rsidR="00DC01E2" w:rsidRDefault="00683D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457700" cy="473630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хема выполнения игры-Страница — 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8191" cy="47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E2" w:rsidRDefault="00757926">
      <w:pPr>
        <w:spacing w:line="360" w:lineRule="auto"/>
        <w:ind w:firstLineChars="214" w:firstLine="60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алгоритма меню с правилами игры</w:t>
      </w:r>
    </w:p>
    <w:p w:rsidR="00DC01E2" w:rsidRDefault="00757926">
      <w:pPr>
        <w:numPr>
          <w:ilvl w:val="0"/>
          <w:numId w:val="2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Открывается окно, на котором прописаны правила игры.</w:t>
      </w:r>
    </w:p>
    <w:p w:rsidR="00DC01E2" w:rsidRDefault="00757926">
      <w:pPr>
        <w:numPr>
          <w:ilvl w:val="0"/>
          <w:numId w:val="2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окне располагается</w:t>
      </w:r>
      <w:r w:rsidR="00683DBA">
        <w:rPr>
          <w:rFonts w:ascii="Times New Roman" w:hAnsi="Times New Roman" w:cs="Times New Roman"/>
          <w:sz w:val="28"/>
          <w:szCs w:val="28"/>
          <w:lang w:val="ru-RU"/>
        </w:rPr>
        <w:t xml:space="preserve"> 3 кнопки: перелистнуть вправо, перелистнуть в лево, вернуться в главное меню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83DBA" w:rsidRDefault="00683DBA" w:rsidP="00580474">
      <w:pPr>
        <w:spacing w:line="360" w:lineRule="auto"/>
        <w:ind w:left="59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702366" cy="5090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хема выполнения игры-Страница — 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1042" cy="514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1E2" w:rsidRDefault="00757926">
      <w:pPr>
        <w:spacing w:line="360" w:lineRule="auto"/>
        <w:ind w:firstLineChars="214" w:firstLine="602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Описание алгоритма </w:t>
      </w:r>
      <w:r w:rsidR="002A2C46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выполнение игры.</w:t>
      </w:r>
    </w:p>
    <w:p w:rsidR="00DC01E2" w:rsidRDefault="00757926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Открывается окно </w:t>
      </w:r>
      <w:r w:rsidR="002A2C46">
        <w:rPr>
          <w:rFonts w:ascii="Times New Roman" w:hAnsi="Times New Roman" w:cs="Times New Roman"/>
          <w:sz w:val="28"/>
          <w:szCs w:val="28"/>
          <w:lang w:val="ru-RU"/>
        </w:rPr>
        <w:t>игры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01E2" w:rsidRDefault="002A2C46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Задаётся начальное здоровье персонажа и его уровень</w:t>
      </w:r>
      <w:r w:rsidR="007579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01E2" w:rsidRDefault="00070A4D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Запуск таймера</w:t>
      </w:r>
      <w:r w:rsidR="0075792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01E2" w:rsidRDefault="00070A4D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Сравнивается прожитое время в игре с временем победы. Если время игры равно с временем победы то останавливается таймер и выводится окно о выигрыше, очищается экран и возвращает пользователя в главное меню</w:t>
      </w:r>
      <w:r w:rsidR="0075792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время не равно, то сравнивается здоровье игрока.</w:t>
      </w:r>
    </w:p>
    <w:p w:rsidR="00DC01E2" w:rsidRPr="00070A4D" w:rsidRDefault="00070A4D" w:rsidP="00070A4D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Сравнивается здоровье игрока с минимальным</w:t>
      </w:r>
      <w:r w:rsidR="00757926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здоровье меньше минимального то останавливается таймер выводится окно о </w:t>
      </w: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проигрыше, очищается экран и возвращает пользователя в главное меню. Если время не равно, то сравнивается здоровье игрока.</w:t>
      </w:r>
    </w:p>
    <w:p w:rsidR="00070A4D" w:rsidRDefault="00070A4D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Количество противников на карте. Если их меньше максим</w:t>
      </w:r>
      <w:r w:rsidR="003F3EB6">
        <w:rPr>
          <w:rFonts w:ascii="Times New Roman" w:hAnsi="Times New Roman" w:cs="Times New Roman"/>
          <w:sz w:val="28"/>
          <w:szCs w:val="28"/>
          <w:lang w:val="ru-RU"/>
        </w:rPr>
        <w:t>ального то по прожитому времени определяется появление противников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EB6">
        <w:rPr>
          <w:rFonts w:ascii="Times New Roman" w:hAnsi="Times New Roman" w:cs="Times New Roman"/>
          <w:sz w:val="28"/>
          <w:szCs w:val="28"/>
          <w:lang w:val="ru-RU"/>
        </w:rPr>
        <w:t xml:space="preserve">с 0 сек. Появляется «монстр1» с 1:30 мин. появляется «монстр2» с 3:00 мин. появляется «монстр3» и сравнивается текущий уровень с максимальным.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Если их больше чем максимальное то </w:t>
      </w:r>
      <w:r w:rsidR="003F3EB6">
        <w:rPr>
          <w:rFonts w:ascii="Times New Roman" w:hAnsi="Times New Roman" w:cs="Times New Roman"/>
          <w:sz w:val="28"/>
          <w:szCs w:val="28"/>
          <w:lang w:val="ru-RU"/>
        </w:rPr>
        <w:t>сравнивается текущий уровень с максимальным.</w:t>
      </w:r>
    </w:p>
    <w:p w:rsidR="003F3EB6" w:rsidRDefault="003F3EB6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Сравнивается текущий уровень с максимальным. Если их меньше максимального то проверяется количество опыта для получения нового уровня с требуемым: если равен требуемому то выполняется функция выбора новой способности; если меньше то ничего не происходит.</w:t>
      </w:r>
      <w:r w:rsidR="007B1998">
        <w:rPr>
          <w:rFonts w:ascii="Times New Roman" w:hAnsi="Times New Roman" w:cs="Times New Roman"/>
          <w:sz w:val="28"/>
          <w:szCs w:val="28"/>
          <w:lang w:val="ru-RU"/>
        </w:rPr>
        <w:t xml:space="preserve"> Если текущий уровень равен максимальному то ничего не происходит.</w:t>
      </w:r>
    </w:p>
    <w:p w:rsidR="007B1998" w:rsidRDefault="007B1998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Выполняется поиск ближайшего противника.</w:t>
      </w:r>
    </w:p>
    <w:p w:rsidR="007B1998" w:rsidRDefault="007B1998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Проверяется наличие способностей. Если способность есть, то проверяется наличие перезарядки у способности, если нет перезарядки у способности то наносится урон противнику; если есть перезарядка у способности или этой способности нет то проверяется здоровье противников.</w:t>
      </w:r>
    </w:p>
    <w:p w:rsidR="007B1998" w:rsidRDefault="007B1998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Проверка здоровья противников. Если противник имеет меньше 1 здоровья то он исчезает</w:t>
      </w:r>
      <w:r w:rsidR="00580474" w:rsidRPr="005804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0474">
        <w:rPr>
          <w:rFonts w:ascii="Times New Roman" w:hAnsi="Times New Roman" w:cs="Times New Roman"/>
          <w:sz w:val="28"/>
          <w:szCs w:val="28"/>
          <w:lang w:val="ru-RU"/>
        </w:rPr>
        <w:t>игроку даётся опыт</w:t>
      </w:r>
      <w:r>
        <w:rPr>
          <w:rFonts w:ascii="Times New Roman" w:hAnsi="Times New Roman" w:cs="Times New Roman"/>
          <w:sz w:val="28"/>
          <w:szCs w:val="28"/>
          <w:lang w:val="ru-RU"/>
        </w:rPr>
        <w:t>, если у него здоровье больше чем 1 то он перемещается в сторону игрока.</w:t>
      </w:r>
    </w:p>
    <w:p w:rsidR="00580474" w:rsidRDefault="00580474" w:rsidP="00580474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Проверяется наличие противников около игрока. Если около игрока есть противник то игроку наносится урон. Если нет то ничего не происходит.</w:t>
      </w:r>
    </w:p>
    <w:p w:rsidR="00580474" w:rsidRPr="00580474" w:rsidRDefault="00580474" w:rsidP="00580474">
      <w:pPr>
        <w:numPr>
          <w:ilvl w:val="0"/>
          <w:numId w:val="4"/>
        </w:numPr>
        <w:spacing w:line="360" w:lineRule="auto"/>
        <w:ind w:firstLineChars="214" w:firstLine="59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Выполняется отображение всех изменений на экране и сравнивается прожитое время.</w:t>
      </w:r>
    </w:p>
    <w:p w:rsidR="00580474" w:rsidRDefault="00580474" w:rsidP="007579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74310" cy="728599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хема выполнения игры-Страница — 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80474" w:rsidRDefault="005804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274310" cy="639826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хема выполнения игры-Страница — 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9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0474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__YSText_Fallback_20cce8">
    <w:altName w:val="Segoe Print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E97411B"/>
    <w:multiLevelType w:val="singleLevel"/>
    <w:tmpl w:val="DE97411B"/>
    <w:lvl w:ilvl="0">
      <w:start w:val="1"/>
      <w:numFmt w:val="decimal"/>
      <w:suff w:val="space"/>
      <w:lvlText w:val="%1."/>
      <w:lvlJc w:val="left"/>
    </w:lvl>
  </w:abstractNum>
  <w:abstractNum w:abstractNumId="1">
    <w:nsid w:val="2ABAAF3C"/>
    <w:multiLevelType w:val="singleLevel"/>
    <w:tmpl w:val="2ABAAF3C"/>
    <w:lvl w:ilvl="0">
      <w:start w:val="1"/>
      <w:numFmt w:val="decimal"/>
      <w:suff w:val="space"/>
      <w:lvlText w:val="%1."/>
      <w:lvlJc w:val="left"/>
    </w:lvl>
  </w:abstractNum>
  <w:abstractNum w:abstractNumId="2">
    <w:nsid w:val="5A741D8B"/>
    <w:multiLevelType w:val="singleLevel"/>
    <w:tmpl w:val="5A741D8B"/>
    <w:lvl w:ilvl="0">
      <w:start w:val="1"/>
      <w:numFmt w:val="decimal"/>
      <w:suff w:val="space"/>
      <w:lvlText w:val="%1."/>
      <w:lvlJc w:val="left"/>
    </w:lvl>
  </w:abstractNum>
  <w:abstractNum w:abstractNumId="3">
    <w:nsid w:val="75BF733C"/>
    <w:multiLevelType w:val="singleLevel"/>
    <w:tmpl w:val="75BF733C"/>
    <w:lvl w:ilvl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D80650"/>
    <w:rsid w:val="000228C0"/>
    <w:rsid w:val="00070A4D"/>
    <w:rsid w:val="002A2C46"/>
    <w:rsid w:val="003F3EB6"/>
    <w:rsid w:val="00580474"/>
    <w:rsid w:val="00672B3C"/>
    <w:rsid w:val="00683DBA"/>
    <w:rsid w:val="00757926"/>
    <w:rsid w:val="007B1998"/>
    <w:rsid w:val="00A55A99"/>
    <w:rsid w:val="00DC01E2"/>
    <w:rsid w:val="41D8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C5045FC2-03E9-4AD8-B3FF-8E8FAF46A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  <w:bCs/>
    </w:rPr>
  </w:style>
  <w:style w:type="paragraph" w:styleId="a5">
    <w:name w:val="Normal (Web)"/>
    <w:pPr>
      <w:spacing w:beforeAutospacing="1" w:afterAutospacing="1"/>
    </w:pPr>
    <w:rPr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B4E67AC4-65E1-4209-91C5-2E4F552F0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7</Pages>
  <Words>595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X_Fenix</cp:lastModifiedBy>
  <cp:revision>3</cp:revision>
  <dcterms:created xsi:type="dcterms:W3CDTF">2025-01-24T08:33:00Z</dcterms:created>
  <dcterms:modified xsi:type="dcterms:W3CDTF">2025-01-25T06:26:00Z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1049-12.2.0.19805</vt:lpwstr>
  </property>
  <property fmtid="{D5CDD505-2E9C-101B-9397-08002B2CF9AE}" pid="3" name="ICV">
    <vt:lpwstr>880149894D7A4C228367E9563EC1AE8B_11</vt:lpwstr>
  </property>
</Properties>
</file>