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E8BBB" w14:textId="77777777" w:rsidR="000F034B" w:rsidRPr="006F25DA" w:rsidRDefault="000F034B" w:rsidP="000F034B">
      <w:pPr>
        <w:spacing w:after="120" w:line="312" w:lineRule="auto"/>
        <w:jc w:val="center"/>
        <w:rPr>
          <w:b/>
          <w:bCs/>
          <w:sz w:val="36"/>
          <w:szCs w:val="36"/>
        </w:rPr>
      </w:pPr>
      <w:r w:rsidRPr="006F25DA">
        <w:rPr>
          <w:rFonts w:hint="eastAsia"/>
          <w:b/>
          <w:bCs/>
          <w:sz w:val="36"/>
          <w:szCs w:val="36"/>
        </w:rPr>
        <w:t>实   验  报  告</w:t>
      </w:r>
    </w:p>
    <w:tbl>
      <w:tblPr>
        <w:tblpPr w:leftFromText="180" w:rightFromText="180" w:vertAnchor="text" w:horzAnchor="margin" w:tblpY="105"/>
        <w:tblW w:w="8647" w:type="dxa"/>
        <w:tblLook w:val="0000" w:firstRow="0" w:lastRow="0" w:firstColumn="0" w:lastColumn="0" w:noHBand="0" w:noVBand="0"/>
      </w:tblPr>
      <w:tblGrid>
        <w:gridCol w:w="3119"/>
        <w:gridCol w:w="1600"/>
        <w:gridCol w:w="3928"/>
      </w:tblGrid>
      <w:tr w:rsidR="000F034B" w:rsidRPr="006F25DA" w14:paraId="620EC7CE" w14:textId="77777777" w:rsidTr="00AD6AD4">
        <w:trPr>
          <w:cantSplit/>
        </w:trPr>
        <w:tc>
          <w:tcPr>
            <w:tcW w:w="3119" w:type="dxa"/>
          </w:tcPr>
          <w:p w14:paraId="30C34214" w14:textId="77777777" w:rsidR="000F034B" w:rsidRPr="006F25DA" w:rsidRDefault="000F034B" w:rsidP="00AD6AD4">
            <w:pPr>
              <w:spacing w:line="312" w:lineRule="auto"/>
              <w:rPr>
                <w:bCs/>
                <w:szCs w:val="21"/>
              </w:rPr>
            </w:pPr>
            <w:r w:rsidRPr="006F25DA">
              <w:rPr>
                <w:b/>
                <w:szCs w:val="21"/>
              </w:rPr>
              <w:t>课程</w:t>
            </w:r>
            <w:r w:rsidRPr="006F25DA">
              <w:rPr>
                <w:rFonts w:hint="eastAsia"/>
                <w:b/>
                <w:szCs w:val="21"/>
              </w:rPr>
              <w:t>名称</w:t>
            </w:r>
            <w:r w:rsidRPr="006F25DA">
              <w:rPr>
                <w:bCs/>
                <w:szCs w:val="21"/>
              </w:rPr>
              <w:t>：</w:t>
            </w:r>
            <w:r w:rsidRPr="006F25DA">
              <w:rPr>
                <w:rFonts w:hint="eastAsia"/>
                <w:bCs/>
                <w:szCs w:val="21"/>
              </w:rPr>
              <w:t>数据结构</w:t>
            </w:r>
          </w:p>
        </w:tc>
        <w:tc>
          <w:tcPr>
            <w:tcW w:w="1600" w:type="dxa"/>
          </w:tcPr>
          <w:p w14:paraId="4DCAB522" w14:textId="1926CAB4" w:rsidR="000F034B" w:rsidRPr="006F25DA" w:rsidRDefault="000F034B" w:rsidP="00AD6AD4">
            <w:pPr>
              <w:spacing w:line="312" w:lineRule="auto"/>
              <w:rPr>
                <w:b/>
                <w:szCs w:val="21"/>
              </w:rPr>
            </w:pPr>
            <w:r w:rsidRPr="006F25DA">
              <w:rPr>
                <w:rFonts w:hint="eastAsia"/>
                <w:b/>
                <w:szCs w:val="21"/>
              </w:rPr>
              <w:t>班级</w:t>
            </w:r>
            <w:r w:rsidRPr="006F25DA">
              <w:rPr>
                <w:szCs w:val="21"/>
              </w:rPr>
              <w:t>：</w:t>
            </w:r>
            <w:proofErr w:type="gramStart"/>
            <w:r w:rsidR="009746B7" w:rsidRPr="009746B7">
              <w:rPr>
                <w:rFonts w:hint="eastAsia"/>
                <w:sz w:val="18"/>
                <w:szCs w:val="18"/>
              </w:rPr>
              <w:t>软工</w:t>
            </w:r>
            <w:proofErr w:type="gramEnd"/>
            <w:r w:rsidR="009746B7" w:rsidRPr="009746B7">
              <w:rPr>
                <w:rFonts w:hint="eastAsia"/>
                <w:sz w:val="18"/>
                <w:szCs w:val="18"/>
              </w:rPr>
              <w:t>2</w:t>
            </w:r>
            <w:r w:rsidR="009746B7" w:rsidRPr="009746B7">
              <w:rPr>
                <w:sz w:val="18"/>
                <w:szCs w:val="18"/>
              </w:rPr>
              <w:t>1101</w:t>
            </w:r>
          </w:p>
        </w:tc>
        <w:tc>
          <w:tcPr>
            <w:tcW w:w="3928" w:type="dxa"/>
          </w:tcPr>
          <w:p w14:paraId="7493B835" w14:textId="77777777" w:rsidR="000F034B" w:rsidRPr="006F25DA" w:rsidRDefault="000F034B" w:rsidP="00AD6AD4">
            <w:pPr>
              <w:spacing w:line="312" w:lineRule="auto"/>
              <w:rPr>
                <w:szCs w:val="21"/>
              </w:rPr>
            </w:pPr>
            <w:r w:rsidRPr="006F25DA">
              <w:rPr>
                <w:rFonts w:hint="eastAsia"/>
                <w:b/>
                <w:bCs/>
                <w:szCs w:val="21"/>
              </w:rPr>
              <w:t>实验成绩</w:t>
            </w:r>
            <w:r w:rsidRPr="006F25DA">
              <w:rPr>
                <w:rFonts w:hint="eastAsia"/>
                <w:szCs w:val="21"/>
              </w:rPr>
              <w:t>：</w:t>
            </w:r>
          </w:p>
        </w:tc>
      </w:tr>
      <w:tr w:rsidR="000F034B" w:rsidRPr="006F25DA" w14:paraId="740EA84D" w14:textId="77777777" w:rsidTr="00AD6AD4">
        <w:trPr>
          <w:cantSplit/>
        </w:trPr>
        <w:tc>
          <w:tcPr>
            <w:tcW w:w="3119" w:type="dxa"/>
          </w:tcPr>
          <w:p w14:paraId="6C142218" w14:textId="6B15CBE1" w:rsidR="000F034B" w:rsidRPr="006F25DA" w:rsidRDefault="000F034B" w:rsidP="00AD6AD4">
            <w:pPr>
              <w:spacing w:line="312" w:lineRule="auto"/>
              <w:rPr>
                <w:bCs/>
                <w:szCs w:val="21"/>
              </w:rPr>
            </w:pPr>
            <w:r w:rsidRPr="006F25DA">
              <w:rPr>
                <w:b/>
                <w:szCs w:val="21"/>
              </w:rPr>
              <w:t>实验名称</w:t>
            </w:r>
            <w:r w:rsidRPr="006F25DA">
              <w:rPr>
                <w:bCs/>
                <w:szCs w:val="21"/>
              </w:rPr>
              <w:t>：</w:t>
            </w:r>
            <w:r w:rsidR="004B5C88">
              <w:rPr>
                <w:rFonts w:hint="eastAsia"/>
                <w:bCs/>
                <w:szCs w:val="21"/>
              </w:rPr>
              <w:t>单链表的</w:t>
            </w:r>
            <w:r w:rsidR="007A6DB7">
              <w:rPr>
                <w:rFonts w:hint="eastAsia"/>
                <w:bCs/>
                <w:szCs w:val="21"/>
              </w:rPr>
              <w:t>应用</w:t>
            </w:r>
          </w:p>
        </w:tc>
        <w:tc>
          <w:tcPr>
            <w:tcW w:w="1600" w:type="dxa"/>
          </w:tcPr>
          <w:p w14:paraId="5B6CE103" w14:textId="32072C34" w:rsidR="000F034B" w:rsidRPr="006F25DA" w:rsidRDefault="000F034B" w:rsidP="00AD6AD4">
            <w:pPr>
              <w:spacing w:line="312" w:lineRule="auto"/>
              <w:rPr>
                <w:szCs w:val="21"/>
              </w:rPr>
            </w:pPr>
            <w:r w:rsidRPr="006F25DA">
              <w:rPr>
                <w:rFonts w:hint="eastAsia"/>
                <w:b/>
                <w:bCs/>
                <w:szCs w:val="21"/>
              </w:rPr>
              <w:t>学号</w:t>
            </w:r>
            <w:r w:rsidRPr="006F25DA">
              <w:rPr>
                <w:szCs w:val="21"/>
              </w:rPr>
              <w:t>：</w:t>
            </w:r>
            <w:r w:rsidR="009746B7" w:rsidRPr="009746B7">
              <w:rPr>
                <w:rFonts w:hint="eastAsia"/>
                <w:sz w:val="16"/>
                <w:szCs w:val="16"/>
              </w:rPr>
              <w:t>2</w:t>
            </w:r>
            <w:r w:rsidR="009746B7" w:rsidRPr="009746B7">
              <w:rPr>
                <w:sz w:val="16"/>
                <w:szCs w:val="16"/>
              </w:rPr>
              <w:t>105006207</w:t>
            </w:r>
          </w:p>
        </w:tc>
        <w:tc>
          <w:tcPr>
            <w:tcW w:w="3928" w:type="dxa"/>
          </w:tcPr>
          <w:p w14:paraId="7B011850" w14:textId="77777777" w:rsidR="000F034B" w:rsidRPr="006F25DA" w:rsidRDefault="000F034B" w:rsidP="00AD6AD4">
            <w:pPr>
              <w:spacing w:line="312" w:lineRule="auto"/>
              <w:rPr>
                <w:b/>
                <w:szCs w:val="21"/>
              </w:rPr>
            </w:pPr>
            <w:r w:rsidRPr="006F25DA">
              <w:rPr>
                <w:rFonts w:hint="eastAsia"/>
                <w:b/>
                <w:szCs w:val="21"/>
              </w:rPr>
              <w:t>批阅教师签字：</w:t>
            </w:r>
          </w:p>
        </w:tc>
      </w:tr>
      <w:tr w:rsidR="000F034B" w:rsidRPr="006F25DA" w14:paraId="6FF5068B" w14:textId="77777777" w:rsidTr="00AD6AD4">
        <w:trPr>
          <w:cantSplit/>
        </w:trPr>
        <w:tc>
          <w:tcPr>
            <w:tcW w:w="3119" w:type="dxa"/>
          </w:tcPr>
          <w:p w14:paraId="715B79E5" w14:textId="08739FF8" w:rsidR="000F034B" w:rsidRPr="006F25DA" w:rsidRDefault="000F034B" w:rsidP="00AD6AD4">
            <w:pPr>
              <w:spacing w:line="312" w:lineRule="auto"/>
              <w:rPr>
                <w:bCs/>
                <w:szCs w:val="21"/>
              </w:rPr>
            </w:pPr>
            <w:r w:rsidRPr="006F25DA">
              <w:rPr>
                <w:rFonts w:hint="eastAsia"/>
                <w:b/>
                <w:szCs w:val="21"/>
              </w:rPr>
              <w:t>实验编号</w:t>
            </w:r>
            <w:r w:rsidRPr="006F25DA">
              <w:rPr>
                <w:rFonts w:hint="eastAsia"/>
                <w:bCs/>
                <w:szCs w:val="21"/>
              </w:rPr>
              <w:t>：实验</w:t>
            </w:r>
            <w:r w:rsidR="007A6DB7">
              <w:rPr>
                <w:rFonts w:hint="eastAsia"/>
                <w:bCs/>
                <w:szCs w:val="21"/>
              </w:rPr>
              <w:t>四</w:t>
            </w:r>
          </w:p>
        </w:tc>
        <w:tc>
          <w:tcPr>
            <w:tcW w:w="1600" w:type="dxa"/>
          </w:tcPr>
          <w:p w14:paraId="5D6043FF" w14:textId="6A3ECC6E" w:rsidR="000F034B" w:rsidRPr="006F25DA" w:rsidRDefault="000F034B" w:rsidP="00AD6AD4">
            <w:pPr>
              <w:spacing w:line="312" w:lineRule="auto"/>
              <w:rPr>
                <w:szCs w:val="21"/>
              </w:rPr>
            </w:pPr>
            <w:r w:rsidRPr="006F25DA">
              <w:rPr>
                <w:rFonts w:hint="eastAsia"/>
                <w:b/>
                <w:bCs/>
                <w:szCs w:val="21"/>
              </w:rPr>
              <w:t>姓名</w:t>
            </w:r>
            <w:r w:rsidRPr="006F25DA">
              <w:rPr>
                <w:rFonts w:hint="eastAsia"/>
                <w:szCs w:val="21"/>
              </w:rPr>
              <w:t>：</w:t>
            </w:r>
            <w:r w:rsidR="009746B7">
              <w:rPr>
                <w:rFonts w:hint="eastAsia"/>
                <w:szCs w:val="21"/>
              </w:rPr>
              <w:t>方福涛</w:t>
            </w:r>
          </w:p>
        </w:tc>
        <w:tc>
          <w:tcPr>
            <w:tcW w:w="3928" w:type="dxa"/>
          </w:tcPr>
          <w:p w14:paraId="511D6693" w14:textId="4565E3CC" w:rsidR="000F034B" w:rsidRPr="006F25DA" w:rsidRDefault="000F034B" w:rsidP="00AD6AD4">
            <w:pPr>
              <w:spacing w:line="312" w:lineRule="auto"/>
              <w:rPr>
                <w:bCs/>
                <w:szCs w:val="21"/>
              </w:rPr>
            </w:pPr>
            <w:r w:rsidRPr="006F25DA">
              <w:rPr>
                <w:rFonts w:hint="eastAsia"/>
                <w:b/>
                <w:bCs/>
                <w:szCs w:val="21"/>
              </w:rPr>
              <w:t>实验</w:t>
            </w:r>
            <w:r w:rsidRPr="006F25DA">
              <w:rPr>
                <w:b/>
                <w:szCs w:val="21"/>
              </w:rPr>
              <w:t>日期</w:t>
            </w:r>
            <w:r w:rsidRPr="006F25DA">
              <w:rPr>
                <w:rFonts w:hint="eastAsia"/>
                <w:b/>
                <w:szCs w:val="21"/>
              </w:rPr>
              <w:t>：</w:t>
            </w:r>
            <w:r>
              <w:rPr>
                <w:rFonts w:hint="eastAsia"/>
                <w:szCs w:val="21"/>
              </w:rPr>
              <w:t>20</w:t>
            </w:r>
            <w:r>
              <w:rPr>
                <w:szCs w:val="21"/>
              </w:rPr>
              <w:t>22</w:t>
            </w:r>
            <w:r w:rsidRPr="006F25DA">
              <w:rPr>
                <w:rFonts w:hint="eastAsia"/>
                <w:szCs w:val="21"/>
              </w:rPr>
              <w:t xml:space="preserve"> 年</w:t>
            </w:r>
            <w:r>
              <w:rPr>
                <w:rFonts w:hint="eastAsia"/>
                <w:szCs w:val="21"/>
              </w:rPr>
              <w:t xml:space="preserve"> </w:t>
            </w:r>
            <w:r w:rsidR="009746B7">
              <w:rPr>
                <w:szCs w:val="21"/>
              </w:rPr>
              <w:t>10</w:t>
            </w:r>
            <w:r>
              <w:rPr>
                <w:szCs w:val="21"/>
              </w:rPr>
              <w:t xml:space="preserve"> </w:t>
            </w:r>
            <w:r w:rsidRPr="006F25DA">
              <w:rPr>
                <w:rFonts w:hint="eastAsia"/>
                <w:szCs w:val="21"/>
              </w:rPr>
              <w:t>月</w:t>
            </w:r>
            <w:r w:rsidR="003D0D30">
              <w:rPr>
                <w:rFonts w:hint="eastAsia"/>
                <w:szCs w:val="21"/>
              </w:rPr>
              <w:t xml:space="preserve"> </w:t>
            </w:r>
            <w:r w:rsidR="009746B7">
              <w:rPr>
                <w:szCs w:val="21"/>
              </w:rPr>
              <w:t>7</w:t>
            </w:r>
            <w:r w:rsidR="003D0D30">
              <w:rPr>
                <w:szCs w:val="21"/>
              </w:rPr>
              <w:t xml:space="preserve"> </w:t>
            </w:r>
            <w:r w:rsidRPr="006F25DA">
              <w:rPr>
                <w:rFonts w:hint="eastAsia"/>
                <w:szCs w:val="21"/>
              </w:rPr>
              <w:t>日</w:t>
            </w:r>
          </w:p>
        </w:tc>
      </w:tr>
      <w:tr w:rsidR="000F034B" w:rsidRPr="006F25DA" w14:paraId="65F99FF6" w14:textId="77777777" w:rsidTr="00AD6AD4">
        <w:trPr>
          <w:cantSplit/>
        </w:trPr>
        <w:tc>
          <w:tcPr>
            <w:tcW w:w="3119" w:type="dxa"/>
          </w:tcPr>
          <w:p w14:paraId="2608E6FA" w14:textId="193DDFF9" w:rsidR="000F034B" w:rsidRPr="006F25DA" w:rsidRDefault="000F034B" w:rsidP="00AD6AD4">
            <w:pPr>
              <w:spacing w:line="312" w:lineRule="auto"/>
              <w:rPr>
                <w:bCs/>
                <w:szCs w:val="21"/>
              </w:rPr>
            </w:pPr>
            <w:r w:rsidRPr="006F25DA">
              <w:rPr>
                <w:rFonts w:hint="eastAsia"/>
                <w:b/>
                <w:szCs w:val="21"/>
              </w:rPr>
              <w:t>指导教师</w:t>
            </w:r>
            <w:r w:rsidRPr="006F25DA">
              <w:rPr>
                <w:rFonts w:hint="eastAsia"/>
                <w:bCs/>
                <w:szCs w:val="21"/>
              </w:rPr>
              <w:t>：</w:t>
            </w:r>
            <w:r>
              <w:rPr>
                <w:rFonts w:hint="eastAsia"/>
                <w:bCs/>
                <w:szCs w:val="21"/>
              </w:rPr>
              <w:t>董傲霜</w:t>
            </w:r>
          </w:p>
        </w:tc>
        <w:tc>
          <w:tcPr>
            <w:tcW w:w="1600" w:type="dxa"/>
          </w:tcPr>
          <w:p w14:paraId="3E91CEA0" w14:textId="2AC14D90" w:rsidR="000F034B" w:rsidRPr="006F25DA" w:rsidRDefault="000F034B" w:rsidP="00AD6AD4">
            <w:pPr>
              <w:spacing w:line="312" w:lineRule="auto"/>
              <w:rPr>
                <w:b/>
                <w:szCs w:val="21"/>
              </w:rPr>
            </w:pPr>
            <w:r w:rsidRPr="006F25DA">
              <w:rPr>
                <w:b/>
                <w:bCs/>
                <w:szCs w:val="21"/>
              </w:rPr>
              <w:t>组</w:t>
            </w:r>
            <w:r w:rsidRPr="006F25DA">
              <w:rPr>
                <w:rFonts w:hint="eastAsia"/>
                <w:b/>
                <w:bCs/>
                <w:szCs w:val="21"/>
              </w:rPr>
              <w:t>号</w:t>
            </w:r>
            <w:r w:rsidRPr="006F25DA">
              <w:rPr>
                <w:szCs w:val="21"/>
              </w:rPr>
              <w:t>：</w:t>
            </w:r>
            <w:proofErr w:type="spellStart"/>
            <w:r w:rsidR="009746B7">
              <w:rPr>
                <w:rFonts w:hint="eastAsia"/>
                <w:szCs w:val="21"/>
              </w:rPr>
              <w:t>wuyanzu</w:t>
            </w:r>
            <w:proofErr w:type="spellEnd"/>
          </w:p>
        </w:tc>
        <w:tc>
          <w:tcPr>
            <w:tcW w:w="3928" w:type="dxa"/>
          </w:tcPr>
          <w:p w14:paraId="7AB0A6BD" w14:textId="1721A861" w:rsidR="000F034B" w:rsidRPr="006F25DA" w:rsidRDefault="000F034B" w:rsidP="00AD6AD4">
            <w:pPr>
              <w:spacing w:line="312" w:lineRule="auto"/>
              <w:rPr>
                <w:bCs/>
                <w:szCs w:val="21"/>
              </w:rPr>
            </w:pPr>
            <w:r w:rsidRPr="006F25DA">
              <w:rPr>
                <w:rFonts w:hint="eastAsia"/>
                <w:b/>
                <w:bCs/>
                <w:szCs w:val="21"/>
              </w:rPr>
              <w:t>实验时间</w:t>
            </w:r>
            <w:r w:rsidRPr="006F25DA">
              <w:rPr>
                <w:szCs w:val="21"/>
              </w:rPr>
              <w:t>：</w:t>
            </w:r>
            <w:r w:rsidRPr="006F25DA">
              <w:rPr>
                <w:rFonts w:hint="eastAsia"/>
                <w:szCs w:val="21"/>
              </w:rPr>
              <w:t xml:space="preserve"> 时</w:t>
            </w:r>
            <w:r w:rsidR="003D0D30">
              <w:rPr>
                <w:szCs w:val="21"/>
              </w:rPr>
              <w:t xml:space="preserve"> </w:t>
            </w:r>
            <w:r w:rsidRPr="006F25DA">
              <w:rPr>
                <w:rFonts w:hint="eastAsia"/>
                <w:szCs w:val="21"/>
              </w:rPr>
              <w:t xml:space="preserve"> 分－</w:t>
            </w:r>
            <w:r w:rsidR="003D0D30">
              <w:rPr>
                <w:rFonts w:hint="eastAsia"/>
                <w:szCs w:val="21"/>
              </w:rPr>
              <w:t xml:space="preserve"> </w:t>
            </w:r>
            <w:r w:rsidRPr="006F25DA">
              <w:rPr>
                <w:rFonts w:hint="eastAsia"/>
                <w:szCs w:val="21"/>
              </w:rPr>
              <w:t>时</w:t>
            </w:r>
            <w:r w:rsidR="003D0D30">
              <w:rPr>
                <w:szCs w:val="21"/>
              </w:rPr>
              <w:t xml:space="preserve">  </w:t>
            </w:r>
            <w:r w:rsidRPr="006F25DA">
              <w:rPr>
                <w:rFonts w:hint="eastAsia"/>
                <w:szCs w:val="21"/>
              </w:rPr>
              <w:t xml:space="preserve"> 分</w:t>
            </w:r>
          </w:p>
        </w:tc>
      </w:tr>
    </w:tbl>
    <w:p w14:paraId="347A9196" w14:textId="49AE6849" w:rsidR="000F034B" w:rsidRPr="006F25DA" w:rsidRDefault="000F034B" w:rsidP="000F034B"/>
    <w:p w14:paraId="5D2FEC93" w14:textId="2961D487" w:rsidR="000F034B" w:rsidRPr="006F25DA" w:rsidRDefault="000F034B" w:rsidP="000F034B">
      <w:pPr>
        <w:spacing w:before="60" w:after="60"/>
        <w:rPr>
          <w:b/>
          <w:szCs w:val="21"/>
        </w:rPr>
      </w:pPr>
      <w:r w:rsidRPr="006F25DA">
        <w:rPr>
          <w:b/>
          <w:szCs w:val="21"/>
        </w:rPr>
        <w:t>一、</w:t>
      </w:r>
      <w:r>
        <w:rPr>
          <w:rFonts w:hint="eastAsia"/>
          <w:b/>
          <w:szCs w:val="21"/>
        </w:rPr>
        <w:t>实验设计思想</w:t>
      </w:r>
      <w:r w:rsidR="003D0D30">
        <w:rPr>
          <w:rFonts w:hint="eastAsia"/>
          <w:b/>
          <w:szCs w:val="21"/>
        </w:rPr>
        <w:t xml:space="preserve"> </w:t>
      </w:r>
      <w:r w:rsidR="003D0D30">
        <w:rPr>
          <w:b/>
          <w:szCs w:val="21"/>
        </w:rPr>
        <w:t xml:space="preserve"> </w:t>
      </w:r>
    </w:p>
    <w:p w14:paraId="1293AF61" w14:textId="07152160" w:rsidR="000F034B" w:rsidRDefault="000F034B" w:rsidP="000F034B">
      <w:pPr>
        <w:numPr>
          <w:ilvl w:val="0"/>
          <w:numId w:val="1"/>
        </w:numPr>
        <w:spacing w:line="312" w:lineRule="auto"/>
        <w:rPr>
          <w:bCs/>
          <w:szCs w:val="21"/>
        </w:rPr>
      </w:pPr>
      <w:r>
        <w:rPr>
          <w:rFonts w:hint="eastAsia"/>
          <w:bCs/>
          <w:szCs w:val="21"/>
        </w:rPr>
        <w:t>说明</w:t>
      </w:r>
      <w:r w:rsidR="007A6DB7">
        <w:rPr>
          <w:rFonts w:hint="eastAsia"/>
          <w:bCs/>
          <w:szCs w:val="21"/>
        </w:rPr>
        <w:t>稀疏多项式</w:t>
      </w:r>
      <w:r w:rsidR="004B5C88">
        <w:rPr>
          <w:rFonts w:hint="eastAsia"/>
          <w:bCs/>
          <w:szCs w:val="21"/>
        </w:rPr>
        <w:t>存储</w:t>
      </w:r>
      <w:proofErr w:type="gramStart"/>
      <w:r w:rsidR="004B5C88">
        <w:rPr>
          <w:rFonts w:hint="eastAsia"/>
          <w:bCs/>
          <w:szCs w:val="21"/>
        </w:rPr>
        <w:t>结构结构</w:t>
      </w:r>
      <w:proofErr w:type="gramEnd"/>
      <w:r w:rsidR="004B5C88">
        <w:rPr>
          <w:rFonts w:hint="eastAsia"/>
          <w:bCs/>
          <w:szCs w:val="21"/>
        </w:rPr>
        <w:t>的设计思想</w:t>
      </w:r>
      <w:r w:rsidRPr="00A858E3">
        <w:rPr>
          <w:rFonts w:hint="eastAsia"/>
          <w:bCs/>
          <w:szCs w:val="21"/>
        </w:rPr>
        <w:t>；</w:t>
      </w:r>
    </w:p>
    <w:p w14:paraId="5F2C83EB" w14:textId="5DD04745" w:rsidR="00DF1811" w:rsidRPr="00DF1811" w:rsidRDefault="00DF1811" w:rsidP="00DF1811">
      <w:pPr>
        <w:spacing w:line="312" w:lineRule="auto"/>
        <w:ind w:left="840"/>
        <w:rPr>
          <w:bCs/>
          <w:szCs w:val="21"/>
        </w:rPr>
      </w:pPr>
      <w:r w:rsidRPr="00DF1811">
        <w:rPr>
          <w:bCs/>
          <w:szCs w:val="21"/>
        </w:rPr>
        <w:t>1、菜单显示</w:t>
      </w:r>
    </w:p>
    <w:p w14:paraId="747571DC" w14:textId="1A4B1349" w:rsidR="00DF1811" w:rsidRPr="00DF1811" w:rsidRDefault="00DF1811" w:rsidP="00DF1811">
      <w:pPr>
        <w:spacing w:line="312" w:lineRule="auto"/>
        <w:ind w:leftChars="400" w:left="1260" w:hangingChars="200" w:hanging="420"/>
        <w:rPr>
          <w:bCs/>
          <w:szCs w:val="21"/>
        </w:rPr>
      </w:pPr>
      <w:r w:rsidRPr="00DF1811">
        <w:rPr>
          <w:bCs/>
          <w:szCs w:val="21"/>
        </w:rPr>
        <w:t>2、输出多项式</w:t>
      </w:r>
    </w:p>
    <w:p w14:paraId="408DD5ED" w14:textId="4D2F9C9A" w:rsidR="00DF1811" w:rsidRPr="00DF1811" w:rsidRDefault="00DF1811" w:rsidP="00DF1811">
      <w:pPr>
        <w:spacing w:line="312" w:lineRule="auto"/>
        <w:ind w:leftChars="400" w:left="1260" w:hangingChars="200" w:hanging="420"/>
        <w:rPr>
          <w:bCs/>
          <w:szCs w:val="21"/>
        </w:rPr>
      </w:pPr>
      <w:r w:rsidRPr="00DF1811">
        <w:rPr>
          <w:bCs/>
          <w:szCs w:val="21"/>
        </w:rPr>
        <w:t>3、建立多项式</w:t>
      </w:r>
    </w:p>
    <w:p w14:paraId="7C0DD942" w14:textId="3697ABEB" w:rsidR="00DF1811" w:rsidRPr="00DF1811" w:rsidRDefault="00DF1811" w:rsidP="00DF1811">
      <w:pPr>
        <w:spacing w:line="312" w:lineRule="auto"/>
        <w:ind w:leftChars="400" w:left="1260" w:hangingChars="200" w:hanging="420"/>
        <w:rPr>
          <w:bCs/>
          <w:szCs w:val="21"/>
        </w:rPr>
      </w:pPr>
      <w:r w:rsidRPr="00DF1811">
        <w:rPr>
          <w:bCs/>
          <w:szCs w:val="21"/>
        </w:rPr>
        <w:t>4、多项式相加</w:t>
      </w:r>
    </w:p>
    <w:p w14:paraId="5F98C826" w14:textId="73AB2664" w:rsidR="00DF1811" w:rsidRPr="00DF1811" w:rsidRDefault="00DF1811" w:rsidP="00DF1811">
      <w:pPr>
        <w:spacing w:line="312" w:lineRule="auto"/>
        <w:ind w:leftChars="400" w:left="1260" w:hangingChars="200" w:hanging="420"/>
        <w:rPr>
          <w:bCs/>
          <w:szCs w:val="21"/>
        </w:rPr>
      </w:pPr>
      <w:r w:rsidRPr="00DF1811">
        <w:rPr>
          <w:bCs/>
          <w:szCs w:val="21"/>
        </w:rPr>
        <w:t>5、多项式相减</w:t>
      </w:r>
    </w:p>
    <w:p w14:paraId="03433F43" w14:textId="07ECCA3C" w:rsidR="00DF1811" w:rsidRPr="00DF1811" w:rsidRDefault="00DF1811" w:rsidP="00DF1811">
      <w:pPr>
        <w:spacing w:line="312" w:lineRule="auto"/>
        <w:ind w:leftChars="400" w:left="1260" w:hangingChars="200" w:hanging="420"/>
        <w:rPr>
          <w:bCs/>
          <w:szCs w:val="21"/>
        </w:rPr>
      </w:pPr>
      <w:r w:rsidRPr="00DF1811">
        <w:rPr>
          <w:bCs/>
          <w:szCs w:val="21"/>
        </w:rPr>
        <w:t>6、主函数</w:t>
      </w:r>
    </w:p>
    <w:p w14:paraId="7C1690FA" w14:textId="77777777" w:rsidR="009746B7" w:rsidRPr="00A858E3" w:rsidRDefault="009746B7" w:rsidP="009746B7">
      <w:pPr>
        <w:spacing w:line="312" w:lineRule="auto"/>
        <w:ind w:left="840"/>
        <w:rPr>
          <w:bCs/>
          <w:szCs w:val="21"/>
        </w:rPr>
      </w:pPr>
    </w:p>
    <w:p w14:paraId="40AE7082" w14:textId="0469E945" w:rsidR="000F034B" w:rsidRDefault="007A6DB7" w:rsidP="000F034B">
      <w:pPr>
        <w:numPr>
          <w:ilvl w:val="0"/>
          <w:numId w:val="1"/>
        </w:numPr>
        <w:spacing w:line="312" w:lineRule="auto"/>
        <w:rPr>
          <w:bCs/>
          <w:szCs w:val="21"/>
        </w:rPr>
      </w:pPr>
      <w:r>
        <w:rPr>
          <w:rFonts w:hint="eastAsia"/>
          <w:bCs/>
          <w:szCs w:val="21"/>
        </w:rPr>
        <w:t>说明你设计的存储结构特点</w:t>
      </w:r>
      <w:r w:rsidR="003D0D30">
        <w:rPr>
          <w:rFonts w:hint="eastAsia"/>
          <w:bCs/>
          <w:szCs w:val="21"/>
        </w:rPr>
        <w:t>。</w:t>
      </w:r>
    </w:p>
    <w:p w14:paraId="6E26B5AF" w14:textId="6C4A3067" w:rsidR="009746B7" w:rsidRDefault="009746B7" w:rsidP="009746B7">
      <w:pPr>
        <w:spacing w:line="312" w:lineRule="auto"/>
        <w:ind w:left="840"/>
        <w:rPr>
          <w:bCs/>
          <w:szCs w:val="21"/>
        </w:rPr>
      </w:pPr>
      <w:r w:rsidRPr="009746B7">
        <w:rPr>
          <w:rFonts w:ascii="Arial" w:hAnsi="Arial" w:cs="Arial" w:hint="eastAsia"/>
          <w:color w:val="4D4D4D"/>
          <w:shd w:val="clear" w:color="auto" w:fill="FFFFFF"/>
        </w:rPr>
        <w:t>使用链式存储，</w:t>
      </w:r>
      <w:r>
        <w:rPr>
          <w:rFonts w:ascii="Arial" w:hAnsi="Arial" w:cs="Arial"/>
          <w:color w:val="4D4D4D"/>
          <w:shd w:val="clear" w:color="auto" w:fill="FFFFFF"/>
        </w:rPr>
        <w:t>和顺序储存结构相比，利用链式存储更加灵活，更适合表示一般的</w:t>
      </w:r>
      <w:hyperlink r:id="rId5" w:tgtFrame="_blank" w:history="1">
        <w:r w:rsidRPr="009746B7">
          <w:rPr>
            <w:color w:val="4D4D4D"/>
            <w:shd w:val="clear" w:color="auto" w:fill="FFFFFF"/>
          </w:rPr>
          <w:t>多项式</w:t>
        </w:r>
      </w:hyperlink>
      <w:r>
        <w:rPr>
          <w:rFonts w:ascii="Arial" w:hAnsi="Arial" w:cs="Arial"/>
          <w:color w:val="4D4D4D"/>
          <w:shd w:val="clear" w:color="auto" w:fill="FFFFFF"/>
        </w:rPr>
        <w:t>，合并过程的空间复杂度为</w:t>
      </w:r>
      <w:r>
        <w:rPr>
          <w:rFonts w:ascii="Arial" w:hAnsi="Arial" w:cs="Arial"/>
          <w:color w:val="4D4D4D"/>
          <w:shd w:val="clear" w:color="auto" w:fill="FFFFFF"/>
        </w:rPr>
        <w:t>O(1)</w:t>
      </w:r>
      <w:r>
        <w:rPr>
          <w:rFonts w:ascii="Arial" w:hAnsi="Arial" w:cs="Arial"/>
          <w:color w:val="4D4D4D"/>
          <w:shd w:val="clear" w:color="auto" w:fill="FFFFFF"/>
        </w:rPr>
        <w:t>。</w:t>
      </w:r>
    </w:p>
    <w:p w14:paraId="26258EE2" w14:textId="77777777" w:rsidR="000F034B" w:rsidRPr="006F25DA" w:rsidRDefault="000F034B" w:rsidP="000F034B">
      <w:pPr>
        <w:spacing w:before="60" w:after="60"/>
        <w:rPr>
          <w:b/>
          <w:szCs w:val="21"/>
        </w:rPr>
      </w:pPr>
      <w:r w:rsidRPr="006F25DA">
        <w:rPr>
          <w:b/>
          <w:szCs w:val="21"/>
        </w:rPr>
        <w:t>二、</w:t>
      </w:r>
      <w:r>
        <w:rPr>
          <w:rFonts w:hint="eastAsia"/>
          <w:b/>
          <w:szCs w:val="21"/>
        </w:rPr>
        <w:t>程序说明</w:t>
      </w:r>
    </w:p>
    <w:p w14:paraId="09E7379E" w14:textId="2DCC9E68" w:rsidR="000F034B" w:rsidRDefault="004B5C88" w:rsidP="000F034B">
      <w:pPr>
        <w:numPr>
          <w:ilvl w:val="0"/>
          <w:numId w:val="2"/>
        </w:numPr>
        <w:spacing w:line="312" w:lineRule="auto"/>
        <w:rPr>
          <w:bCs/>
          <w:szCs w:val="21"/>
        </w:rPr>
      </w:pPr>
      <w:r>
        <w:rPr>
          <w:rFonts w:hint="eastAsia"/>
          <w:bCs/>
          <w:szCs w:val="21"/>
        </w:rPr>
        <w:t>给出</w:t>
      </w:r>
      <w:r w:rsidR="007A6DB7">
        <w:rPr>
          <w:rFonts w:hint="eastAsia"/>
          <w:bCs/>
          <w:szCs w:val="21"/>
        </w:rPr>
        <w:t>稀疏多项式存储结构定义</w:t>
      </w:r>
      <w:r w:rsidR="000F034B">
        <w:rPr>
          <w:rFonts w:hint="eastAsia"/>
          <w:bCs/>
          <w:szCs w:val="21"/>
        </w:rPr>
        <w:t>及其</w:t>
      </w:r>
      <w:r>
        <w:rPr>
          <w:rFonts w:hint="eastAsia"/>
          <w:bCs/>
          <w:szCs w:val="21"/>
        </w:rPr>
        <w:t>属性含义的</w:t>
      </w:r>
      <w:r w:rsidR="000F034B">
        <w:rPr>
          <w:rFonts w:hint="eastAsia"/>
          <w:bCs/>
          <w:szCs w:val="21"/>
        </w:rPr>
        <w:t>说明</w:t>
      </w:r>
      <w:r w:rsidR="000F034B" w:rsidRPr="00A858E3">
        <w:rPr>
          <w:rFonts w:hint="eastAsia"/>
          <w:bCs/>
          <w:szCs w:val="21"/>
        </w:rPr>
        <w:t>；</w:t>
      </w:r>
    </w:p>
    <w:p w14:paraId="271C15DE" w14:textId="77777777" w:rsidR="00C73C09" w:rsidRPr="00C73C09" w:rsidRDefault="00C73C09" w:rsidP="00C73C09">
      <w:pPr>
        <w:spacing w:line="312" w:lineRule="auto"/>
        <w:ind w:left="840"/>
        <w:rPr>
          <w:bCs/>
          <w:szCs w:val="21"/>
        </w:rPr>
      </w:pPr>
      <w:r>
        <w:rPr>
          <w:bCs/>
          <w:szCs w:val="21"/>
        </w:rPr>
        <w:t xml:space="preserve">  </w:t>
      </w:r>
      <w:r w:rsidRPr="00C73C09">
        <w:rPr>
          <w:bCs/>
          <w:szCs w:val="21"/>
        </w:rPr>
        <w:t xml:space="preserve">typedef struct </w:t>
      </w:r>
      <w:proofErr w:type="spellStart"/>
      <w:proofErr w:type="gramStart"/>
      <w:r w:rsidRPr="00C73C09">
        <w:rPr>
          <w:bCs/>
          <w:szCs w:val="21"/>
        </w:rPr>
        <w:t>PolyNode</w:t>
      </w:r>
      <w:proofErr w:type="spellEnd"/>
      <w:r w:rsidRPr="00C73C09">
        <w:rPr>
          <w:bCs/>
          <w:szCs w:val="21"/>
        </w:rPr>
        <w:t>{</w:t>
      </w:r>
      <w:proofErr w:type="gramEnd"/>
    </w:p>
    <w:p w14:paraId="7B7FB9CA" w14:textId="77777777" w:rsidR="00C73C09" w:rsidRPr="00C73C09" w:rsidRDefault="00C73C09" w:rsidP="00C73C09">
      <w:pPr>
        <w:spacing w:line="312" w:lineRule="auto"/>
        <w:ind w:left="840"/>
        <w:rPr>
          <w:bCs/>
          <w:szCs w:val="21"/>
        </w:rPr>
      </w:pPr>
      <w:r w:rsidRPr="00C73C09">
        <w:rPr>
          <w:bCs/>
          <w:szCs w:val="21"/>
        </w:rPr>
        <w:tab/>
        <w:t xml:space="preserve">int </w:t>
      </w:r>
      <w:proofErr w:type="spellStart"/>
      <w:r w:rsidRPr="00C73C09">
        <w:rPr>
          <w:bCs/>
          <w:szCs w:val="21"/>
        </w:rPr>
        <w:t>coef</w:t>
      </w:r>
      <w:proofErr w:type="spellEnd"/>
      <w:r w:rsidRPr="00C73C09">
        <w:rPr>
          <w:bCs/>
          <w:szCs w:val="21"/>
        </w:rPr>
        <w:t>;      //</w:t>
      </w:r>
      <w:proofErr w:type="gramStart"/>
      <w:r w:rsidRPr="00C73C09">
        <w:rPr>
          <w:bCs/>
          <w:szCs w:val="21"/>
        </w:rPr>
        <w:t>非零系数</w:t>
      </w:r>
      <w:proofErr w:type="gramEnd"/>
      <w:r w:rsidRPr="00C73C09">
        <w:rPr>
          <w:bCs/>
          <w:szCs w:val="21"/>
        </w:rPr>
        <w:t xml:space="preserve"> </w:t>
      </w:r>
    </w:p>
    <w:p w14:paraId="6E0779E9" w14:textId="77777777" w:rsidR="00C73C09" w:rsidRPr="00C73C09" w:rsidRDefault="00C73C09" w:rsidP="00C73C09">
      <w:pPr>
        <w:spacing w:line="312" w:lineRule="auto"/>
        <w:ind w:left="840"/>
        <w:rPr>
          <w:bCs/>
          <w:szCs w:val="21"/>
        </w:rPr>
      </w:pPr>
      <w:r w:rsidRPr="00C73C09">
        <w:rPr>
          <w:bCs/>
          <w:szCs w:val="21"/>
        </w:rPr>
        <w:tab/>
        <w:t>int exp;       //</w:t>
      </w:r>
      <w:proofErr w:type="gramStart"/>
      <w:r w:rsidRPr="00C73C09">
        <w:rPr>
          <w:bCs/>
          <w:szCs w:val="21"/>
        </w:rPr>
        <w:t>非零系数</w:t>
      </w:r>
      <w:proofErr w:type="gramEnd"/>
      <w:r w:rsidRPr="00C73C09">
        <w:rPr>
          <w:bCs/>
          <w:szCs w:val="21"/>
        </w:rPr>
        <w:t xml:space="preserve">项的指数 </w:t>
      </w:r>
    </w:p>
    <w:p w14:paraId="2FDCBF7B" w14:textId="77777777" w:rsidR="00C73C09" w:rsidRPr="00C73C09" w:rsidRDefault="00C73C09" w:rsidP="00C73C09">
      <w:pPr>
        <w:spacing w:line="312" w:lineRule="auto"/>
        <w:ind w:left="840"/>
        <w:rPr>
          <w:bCs/>
          <w:szCs w:val="21"/>
        </w:rPr>
      </w:pPr>
      <w:r w:rsidRPr="00C73C09">
        <w:rPr>
          <w:bCs/>
          <w:szCs w:val="21"/>
        </w:rPr>
        <w:tab/>
        <w:t xml:space="preserve">struct </w:t>
      </w:r>
      <w:proofErr w:type="spellStart"/>
      <w:r w:rsidRPr="00C73C09">
        <w:rPr>
          <w:bCs/>
          <w:szCs w:val="21"/>
        </w:rPr>
        <w:t>PolyNode</w:t>
      </w:r>
      <w:proofErr w:type="spellEnd"/>
      <w:r w:rsidRPr="00C73C09">
        <w:rPr>
          <w:bCs/>
          <w:szCs w:val="21"/>
        </w:rPr>
        <w:t xml:space="preserve"> *next;    //指向下一个结点的指针 </w:t>
      </w:r>
    </w:p>
    <w:p w14:paraId="1DE5C7FC" w14:textId="42AA9173" w:rsidR="00B93DB3" w:rsidRPr="00A858E3" w:rsidRDefault="00C73C09" w:rsidP="00C73C09">
      <w:pPr>
        <w:spacing w:line="312" w:lineRule="auto"/>
        <w:ind w:left="840"/>
        <w:rPr>
          <w:bCs/>
          <w:szCs w:val="21"/>
        </w:rPr>
      </w:pPr>
      <w:r w:rsidRPr="00C73C09">
        <w:rPr>
          <w:bCs/>
          <w:szCs w:val="21"/>
        </w:rPr>
        <w:t xml:space="preserve">} </w:t>
      </w:r>
      <w:proofErr w:type="spellStart"/>
      <w:proofErr w:type="gramStart"/>
      <w:r w:rsidRPr="00C73C09">
        <w:rPr>
          <w:bCs/>
          <w:szCs w:val="21"/>
        </w:rPr>
        <w:t>PolyNode</w:t>
      </w:r>
      <w:proofErr w:type="spellEnd"/>
      <w:r w:rsidRPr="00C73C09">
        <w:rPr>
          <w:bCs/>
          <w:szCs w:val="21"/>
        </w:rPr>
        <w:t>,*</w:t>
      </w:r>
      <w:proofErr w:type="spellStart"/>
      <w:proofErr w:type="gramEnd"/>
      <w:r w:rsidRPr="00C73C09">
        <w:rPr>
          <w:bCs/>
          <w:szCs w:val="21"/>
        </w:rPr>
        <w:t>PolyNode</w:t>
      </w:r>
      <w:proofErr w:type="spellEnd"/>
      <w:r w:rsidRPr="00C73C09">
        <w:rPr>
          <w:bCs/>
          <w:szCs w:val="21"/>
        </w:rPr>
        <w:t>;</w:t>
      </w:r>
    </w:p>
    <w:p w14:paraId="064D4EC4" w14:textId="4BA4CBA9" w:rsidR="000F034B" w:rsidRDefault="000F034B" w:rsidP="000F034B">
      <w:pPr>
        <w:numPr>
          <w:ilvl w:val="0"/>
          <w:numId w:val="2"/>
        </w:numPr>
        <w:spacing w:line="312" w:lineRule="auto"/>
        <w:rPr>
          <w:bCs/>
          <w:szCs w:val="21"/>
        </w:rPr>
      </w:pPr>
      <w:r>
        <w:rPr>
          <w:rFonts w:hint="eastAsia"/>
          <w:bCs/>
          <w:szCs w:val="21"/>
        </w:rPr>
        <w:t>给出你设计的函数的结构说明（函数，参数，执行的结果）</w:t>
      </w:r>
      <w:r w:rsidRPr="00A858E3">
        <w:rPr>
          <w:rFonts w:hint="eastAsia"/>
          <w:bCs/>
          <w:szCs w:val="21"/>
        </w:rPr>
        <w:t>；</w:t>
      </w:r>
    </w:p>
    <w:p w14:paraId="1C389E56" w14:textId="39B1EC2C" w:rsidR="002A2029" w:rsidRPr="00DF1811" w:rsidRDefault="002A2029" w:rsidP="002A2029">
      <w:pPr>
        <w:spacing w:line="312" w:lineRule="auto"/>
        <w:ind w:leftChars="400" w:left="1260" w:hangingChars="200" w:hanging="420"/>
        <w:rPr>
          <w:bCs/>
          <w:szCs w:val="21"/>
        </w:rPr>
      </w:pPr>
      <w:r>
        <w:rPr>
          <w:rFonts w:hint="eastAsia"/>
          <w:bCs/>
          <w:szCs w:val="21"/>
        </w:rPr>
        <w:t xml:space="preserve"> </w:t>
      </w:r>
      <w:r>
        <w:rPr>
          <w:bCs/>
          <w:szCs w:val="21"/>
        </w:rPr>
        <w:t xml:space="preserve"> </w:t>
      </w:r>
    </w:p>
    <w:p w14:paraId="431F0855" w14:textId="3F546995" w:rsidR="002A2029" w:rsidRPr="00DF1811" w:rsidRDefault="00C64B92" w:rsidP="002A2029">
      <w:pPr>
        <w:spacing w:line="312" w:lineRule="auto"/>
        <w:ind w:leftChars="500" w:left="1260" w:hangingChars="100" w:hanging="210"/>
        <w:rPr>
          <w:bCs/>
          <w:szCs w:val="21"/>
        </w:rPr>
      </w:pPr>
      <w:r>
        <w:rPr>
          <w:rFonts w:hint="eastAsia"/>
          <w:bCs/>
          <w:szCs w:val="21"/>
        </w:rPr>
        <w:t>（1）</w:t>
      </w:r>
      <w:r w:rsidR="002A2029" w:rsidRPr="00DF1811">
        <w:rPr>
          <w:bCs/>
          <w:szCs w:val="21"/>
        </w:rPr>
        <w:t>建立多项式</w:t>
      </w:r>
      <w:r w:rsidRPr="00C64B92">
        <w:rPr>
          <w:bCs/>
          <w:szCs w:val="21"/>
        </w:rPr>
        <w:t xml:space="preserve">void </w:t>
      </w:r>
      <w:proofErr w:type="spellStart"/>
      <w:r w:rsidRPr="00C64B92">
        <w:rPr>
          <w:bCs/>
          <w:szCs w:val="21"/>
        </w:rPr>
        <w:t>cteatePolyList</w:t>
      </w:r>
      <w:proofErr w:type="spellEnd"/>
      <w:r w:rsidRPr="00C64B92">
        <w:rPr>
          <w:bCs/>
          <w:szCs w:val="21"/>
        </w:rPr>
        <w:t>(</w:t>
      </w:r>
      <w:proofErr w:type="spellStart"/>
      <w:r w:rsidRPr="00C64B92">
        <w:rPr>
          <w:bCs/>
          <w:szCs w:val="21"/>
        </w:rPr>
        <w:t>PolyList</w:t>
      </w:r>
      <w:proofErr w:type="spellEnd"/>
      <w:r w:rsidRPr="00C64B92">
        <w:rPr>
          <w:bCs/>
          <w:szCs w:val="21"/>
        </w:rPr>
        <w:t xml:space="preserve"> &amp;</w:t>
      </w:r>
      <w:proofErr w:type="spellStart"/>
      <w:r w:rsidRPr="00C64B92">
        <w:rPr>
          <w:bCs/>
          <w:szCs w:val="21"/>
        </w:rPr>
        <w:t>PL,int</w:t>
      </w:r>
      <w:proofErr w:type="spellEnd"/>
      <w:r w:rsidRPr="00C64B92">
        <w:rPr>
          <w:bCs/>
          <w:szCs w:val="21"/>
        </w:rPr>
        <w:t xml:space="preserve"> n)</w:t>
      </w:r>
      <w:r w:rsidR="002A2029" w:rsidRPr="00DF1811">
        <w:rPr>
          <w:bCs/>
          <w:szCs w:val="21"/>
        </w:rPr>
        <w:t>——分别输入各项的系数和指数，按照指数降序的方式存入到结构体链表中。</w:t>
      </w:r>
    </w:p>
    <w:p w14:paraId="188F7C79" w14:textId="74C4E3BD" w:rsidR="002A2029" w:rsidRPr="00DF1811" w:rsidRDefault="00C64B92" w:rsidP="002A2029">
      <w:pPr>
        <w:spacing w:line="312" w:lineRule="auto"/>
        <w:ind w:leftChars="500" w:left="1260" w:hangingChars="100" w:hanging="210"/>
        <w:rPr>
          <w:bCs/>
          <w:szCs w:val="21"/>
        </w:rPr>
      </w:pPr>
      <w:r>
        <w:rPr>
          <w:rFonts w:hint="eastAsia"/>
          <w:bCs/>
          <w:szCs w:val="21"/>
        </w:rPr>
        <w:t>（2）</w:t>
      </w:r>
      <w:r w:rsidR="002A2029" w:rsidRPr="00DF1811">
        <w:rPr>
          <w:bCs/>
          <w:szCs w:val="21"/>
        </w:rPr>
        <w:t>多项式相加</w:t>
      </w:r>
      <w:proofErr w:type="spellStart"/>
      <w:r w:rsidRPr="00C64B92">
        <w:rPr>
          <w:bCs/>
          <w:szCs w:val="21"/>
        </w:rPr>
        <w:t>PolyList</w:t>
      </w:r>
      <w:proofErr w:type="spellEnd"/>
      <w:r w:rsidRPr="00C64B92">
        <w:rPr>
          <w:bCs/>
          <w:szCs w:val="21"/>
        </w:rPr>
        <w:t xml:space="preserve"> </w:t>
      </w:r>
      <w:proofErr w:type="spellStart"/>
      <w:r w:rsidRPr="00C64B92">
        <w:rPr>
          <w:bCs/>
          <w:szCs w:val="21"/>
        </w:rPr>
        <w:t>addPolyList</w:t>
      </w:r>
      <w:proofErr w:type="spellEnd"/>
      <w:r w:rsidRPr="00C64B92">
        <w:rPr>
          <w:bCs/>
          <w:szCs w:val="21"/>
        </w:rPr>
        <w:t>(</w:t>
      </w:r>
      <w:proofErr w:type="spellStart"/>
      <w:r w:rsidRPr="00C64B92">
        <w:rPr>
          <w:bCs/>
          <w:szCs w:val="21"/>
        </w:rPr>
        <w:t>PolyList</w:t>
      </w:r>
      <w:proofErr w:type="spellEnd"/>
      <w:r w:rsidRPr="00C64B92">
        <w:rPr>
          <w:bCs/>
          <w:szCs w:val="21"/>
        </w:rPr>
        <w:t xml:space="preserve"> </w:t>
      </w:r>
      <w:proofErr w:type="spellStart"/>
      <w:r w:rsidRPr="00C64B92">
        <w:rPr>
          <w:bCs/>
          <w:szCs w:val="21"/>
        </w:rPr>
        <w:t>A,PolyList</w:t>
      </w:r>
      <w:proofErr w:type="spellEnd"/>
      <w:r w:rsidRPr="00C64B92">
        <w:rPr>
          <w:bCs/>
          <w:szCs w:val="21"/>
        </w:rPr>
        <w:t xml:space="preserve"> B)</w:t>
      </w:r>
      <w:r w:rsidR="002A2029" w:rsidRPr="00DF1811">
        <w:rPr>
          <w:bCs/>
          <w:szCs w:val="21"/>
        </w:rPr>
        <w:t>——则系数直接相加，不等则考虑将指数较大的一个式子存入和链表中。</w:t>
      </w:r>
    </w:p>
    <w:p w14:paraId="53A6EE65" w14:textId="3087A36C" w:rsidR="002A2029" w:rsidRDefault="00C64B92" w:rsidP="00C64B92">
      <w:pPr>
        <w:spacing w:line="312" w:lineRule="auto"/>
        <w:ind w:leftChars="500" w:left="1260" w:hangingChars="100" w:hanging="210"/>
        <w:rPr>
          <w:bCs/>
          <w:szCs w:val="21"/>
        </w:rPr>
      </w:pPr>
      <w:r>
        <w:rPr>
          <w:rFonts w:hint="eastAsia"/>
          <w:bCs/>
          <w:szCs w:val="21"/>
        </w:rPr>
        <w:t>（3）</w:t>
      </w:r>
      <w:r w:rsidR="002A2029" w:rsidRPr="00DF1811">
        <w:rPr>
          <w:bCs/>
          <w:szCs w:val="21"/>
        </w:rPr>
        <w:t>多项式相减</w:t>
      </w:r>
      <w:r w:rsidRPr="00C64B92">
        <w:rPr>
          <w:bCs/>
          <w:szCs w:val="21"/>
        </w:rPr>
        <w:t xml:space="preserve">void </w:t>
      </w:r>
      <w:proofErr w:type="spellStart"/>
      <w:r w:rsidRPr="00C64B92">
        <w:rPr>
          <w:bCs/>
          <w:szCs w:val="21"/>
        </w:rPr>
        <w:t>outputPolyList</w:t>
      </w:r>
      <w:proofErr w:type="spellEnd"/>
      <w:r w:rsidRPr="00C64B92">
        <w:rPr>
          <w:bCs/>
          <w:szCs w:val="21"/>
        </w:rPr>
        <w:t>(</w:t>
      </w:r>
      <w:proofErr w:type="spellStart"/>
      <w:r w:rsidRPr="00C64B92">
        <w:rPr>
          <w:bCs/>
          <w:szCs w:val="21"/>
        </w:rPr>
        <w:t>PolyList</w:t>
      </w:r>
      <w:proofErr w:type="spellEnd"/>
      <w:r w:rsidRPr="00C64B92">
        <w:rPr>
          <w:bCs/>
          <w:szCs w:val="21"/>
        </w:rPr>
        <w:t xml:space="preserve"> PL)</w:t>
      </w:r>
      <w:r w:rsidR="002A2029" w:rsidRPr="00DF1811">
        <w:rPr>
          <w:bCs/>
          <w:szCs w:val="21"/>
        </w:rPr>
        <w:t>——多项式相减与相加方法类似，但是要考虑指数较大的式子是被减数还是减数来决定是加号还是减号。</w:t>
      </w:r>
    </w:p>
    <w:p w14:paraId="5E9537E8" w14:textId="77777777" w:rsidR="00C64B92" w:rsidRPr="00C64B92" w:rsidRDefault="00C64B92" w:rsidP="00C64B92">
      <w:pPr>
        <w:spacing w:line="312" w:lineRule="auto"/>
        <w:ind w:leftChars="500" w:left="1260" w:hangingChars="100" w:hanging="210"/>
        <w:rPr>
          <w:bCs/>
          <w:szCs w:val="21"/>
        </w:rPr>
      </w:pPr>
    </w:p>
    <w:p w14:paraId="0C25E532" w14:textId="46147A9F" w:rsidR="002A2029" w:rsidRPr="002A2029" w:rsidRDefault="002A2029" w:rsidP="002A2029">
      <w:pPr>
        <w:spacing w:line="312" w:lineRule="auto"/>
        <w:ind w:left="840"/>
        <w:rPr>
          <w:bCs/>
          <w:szCs w:val="21"/>
        </w:rPr>
      </w:pPr>
    </w:p>
    <w:p w14:paraId="5ED368AD" w14:textId="477D6ADC" w:rsidR="000F034B" w:rsidRDefault="000F034B" w:rsidP="000F034B">
      <w:pPr>
        <w:numPr>
          <w:ilvl w:val="0"/>
          <w:numId w:val="2"/>
        </w:numPr>
        <w:spacing w:line="312" w:lineRule="auto"/>
        <w:rPr>
          <w:bCs/>
          <w:szCs w:val="21"/>
        </w:rPr>
      </w:pPr>
      <w:r>
        <w:rPr>
          <w:rFonts w:hint="eastAsia"/>
          <w:bCs/>
          <w:szCs w:val="21"/>
        </w:rPr>
        <w:t>说明</w:t>
      </w:r>
      <w:r w:rsidR="007A6DB7">
        <w:rPr>
          <w:rFonts w:hint="eastAsia"/>
          <w:bCs/>
          <w:szCs w:val="21"/>
        </w:rPr>
        <w:t>稀疏多项式的相加函数</w:t>
      </w:r>
      <w:r w:rsidR="003D0D30">
        <w:rPr>
          <w:rFonts w:hint="eastAsia"/>
          <w:bCs/>
          <w:szCs w:val="21"/>
        </w:rPr>
        <w:t>的</w:t>
      </w:r>
      <w:r>
        <w:rPr>
          <w:rFonts w:hint="eastAsia"/>
          <w:bCs/>
          <w:szCs w:val="21"/>
        </w:rPr>
        <w:t>实现步骤（处理步骤，可用文字也可画流程图）</w:t>
      </w:r>
      <w:r w:rsidRPr="00A858E3">
        <w:rPr>
          <w:rFonts w:hint="eastAsia"/>
          <w:bCs/>
          <w:szCs w:val="21"/>
        </w:rPr>
        <w:t>。</w:t>
      </w:r>
    </w:p>
    <w:p w14:paraId="317960BA" w14:textId="7A4D8672" w:rsidR="00C73C09" w:rsidRPr="00C73C09" w:rsidRDefault="00C73C09" w:rsidP="00C73C09">
      <w:pPr>
        <w:spacing w:line="312" w:lineRule="auto"/>
        <w:ind w:leftChars="500" w:left="1260" w:hangingChars="100" w:hanging="210"/>
        <w:rPr>
          <w:bCs/>
          <w:szCs w:val="21"/>
        </w:rPr>
      </w:pPr>
      <w:r>
        <w:rPr>
          <w:rFonts w:hint="eastAsia"/>
          <w:bCs/>
          <w:szCs w:val="21"/>
        </w:rPr>
        <w:t xml:space="preserve"> </w:t>
      </w:r>
      <w:r w:rsidRPr="00DF1811">
        <w:rPr>
          <w:bCs/>
          <w:szCs w:val="21"/>
        </w:rPr>
        <w:t>系数直接相加，不等则考虑将指数较大的一个式子存入和链表中。</w:t>
      </w:r>
    </w:p>
    <w:p w14:paraId="6F63ACE1" w14:textId="77777777" w:rsidR="000F034B" w:rsidRPr="006F25DA" w:rsidRDefault="000F034B" w:rsidP="000F034B">
      <w:pPr>
        <w:spacing w:before="60" w:after="60"/>
        <w:rPr>
          <w:b/>
          <w:szCs w:val="21"/>
        </w:rPr>
      </w:pPr>
      <w:r w:rsidRPr="006F25DA">
        <w:rPr>
          <w:b/>
          <w:szCs w:val="21"/>
        </w:rPr>
        <w:t>三、实验环境</w:t>
      </w:r>
    </w:p>
    <w:p w14:paraId="5DEC337D" w14:textId="220918A4" w:rsidR="000F034B" w:rsidRPr="00D23D11" w:rsidRDefault="00B93DB3" w:rsidP="000F034B">
      <w:pPr>
        <w:pStyle w:val="a4"/>
        <w:rPr>
          <w:rFonts w:eastAsia="楷体_GB2312"/>
          <w:sz w:val="21"/>
          <w:szCs w:val="21"/>
        </w:rPr>
      </w:pPr>
      <w:r>
        <w:rPr>
          <w:sz w:val="21"/>
          <w:szCs w:val="21"/>
        </w:rPr>
        <w:t>W</w:t>
      </w:r>
      <w:r>
        <w:rPr>
          <w:rFonts w:hint="eastAsia"/>
          <w:sz w:val="21"/>
          <w:szCs w:val="21"/>
        </w:rPr>
        <w:t>indows</w:t>
      </w:r>
      <w:r>
        <w:rPr>
          <w:sz w:val="21"/>
          <w:szCs w:val="21"/>
        </w:rPr>
        <w:t>10</w:t>
      </w:r>
      <w:r>
        <w:rPr>
          <w:rFonts w:hint="eastAsia"/>
          <w:sz w:val="21"/>
          <w:szCs w:val="21"/>
        </w:rPr>
        <w:t>、</w:t>
      </w:r>
      <w:r>
        <w:rPr>
          <w:rFonts w:hint="eastAsia"/>
          <w:sz w:val="21"/>
          <w:szCs w:val="21"/>
        </w:rPr>
        <w:t>D</w:t>
      </w:r>
      <w:r>
        <w:rPr>
          <w:sz w:val="21"/>
          <w:szCs w:val="21"/>
        </w:rPr>
        <w:t>EV-C++</w:t>
      </w:r>
    </w:p>
    <w:p w14:paraId="49803713" w14:textId="77777777" w:rsidR="000F034B" w:rsidRDefault="000F034B" w:rsidP="000F034B">
      <w:pPr>
        <w:spacing w:before="60" w:after="60"/>
        <w:rPr>
          <w:b/>
          <w:szCs w:val="21"/>
        </w:rPr>
      </w:pPr>
      <w:r w:rsidRPr="006F25DA">
        <w:rPr>
          <w:rFonts w:hint="eastAsia"/>
          <w:b/>
          <w:szCs w:val="21"/>
        </w:rPr>
        <w:t>四、实验过程分析</w:t>
      </w:r>
    </w:p>
    <w:p w14:paraId="56CDA69F" w14:textId="422490E1" w:rsidR="000F034B" w:rsidRDefault="000F034B" w:rsidP="000F034B">
      <w:pPr>
        <w:spacing w:before="60" w:after="60"/>
        <w:ind w:firstLineChars="250" w:firstLine="525"/>
        <w:rPr>
          <w:bCs/>
          <w:szCs w:val="21"/>
        </w:rPr>
      </w:pPr>
      <w:r w:rsidRPr="00A858E3">
        <w:rPr>
          <w:rFonts w:hint="eastAsia"/>
          <w:bCs/>
          <w:szCs w:val="21"/>
        </w:rPr>
        <w:t>实验调试过程中的问题及改正的事件举例说明</w:t>
      </w:r>
      <w:r>
        <w:rPr>
          <w:rFonts w:hint="eastAsia"/>
          <w:bCs/>
          <w:szCs w:val="21"/>
        </w:rPr>
        <w:t>（只要</w:t>
      </w:r>
      <w:proofErr w:type="gramStart"/>
      <w:r>
        <w:rPr>
          <w:rFonts w:hint="eastAsia"/>
          <w:bCs/>
          <w:szCs w:val="21"/>
        </w:rPr>
        <w:t>调程序</w:t>
      </w:r>
      <w:proofErr w:type="gramEnd"/>
      <w:r>
        <w:rPr>
          <w:rFonts w:hint="eastAsia"/>
          <w:bCs/>
          <w:szCs w:val="21"/>
        </w:rPr>
        <w:t>就不可能没有错误，现象、原因、修正方法，可以</w:t>
      </w:r>
      <w:proofErr w:type="gramStart"/>
      <w:r>
        <w:rPr>
          <w:rFonts w:hint="eastAsia"/>
          <w:bCs/>
          <w:szCs w:val="21"/>
        </w:rPr>
        <w:t>截图但不能</w:t>
      </w:r>
      <w:proofErr w:type="gramEnd"/>
      <w:r>
        <w:rPr>
          <w:rFonts w:hint="eastAsia"/>
          <w:bCs/>
          <w:szCs w:val="21"/>
        </w:rPr>
        <w:t>过多）</w:t>
      </w:r>
      <w:r w:rsidRPr="00A858E3">
        <w:rPr>
          <w:rFonts w:hint="eastAsia"/>
          <w:bCs/>
          <w:szCs w:val="21"/>
        </w:rPr>
        <w:t>。</w:t>
      </w:r>
    </w:p>
    <w:p w14:paraId="0FD6D8BD" w14:textId="50CDF738" w:rsidR="002E032C" w:rsidRDefault="00E12006" w:rsidP="000F034B">
      <w:pPr>
        <w:spacing w:before="60" w:after="60"/>
        <w:ind w:firstLineChars="250" w:firstLine="525"/>
        <w:rPr>
          <w:bCs/>
          <w:szCs w:val="21"/>
        </w:rPr>
      </w:pPr>
      <w:r>
        <w:rPr>
          <w:rFonts w:hint="eastAsia"/>
          <w:bCs/>
          <w:szCs w:val="21"/>
        </w:rPr>
        <w:t>1</w:t>
      </w:r>
      <w:r>
        <w:rPr>
          <w:bCs/>
          <w:szCs w:val="21"/>
        </w:rPr>
        <w:t>.</w:t>
      </w:r>
      <w:r w:rsidR="002E032C">
        <w:rPr>
          <w:noProof/>
        </w:rPr>
        <w:drawing>
          <wp:inline distT="0" distB="0" distL="0" distR="0" wp14:anchorId="7E1A45D0" wp14:editId="23F90AE4">
            <wp:extent cx="5274310" cy="2565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6540"/>
                    </a:xfrm>
                    <a:prstGeom prst="rect">
                      <a:avLst/>
                    </a:prstGeom>
                  </pic:spPr>
                </pic:pic>
              </a:graphicData>
            </a:graphic>
          </wp:inline>
        </w:drawing>
      </w:r>
    </w:p>
    <w:p w14:paraId="0675E308" w14:textId="0891FDFB" w:rsidR="002E032C" w:rsidRDefault="002E032C" w:rsidP="000F034B">
      <w:pPr>
        <w:spacing w:before="60" w:after="60"/>
        <w:ind w:firstLineChars="250" w:firstLine="525"/>
        <w:rPr>
          <w:bCs/>
          <w:szCs w:val="21"/>
        </w:rPr>
      </w:pPr>
      <w:r>
        <w:rPr>
          <w:rFonts w:hint="eastAsia"/>
          <w:bCs/>
          <w:szCs w:val="21"/>
        </w:rPr>
        <w:t>未对p进行定义</w:t>
      </w:r>
    </w:p>
    <w:p w14:paraId="63C94978" w14:textId="482986CF" w:rsidR="00E12006" w:rsidRPr="00E12006" w:rsidRDefault="00E12006" w:rsidP="00E12006">
      <w:pPr>
        <w:spacing w:before="60" w:after="60"/>
        <w:ind w:firstLineChars="200" w:firstLine="420"/>
        <w:rPr>
          <w:bCs/>
          <w:szCs w:val="21"/>
        </w:rPr>
      </w:pPr>
      <w:r w:rsidRPr="00E12006">
        <w:rPr>
          <w:bCs/>
          <w:szCs w:val="21"/>
        </w:rPr>
        <w:t>2.</w:t>
      </w:r>
      <w:r w:rsidRPr="00E12006">
        <w:rPr>
          <w:rFonts w:hint="eastAsia"/>
          <w:bCs/>
          <w:szCs w:val="21"/>
        </w:rPr>
        <w:t>while语句的运用不熟练</w:t>
      </w:r>
    </w:p>
    <w:p w14:paraId="07A01FB2" w14:textId="123F2082" w:rsidR="00E12006" w:rsidRPr="00E12006" w:rsidRDefault="00E12006" w:rsidP="00E12006">
      <w:pPr>
        <w:spacing w:before="60" w:after="60"/>
        <w:ind w:leftChars="200" w:left="630" w:hangingChars="100" w:hanging="210"/>
        <w:rPr>
          <w:bCs/>
          <w:szCs w:val="21"/>
        </w:rPr>
      </w:pPr>
      <w:r w:rsidRPr="00E12006">
        <w:rPr>
          <w:rFonts w:hint="eastAsia"/>
          <w:bCs/>
          <w:szCs w:val="21"/>
        </w:rPr>
        <w:t>3</w:t>
      </w:r>
      <w:r w:rsidRPr="00E12006">
        <w:rPr>
          <w:bCs/>
          <w:szCs w:val="21"/>
        </w:rPr>
        <w:t>.</w:t>
      </w:r>
      <w:r>
        <w:rPr>
          <w:rFonts w:hint="eastAsia"/>
          <w:bCs/>
          <w:szCs w:val="21"/>
        </w:rPr>
        <w:t>主函数中显示对函数未定义，联系原函数发现缺少相应的字符，</w:t>
      </w:r>
      <w:r w:rsidRPr="00257A40">
        <w:rPr>
          <w:rFonts w:ascii="等线" w:eastAsia="等线" w:hAnsi="等线" w:cs="Times New Roman" w:hint="eastAsia"/>
        </w:rPr>
        <w:t>编写代码的时候要注意一些细枝末节</w:t>
      </w:r>
      <w:r>
        <w:rPr>
          <w:rFonts w:ascii="等线" w:eastAsia="等线" w:hAnsi="等线" w:cs="Times New Roman" w:hint="eastAsia"/>
        </w:rPr>
        <w:t>。</w:t>
      </w:r>
    </w:p>
    <w:p w14:paraId="5B3157F2" w14:textId="1A05A804" w:rsidR="00DC5763" w:rsidRPr="00B60FF1" w:rsidRDefault="00DC5763" w:rsidP="000F034B">
      <w:pPr>
        <w:spacing w:before="60" w:after="60"/>
        <w:ind w:firstLineChars="250" w:firstLine="525"/>
        <w:rPr>
          <w:bCs/>
          <w:szCs w:val="21"/>
        </w:rPr>
      </w:pPr>
    </w:p>
    <w:p w14:paraId="2A7E0FFC" w14:textId="77777777" w:rsidR="000F034B" w:rsidRDefault="000F034B" w:rsidP="000F034B">
      <w:pPr>
        <w:spacing w:before="60" w:after="60"/>
        <w:rPr>
          <w:b/>
          <w:szCs w:val="21"/>
        </w:rPr>
      </w:pPr>
      <w:r w:rsidRPr="006F25DA">
        <w:rPr>
          <w:rFonts w:hint="eastAsia"/>
          <w:b/>
          <w:szCs w:val="21"/>
        </w:rPr>
        <w:t>五</w:t>
      </w:r>
      <w:r w:rsidRPr="006F25DA">
        <w:rPr>
          <w:b/>
          <w:szCs w:val="21"/>
        </w:rPr>
        <w:t>、实验结果总结</w:t>
      </w:r>
    </w:p>
    <w:p w14:paraId="4137F171" w14:textId="01B7818F" w:rsidR="000F034B" w:rsidRDefault="000F034B" w:rsidP="000F034B">
      <w:pPr>
        <w:spacing w:before="60" w:after="60"/>
        <w:rPr>
          <w:bCs/>
          <w:szCs w:val="21"/>
        </w:rPr>
      </w:pPr>
      <w:r w:rsidRPr="007E2DE3">
        <w:rPr>
          <w:rFonts w:hint="eastAsia"/>
          <w:bCs/>
          <w:szCs w:val="21"/>
        </w:rPr>
        <w:t xml:space="preserve"> </w:t>
      </w:r>
      <w:r w:rsidRPr="007E2DE3">
        <w:rPr>
          <w:bCs/>
          <w:szCs w:val="21"/>
        </w:rPr>
        <w:t xml:space="preserve">    1</w:t>
      </w:r>
      <w:r w:rsidRPr="007E2DE3">
        <w:rPr>
          <w:rFonts w:hint="eastAsia"/>
          <w:bCs/>
          <w:szCs w:val="21"/>
        </w:rPr>
        <w:t>、</w:t>
      </w:r>
      <w:r w:rsidR="002E032C">
        <w:rPr>
          <w:rFonts w:hint="eastAsia"/>
          <w:bCs/>
          <w:szCs w:val="21"/>
        </w:rPr>
        <w:t>稀疏多项式</w:t>
      </w:r>
      <w:r w:rsidR="007A6DB7">
        <w:rPr>
          <w:rFonts w:hint="eastAsia"/>
          <w:bCs/>
          <w:szCs w:val="21"/>
        </w:rPr>
        <w:t>的求值、查找和相加操作的算法时间复杂度和空间复杂度</w:t>
      </w:r>
      <w:r>
        <w:rPr>
          <w:rFonts w:hint="eastAsia"/>
          <w:bCs/>
          <w:szCs w:val="21"/>
        </w:rPr>
        <w:t>。</w:t>
      </w:r>
    </w:p>
    <w:p w14:paraId="1C06ABE6" w14:textId="0C81ABEA" w:rsidR="00B93DB3" w:rsidRDefault="00B93DB3" w:rsidP="000F034B">
      <w:pPr>
        <w:spacing w:before="60" w:after="60"/>
        <w:rPr>
          <w:bCs/>
          <w:szCs w:val="21"/>
        </w:rPr>
      </w:pPr>
      <w:r>
        <w:rPr>
          <w:rFonts w:hint="eastAsia"/>
          <w:bCs/>
          <w:szCs w:val="21"/>
        </w:rPr>
        <w:t xml:space="preserve"> </w:t>
      </w:r>
      <w:r>
        <w:rPr>
          <w:bCs/>
          <w:szCs w:val="21"/>
        </w:rPr>
        <w:t xml:space="preserve">   </w:t>
      </w:r>
      <w:r w:rsidR="00BD7FA2">
        <w:rPr>
          <w:noProof/>
        </w:rPr>
        <w:drawing>
          <wp:inline distT="0" distB="0" distL="0" distR="0" wp14:anchorId="65ACD7DE" wp14:editId="50AF9517">
            <wp:extent cx="5274310" cy="12185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18565"/>
                    </a:xfrm>
                    <a:prstGeom prst="rect">
                      <a:avLst/>
                    </a:prstGeom>
                  </pic:spPr>
                </pic:pic>
              </a:graphicData>
            </a:graphic>
          </wp:inline>
        </w:drawing>
      </w:r>
    </w:p>
    <w:p w14:paraId="5A94B003" w14:textId="774C6F11" w:rsidR="00B93DB3" w:rsidRDefault="00B93DB3" w:rsidP="00B93DB3">
      <w:pPr>
        <w:spacing w:before="60" w:after="60"/>
        <w:ind w:left="840" w:hangingChars="400" w:hanging="840"/>
        <w:rPr>
          <w:rFonts w:ascii="Arial" w:hAnsi="Arial" w:cs="Arial"/>
          <w:color w:val="4D4D4D"/>
          <w:shd w:val="clear" w:color="auto" w:fill="FFFFFF"/>
        </w:rPr>
      </w:pPr>
      <w:r>
        <w:rPr>
          <w:rFonts w:hint="eastAsia"/>
          <w:bCs/>
          <w:szCs w:val="21"/>
        </w:rPr>
        <w:t xml:space="preserve"> </w:t>
      </w:r>
      <w:r>
        <w:rPr>
          <w:bCs/>
          <w:szCs w:val="21"/>
        </w:rPr>
        <w:t xml:space="preserve">       </w:t>
      </w:r>
    </w:p>
    <w:p w14:paraId="0F519ED5" w14:textId="03458ABD" w:rsidR="00B93DB3" w:rsidRDefault="00B93DB3" w:rsidP="00B93DB3">
      <w:pPr>
        <w:spacing w:before="60" w:after="60"/>
        <w:ind w:left="840" w:hangingChars="400" w:hanging="840"/>
        <w:rPr>
          <w:rFonts w:ascii="Arial" w:hAnsi="Arial" w:cs="Arial"/>
          <w:color w:val="4D4D4D"/>
          <w:shd w:val="clear" w:color="auto" w:fill="FFFFFF"/>
        </w:rPr>
      </w:pP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w:t>
      </w:r>
    </w:p>
    <w:p w14:paraId="2E7EA521" w14:textId="0EBB6065" w:rsidR="00B93DB3" w:rsidRDefault="00B93DB3" w:rsidP="00B93DB3">
      <w:pPr>
        <w:spacing w:before="60" w:after="60"/>
        <w:ind w:left="840" w:hangingChars="400" w:hanging="840"/>
        <w:rPr>
          <w:rFonts w:ascii="Arial" w:hAnsi="Arial" w:cs="Arial"/>
          <w:color w:val="4D4D4D"/>
          <w:shd w:val="clear" w:color="auto" w:fill="FFFFFF"/>
        </w:rPr>
      </w:pP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      </w:t>
      </w:r>
    </w:p>
    <w:p w14:paraId="52CD2CE0" w14:textId="77777777" w:rsidR="00B93DB3" w:rsidRPr="007E2DE3" w:rsidRDefault="00B93DB3" w:rsidP="000F034B">
      <w:pPr>
        <w:spacing w:before="60" w:after="60"/>
        <w:rPr>
          <w:bCs/>
          <w:szCs w:val="21"/>
        </w:rPr>
      </w:pPr>
    </w:p>
    <w:p w14:paraId="1A364D0D" w14:textId="3A433CE9" w:rsidR="000F034B" w:rsidRPr="002E032C" w:rsidRDefault="000F034B" w:rsidP="000F034B">
      <w:pPr>
        <w:pStyle w:val="a4"/>
        <w:rPr>
          <w:sz w:val="21"/>
          <w:szCs w:val="21"/>
        </w:rPr>
      </w:pPr>
      <w:r>
        <w:rPr>
          <w:rFonts w:hint="eastAsia"/>
          <w:sz w:val="21"/>
          <w:szCs w:val="21"/>
        </w:rPr>
        <w:t>2</w:t>
      </w:r>
      <w:r>
        <w:rPr>
          <w:rFonts w:hint="eastAsia"/>
          <w:sz w:val="21"/>
          <w:szCs w:val="21"/>
        </w:rPr>
        <w:t>、给出你的测试方法和测试截图（不能超过三个截图）；</w:t>
      </w:r>
      <w:r w:rsidR="002E032C">
        <w:rPr>
          <w:noProof/>
        </w:rPr>
        <w:lastRenderedPageBreak/>
        <w:drawing>
          <wp:inline distT="0" distB="0" distL="0" distR="0" wp14:anchorId="4084779C" wp14:editId="14DE597D">
            <wp:extent cx="5274310" cy="27565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56535"/>
                    </a:xfrm>
                    <a:prstGeom prst="rect">
                      <a:avLst/>
                    </a:prstGeom>
                  </pic:spPr>
                </pic:pic>
              </a:graphicData>
            </a:graphic>
          </wp:inline>
        </w:drawing>
      </w:r>
    </w:p>
    <w:p w14:paraId="0FE65C45" w14:textId="7993FF08" w:rsidR="002E032C" w:rsidRDefault="002E032C" w:rsidP="000F034B">
      <w:pPr>
        <w:spacing w:before="60" w:after="60"/>
        <w:rPr>
          <w:b/>
          <w:szCs w:val="21"/>
        </w:rPr>
      </w:pPr>
      <w:r>
        <w:rPr>
          <w:noProof/>
        </w:rPr>
        <w:drawing>
          <wp:inline distT="0" distB="0" distL="0" distR="0" wp14:anchorId="11EF1C23" wp14:editId="59216318">
            <wp:extent cx="5274310" cy="27565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56535"/>
                    </a:xfrm>
                    <a:prstGeom prst="rect">
                      <a:avLst/>
                    </a:prstGeom>
                  </pic:spPr>
                </pic:pic>
              </a:graphicData>
            </a:graphic>
          </wp:inline>
        </w:drawing>
      </w:r>
    </w:p>
    <w:p w14:paraId="3DABCF24" w14:textId="52DD4002" w:rsidR="002E032C" w:rsidRDefault="002E032C" w:rsidP="000F034B">
      <w:pPr>
        <w:spacing w:before="60" w:after="60"/>
        <w:rPr>
          <w:b/>
          <w:szCs w:val="21"/>
        </w:rPr>
      </w:pPr>
      <w:r>
        <w:rPr>
          <w:noProof/>
        </w:rPr>
        <w:drawing>
          <wp:inline distT="0" distB="0" distL="0" distR="0" wp14:anchorId="0CED631F" wp14:editId="1B250C0F">
            <wp:extent cx="5274310" cy="27565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56535"/>
                    </a:xfrm>
                    <a:prstGeom prst="rect">
                      <a:avLst/>
                    </a:prstGeom>
                  </pic:spPr>
                </pic:pic>
              </a:graphicData>
            </a:graphic>
          </wp:inline>
        </w:drawing>
      </w:r>
    </w:p>
    <w:p w14:paraId="42161121" w14:textId="7390B7FB" w:rsidR="000F034B" w:rsidRPr="006F25DA" w:rsidRDefault="000F034B" w:rsidP="000F034B">
      <w:pPr>
        <w:spacing w:before="60" w:after="60"/>
        <w:rPr>
          <w:b/>
          <w:szCs w:val="21"/>
        </w:rPr>
      </w:pPr>
      <w:r w:rsidRPr="006F25DA">
        <w:rPr>
          <w:rFonts w:hint="eastAsia"/>
          <w:b/>
          <w:szCs w:val="21"/>
        </w:rPr>
        <w:t>六、附录</w:t>
      </w:r>
    </w:p>
    <w:p w14:paraId="639BE44C" w14:textId="43170257" w:rsidR="000F034B" w:rsidRDefault="000F034B" w:rsidP="000F034B">
      <w:pPr>
        <w:pStyle w:val="a4"/>
        <w:ind w:firstLine="420"/>
        <w:rPr>
          <w:rFonts w:ascii="宋体" w:hAnsi="宋体"/>
          <w:bCs/>
          <w:sz w:val="21"/>
          <w:szCs w:val="21"/>
        </w:rPr>
      </w:pPr>
      <w:r>
        <w:rPr>
          <w:rFonts w:ascii="宋体" w:hAnsi="宋体"/>
          <w:bCs/>
          <w:sz w:val="21"/>
          <w:szCs w:val="21"/>
        </w:rPr>
        <w:t xml:space="preserve">1. </w:t>
      </w:r>
      <w:r>
        <w:rPr>
          <w:rFonts w:ascii="宋体" w:hAnsi="宋体" w:hint="eastAsia"/>
          <w:bCs/>
          <w:sz w:val="21"/>
          <w:szCs w:val="21"/>
        </w:rPr>
        <w:t>意见和建议（没有可不写）。</w:t>
      </w:r>
    </w:p>
    <w:p w14:paraId="6E92121F" w14:textId="77777777" w:rsidR="000F034B" w:rsidRDefault="000F034B" w:rsidP="000F034B">
      <w:pPr>
        <w:pStyle w:val="a4"/>
        <w:ind w:firstLine="420"/>
        <w:rPr>
          <w:rFonts w:ascii="宋体" w:hAnsi="宋体"/>
          <w:bCs/>
          <w:sz w:val="21"/>
          <w:szCs w:val="21"/>
        </w:rPr>
      </w:pPr>
      <w:r>
        <w:rPr>
          <w:rFonts w:ascii="宋体" w:hAnsi="宋体" w:hint="eastAsia"/>
          <w:bCs/>
          <w:sz w:val="21"/>
          <w:szCs w:val="21"/>
        </w:rPr>
        <w:lastRenderedPageBreak/>
        <w:t>2</w:t>
      </w:r>
      <w:r>
        <w:rPr>
          <w:rFonts w:ascii="宋体" w:hAnsi="宋体"/>
          <w:bCs/>
          <w:sz w:val="21"/>
          <w:szCs w:val="21"/>
        </w:rPr>
        <w:t xml:space="preserve">. </w:t>
      </w:r>
      <w:r>
        <w:rPr>
          <w:rFonts w:ascii="宋体" w:hAnsi="宋体" w:hint="eastAsia"/>
          <w:bCs/>
          <w:sz w:val="21"/>
          <w:szCs w:val="21"/>
        </w:rPr>
        <w:t>思考题：</w:t>
      </w:r>
    </w:p>
    <w:p w14:paraId="74CE1948" w14:textId="77777777" w:rsidR="000F034B" w:rsidRPr="006F25DA" w:rsidRDefault="000F034B" w:rsidP="000F034B">
      <w:pPr>
        <w:pStyle w:val="a4"/>
        <w:rPr>
          <w:sz w:val="21"/>
          <w:szCs w:val="21"/>
        </w:rPr>
      </w:pPr>
      <w:r w:rsidRPr="006F25DA">
        <w:rPr>
          <w:rFonts w:hint="eastAsia"/>
          <w:sz w:val="21"/>
          <w:szCs w:val="21"/>
        </w:rPr>
        <w:t>回答以下问题：</w:t>
      </w:r>
    </w:p>
    <w:p w14:paraId="21ACE043" w14:textId="7A915904" w:rsidR="000F034B" w:rsidRDefault="007A6DB7" w:rsidP="000F034B">
      <w:pPr>
        <w:pStyle w:val="a4"/>
        <w:rPr>
          <w:rFonts w:ascii="宋体" w:hAnsi="宋体"/>
          <w:sz w:val="21"/>
          <w:szCs w:val="21"/>
        </w:rPr>
      </w:pPr>
      <w:r>
        <w:rPr>
          <w:rFonts w:ascii="宋体" w:hAnsi="宋体" w:hint="eastAsia"/>
          <w:sz w:val="21"/>
          <w:szCs w:val="21"/>
        </w:rPr>
        <w:t>稀疏多项式的顺序存储结构和链式存储结构各有什么特点</w:t>
      </w:r>
      <w:r w:rsidR="000F034B">
        <w:rPr>
          <w:rFonts w:ascii="宋体" w:hAnsi="宋体" w:hint="eastAsia"/>
          <w:sz w:val="21"/>
          <w:szCs w:val="21"/>
        </w:rPr>
        <w:t>？</w:t>
      </w:r>
    </w:p>
    <w:p w14:paraId="58C0F2AC" w14:textId="3B42EADC" w:rsidR="00265B95" w:rsidRDefault="00617704" w:rsidP="002E032C">
      <w:pPr>
        <w:pStyle w:val="a4"/>
        <w:rPr>
          <w:rFonts w:ascii="宋体" w:hAnsi="宋体"/>
          <w:sz w:val="21"/>
          <w:szCs w:val="21"/>
        </w:rPr>
      </w:pPr>
      <w:r>
        <w:rPr>
          <w:rFonts w:ascii="宋体" w:hAnsi="宋体" w:hint="eastAsia"/>
          <w:sz w:val="21"/>
          <w:szCs w:val="21"/>
        </w:rPr>
        <w:t xml:space="preserve"> </w:t>
      </w:r>
      <w:r>
        <w:rPr>
          <w:rFonts w:ascii="宋体" w:hAnsi="宋体"/>
          <w:sz w:val="21"/>
          <w:szCs w:val="21"/>
        </w:rPr>
        <w:t xml:space="preserve"> </w:t>
      </w:r>
      <w:r w:rsidR="002E032C">
        <w:rPr>
          <w:rFonts w:ascii="宋体" w:hAnsi="宋体"/>
          <w:sz w:val="21"/>
          <w:szCs w:val="21"/>
        </w:rPr>
        <w:t xml:space="preserve">   </w:t>
      </w:r>
      <w:r>
        <w:rPr>
          <w:rFonts w:ascii="宋体" w:hAnsi="宋体" w:hint="eastAsia"/>
          <w:sz w:val="21"/>
          <w:szCs w:val="21"/>
        </w:rPr>
        <w:t>顺序存储结构</w:t>
      </w:r>
      <w:r w:rsidR="00E459E2" w:rsidRPr="00E459E2">
        <w:rPr>
          <w:rFonts w:ascii="宋体" w:hAnsi="宋体" w:hint="eastAsia"/>
          <w:sz w:val="21"/>
          <w:szCs w:val="21"/>
        </w:rPr>
        <w:t>的储存方法储存会占用很大的空间</w:t>
      </w:r>
      <w:r w:rsidR="00265B95">
        <w:rPr>
          <w:rFonts w:ascii="宋体" w:hAnsi="宋体" w:hint="eastAsia"/>
          <w:sz w:val="21"/>
          <w:szCs w:val="21"/>
        </w:rPr>
        <w:t>，不过写起来简单；</w:t>
      </w:r>
    </w:p>
    <w:p w14:paraId="3510D841" w14:textId="28BD7903" w:rsidR="00B93DB3" w:rsidRDefault="00265B95" w:rsidP="002E032C">
      <w:pPr>
        <w:pStyle w:val="a4"/>
        <w:ind w:leftChars="300" w:left="630" w:firstLine="0"/>
        <w:rPr>
          <w:rFonts w:ascii="宋体" w:hAnsi="宋体"/>
          <w:sz w:val="21"/>
          <w:szCs w:val="21"/>
        </w:rPr>
      </w:pPr>
      <w:r>
        <w:rPr>
          <w:rFonts w:ascii="宋体" w:hAnsi="宋体" w:hint="eastAsia"/>
          <w:sz w:val="21"/>
          <w:szCs w:val="21"/>
        </w:rPr>
        <w:t>链式存储结构虽然写起来麻烦，但是较节省了空间。</w:t>
      </w:r>
      <w:r w:rsidR="002E032C" w:rsidRPr="002E032C">
        <w:rPr>
          <w:rFonts w:ascii="宋体" w:hAnsi="宋体" w:hint="eastAsia"/>
          <w:sz w:val="21"/>
          <w:szCs w:val="21"/>
        </w:rPr>
        <w:t>和顺序存储结构相比，利用链式存储结构更加灵活，更适合表示一般的多项式，合并过程的空间复杂度为</w:t>
      </w:r>
      <w:r w:rsidR="002E032C" w:rsidRPr="002E032C">
        <w:rPr>
          <w:rFonts w:ascii="宋体" w:hAnsi="宋体"/>
          <w:sz w:val="21"/>
          <w:szCs w:val="21"/>
        </w:rPr>
        <w:t>O(1)，所以较为常用。</w:t>
      </w:r>
    </w:p>
    <w:p w14:paraId="6E44597F" w14:textId="063B161A" w:rsidR="00B93DB3" w:rsidRDefault="00B93DB3" w:rsidP="000F034B">
      <w:pPr>
        <w:pStyle w:val="a4"/>
        <w:rPr>
          <w:rFonts w:ascii="宋体" w:hAnsi="宋体"/>
          <w:sz w:val="21"/>
          <w:szCs w:val="21"/>
        </w:rPr>
      </w:pPr>
    </w:p>
    <w:p w14:paraId="1994CB5C" w14:textId="67664586" w:rsidR="00B93DB3" w:rsidRDefault="00B93DB3" w:rsidP="000F034B">
      <w:pPr>
        <w:pStyle w:val="a4"/>
        <w:rPr>
          <w:rFonts w:ascii="宋体" w:hAnsi="宋体"/>
          <w:sz w:val="21"/>
          <w:szCs w:val="21"/>
        </w:rPr>
      </w:pPr>
    </w:p>
    <w:p w14:paraId="6F5B4CBF" w14:textId="77777777" w:rsidR="00B93DB3" w:rsidRDefault="00B93DB3" w:rsidP="000F034B">
      <w:pPr>
        <w:pStyle w:val="a4"/>
        <w:rPr>
          <w:rFonts w:ascii="宋体" w:hAnsi="宋体"/>
          <w:sz w:val="21"/>
          <w:szCs w:val="21"/>
        </w:rPr>
      </w:pPr>
    </w:p>
    <w:p w14:paraId="046AAEAC" w14:textId="77777777" w:rsidR="000F034B" w:rsidRPr="007E2DE3" w:rsidRDefault="000F034B" w:rsidP="000F034B">
      <w:pPr>
        <w:spacing w:before="60" w:after="60"/>
        <w:rPr>
          <w:b/>
          <w:szCs w:val="21"/>
        </w:rPr>
      </w:pPr>
      <w:r w:rsidRPr="007E2DE3">
        <w:rPr>
          <w:rFonts w:hint="eastAsia"/>
          <w:b/>
          <w:szCs w:val="21"/>
        </w:rPr>
        <w:t>七、打分表</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2620"/>
        <w:gridCol w:w="993"/>
        <w:gridCol w:w="850"/>
        <w:gridCol w:w="2489"/>
      </w:tblGrid>
      <w:tr w:rsidR="000F034B" w:rsidRPr="00920421" w14:paraId="7AAAB45C" w14:textId="77777777" w:rsidTr="007A6DB7">
        <w:tc>
          <w:tcPr>
            <w:tcW w:w="1520" w:type="dxa"/>
            <w:shd w:val="clear" w:color="auto" w:fill="auto"/>
          </w:tcPr>
          <w:p w14:paraId="0BBBA4BA" w14:textId="77777777" w:rsidR="000F034B" w:rsidRPr="00920421" w:rsidRDefault="000F034B" w:rsidP="00AD6AD4">
            <w:pPr>
              <w:pStyle w:val="a4"/>
              <w:ind w:firstLine="0"/>
              <w:rPr>
                <w:rFonts w:ascii="宋体" w:hAnsi="宋体"/>
                <w:bCs/>
                <w:sz w:val="21"/>
                <w:szCs w:val="21"/>
              </w:rPr>
            </w:pPr>
            <w:r w:rsidRPr="00920421">
              <w:rPr>
                <w:rFonts w:ascii="宋体" w:hAnsi="宋体" w:hint="eastAsia"/>
                <w:bCs/>
                <w:sz w:val="21"/>
                <w:szCs w:val="21"/>
              </w:rPr>
              <w:t>项目</w:t>
            </w:r>
          </w:p>
        </w:tc>
        <w:tc>
          <w:tcPr>
            <w:tcW w:w="2620" w:type="dxa"/>
            <w:shd w:val="clear" w:color="auto" w:fill="auto"/>
          </w:tcPr>
          <w:p w14:paraId="38AB23D0" w14:textId="77777777" w:rsidR="000F034B" w:rsidRPr="00920421" w:rsidRDefault="000F034B" w:rsidP="00AD6AD4">
            <w:pPr>
              <w:pStyle w:val="a4"/>
              <w:ind w:firstLine="0"/>
              <w:rPr>
                <w:rFonts w:ascii="宋体" w:hAnsi="宋体"/>
                <w:bCs/>
                <w:sz w:val="21"/>
                <w:szCs w:val="21"/>
              </w:rPr>
            </w:pPr>
            <w:r w:rsidRPr="00920421">
              <w:rPr>
                <w:rFonts w:ascii="宋体" w:hAnsi="宋体" w:hint="eastAsia"/>
                <w:bCs/>
                <w:sz w:val="21"/>
                <w:szCs w:val="21"/>
              </w:rPr>
              <w:t>考核点</w:t>
            </w:r>
          </w:p>
        </w:tc>
        <w:tc>
          <w:tcPr>
            <w:tcW w:w="993" w:type="dxa"/>
            <w:shd w:val="clear" w:color="auto" w:fill="auto"/>
            <w:vAlign w:val="center"/>
          </w:tcPr>
          <w:p w14:paraId="1889A49D" w14:textId="77777777" w:rsidR="000F034B" w:rsidRPr="00920421" w:rsidRDefault="000F034B" w:rsidP="00AD6AD4">
            <w:pPr>
              <w:pStyle w:val="a4"/>
              <w:ind w:firstLine="0"/>
              <w:jc w:val="center"/>
              <w:rPr>
                <w:rFonts w:ascii="宋体" w:hAnsi="宋体"/>
                <w:bCs/>
                <w:sz w:val="21"/>
                <w:szCs w:val="21"/>
              </w:rPr>
            </w:pPr>
            <w:r w:rsidRPr="00920421">
              <w:rPr>
                <w:rFonts w:ascii="宋体" w:hAnsi="宋体" w:hint="eastAsia"/>
                <w:bCs/>
                <w:sz w:val="21"/>
                <w:szCs w:val="21"/>
              </w:rPr>
              <w:t>分数</w:t>
            </w:r>
          </w:p>
        </w:tc>
        <w:tc>
          <w:tcPr>
            <w:tcW w:w="850" w:type="dxa"/>
            <w:shd w:val="clear" w:color="auto" w:fill="auto"/>
          </w:tcPr>
          <w:p w14:paraId="737CE61C" w14:textId="77777777" w:rsidR="000F034B" w:rsidRPr="007E2DE3" w:rsidRDefault="000F034B" w:rsidP="00AD6AD4">
            <w:pPr>
              <w:pStyle w:val="a4"/>
              <w:ind w:firstLine="0"/>
              <w:jc w:val="center"/>
              <w:rPr>
                <w:rFonts w:ascii="宋体" w:hAnsi="宋体"/>
                <w:b/>
                <w:color w:val="FF0000"/>
                <w:sz w:val="21"/>
                <w:szCs w:val="21"/>
              </w:rPr>
            </w:pPr>
            <w:r w:rsidRPr="007E2DE3">
              <w:rPr>
                <w:rFonts w:ascii="宋体" w:hAnsi="宋体" w:hint="eastAsia"/>
                <w:b/>
                <w:color w:val="FF0000"/>
                <w:sz w:val="21"/>
                <w:szCs w:val="21"/>
              </w:rPr>
              <w:t>得分</w:t>
            </w:r>
          </w:p>
        </w:tc>
        <w:tc>
          <w:tcPr>
            <w:tcW w:w="2489" w:type="dxa"/>
            <w:shd w:val="clear" w:color="auto" w:fill="auto"/>
          </w:tcPr>
          <w:p w14:paraId="1994C087" w14:textId="77777777" w:rsidR="000F034B" w:rsidRPr="00920421" w:rsidRDefault="000F034B" w:rsidP="00AD6AD4">
            <w:pPr>
              <w:pStyle w:val="a4"/>
              <w:ind w:firstLine="0"/>
              <w:rPr>
                <w:rFonts w:ascii="宋体" w:hAnsi="宋体"/>
                <w:bCs/>
                <w:sz w:val="21"/>
                <w:szCs w:val="21"/>
              </w:rPr>
            </w:pPr>
            <w:r w:rsidRPr="00920421">
              <w:rPr>
                <w:rFonts w:ascii="宋体" w:hAnsi="宋体" w:hint="eastAsia"/>
                <w:bCs/>
                <w:sz w:val="21"/>
                <w:szCs w:val="21"/>
              </w:rPr>
              <w:t>备注</w:t>
            </w:r>
          </w:p>
        </w:tc>
      </w:tr>
      <w:tr w:rsidR="000F034B" w:rsidRPr="00920421" w14:paraId="6997097C" w14:textId="77777777" w:rsidTr="007A6DB7">
        <w:tc>
          <w:tcPr>
            <w:tcW w:w="1520" w:type="dxa"/>
            <w:shd w:val="clear" w:color="auto" w:fill="auto"/>
          </w:tcPr>
          <w:p w14:paraId="01D62BE8" w14:textId="77777777" w:rsidR="000F034B" w:rsidRPr="00920421" w:rsidRDefault="000F034B" w:rsidP="00AD6AD4">
            <w:pPr>
              <w:pStyle w:val="a4"/>
              <w:ind w:firstLine="0"/>
              <w:rPr>
                <w:rFonts w:ascii="宋体" w:hAnsi="宋体"/>
                <w:bCs/>
                <w:sz w:val="21"/>
                <w:szCs w:val="21"/>
              </w:rPr>
            </w:pPr>
            <w:r w:rsidRPr="00920421">
              <w:rPr>
                <w:rFonts w:ascii="宋体" w:hAnsi="宋体" w:hint="eastAsia"/>
                <w:bCs/>
                <w:sz w:val="21"/>
                <w:szCs w:val="21"/>
              </w:rPr>
              <w:t>程序</w:t>
            </w:r>
          </w:p>
        </w:tc>
        <w:tc>
          <w:tcPr>
            <w:tcW w:w="2620" w:type="dxa"/>
            <w:shd w:val="clear" w:color="auto" w:fill="auto"/>
          </w:tcPr>
          <w:p w14:paraId="105F07C6" w14:textId="77777777" w:rsidR="000F034B" w:rsidRPr="00920421" w:rsidRDefault="000F034B" w:rsidP="00AD6AD4">
            <w:pPr>
              <w:pStyle w:val="a4"/>
              <w:ind w:firstLine="0"/>
              <w:rPr>
                <w:rFonts w:ascii="宋体" w:hAnsi="宋体"/>
                <w:bCs/>
                <w:sz w:val="21"/>
                <w:szCs w:val="21"/>
              </w:rPr>
            </w:pPr>
            <w:r w:rsidRPr="00920421">
              <w:rPr>
                <w:rFonts w:ascii="宋体" w:hAnsi="宋体" w:hint="eastAsia"/>
                <w:bCs/>
                <w:sz w:val="21"/>
                <w:szCs w:val="21"/>
              </w:rPr>
              <w:t>逻辑是否正确</w:t>
            </w:r>
          </w:p>
          <w:p w14:paraId="28B9FC05" w14:textId="77777777" w:rsidR="000F034B" w:rsidRPr="00920421" w:rsidRDefault="000F034B" w:rsidP="00AD6AD4">
            <w:pPr>
              <w:pStyle w:val="a4"/>
              <w:ind w:firstLine="0"/>
              <w:rPr>
                <w:rFonts w:ascii="宋体" w:hAnsi="宋体"/>
                <w:bCs/>
                <w:sz w:val="21"/>
                <w:szCs w:val="21"/>
              </w:rPr>
            </w:pPr>
            <w:r>
              <w:rPr>
                <w:rFonts w:ascii="宋体" w:hAnsi="宋体" w:hint="eastAsia"/>
                <w:bCs/>
                <w:sz w:val="21"/>
                <w:szCs w:val="21"/>
              </w:rPr>
              <w:t>程序</w:t>
            </w:r>
            <w:r w:rsidRPr="00920421">
              <w:rPr>
                <w:rFonts w:ascii="宋体" w:hAnsi="宋体" w:hint="eastAsia"/>
                <w:bCs/>
                <w:sz w:val="21"/>
                <w:szCs w:val="21"/>
              </w:rPr>
              <w:t>可读性</w:t>
            </w:r>
          </w:p>
          <w:p w14:paraId="02060212" w14:textId="77777777" w:rsidR="000F034B" w:rsidRDefault="000F034B" w:rsidP="00AD6AD4">
            <w:pPr>
              <w:pStyle w:val="a4"/>
              <w:ind w:firstLine="0"/>
              <w:rPr>
                <w:rFonts w:ascii="宋体" w:hAnsi="宋体"/>
                <w:bCs/>
                <w:sz w:val="21"/>
                <w:szCs w:val="21"/>
              </w:rPr>
            </w:pPr>
            <w:r w:rsidRPr="00920421">
              <w:rPr>
                <w:rFonts w:ascii="宋体" w:hAnsi="宋体" w:hint="eastAsia"/>
                <w:bCs/>
                <w:sz w:val="21"/>
                <w:szCs w:val="21"/>
              </w:rPr>
              <w:t>创新点</w:t>
            </w:r>
          </w:p>
          <w:p w14:paraId="3B8A0D22" w14:textId="77777777" w:rsidR="000F034B" w:rsidRPr="00920421" w:rsidRDefault="000F034B" w:rsidP="00AD6AD4">
            <w:pPr>
              <w:pStyle w:val="a4"/>
              <w:ind w:firstLine="0"/>
              <w:rPr>
                <w:rFonts w:ascii="宋体" w:hAnsi="宋体"/>
                <w:bCs/>
                <w:sz w:val="21"/>
                <w:szCs w:val="21"/>
              </w:rPr>
            </w:pPr>
            <w:r>
              <w:rPr>
                <w:rFonts w:ascii="宋体" w:hAnsi="宋体" w:hint="eastAsia"/>
                <w:bCs/>
                <w:sz w:val="21"/>
                <w:szCs w:val="21"/>
              </w:rPr>
              <w:t>是否符合OOD设计原则</w:t>
            </w:r>
          </w:p>
        </w:tc>
        <w:tc>
          <w:tcPr>
            <w:tcW w:w="993" w:type="dxa"/>
            <w:shd w:val="clear" w:color="auto" w:fill="auto"/>
            <w:vAlign w:val="center"/>
          </w:tcPr>
          <w:p w14:paraId="3A26ABB8" w14:textId="77777777" w:rsidR="000F034B" w:rsidRPr="00920421" w:rsidRDefault="000F034B" w:rsidP="00AD6AD4">
            <w:pPr>
              <w:pStyle w:val="a4"/>
              <w:ind w:firstLine="0"/>
              <w:jc w:val="center"/>
              <w:rPr>
                <w:rFonts w:ascii="宋体" w:hAnsi="宋体"/>
                <w:bCs/>
                <w:sz w:val="21"/>
                <w:szCs w:val="21"/>
              </w:rPr>
            </w:pPr>
            <w:r w:rsidRPr="00920421">
              <w:rPr>
                <w:rFonts w:ascii="宋体" w:hAnsi="宋体" w:hint="eastAsia"/>
                <w:bCs/>
                <w:sz w:val="21"/>
                <w:szCs w:val="21"/>
              </w:rPr>
              <w:t>50</w:t>
            </w:r>
          </w:p>
        </w:tc>
        <w:tc>
          <w:tcPr>
            <w:tcW w:w="850" w:type="dxa"/>
            <w:shd w:val="clear" w:color="auto" w:fill="auto"/>
            <w:vAlign w:val="center"/>
          </w:tcPr>
          <w:p w14:paraId="78967E91" w14:textId="77777777" w:rsidR="000F034B" w:rsidRPr="00054A98" w:rsidRDefault="000F034B" w:rsidP="00AD6AD4">
            <w:pPr>
              <w:pStyle w:val="a4"/>
              <w:ind w:firstLine="0"/>
              <w:jc w:val="right"/>
              <w:rPr>
                <w:rFonts w:ascii="宋体" w:hAnsi="宋体"/>
                <w:b/>
                <w:color w:val="FF0000"/>
                <w:sz w:val="21"/>
                <w:szCs w:val="21"/>
              </w:rPr>
            </w:pPr>
            <w:r>
              <w:rPr>
                <w:rFonts w:ascii="宋体" w:hAnsi="宋体"/>
                <w:b/>
                <w:color w:val="FF0000"/>
                <w:sz w:val="21"/>
                <w:szCs w:val="21"/>
              </w:rPr>
              <w:t>0</w:t>
            </w:r>
          </w:p>
        </w:tc>
        <w:tc>
          <w:tcPr>
            <w:tcW w:w="2489" w:type="dxa"/>
            <w:shd w:val="clear" w:color="auto" w:fill="auto"/>
          </w:tcPr>
          <w:p w14:paraId="408280E1" w14:textId="77777777" w:rsidR="000F034B" w:rsidRPr="00F553BA" w:rsidRDefault="000F034B" w:rsidP="00AD6AD4">
            <w:pPr>
              <w:pStyle w:val="a4"/>
              <w:ind w:firstLine="0"/>
              <w:rPr>
                <w:rFonts w:ascii="宋体" w:hAnsi="宋体"/>
                <w:b/>
                <w:color w:val="FF0000"/>
                <w:sz w:val="21"/>
                <w:szCs w:val="21"/>
              </w:rPr>
            </w:pPr>
          </w:p>
        </w:tc>
      </w:tr>
      <w:tr w:rsidR="000F034B" w:rsidRPr="00920421" w14:paraId="1171108B" w14:textId="77777777" w:rsidTr="007A6DB7">
        <w:tc>
          <w:tcPr>
            <w:tcW w:w="1520" w:type="dxa"/>
            <w:shd w:val="clear" w:color="auto" w:fill="auto"/>
          </w:tcPr>
          <w:p w14:paraId="6253BA67" w14:textId="77777777" w:rsidR="000F034B" w:rsidRPr="00920421" w:rsidRDefault="000F034B" w:rsidP="00AD6AD4">
            <w:pPr>
              <w:pStyle w:val="a4"/>
              <w:ind w:firstLine="0"/>
              <w:rPr>
                <w:rFonts w:ascii="宋体" w:hAnsi="宋体"/>
                <w:bCs/>
                <w:sz w:val="21"/>
                <w:szCs w:val="21"/>
              </w:rPr>
            </w:pPr>
            <w:r w:rsidRPr="00920421">
              <w:rPr>
                <w:rFonts w:ascii="宋体" w:hAnsi="宋体" w:hint="eastAsia"/>
                <w:bCs/>
                <w:sz w:val="21"/>
                <w:szCs w:val="21"/>
              </w:rPr>
              <w:t>报告完整性</w:t>
            </w:r>
          </w:p>
        </w:tc>
        <w:tc>
          <w:tcPr>
            <w:tcW w:w="2620" w:type="dxa"/>
            <w:shd w:val="clear" w:color="auto" w:fill="auto"/>
          </w:tcPr>
          <w:p w14:paraId="4122F1E3" w14:textId="77777777" w:rsidR="000F034B" w:rsidRPr="00920421" w:rsidRDefault="000F034B" w:rsidP="00AD6AD4">
            <w:pPr>
              <w:pStyle w:val="a4"/>
              <w:ind w:firstLine="0"/>
              <w:rPr>
                <w:rFonts w:ascii="宋体" w:hAnsi="宋体"/>
                <w:bCs/>
                <w:sz w:val="21"/>
                <w:szCs w:val="21"/>
              </w:rPr>
            </w:pPr>
            <w:r w:rsidRPr="00920421">
              <w:rPr>
                <w:rFonts w:ascii="宋体" w:hAnsi="宋体" w:hint="eastAsia"/>
                <w:bCs/>
                <w:sz w:val="21"/>
                <w:szCs w:val="21"/>
              </w:rPr>
              <w:t>实验过程阐述是否完整</w:t>
            </w:r>
          </w:p>
          <w:p w14:paraId="74A65D97" w14:textId="77777777" w:rsidR="000F034B" w:rsidRPr="00920421" w:rsidRDefault="000F034B" w:rsidP="00AD6AD4">
            <w:pPr>
              <w:pStyle w:val="a4"/>
              <w:ind w:firstLine="0"/>
              <w:rPr>
                <w:rFonts w:ascii="宋体" w:hAnsi="宋体"/>
                <w:bCs/>
                <w:sz w:val="21"/>
                <w:szCs w:val="21"/>
              </w:rPr>
            </w:pPr>
            <w:r w:rsidRPr="00920421">
              <w:rPr>
                <w:rFonts w:ascii="宋体" w:hAnsi="宋体" w:hint="eastAsia"/>
                <w:bCs/>
                <w:sz w:val="21"/>
                <w:szCs w:val="21"/>
              </w:rPr>
              <w:t>测试数据</w:t>
            </w:r>
            <w:r>
              <w:rPr>
                <w:rFonts w:ascii="宋体" w:hAnsi="宋体" w:hint="eastAsia"/>
                <w:bCs/>
                <w:sz w:val="21"/>
                <w:szCs w:val="21"/>
              </w:rPr>
              <w:t>设计</w:t>
            </w:r>
            <w:r w:rsidRPr="00920421">
              <w:rPr>
                <w:rFonts w:ascii="宋体" w:hAnsi="宋体" w:hint="eastAsia"/>
                <w:bCs/>
                <w:sz w:val="21"/>
                <w:szCs w:val="21"/>
              </w:rPr>
              <w:t>是否合理</w:t>
            </w:r>
          </w:p>
          <w:p w14:paraId="2D6158AD" w14:textId="77777777" w:rsidR="000F034B" w:rsidRPr="00920421" w:rsidRDefault="000F034B" w:rsidP="00AD6AD4">
            <w:pPr>
              <w:pStyle w:val="a4"/>
              <w:ind w:firstLine="0"/>
              <w:rPr>
                <w:rFonts w:ascii="宋体" w:hAnsi="宋体"/>
                <w:bCs/>
                <w:sz w:val="21"/>
                <w:szCs w:val="21"/>
              </w:rPr>
            </w:pPr>
            <w:r w:rsidRPr="00920421">
              <w:rPr>
                <w:rFonts w:ascii="宋体" w:hAnsi="宋体" w:hint="eastAsia"/>
                <w:bCs/>
                <w:sz w:val="21"/>
                <w:szCs w:val="21"/>
              </w:rPr>
              <w:t>运行结果是否正确</w:t>
            </w:r>
          </w:p>
        </w:tc>
        <w:tc>
          <w:tcPr>
            <w:tcW w:w="993" w:type="dxa"/>
            <w:shd w:val="clear" w:color="auto" w:fill="auto"/>
            <w:vAlign w:val="center"/>
          </w:tcPr>
          <w:p w14:paraId="0A93B134" w14:textId="77777777" w:rsidR="000F034B" w:rsidRPr="00920421" w:rsidRDefault="000F034B" w:rsidP="00AD6AD4">
            <w:pPr>
              <w:pStyle w:val="a4"/>
              <w:ind w:firstLine="0"/>
              <w:jc w:val="center"/>
              <w:rPr>
                <w:rFonts w:ascii="宋体" w:hAnsi="宋体"/>
                <w:bCs/>
                <w:sz w:val="21"/>
                <w:szCs w:val="21"/>
              </w:rPr>
            </w:pPr>
            <w:r w:rsidRPr="00920421">
              <w:rPr>
                <w:rFonts w:ascii="宋体" w:hAnsi="宋体" w:hint="eastAsia"/>
                <w:bCs/>
                <w:sz w:val="21"/>
                <w:szCs w:val="21"/>
              </w:rPr>
              <w:t>40</w:t>
            </w:r>
          </w:p>
        </w:tc>
        <w:tc>
          <w:tcPr>
            <w:tcW w:w="850" w:type="dxa"/>
            <w:shd w:val="clear" w:color="auto" w:fill="auto"/>
            <w:vAlign w:val="center"/>
          </w:tcPr>
          <w:p w14:paraId="5F01CEE3" w14:textId="77777777" w:rsidR="000F034B" w:rsidRPr="00054A98" w:rsidRDefault="000F034B" w:rsidP="00AD6AD4">
            <w:pPr>
              <w:pStyle w:val="a4"/>
              <w:ind w:firstLine="0"/>
              <w:jc w:val="right"/>
              <w:rPr>
                <w:rFonts w:ascii="宋体" w:hAnsi="宋体"/>
                <w:b/>
                <w:color w:val="FF0000"/>
                <w:sz w:val="21"/>
                <w:szCs w:val="21"/>
              </w:rPr>
            </w:pPr>
            <w:r>
              <w:rPr>
                <w:rFonts w:ascii="宋体" w:hAnsi="宋体" w:hint="eastAsia"/>
                <w:b/>
                <w:color w:val="FF0000"/>
                <w:sz w:val="21"/>
                <w:szCs w:val="21"/>
              </w:rPr>
              <w:t>0</w:t>
            </w:r>
          </w:p>
        </w:tc>
        <w:tc>
          <w:tcPr>
            <w:tcW w:w="2489" w:type="dxa"/>
            <w:shd w:val="clear" w:color="auto" w:fill="auto"/>
          </w:tcPr>
          <w:p w14:paraId="636AC0BD" w14:textId="77777777" w:rsidR="000F034B" w:rsidRPr="00F553BA" w:rsidRDefault="000F034B" w:rsidP="00AD6AD4">
            <w:pPr>
              <w:pStyle w:val="a4"/>
              <w:ind w:firstLine="0"/>
              <w:rPr>
                <w:rFonts w:ascii="宋体" w:hAnsi="宋体"/>
                <w:b/>
                <w:color w:val="FF0000"/>
                <w:sz w:val="21"/>
                <w:szCs w:val="21"/>
              </w:rPr>
            </w:pPr>
          </w:p>
        </w:tc>
      </w:tr>
      <w:tr w:rsidR="000F034B" w:rsidRPr="00920421" w14:paraId="407F2B0A" w14:textId="77777777" w:rsidTr="007A6DB7">
        <w:tc>
          <w:tcPr>
            <w:tcW w:w="1520" w:type="dxa"/>
            <w:shd w:val="clear" w:color="auto" w:fill="auto"/>
          </w:tcPr>
          <w:p w14:paraId="39945DF8" w14:textId="77777777" w:rsidR="000F034B" w:rsidRPr="00920421" w:rsidRDefault="000F034B" w:rsidP="00AD6AD4">
            <w:pPr>
              <w:pStyle w:val="a4"/>
              <w:ind w:firstLine="0"/>
              <w:rPr>
                <w:rFonts w:ascii="宋体" w:hAnsi="宋体"/>
                <w:bCs/>
                <w:sz w:val="21"/>
                <w:szCs w:val="21"/>
              </w:rPr>
            </w:pPr>
            <w:r w:rsidRPr="00920421">
              <w:rPr>
                <w:rFonts w:ascii="宋体" w:hAnsi="宋体" w:hint="eastAsia"/>
                <w:bCs/>
                <w:sz w:val="21"/>
                <w:szCs w:val="21"/>
              </w:rPr>
              <w:t>调试问题及解决方法</w:t>
            </w:r>
          </w:p>
        </w:tc>
        <w:tc>
          <w:tcPr>
            <w:tcW w:w="2620" w:type="dxa"/>
            <w:shd w:val="clear" w:color="auto" w:fill="auto"/>
          </w:tcPr>
          <w:p w14:paraId="0BE5B2C9" w14:textId="77777777" w:rsidR="000F034B" w:rsidRPr="00920421" w:rsidRDefault="000F034B" w:rsidP="00AD6AD4">
            <w:pPr>
              <w:pStyle w:val="a4"/>
              <w:ind w:firstLine="0"/>
              <w:rPr>
                <w:rFonts w:ascii="宋体" w:hAnsi="宋体"/>
                <w:bCs/>
                <w:sz w:val="21"/>
                <w:szCs w:val="21"/>
              </w:rPr>
            </w:pPr>
            <w:r w:rsidRPr="00920421">
              <w:rPr>
                <w:rFonts w:ascii="宋体" w:hAnsi="宋体" w:hint="eastAsia"/>
                <w:bCs/>
                <w:sz w:val="21"/>
                <w:szCs w:val="21"/>
              </w:rPr>
              <w:t>是否对调试过程问题进行阐述</w:t>
            </w:r>
          </w:p>
        </w:tc>
        <w:tc>
          <w:tcPr>
            <w:tcW w:w="993" w:type="dxa"/>
            <w:shd w:val="clear" w:color="auto" w:fill="auto"/>
            <w:vAlign w:val="center"/>
          </w:tcPr>
          <w:p w14:paraId="06088BA2" w14:textId="77777777" w:rsidR="000F034B" w:rsidRPr="00920421" w:rsidRDefault="000F034B" w:rsidP="00AD6AD4">
            <w:pPr>
              <w:pStyle w:val="a4"/>
              <w:ind w:firstLine="0"/>
              <w:jc w:val="center"/>
              <w:rPr>
                <w:rFonts w:ascii="宋体" w:hAnsi="宋体"/>
                <w:bCs/>
                <w:sz w:val="21"/>
                <w:szCs w:val="21"/>
              </w:rPr>
            </w:pPr>
            <w:r w:rsidRPr="00920421">
              <w:rPr>
                <w:rFonts w:ascii="宋体" w:hAnsi="宋体" w:hint="eastAsia"/>
                <w:bCs/>
                <w:sz w:val="21"/>
                <w:szCs w:val="21"/>
              </w:rPr>
              <w:t>5</w:t>
            </w:r>
          </w:p>
        </w:tc>
        <w:tc>
          <w:tcPr>
            <w:tcW w:w="850" w:type="dxa"/>
            <w:shd w:val="clear" w:color="auto" w:fill="auto"/>
            <w:vAlign w:val="center"/>
          </w:tcPr>
          <w:p w14:paraId="10E18BB0" w14:textId="77777777" w:rsidR="000F034B" w:rsidRPr="00054A98" w:rsidRDefault="000F034B" w:rsidP="00AD6AD4">
            <w:pPr>
              <w:pStyle w:val="a4"/>
              <w:ind w:firstLine="0"/>
              <w:jc w:val="right"/>
              <w:rPr>
                <w:rFonts w:ascii="宋体" w:hAnsi="宋体"/>
                <w:b/>
                <w:color w:val="FF0000"/>
                <w:sz w:val="21"/>
                <w:szCs w:val="21"/>
              </w:rPr>
            </w:pPr>
            <w:r>
              <w:rPr>
                <w:rFonts w:ascii="宋体" w:hAnsi="宋体" w:hint="eastAsia"/>
                <w:b/>
                <w:color w:val="FF0000"/>
                <w:sz w:val="21"/>
                <w:szCs w:val="21"/>
              </w:rPr>
              <w:t>0</w:t>
            </w:r>
          </w:p>
        </w:tc>
        <w:tc>
          <w:tcPr>
            <w:tcW w:w="2489" w:type="dxa"/>
            <w:shd w:val="clear" w:color="auto" w:fill="auto"/>
          </w:tcPr>
          <w:p w14:paraId="37B89D81" w14:textId="77777777" w:rsidR="000F034B" w:rsidRPr="00F553BA" w:rsidRDefault="000F034B" w:rsidP="00AD6AD4">
            <w:pPr>
              <w:pStyle w:val="a4"/>
              <w:ind w:firstLine="0"/>
              <w:rPr>
                <w:rFonts w:ascii="宋体" w:hAnsi="宋体"/>
                <w:b/>
                <w:color w:val="FF0000"/>
                <w:sz w:val="21"/>
                <w:szCs w:val="21"/>
              </w:rPr>
            </w:pPr>
          </w:p>
        </w:tc>
      </w:tr>
      <w:tr w:rsidR="000F034B" w:rsidRPr="00920421" w14:paraId="7552DEB8" w14:textId="77777777" w:rsidTr="007A6DB7">
        <w:tc>
          <w:tcPr>
            <w:tcW w:w="1520" w:type="dxa"/>
            <w:shd w:val="clear" w:color="auto" w:fill="auto"/>
          </w:tcPr>
          <w:p w14:paraId="69A2FBEB" w14:textId="77777777" w:rsidR="000F034B" w:rsidRPr="00920421" w:rsidRDefault="000F034B" w:rsidP="00AD6AD4">
            <w:pPr>
              <w:pStyle w:val="a4"/>
              <w:ind w:firstLine="0"/>
              <w:rPr>
                <w:rFonts w:ascii="宋体" w:hAnsi="宋体"/>
                <w:bCs/>
                <w:sz w:val="21"/>
                <w:szCs w:val="21"/>
              </w:rPr>
            </w:pPr>
            <w:r w:rsidRPr="00920421">
              <w:rPr>
                <w:rFonts w:ascii="宋体" w:hAnsi="宋体" w:hint="eastAsia"/>
                <w:bCs/>
                <w:sz w:val="21"/>
                <w:szCs w:val="21"/>
              </w:rPr>
              <w:t>思考题目</w:t>
            </w:r>
          </w:p>
        </w:tc>
        <w:tc>
          <w:tcPr>
            <w:tcW w:w="2620" w:type="dxa"/>
            <w:shd w:val="clear" w:color="auto" w:fill="auto"/>
          </w:tcPr>
          <w:p w14:paraId="2CA745AE" w14:textId="77777777" w:rsidR="000F034B" w:rsidRPr="00920421" w:rsidRDefault="000F034B" w:rsidP="00AD6AD4">
            <w:pPr>
              <w:pStyle w:val="a4"/>
              <w:ind w:firstLine="0"/>
              <w:rPr>
                <w:rFonts w:ascii="宋体" w:hAnsi="宋体"/>
                <w:bCs/>
                <w:sz w:val="21"/>
                <w:szCs w:val="21"/>
              </w:rPr>
            </w:pPr>
            <w:r w:rsidRPr="00920421">
              <w:rPr>
                <w:rFonts w:ascii="宋体" w:hAnsi="宋体" w:hint="eastAsia"/>
                <w:bCs/>
                <w:sz w:val="21"/>
                <w:szCs w:val="21"/>
              </w:rPr>
              <w:t>回答是否正确</w:t>
            </w:r>
          </w:p>
        </w:tc>
        <w:tc>
          <w:tcPr>
            <w:tcW w:w="993" w:type="dxa"/>
            <w:shd w:val="clear" w:color="auto" w:fill="auto"/>
            <w:vAlign w:val="center"/>
          </w:tcPr>
          <w:p w14:paraId="2828FFDA" w14:textId="77777777" w:rsidR="000F034B" w:rsidRPr="00920421" w:rsidRDefault="000F034B" w:rsidP="00AD6AD4">
            <w:pPr>
              <w:pStyle w:val="a4"/>
              <w:ind w:firstLine="0"/>
              <w:jc w:val="center"/>
              <w:rPr>
                <w:rFonts w:ascii="宋体" w:hAnsi="宋体"/>
                <w:bCs/>
                <w:sz w:val="21"/>
                <w:szCs w:val="21"/>
              </w:rPr>
            </w:pPr>
            <w:r w:rsidRPr="00920421">
              <w:rPr>
                <w:rFonts w:ascii="宋体" w:hAnsi="宋体" w:hint="eastAsia"/>
                <w:bCs/>
                <w:sz w:val="21"/>
                <w:szCs w:val="21"/>
              </w:rPr>
              <w:t>5</w:t>
            </w:r>
          </w:p>
        </w:tc>
        <w:tc>
          <w:tcPr>
            <w:tcW w:w="850" w:type="dxa"/>
            <w:shd w:val="clear" w:color="auto" w:fill="auto"/>
            <w:vAlign w:val="center"/>
          </w:tcPr>
          <w:p w14:paraId="47EC074A" w14:textId="77777777" w:rsidR="000F034B" w:rsidRPr="00054A98" w:rsidRDefault="000F034B" w:rsidP="00AD6AD4">
            <w:pPr>
              <w:pStyle w:val="a4"/>
              <w:ind w:firstLine="0"/>
              <w:jc w:val="right"/>
              <w:rPr>
                <w:rFonts w:ascii="宋体" w:hAnsi="宋体"/>
                <w:b/>
                <w:color w:val="FF0000"/>
                <w:sz w:val="21"/>
                <w:szCs w:val="21"/>
              </w:rPr>
            </w:pPr>
            <w:r>
              <w:rPr>
                <w:rFonts w:ascii="宋体" w:hAnsi="宋体" w:hint="eastAsia"/>
                <w:b/>
                <w:color w:val="FF0000"/>
                <w:sz w:val="21"/>
                <w:szCs w:val="21"/>
              </w:rPr>
              <w:t>0</w:t>
            </w:r>
          </w:p>
        </w:tc>
        <w:tc>
          <w:tcPr>
            <w:tcW w:w="2489" w:type="dxa"/>
            <w:shd w:val="clear" w:color="auto" w:fill="auto"/>
          </w:tcPr>
          <w:p w14:paraId="44E08B75" w14:textId="77777777" w:rsidR="000F034B" w:rsidRPr="00F553BA" w:rsidRDefault="000F034B" w:rsidP="00AD6AD4">
            <w:pPr>
              <w:pStyle w:val="a4"/>
              <w:ind w:firstLine="0"/>
              <w:rPr>
                <w:rFonts w:ascii="宋体" w:hAnsi="宋体"/>
                <w:b/>
                <w:color w:val="FF0000"/>
                <w:sz w:val="21"/>
                <w:szCs w:val="21"/>
              </w:rPr>
            </w:pPr>
          </w:p>
        </w:tc>
      </w:tr>
      <w:tr w:rsidR="000F034B" w:rsidRPr="00920421" w14:paraId="5D851BCD" w14:textId="77777777" w:rsidTr="007A6DB7">
        <w:tc>
          <w:tcPr>
            <w:tcW w:w="1520" w:type="dxa"/>
            <w:shd w:val="clear" w:color="auto" w:fill="auto"/>
          </w:tcPr>
          <w:p w14:paraId="0737232C" w14:textId="77777777" w:rsidR="000F034B" w:rsidRPr="00920421" w:rsidRDefault="000F034B" w:rsidP="00AD6AD4">
            <w:pPr>
              <w:pStyle w:val="a4"/>
              <w:ind w:firstLine="0"/>
              <w:rPr>
                <w:rFonts w:ascii="宋体" w:hAnsi="宋体"/>
                <w:bCs/>
                <w:sz w:val="21"/>
                <w:szCs w:val="21"/>
              </w:rPr>
            </w:pPr>
            <w:r>
              <w:rPr>
                <w:rFonts w:ascii="宋体" w:hAnsi="宋体" w:hint="eastAsia"/>
                <w:bCs/>
                <w:sz w:val="21"/>
                <w:szCs w:val="21"/>
              </w:rPr>
              <w:t>合计</w:t>
            </w:r>
          </w:p>
        </w:tc>
        <w:tc>
          <w:tcPr>
            <w:tcW w:w="2620" w:type="dxa"/>
            <w:shd w:val="clear" w:color="auto" w:fill="auto"/>
          </w:tcPr>
          <w:p w14:paraId="694CF8DE" w14:textId="77777777" w:rsidR="000F034B" w:rsidRPr="00920421" w:rsidRDefault="000F034B" w:rsidP="00AD6AD4">
            <w:pPr>
              <w:pStyle w:val="a4"/>
              <w:ind w:firstLine="0"/>
              <w:rPr>
                <w:rFonts w:ascii="宋体" w:hAnsi="宋体"/>
                <w:bCs/>
                <w:sz w:val="21"/>
                <w:szCs w:val="21"/>
              </w:rPr>
            </w:pPr>
          </w:p>
        </w:tc>
        <w:tc>
          <w:tcPr>
            <w:tcW w:w="993" w:type="dxa"/>
            <w:shd w:val="clear" w:color="auto" w:fill="auto"/>
            <w:vAlign w:val="center"/>
          </w:tcPr>
          <w:p w14:paraId="48F44B18" w14:textId="77777777" w:rsidR="000F034B" w:rsidRPr="00920421" w:rsidRDefault="000F034B" w:rsidP="00AD6AD4">
            <w:pPr>
              <w:pStyle w:val="a4"/>
              <w:ind w:firstLine="0"/>
              <w:jc w:val="center"/>
              <w:rPr>
                <w:rFonts w:ascii="宋体" w:hAnsi="宋体"/>
                <w:bCs/>
                <w:sz w:val="21"/>
                <w:szCs w:val="21"/>
              </w:rPr>
            </w:pPr>
            <w:r>
              <w:rPr>
                <w:rFonts w:ascii="宋体" w:hAnsi="宋体" w:hint="eastAsia"/>
                <w:bCs/>
                <w:sz w:val="21"/>
                <w:szCs w:val="21"/>
              </w:rPr>
              <w:t>1</w:t>
            </w:r>
            <w:r>
              <w:rPr>
                <w:rFonts w:ascii="宋体" w:hAnsi="宋体"/>
                <w:bCs/>
                <w:sz w:val="21"/>
                <w:szCs w:val="21"/>
              </w:rPr>
              <w:t>00</w:t>
            </w:r>
          </w:p>
        </w:tc>
        <w:tc>
          <w:tcPr>
            <w:tcW w:w="850" w:type="dxa"/>
            <w:shd w:val="clear" w:color="auto" w:fill="auto"/>
            <w:vAlign w:val="center"/>
          </w:tcPr>
          <w:p w14:paraId="5EF1A784" w14:textId="4329A293" w:rsidR="000F034B" w:rsidRPr="00054A98" w:rsidRDefault="000F034B" w:rsidP="00AD6AD4">
            <w:pPr>
              <w:pStyle w:val="a4"/>
              <w:ind w:firstLine="0"/>
              <w:jc w:val="right"/>
              <w:rPr>
                <w:rFonts w:ascii="宋体" w:hAnsi="宋体"/>
                <w:b/>
                <w:color w:val="FF0000"/>
                <w:sz w:val="21"/>
                <w:szCs w:val="21"/>
              </w:rPr>
            </w:pPr>
            <w:r>
              <w:rPr>
                <w:rFonts w:ascii="宋体" w:hAnsi="宋体"/>
                <w:b/>
                <w:color w:val="FF0000"/>
                <w:sz w:val="21"/>
                <w:szCs w:val="21"/>
              </w:rPr>
              <w:fldChar w:fldCharType="begin"/>
            </w:r>
            <w:r>
              <w:rPr>
                <w:rFonts w:ascii="宋体" w:hAnsi="宋体"/>
                <w:b/>
                <w:color w:val="FF0000"/>
                <w:sz w:val="21"/>
                <w:szCs w:val="21"/>
              </w:rPr>
              <w:instrText xml:space="preserve"> =SUM(ABOVE) </w:instrText>
            </w:r>
            <w:r>
              <w:rPr>
                <w:rFonts w:ascii="宋体" w:hAnsi="宋体"/>
                <w:b/>
                <w:color w:val="FF0000"/>
                <w:sz w:val="21"/>
                <w:szCs w:val="21"/>
              </w:rPr>
              <w:fldChar w:fldCharType="separate"/>
            </w:r>
            <w:r>
              <w:rPr>
                <w:rFonts w:ascii="宋体" w:hAnsi="宋体"/>
                <w:b/>
                <w:noProof/>
                <w:color w:val="FF0000"/>
                <w:sz w:val="21"/>
                <w:szCs w:val="21"/>
              </w:rPr>
              <w:t>0</w:t>
            </w:r>
            <w:r>
              <w:rPr>
                <w:rFonts w:ascii="宋体" w:hAnsi="宋体"/>
                <w:b/>
                <w:color w:val="FF0000"/>
                <w:sz w:val="21"/>
                <w:szCs w:val="21"/>
              </w:rPr>
              <w:fldChar w:fldCharType="end"/>
            </w:r>
          </w:p>
        </w:tc>
        <w:tc>
          <w:tcPr>
            <w:tcW w:w="2489" w:type="dxa"/>
            <w:shd w:val="clear" w:color="auto" w:fill="auto"/>
          </w:tcPr>
          <w:p w14:paraId="77B45DF3" w14:textId="77777777" w:rsidR="000F034B" w:rsidRPr="00F553BA" w:rsidRDefault="000F034B" w:rsidP="00AD6AD4">
            <w:pPr>
              <w:pStyle w:val="a4"/>
              <w:ind w:firstLine="0"/>
              <w:rPr>
                <w:rFonts w:ascii="宋体" w:hAnsi="宋体"/>
                <w:b/>
                <w:color w:val="FF0000"/>
                <w:sz w:val="21"/>
                <w:szCs w:val="21"/>
              </w:rPr>
            </w:pPr>
          </w:p>
        </w:tc>
      </w:tr>
    </w:tbl>
    <w:p w14:paraId="5688704C" w14:textId="77777777" w:rsidR="000F034B" w:rsidRPr="007E2DE3" w:rsidRDefault="000F034B" w:rsidP="000F034B">
      <w:pPr>
        <w:pStyle w:val="a4"/>
        <w:ind w:firstLine="420"/>
      </w:pPr>
    </w:p>
    <w:p w14:paraId="4B48F1DE" w14:textId="77777777" w:rsidR="000F034B" w:rsidRPr="00D8182B" w:rsidRDefault="000F034B" w:rsidP="000F034B">
      <w:pPr>
        <w:pStyle w:val="a3"/>
        <w:widowControl/>
        <w:ind w:leftChars="21" w:left="44" w:firstLineChars="0" w:firstLine="0"/>
        <w:jc w:val="left"/>
        <w:rPr>
          <w:rFonts w:ascii="Times New Roman" w:eastAsia="宋体" w:hAnsi="Times New Roman" w:cs="Times New Roman"/>
          <w:kern w:val="0"/>
          <w:sz w:val="22"/>
          <w:szCs w:val="22"/>
        </w:rPr>
      </w:pPr>
    </w:p>
    <w:p w14:paraId="13F5B477" w14:textId="77777777" w:rsidR="009B676E" w:rsidRDefault="009B676E"/>
    <w:sectPr w:rsidR="009B67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83013"/>
    <w:multiLevelType w:val="hybridMultilevel"/>
    <w:tmpl w:val="ECF87D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33C39A3"/>
    <w:multiLevelType w:val="hybridMultilevel"/>
    <w:tmpl w:val="ECF87D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611984728">
    <w:abstractNumId w:val="0"/>
  </w:num>
  <w:num w:numId="2" w16cid:durableId="1694115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34B"/>
    <w:rsid w:val="000F034B"/>
    <w:rsid w:val="00265B95"/>
    <w:rsid w:val="002A2029"/>
    <w:rsid w:val="002E032C"/>
    <w:rsid w:val="00312224"/>
    <w:rsid w:val="003D0D30"/>
    <w:rsid w:val="004B5C88"/>
    <w:rsid w:val="00617704"/>
    <w:rsid w:val="007A6DB7"/>
    <w:rsid w:val="00943210"/>
    <w:rsid w:val="009746B7"/>
    <w:rsid w:val="00974C58"/>
    <w:rsid w:val="009B676E"/>
    <w:rsid w:val="00B83E66"/>
    <w:rsid w:val="00B93DB3"/>
    <w:rsid w:val="00BD7FA2"/>
    <w:rsid w:val="00C50138"/>
    <w:rsid w:val="00C64B92"/>
    <w:rsid w:val="00C73C09"/>
    <w:rsid w:val="00DC5763"/>
    <w:rsid w:val="00DF1811"/>
    <w:rsid w:val="00E12006"/>
    <w:rsid w:val="00E459E2"/>
    <w:rsid w:val="00FD3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61F8"/>
  <w15:chartTrackingRefBased/>
  <w15:docId w15:val="{807E9EBF-0423-8241-85CC-D66806F51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03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034B"/>
    <w:pPr>
      <w:ind w:firstLineChars="200" w:firstLine="420"/>
    </w:pPr>
  </w:style>
  <w:style w:type="paragraph" w:customStyle="1" w:styleId="a4">
    <w:name w:val="中文首行缩进"/>
    <w:basedOn w:val="a"/>
    <w:rsid w:val="000F034B"/>
    <w:pPr>
      <w:suppressAutoHyphens/>
      <w:ind w:firstLine="495"/>
      <w:jc w:val="left"/>
    </w:pPr>
    <w:rPr>
      <w:rFonts w:ascii="Times New Roman" w:eastAsia="宋体" w:hAnsi="Times New Roman" w:cs="Tahoma"/>
      <w:kern w:val="0"/>
      <w:sz w:val="24"/>
    </w:rPr>
  </w:style>
  <w:style w:type="character" w:styleId="a5">
    <w:name w:val="Hyperlink"/>
    <w:basedOn w:val="a0"/>
    <w:uiPriority w:val="99"/>
    <w:semiHidden/>
    <w:unhideWhenUsed/>
    <w:rsid w:val="009746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o.csdn.net/so/search?q=%E5%A4%9A%E9%A1%B9%E5%BC%8F&amp;spm=1001.2101.3001.702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aoshuang dong</dc:creator>
  <cp:keywords/>
  <dc:description/>
  <cp:lastModifiedBy>方 福涛</cp:lastModifiedBy>
  <cp:revision>10</cp:revision>
  <dcterms:created xsi:type="dcterms:W3CDTF">2022-09-12T02:47:00Z</dcterms:created>
  <dcterms:modified xsi:type="dcterms:W3CDTF">2022-10-07T13:30:00Z</dcterms:modified>
</cp:coreProperties>
</file>