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7BDF" w14:textId="1F23AE99" w:rsidR="00BB0039" w:rsidRPr="00521ADD" w:rsidRDefault="00521ADD" w:rsidP="00521ADD">
      <w:pPr>
        <w:jc w:val="center"/>
        <w:rPr>
          <w:b/>
          <w:bCs/>
          <w:sz w:val="28"/>
          <w:szCs w:val="28"/>
        </w:rPr>
      </w:pPr>
      <w:r w:rsidRPr="00521ADD">
        <w:rPr>
          <w:b/>
          <w:bCs/>
          <w:sz w:val="28"/>
          <w:szCs w:val="28"/>
        </w:rPr>
        <w:t>Guľové zrkadlá</w:t>
      </w:r>
    </w:p>
    <w:p w14:paraId="36EDD9C2" w14:textId="5DC7A777" w:rsidR="00521ADD" w:rsidRPr="00521ADD" w:rsidRDefault="00521ADD"/>
    <w:p w14:paraId="4F705EB7" w14:textId="1BFCC8DD" w:rsidR="00521ADD" w:rsidRPr="00521ADD" w:rsidRDefault="00521ADD" w:rsidP="00521ADD">
      <w:r w:rsidRPr="00521ADD">
        <w:t xml:space="preserve">- ich zrkadliacu plochu tvorí časť povrchu gule, (guľový </w:t>
      </w:r>
      <w:proofErr w:type="spellStart"/>
      <w:r w:rsidRPr="00521ADD">
        <w:t>vrchlík</w:t>
      </w:r>
      <w:proofErr w:type="spellEnd"/>
      <w:r w:rsidRPr="00521ADD">
        <w:t>).</w:t>
      </w:r>
    </w:p>
    <w:p w14:paraId="33CB06CC" w14:textId="5C841DD7" w:rsidR="00521ADD" w:rsidRPr="00521ADD" w:rsidRDefault="00521ADD" w:rsidP="00521ADD">
      <w:pPr>
        <w:rPr>
          <w:b/>
          <w:bCs/>
        </w:rPr>
      </w:pPr>
      <w:r w:rsidRPr="00521ADD">
        <w:rPr>
          <w:b/>
          <w:bCs/>
        </w:rPr>
        <w:t>Duté guľové zrkadlo:</w:t>
      </w:r>
    </w:p>
    <w:p w14:paraId="5379AB34" w14:textId="3B9727AA" w:rsidR="00521ADD" w:rsidRPr="00521ADD" w:rsidRDefault="00521ADD" w:rsidP="00521AD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D3727" wp14:editId="1F904B26">
            <wp:simplePos x="0" y="0"/>
            <wp:positionH relativeFrom="column">
              <wp:posOffset>2805430</wp:posOffset>
            </wp:positionH>
            <wp:positionV relativeFrom="paragraph">
              <wp:posOffset>174625</wp:posOffset>
            </wp:positionV>
            <wp:extent cx="2886710" cy="2114550"/>
            <wp:effectExtent l="0" t="0" r="889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ADD">
        <w:t>-  svetlo odráža vnútorná plocha gule.</w:t>
      </w:r>
    </w:p>
    <w:p w14:paraId="22831D5F" w14:textId="610754EE" w:rsidR="00521ADD" w:rsidRPr="00521ADD" w:rsidRDefault="00521ADD" w:rsidP="00521ADD">
      <w:pPr>
        <w:rPr>
          <w:b/>
          <w:bCs/>
        </w:rPr>
      </w:pPr>
      <w:r w:rsidRPr="00521ADD">
        <w:rPr>
          <w:b/>
          <w:bCs/>
        </w:rPr>
        <w:t>Vypuklé guľové zrkadlo:</w:t>
      </w:r>
    </w:p>
    <w:p w14:paraId="467380E5" w14:textId="341353BA" w:rsidR="00521ADD" w:rsidRDefault="00521ADD" w:rsidP="00521ADD">
      <w:r w:rsidRPr="00521ADD">
        <w:t>-  svetlo odráža vonkajšia plocha gule.</w:t>
      </w:r>
    </w:p>
    <w:p w14:paraId="7CFBFCE7" w14:textId="23DFDD16" w:rsidR="00521ADD" w:rsidRDefault="00521ADD" w:rsidP="00521ADD"/>
    <w:p w14:paraId="3894BD04" w14:textId="7524374B" w:rsidR="00521ADD" w:rsidRPr="00521ADD" w:rsidRDefault="00521ADD" w:rsidP="00521ADD">
      <w:r w:rsidRPr="00521ADD">
        <w:t>C  - stred optickej plochy</w:t>
      </w:r>
    </w:p>
    <w:p w14:paraId="25D4CC49" w14:textId="5FCCC5F5" w:rsidR="00521ADD" w:rsidRPr="00521ADD" w:rsidRDefault="00521ADD" w:rsidP="00521ADD">
      <w:r w:rsidRPr="00521ADD">
        <w:t>o  - optická os zrkadla</w:t>
      </w:r>
    </w:p>
    <w:p w14:paraId="45762BD9" w14:textId="3F287501" w:rsidR="00521ADD" w:rsidRPr="00521ADD" w:rsidRDefault="00521ADD" w:rsidP="00521ADD">
      <w:r w:rsidRPr="00521ADD">
        <w:t>V  - vrchol zrkadla</w:t>
      </w:r>
    </w:p>
    <w:p w14:paraId="5238EE4C" w14:textId="0058BEA7" w:rsidR="00521ADD" w:rsidRDefault="00521ADD" w:rsidP="00521ADD">
      <w:r w:rsidRPr="00521ADD">
        <w:t>r  - polomer krivosti zrkadla</w:t>
      </w:r>
    </w:p>
    <w:p w14:paraId="5A176D70" w14:textId="1EFCAA1B" w:rsidR="00521ADD" w:rsidRDefault="00521ADD" w:rsidP="00521ADD"/>
    <w:p w14:paraId="5E16973D" w14:textId="78E8610B" w:rsidR="00521ADD" w:rsidRPr="00521ADD" w:rsidRDefault="00521ADD" w:rsidP="00521ADD">
      <w:pPr>
        <w:rPr>
          <w:b/>
          <w:bCs/>
        </w:rPr>
      </w:pPr>
      <w:proofErr w:type="spellStart"/>
      <w:r w:rsidRPr="00521ADD">
        <w:rPr>
          <w:b/>
          <w:bCs/>
        </w:rPr>
        <w:t>Paraxiálny</w:t>
      </w:r>
      <w:proofErr w:type="spellEnd"/>
      <w:r w:rsidRPr="00521ADD">
        <w:rPr>
          <w:b/>
          <w:bCs/>
        </w:rPr>
        <w:t xml:space="preserve"> (osový) priestor</w:t>
      </w:r>
    </w:p>
    <w:p w14:paraId="041ED9EE" w14:textId="0E839121" w:rsidR="00521ADD" w:rsidRDefault="00521ADD" w:rsidP="00521ADD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61B0FA" wp14:editId="0874790E">
            <wp:simplePos x="0" y="0"/>
            <wp:positionH relativeFrom="column">
              <wp:posOffset>2672080</wp:posOffset>
            </wp:positionH>
            <wp:positionV relativeFrom="paragraph">
              <wp:posOffset>23495</wp:posOffset>
            </wp:positionV>
            <wp:extent cx="3734435" cy="2436495"/>
            <wp:effectExtent l="0" t="0" r="0" b="190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Priestor v blízkosti optickej osti</w:t>
      </w:r>
    </w:p>
    <w:p w14:paraId="67737CB6" w14:textId="52B4585A" w:rsidR="00521ADD" w:rsidRDefault="00521ADD" w:rsidP="00521ADD"/>
    <w:p w14:paraId="178ABDE2" w14:textId="1A3F7C03" w:rsidR="00521ADD" w:rsidRPr="00521ADD" w:rsidRDefault="00521ADD" w:rsidP="00521ADD">
      <w:pPr>
        <w:rPr>
          <w:b/>
          <w:bCs/>
          <w:sz w:val="24"/>
          <w:szCs w:val="24"/>
        </w:rPr>
      </w:pPr>
      <w:r w:rsidRPr="00521ADD">
        <w:rPr>
          <w:b/>
          <w:bCs/>
          <w:sz w:val="24"/>
          <w:szCs w:val="24"/>
        </w:rPr>
        <w:t>Duté zrkadlo</w:t>
      </w:r>
    </w:p>
    <w:p w14:paraId="6701116C" w14:textId="54104067" w:rsidR="00521ADD" w:rsidRDefault="00521ADD" w:rsidP="00521ADD">
      <w:pPr>
        <w:rPr>
          <w:b/>
          <w:bCs/>
        </w:rPr>
      </w:pPr>
      <w:r w:rsidRPr="00521ADD">
        <w:rPr>
          <w:b/>
          <w:bCs/>
        </w:rPr>
        <w:t>Význačné smery lúčov v dutom zrkadle</w:t>
      </w:r>
    </w:p>
    <w:p w14:paraId="59DCFA77" w14:textId="3DE30E36" w:rsidR="00521ADD" w:rsidRDefault="00521ADD" w:rsidP="00521ADD">
      <w:r w:rsidRPr="00521ADD">
        <w:t>- rovnobežné s optickou osou – odrážajú sa do ohniska</w:t>
      </w:r>
    </w:p>
    <w:p w14:paraId="5E843149" w14:textId="2BC3FDD0" w:rsidR="00521ADD" w:rsidRPr="00521ADD" w:rsidRDefault="00521ADD" w:rsidP="00521ADD"/>
    <w:sectPr w:rsidR="00521ADD" w:rsidRPr="0052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45094"/>
    <w:multiLevelType w:val="hybridMultilevel"/>
    <w:tmpl w:val="D25C9952"/>
    <w:lvl w:ilvl="0" w:tplc="561E5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08"/>
    <w:rsid w:val="004C3108"/>
    <w:rsid w:val="00521ADD"/>
    <w:rsid w:val="00B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9CA2"/>
  <w15:chartTrackingRefBased/>
  <w15:docId w15:val="{A9B84AEB-7BD3-482A-9E25-9B6D24F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410</Characters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2021-05-16T20:51:00Z</dcterms:created>
  <dcterms:modified xsi:type="dcterms:W3CDTF">2021-05-16T21:02:00Z</dcterms:modified>
</cp:coreProperties>
</file>