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bookmarkStart w:id="0" w:name="_GoBack"/>
      <w:bookmarkEnd w:id="0"/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805478">
        <w:t>1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6B2783">
        <w:t>2</w:t>
      </w:r>
      <w:r w:rsidR="00B8565F">
        <w:t>.</w:t>
      </w:r>
      <w:r w:rsidR="009B50C4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6B2783">
        <w:t>2</w:t>
      </w:r>
      <w:r w:rsidR="00E15926">
        <w:t>.1</w:t>
      </w:r>
      <w:r w:rsidR="00271B65">
        <w:br/>
      </w:r>
    </w:p>
    <w:p w:rsidR="0060041C" w:rsidRDefault="00C071E5" w:rsidP="0060041C">
      <w:pPr>
        <w:pStyle w:val="EDBCoverProductDate"/>
      </w:pPr>
      <w:r>
        <w:t>November 14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5F6285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29939136" w:history="1">
        <w:r w:rsidR="005F6285" w:rsidRPr="00B26C13">
          <w:rPr>
            <w:rStyle w:val="Hyperlink"/>
            <w:noProof/>
          </w:rPr>
          <w:t>1</w:t>
        </w:r>
        <w:r w:rsidR="005F628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F6285" w:rsidRPr="00B26C13">
          <w:rPr>
            <w:rStyle w:val="Hyperlink"/>
            <w:noProof/>
          </w:rPr>
          <w:t>Introduction</w:t>
        </w:r>
        <w:r w:rsidR="005F6285">
          <w:rPr>
            <w:noProof/>
          </w:rPr>
          <w:tab/>
        </w:r>
        <w:r w:rsidR="005F6285">
          <w:rPr>
            <w:noProof/>
          </w:rPr>
          <w:fldChar w:fldCharType="begin"/>
        </w:r>
        <w:r w:rsidR="005F6285">
          <w:rPr>
            <w:noProof/>
          </w:rPr>
          <w:instrText xml:space="preserve"> PAGEREF _Toc529939136 \h </w:instrText>
        </w:r>
        <w:r w:rsidR="005F6285">
          <w:rPr>
            <w:noProof/>
          </w:rPr>
        </w:r>
        <w:r w:rsidR="005F6285">
          <w:rPr>
            <w:noProof/>
          </w:rPr>
          <w:fldChar w:fldCharType="separate"/>
        </w:r>
        <w:r w:rsidR="008F127F">
          <w:rPr>
            <w:noProof/>
          </w:rPr>
          <w:t>5</w:t>
        </w:r>
        <w:r w:rsidR="005F6285"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37" w:history="1">
        <w:r w:rsidRPr="00B26C13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Typographical Conventions Used in this Guide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_Toc529939137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38" w:history="1">
        <w:r w:rsidRPr="00B26C13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The Advanced Server .NET Connector - Overview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_Toc529939138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39" w:history="1">
        <w:r w:rsidRPr="00B26C13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The .NET Class Hierarchy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_Toc529939139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40" w:history="1">
        <w:r w:rsidRPr="00B26C13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Installing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_Toc529939140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41" w:history="1">
        <w:r w:rsidRPr="00B26C13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Configuring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_Toc529939141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42" w:history="1">
        <w:r w:rsidRPr="00B26C13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General Instructions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_Toc529939142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43" w:history="1">
        <w:r w:rsidRPr="00B26C13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.NET Framework Setup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_Toc529939143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44" w:history="1">
        <w:r w:rsidRPr="00B26C13">
          <w:rPr>
            <w:rStyle w:val="Hyperlink"/>
          </w:rPr>
          <w:t>3.2.1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.NET Framework 4.0</w:t>
        </w:r>
        <w:r>
          <w:tab/>
        </w:r>
        <w:r>
          <w:fldChar w:fldCharType="begin"/>
        </w:r>
        <w:r>
          <w:instrText xml:space="preserve"> PAGEREF _Toc529939144 \h </w:instrText>
        </w:r>
        <w:r>
          <w:fldChar w:fldCharType="separate"/>
        </w:r>
        <w:r w:rsidR="008F127F">
          <w:t>13</w:t>
        </w:r>
        <w: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45" w:history="1">
        <w:r w:rsidRPr="00B26C13">
          <w:rPr>
            <w:rStyle w:val="Hyperlink"/>
          </w:rPr>
          <w:t>3.2.2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.NET Framework 4.5</w:t>
        </w:r>
        <w:r>
          <w:tab/>
        </w:r>
        <w:r>
          <w:fldChar w:fldCharType="begin"/>
        </w:r>
        <w:r>
          <w:instrText xml:space="preserve"> PAGEREF _Toc529939145 \h </w:instrText>
        </w:r>
        <w:r>
          <w:fldChar w:fldCharType="separate"/>
        </w:r>
        <w:r w:rsidR="008F127F">
          <w:t>13</w:t>
        </w:r>
        <w: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46" w:history="1">
        <w:r w:rsidRPr="00B26C13">
          <w:rPr>
            <w:rStyle w:val="Hyperlink"/>
          </w:rPr>
          <w:t>3.2.3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.NET Framework 4.5.1</w:t>
        </w:r>
        <w:r>
          <w:tab/>
        </w:r>
        <w:r>
          <w:fldChar w:fldCharType="begin"/>
        </w:r>
        <w:r>
          <w:instrText xml:space="preserve"> PAGEREF _Toc529939146 \h </w:instrText>
        </w:r>
        <w:r>
          <w:fldChar w:fldCharType="separate"/>
        </w:r>
        <w:r w:rsidR="008F127F">
          <w:t>14</w:t>
        </w:r>
        <w: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47" w:history="1">
        <w:r w:rsidRPr="00B26C13">
          <w:rPr>
            <w:rStyle w:val="Hyperlink"/>
          </w:rPr>
          <w:t>3.2.4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.NET Standard 2.0</w:t>
        </w:r>
        <w:r>
          <w:tab/>
        </w:r>
        <w:r>
          <w:fldChar w:fldCharType="begin"/>
        </w:r>
        <w:r>
          <w:instrText xml:space="preserve"> PAGEREF _Toc529939147 \h </w:instrText>
        </w:r>
        <w:r>
          <w:fldChar w:fldCharType="separate"/>
        </w:r>
        <w:r w:rsidR="008F127F">
          <w:t>14</w:t>
        </w:r>
        <w: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48" w:history="1">
        <w:r w:rsidRPr="00B26C13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Entity Framework 5/6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_Toc529939148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49" w:history="1">
        <w:r w:rsidRPr="00B26C13">
          <w:rPr>
            <w:rStyle w:val="Hyperlink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EnterpriseDB VSIX for Visual Studio 2015/2017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_Toc529939149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50" w:history="1">
        <w:r w:rsidRPr="00B26C13">
          <w:rPr>
            <w:rStyle w:val="Hyperlink"/>
          </w:rPr>
          <w:t>3.4.1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Installation and Configuration for Visual Studio 2015/2017</w:t>
        </w:r>
        <w:r>
          <w:tab/>
        </w:r>
        <w:r>
          <w:fldChar w:fldCharType="begin"/>
        </w:r>
        <w:r>
          <w:instrText xml:space="preserve"> PAGEREF _Toc529939150 \h </w:instrText>
        </w:r>
        <w:r>
          <w:fldChar w:fldCharType="separate"/>
        </w:r>
        <w:r w:rsidR="008F127F">
          <w:t>16</w:t>
        </w:r>
        <w: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51" w:history="1">
        <w:r w:rsidRPr="00B26C13">
          <w:rPr>
            <w:rStyle w:val="Hyperlink"/>
          </w:rPr>
          <w:t>3.4.2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Model First and Database First Usage</w:t>
        </w:r>
        <w:r>
          <w:tab/>
        </w:r>
        <w:r>
          <w:fldChar w:fldCharType="begin"/>
        </w:r>
        <w:r>
          <w:instrText xml:space="preserve"> PAGEREF _Toc529939151 \h </w:instrText>
        </w:r>
        <w:r>
          <w:fldChar w:fldCharType="separate"/>
        </w:r>
        <w:r w:rsidR="008F127F">
          <w:t>17</w:t>
        </w:r>
        <w:r>
          <w:fldChar w:fldCharType="end"/>
        </w:r>
      </w:hyperlink>
    </w:p>
    <w:p w:rsidR="005F6285" w:rsidRDefault="005F6285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52" w:history="1">
        <w:r w:rsidRPr="00B26C13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Using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_Toc529939152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20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53" w:history="1">
        <w:r w:rsidRPr="00B26C13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Opening a Database Connection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_Toc529939153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20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54" w:history="1">
        <w:r w:rsidRPr="00B26C13">
          <w:rPr>
            <w:rStyle w:val="Hyperlink"/>
          </w:rPr>
          <w:t>4.1.1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Connection String Parameters</w:t>
        </w:r>
        <w:r>
          <w:tab/>
        </w:r>
        <w:r>
          <w:fldChar w:fldCharType="begin"/>
        </w:r>
        <w:r>
          <w:instrText xml:space="preserve"> PAGEREF _Toc529939154 \h </w:instrText>
        </w:r>
        <w:r>
          <w:fldChar w:fldCharType="separate"/>
        </w:r>
        <w:r w:rsidR="008F127F">
          <w:t>21</w:t>
        </w:r>
        <w: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55" w:history="1">
        <w:r w:rsidRPr="00B26C13">
          <w:rPr>
            <w:rStyle w:val="Hyperlink"/>
          </w:rPr>
          <w:t>4.1.2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Example - Opening a Database Connection using ASP.NET</w:t>
        </w:r>
        <w:r>
          <w:tab/>
        </w:r>
        <w:r>
          <w:fldChar w:fldCharType="begin"/>
        </w:r>
        <w:r>
          <w:instrText xml:space="preserve"> PAGEREF _Toc529939155 \h </w:instrText>
        </w:r>
        <w:r>
          <w:fldChar w:fldCharType="separate"/>
        </w:r>
        <w:r w:rsidR="008F127F">
          <w:t>24</w:t>
        </w:r>
        <w: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56" w:history="1">
        <w:r w:rsidRPr="00B26C13">
          <w:rPr>
            <w:rStyle w:val="Hyperlink"/>
          </w:rPr>
          <w:t>4.1.3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Example - Opening a Database Connection from a Console Application</w:t>
        </w:r>
        <w:r>
          <w:tab/>
        </w:r>
        <w:r>
          <w:fldChar w:fldCharType="begin"/>
        </w:r>
        <w:r>
          <w:instrText xml:space="preserve"> PAGEREF _Toc529939156 \h </w:instrText>
        </w:r>
        <w:r>
          <w:fldChar w:fldCharType="separate"/>
        </w:r>
        <w:r w:rsidR="008F127F">
          <w:t>25</w:t>
        </w:r>
        <w: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57" w:history="1">
        <w:r w:rsidRPr="00B26C13">
          <w:rPr>
            <w:rStyle w:val="Hyperlink"/>
          </w:rPr>
          <w:t>4.1.4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Example - Opening a Database Connection from a Windows Form Application</w:t>
        </w:r>
        <w:r>
          <w:tab/>
        </w:r>
        <w:r>
          <w:fldChar w:fldCharType="begin"/>
        </w:r>
        <w:r>
          <w:instrText xml:space="preserve"> PAGEREF _Toc529939157 \h </w:instrText>
        </w:r>
        <w:r>
          <w:fldChar w:fldCharType="separate"/>
        </w:r>
        <w:r w:rsidR="008F127F">
          <w:t>27</w:t>
        </w:r>
        <w: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58" w:history="1">
        <w:r w:rsidRPr="00B26C13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Retrieving Database Records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_Toc529939158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29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59" w:history="1">
        <w:r w:rsidRPr="00B26C13">
          <w:rPr>
            <w:rStyle w:val="Hyperlink"/>
          </w:rPr>
          <w:t>4.2.1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Retrieving a Single Database Record</w:t>
        </w:r>
        <w:r>
          <w:tab/>
        </w:r>
        <w:r>
          <w:fldChar w:fldCharType="begin"/>
        </w:r>
        <w:r>
          <w:instrText xml:space="preserve"> PAGEREF _Toc529939159 \h </w:instrText>
        </w:r>
        <w:r>
          <w:fldChar w:fldCharType="separate"/>
        </w:r>
        <w:r w:rsidR="008F127F">
          <w:t>31</w:t>
        </w:r>
        <w: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60" w:history="1">
        <w:r w:rsidRPr="00B26C13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Parameterized Queries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_Toc529939160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32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61" w:history="1">
        <w:r w:rsidRPr="00B26C13">
          <w:rPr>
            <w:rStyle w:val="Hyperlink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Inserting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_Toc529939161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34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62" w:history="1">
        <w:r w:rsidRPr="00B26C13">
          <w:rPr>
            <w:rStyle w:val="Hyperlink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Deleting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_Toc529939162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36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63" w:history="1">
        <w:r w:rsidRPr="00B26C13">
          <w:rPr>
            <w:rStyle w:val="Hyperlink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Using SPL Stored Procedures in your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_Toc529939163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38</w:t>
        </w:r>
        <w:r>
          <w:rPr>
            <w:noProof/>
          </w:rP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64" w:history="1">
        <w:r w:rsidRPr="00B26C13">
          <w:rPr>
            <w:rStyle w:val="Hyperlink"/>
          </w:rPr>
          <w:t>4.6.1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Example - Executing a Stored Procedure without Parameters</w:t>
        </w:r>
        <w:r>
          <w:tab/>
        </w:r>
        <w:r>
          <w:fldChar w:fldCharType="begin"/>
        </w:r>
        <w:r>
          <w:instrText xml:space="preserve"> PAGEREF _Toc529939164 \h </w:instrText>
        </w:r>
        <w:r>
          <w:fldChar w:fldCharType="separate"/>
        </w:r>
        <w:r w:rsidR="008F127F">
          <w:t>39</w:t>
        </w:r>
        <w: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65" w:history="1">
        <w:r w:rsidRPr="00B26C13">
          <w:rPr>
            <w:rStyle w:val="Hyperlink"/>
          </w:rPr>
          <w:t>4.6.2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Example - Executing a Stored Procedure with IN Parameters</w:t>
        </w:r>
        <w:r>
          <w:tab/>
        </w:r>
        <w:r>
          <w:fldChar w:fldCharType="begin"/>
        </w:r>
        <w:r>
          <w:instrText xml:space="preserve"> PAGEREF _Toc529939165 \h </w:instrText>
        </w:r>
        <w:r>
          <w:fldChar w:fldCharType="separate"/>
        </w:r>
        <w:r w:rsidR="008F127F">
          <w:t>41</w:t>
        </w:r>
        <w:r>
          <w:fldChar w:fldCharType="end"/>
        </w:r>
      </w:hyperlink>
    </w:p>
    <w:p w:rsidR="005F6285" w:rsidRDefault="005F628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9939166" w:history="1">
        <w:r w:rsidRPr="00B26C13">
          <w:rPr>
            <w:rStyle w:val="Hyperlink"/>
          </w:rPr>
          <w:t>4.6.3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B26C13">
          <w:rPr>
            <w:rStyle w:val="Hyperlink"/>
          </w:rPr>
          <w:t>Example - Executing a Stored Procedure with IN, OUT, and INOUT Parameters</w:t>
        </w:r>
        <w:r>
          <w:tab/>
        </w:r>
        <w:r>
          <w:fldChar w:fldCharType="begin"/>
        </w:r>
        <w:r>
          <w:instrText xml:space="preserve"> PAGEREF _Toc529939166 \h </w:instrText>
        </w:r>
        <w:r>
          <w:fldChar w:fldCharType="separate"/>
        </w:r>
        <w:r w:rsidR="008F127F">
          <w:t>44</w:t>
        </w:r>
        <w:r>
          <w:fldChar w:fldCharType="end"/>
        </w:r>
      </w:hyperlink>
    </w:p>
    <w:p w:rsidR="005F6285" w:rsidRDefault="005F628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9939167" w:history="1">
        <w:r w:rsidRPr="00B26C13">
          <w:rPr>
            <w:rStyle w:val="Hyperlink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B26C13">
          <w:rPr>
            <w:rStyle w:val="Hyperlink"/>
            <w:noProof/>
          </w:rPr>
          <w:t>Using a Ref Cursor in a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_Toc529939167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F127F">
          <w:rPr>
            <w:noProof/>
          </w:rPr>
          <w:t>48</w:t>
        </w:r>
        <w:r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29939136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DC3C26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529939137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1" w:name="_First_level_Heading"/>
      <w:bookmarkEnd w:id="31"/>
    </w:p>
    <w:p w:rsidR="00E71082" w:rsidRDefault="00E71082">
      <w:pPr>
        <w:pStyle w:val="Heading1"/>
      </w:pPr>
      <w:bookmarkStart w:id="32" w:name="_Toc529939138"/>
      <w:r>
        <w:lastRenderedPageBreak/>
        <w:t>The Advanced Server .NET Connector - Overview</w:t>
      </w:r>
      <w:bookmarkEnd w:id="32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3" w:name="_Toc529939139"/>
      <w:r>
        <w:t>The .NET Class Hierarchy</w:t>
      </w:r>
      <w:bookmarkEnd w:id="33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4" w:name="_Toc529939140"/>
      <w:r>
        <w:lastRenderedPageBreak/>
        <w:t>Installing the .NET Connector</w:t>
      </w:r>
      <w:bookmarkEnd w:id="34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DC3C26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096E6E">
        <w:rPr>
          <w:i/>
        </w:rPr>
        <w:t>DotN</w:t>
      </w:r>
      <w:r w:rsidR="004F356D">
        <w:rPr>
          <w:i/>
        </w:rPr>
        <w:t xml:space="preserve">et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1A180D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757EC2CD" wp14:editId="1B042D2A">
            <wp:extent cx="4114800" cy="2984549"/>
            <wp:effectExtent l="19050" t="19050" r="19050" b="254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8454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35" w:name="_Ref456012125"/>
      <w:bookmarkStart w:id="36" w:name="_Toc529939141"/>
      <w:r w:rsidRPr="00D66EA8">
        <w:lastRenderedPageBreak/>
        <w:t>Configuring the .NET Connector</w:t>
      </w:r>
      <w:bookmarkEnd w:id="35"/>
      <w:bookmarkEnd w:id="36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7" w:name="_Ref477525249"/>
      <w:bookmarkStart w:id="38" w:name="_Toc529939142"/>
      <w:r>
        <w:t>General Instructions</w:t>
      </w:r>
      <w:bookmarkEnd w:id="37"/>
      <w:bookmarkEnd w:id="38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9" w:name="_Toc529939143"/>
      <w:r>
        <w:t xml:space="preserve">.NET Framework </w:t>
      </w:r>
      <w:r w:rsidR="00AD6D62">
        <w:t>Setup</w:t>
      </w:r>
      <w:bookmarkEnd w:id="39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40" w:name="_Toc529939144"/>
      <w:r>
        <w:t>.NET Framework 4.0</w:t>
      </w:r>
      <w:bookmarkEnd w:id="40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41" w:name="_Ref503423964"/>
      <w:bookmarkStart w:id="42" w:name="_Ref503430964"/>
      <w:bookmarkStart w:id="43" w:name="_Toc529939145"/>
      <w:r>
        <w:t>.NET Framework 4.5</w:t>
      </w:r>
      <w:bookmarkEnd w:id="41"/>
      <w:bookmarkEnd w:id="42"/>
      <w:bookmarkEnd w:id="43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44" w:name="_Ref503423994"/>
      <w:bookmarkStart w:id="45" w:name="_Ref503431008"/>
      <w:bookmarkStart w:id="46" w:name="_Toc529939146"/>
      <w:r>
        <w:t>.NET Framework 4.5.1</w:t>
      </w:r>
      <w:bookmarkEnd w:id="44"/>
      <w:bookmarkEnd w:id="45"/>
      <w:bookmarkEnd w:id="46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70099" w:rsidRDefault="00D70099" w:rsidP="00CF5777">
      <w:pPr>
        <w:pStyle w:val="Heading3"/>
      </w:pPr>
      <w:bookmarkStart w:id="47" w:name="_Ref509321802"/>
      <w:bookmarkStart w:id="48" w:name="_Toc529939147"/>
      <w:r>
        <w:t>.NET Standard 2.0</w:t>
      </w:r>
      <w:bookmarkEnd w:id="47"/>
      <w:bookmarkEnd w:id="48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 xml:space="preserve">, the data provider installation path is </w:t>
      </w:r>
      <w:r>
        <w:t xml:space="preserve">the </w:t>
      </w:r>
      <w:r w:rsidRPr="00C041D0">
        <w:t>following:</w:t>
      </w:r>
    </w:p>
    <w:p w:rsidR="00D70099" w:rsidRPr="00BD6AC4" w:rsidRDefault="00080672" w:rsidP="00D700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D70099">
      <w:pPr>
        <w:pStyle w:val="EDBTXTNormalWebBlackCharChar0"/>
      </w:pPr>
      <w:r>
        <w:t>The shared library file is the following:</w:t>
      </w:r>
    </w:p>
    <w:p w:rsidR="00D70099" w:rsidRPr="00441878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70099" w:rsidRDefault="00D70099" w:rsidP="00D70099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D7009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49" w:name="_Ref477527440"/>
      <w:bookmarkStart w:id="50" w:name="_Toc529939148"/>
      <w:r>
        <w:lastRenderedPageBreak/>
        <w:t xml:space="preserve">Entity Framework </w:t>
      </w:r>
      <w:r w:rsidR="004B5567">
        <w:t>5/</w:t>
      </w:r>
      <w:r>
        <w:t>6</w:t>
      </w:r>
      <w:bookmarkEnd w:id="49"/>
      <w:bookmarkEnd w:id="50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8F127F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8F127F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F127F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51" w:name="_Ref477528081"/>
      <w:bookmarkStart w:id="52" w:name="_Ref511382535"/>
      <w:bookmarkStart w:id="53" w:name="_Toc529939149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51"/>
      <w:r w:rsidR="00D82FC7">
        <w:t xml:space="preserve"> 2015</w:t>
      </w:r>
      <w:bookmarkEnd w:id="52"/>
      <w:r w:rsidR="008D1101">
        <w:t>/2017</w:t>
      </w:r>
      <w:bookmarkEnd w:id="53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5558D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4" w:name="_Toc529939150"/>
      <w:r>
        <w:t>Installation and Configuration for Visual Studio 2015</w:t>
      </w:r>
      <w:r w:rsidR="00EE4914">
        <w:t>/2017</w:t>
      </w:r>
      <w:bookmarkEnd w:id="54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05446F" w:rsidRDefault="0005446F" w:rsidP="00461938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r w:rsidRPr="00BF4774">
        <w:rPr>
          <w:rFonts w:ascii="Courier New" w:hAnsi="Courier New" w:cs="Courier New"/>
          <w:sz w:val="22"/>
          <w:szCs w:val="22"/>
        </w:rPr>
        <w:t>gacutil</w:t>
      </w:r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ED2468">
      <w:pPr>
        <w:pStyle w:val="EDBSYNTXPreformattedBlackLeft033"/>
      </w:pPr>
      <w:r>
        <w:t>C:\Program Files\edb\dotnet\vsix\System.ValueTuple.dll</w:t>
      </w:r>
    </w:p>
    <w:p w:rsidR="00080A90" w:rsidRDefault="00080A90" w:rsidP="00ED2468">
      <w:pPr>
        <w:pStyle w:val="EDBSYNTXPreformattedBlackLeft033"/>
      </w:pPr>
    </w:p>
    <w:p w:rsidR="00080A90" w:rsidRPr="00080A90" w:rsidRDefault="00080A90" w:rsidP="00080A90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t>For example:</w:t>
      </w:r>
    </w:p>
    <w:p w:rsidR="00080A90" w:rsidRDefault="00080A90" w:rsidP="00080A90">
      <w:pPr>
        <w:pStyle w:val="EDBSYNTXPreformattedBlackLeft033"/>
        <w:ind w:left="0"/>
      </w:pPr>
    </w:p>
    <w:p w:rsidR="00080A90" w:rsidRDefault="00080A90" w:rsidP="00080A90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F1C78" w:rsidRDefault="000F1C78" w:rsidP="00360D1E">
      <w:pPr>
        <w:pStyle w:val="Heading3"/>
      </w:pPr>
      <w:bookmarkStart w:id="55" w:name="_Toc512575239"/>
      <w:bookmarkStart w:id="56" w:name="_Toc512579341"/>
      <w:bookmarkStart w:id="57" w:name="_Toc512580109"/>
      <w:bookmarkStart w:id="58" w:name="_Toc512580597"/>
      <w:bookmarkStart w:id="59" w:name="_Toc512575240"/>
      <w:bookmarkStart w:id="60" w:name="_Toc512579342"/>
      <w:bookmarkStart w:id="61" w:name="_Toc512580110"/>
      <w:bookmarkStart w:id="62" w:name="_Toc512580598"/>
      <w:bookmarkStart w:id="63" w:name="_Toc512575241"/>
      <w:bookmarkStart w:id="64" w:name="_Toc512579343"/>
      <w:bookmarkStart w:id="65" w:name="_Toc512580111"/>
      <w:bookmarkStart w:id="66" w:name="_Toc512580599"/>
      <w:bookmarkStart w:id="67" w:name="_Toc512575242"/>
      <w:bookmarkStart w:id="68" w:name="_Toc512579344"/>
      <w:bookmarkStart w:id="69" w:name="_Toc512580112"/>
      <w:bookmarkStart w:id="70" w:name="_Toc512580600"/>
      <w:bookmarkStart w:id="71" w:name="_Toc511385085"/>
      <w:bookmarkStart w:id="72" w:name="_Toc511634305"/>
      <w:bookmarkStart w:id="73" w:name="_Toc511635201"/>
      <w:bookmarkStart w:id="74" w:name="_Toc511635262"/>
      <w:bookmarkStart w:id="75" w:name="_Toc511385086"/>
      <w:bookmarkStart w:id="76" w:name="_Toc511634306"/>
      <w:bookmarkStart w:id="77" w:name="_Toc511635202"/>
      <w:bookmarkStart w:id="78" w:name="_Toc511635263"/>
      <w:bookmarkStart w:id="79" w:name="_Toc511385087"/>
      <w:bookmarkStart w:id="80" w:name="_Toc511634307"/>
      <w:bookmarkStart w:id="81" w:name="_Toc511635203"/>
      <w:bookmarkStart w:id="82" w:name="_Toc511635264"/>
      <w:bookmarkStart w:id="83" w:name="_Toc511385088"/>
      <w:bookmarkStart w:id="84" w:name="_Toc511634308"/>
      <w:bookmarkStart w:id="85" w:name="_Toc511635204"/>
      <w:bookmarkStart w:id="86" w:name="_Toc511635265"/>
      <w:bookmarkStart w:id="87" w:name="_Toc511385089"/>
      <w:bookmarkStart w:id="88" w:name="_Toc511634309"/>
      <w:bookmarkStart w:id="89" w:name="_Toc511635205"/>
      <w:bookmarkStart w:id="90" w:name="_Toc511635266"/>
      <w:bookmarkStart w:id="91" w:name="_Toc511385090"/>
      <w:bookmarkStart w:id="92" w:name="_Toc511634310"/>
      <w:bookmarkStart w:id="93" w:name="_Toc511635206"/>
      <w:bookmarkStart w:id="94" w:name="_Toc511635267"/>
      <w:bookmarkStart w:id="95" w:name="_Toc511385091"/>
      <w:bookmarkStart w:id="96" w:name="_Toc511634311"/>
      <w:bookmarkStart w:id="97" w:name="_Toc511635207"/>
      <w:bookmarkStart w:id="98" w:name="_Toc511635268"/>
      <w:bookmarkStart w:id="99" w:name="_Toc511385092"/>
      <w:bookmarkStart w:id="100" w:name="_Toc511634312"/>
      <w:bookmarkStart w:id="101" w:name="_Toc511635208"/>
      <w:bookmarkStart w:id="102" w:name="_Toc511635269"/>
      <w:bookmarkStart w:id="103" w:name="_Toc511385093"/>
      <w:bookmarkStart w:id="104" w:name="_Toc511634313"/>
      <w:bookmarkStart w:id="105" w:name="_Toc511635209"/>
      <w:bookmarkStart w:id="106" w:name="_Toc511635270"/>
      <w:bookmarkStart w:id="107" w:name="_Toc511385094"/>
      <w:bookmarkStart w:id="108" w:name="_Toc511634314"/>
      <w:bookmarkStart w:id="109" w:name="_Toc511635210"/>
      <w:bookmarkStart w:id="110" w:name="_Toc511635271"/>
      <w:bookmarkStart w:id="111" w:name="_Toc511385095"/>
      <w:bookmarkStart w:id="112" w:name="_Toc511634315"/>
      <w:bookmarkStart w:id="113" w:name="_Toc511635211"/>
      <w:bookmarkStart w:id="114" w:name="_Toc511635272"/>
      <w:bookmarkStart w:id="115" w:name="_Toc511385096"/>
      <w:bookmarkStart w:id="116" w:name="_Toc511634316"/>
      <w:bookmarkStart w:id="117" w:name="_Toc511635212"/>
      <w:bookmarkStart w:id="118" w:name="_Toc511635273"/>
      <w:bookmarkStart w:id="119" w:name="_Toc511385097"/>
      <w:bookmarkStart w:id="120" w:name="_Toc511634317"/>
      <w:bookmarkStart w:id="121" w:name="_Toc511635213"/>
      <w:bookmarkStart w:id="122" w:name="_Toc511635274"/>
      <w:bookmarkStart w:id="123" w:name="_Toc511385098"/>
      <w:bookmarkStart w:id="124" w:name="_Toc511634318"/>
      <w:bookmarkStart w:id="125" w:name="_Toc511635214"/>
      <w:bookmarkStart w:id="126" w:name="_Toc511635275"/>
      <w:bookmarkStart w:id="127" w:name="_Toc511385099"/>
      <w:bookmarkStart w:id="128" w:name="_Toc511634319"/>
      <w:bookmarkStart w:id="129" w:name="_Toc511635215"/>
      <w:bookmarkStart w:id="130" w:name="_Toc511635276"/>
      <w:bookmarkStart w:id="131" w:name="_Toc511385100"/>
      <w:bookmarkStart w:id="132" w:name="_Toc511634320"/>
      <w:bookmarkStart w:id="133" w:name="_Toc511635216"/>
      <w:bookmarkStart w:id="134" w:name="_Toc511635277"/>
      <w:bookmarkStart w:id="135" w:name="_Toc511385101"/>
      <w:bookmarkStart w:id="136" w:name="_Toc511634321"/>
      <w:bookmarkStart w:id="137" w:name="_Toc511635217"/>
      <w:bookmarkStart w:id="138" w:name="_Toc511635278"/>
      <w:bookmarkStart w:id="139" w:name="_Toc511385102"/>
      <w:bookmarkStart w:id="140" w:name="_Toc511634322"/>
      <w:bookmarkStart w:id="141" w:name="_Toc511635218"/>
      <w:bookmarkStart w:id="142" w:name="_Toc511635279"/>
      <w:bookmarkStart w:id="143" w:name="_Toc511385103"/>
      <w:bookmarkStart w:id="144" w:name="_Toc511634323"/>
      <w:bookmarkStart w:id="145" w:name="_Toc511635219"/>
      <w:bookmarkStart w:id="146" w:name="_Toc511635280"/>
      <w:bookmarkStart w:id="147" w:name="_Toc511385104"/>
      <w:bookmarkStart w:id="148" w:name="_Toc511634324"/>
      <w:bookmarkStart w:id="149" w:name="_Toc511635220"/>
      <w:bookmarkStart w:id="150" w:name="_Toc511635281"/>
      <w:bookmarkStart w:id="151" w:name="_Toc511385105"/>
      <w:bookmarkStart w:id="152" w:name="_Toc511634325"/>
      <w:bookmarkStart w:id="153" w:name="_Toc511635221"/>
      <w:bookmarkStart w:id="154" w:name="_Toc511635282"/>
      <w:bookmarkStart w:id="155" w:name="_Toc511385106"/>
      <w:bookmarkStart w:id="156" w:name="_Toc511634326"/>
      <w:bookmarkStart w:id="157" w:name="_Toc511635222"/>
      <w:bookmarkStart w:id="158" w:name="_Toc511635283"/>
      <w:bookmarkStart w:id="159" w:name="_Toc511385107"/>
      <w:bookmarkStart w:id="160" w:name="_Toc511634327"/>
      <w:bookmarkStart w:id="161" w:name="_Toc511635223"/>
      <w:bookmarkStart w:id="162" w:name="_Toc511635284"/>
      <w:bookmarkStart w:id="163" w:name="_Toc511385108"/>
      <w:bookmarkStart w:id="164" w:name="_Toc511634328"/>
      <w:bookmarkStart w:id="165" w:name="_Toc511635224"/>
      <w:bookmarkStart w:id="166" w:name="_Toc511635285"/>
      <w:bookmarkStart w:id="167" w:name="_Toc511385109"/>
      <w:bookmarkStart w:id="168" w:name="_Toc511634329"/>
      <w:bookmarkStart w:id="169" w:name="_Toc511635225"/>
      <w:bookmarkStart w:id="170" w:name="_Toc511635286"/>
      <w:bookmarkStart w:id="171" w:name="_Toc511385110"/>
      <w:bookmarkStart w:id="172" w:name="_Toc511634330"/>
      <w:bookmarkStart w:id="173" w:name="_Toc511635226"/>
      <w:bookmarkStart w:id="174" w:name="_Toc511635287"/>
      <w:bookmarkStart w:id="175" w:name="_Toc511385111"/>
      <w:bookmarkStart w:id="176" w:name="_Toc511634331"/>
      <w:bookmarkStart w:id="177" w:name="_Toc511635227"/>
      <w:bookmarkStart w:id="178" w:name="_Toc511635288"/>
      <w:bookmarkStart w:id="179" w:name="_Toc529939151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r>
        <w:t>Model First and Data</w:t>
      </w:r>
      <w:r w:rsidR="001B7E56">
        <w:t>base</w:t>
      </w:r>
      <w:r>
        <w:t xml:space="preserve"> First Usage</w:t>
      </w:r>
      <w:bookmarkEnd w:id="179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PostgreSQL"</w:t>
      </w:r>
    </w:p>
    <w:p w:rsidR="00A67795" w:rsidRDefault="00A67795" w:rsidP="00A67795">
      <w:pPr>
        <w:pStyle w:val="EDBSYNTXPreformattedBlackLeft033"/>
      </w:pPr>
      <w:r>
        <w:lastRenderedPageBreak/>
        <w:t xml:space="preserve">  </w:t>
      </w:r>
      <w:proofErr w:type="gramStart"/>
      <w:r>
        <w:t>type</w:t>
      </w:r>
      <w:proofErr w:type="gramEnd"/>
      <w:r>
        <w:t>="EnterpriseDB.EDBClient.EDBFactory, EnterpriseDB.EDBClient, Version=3.2.6.1,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>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8F127F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</w:t>
      </w:r>
      <w:r w:rsidRPr="005014B3">
        <w:rPr>
          <w:sz w:val="16"/>
        </w:rPr>
        <w:lastRenderedPageBreak/>
        <w:t>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0" w:name="_Ref482087625"/>
      <w:bookmarkStart w:id="181" w:name="_Toc529939152"/>
      <w:r>
        <w:lastRenderedPageBreak/>
        <w:t>Using the .NET Connector</w:t>
      </w:r>
      <w:bookmarkEnd w:id="180"/>
      <w:bookmarkEnd w:id="181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appSettings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</w:t>
      </w:r>
      <w:proofErr w:type="gramStart"/>
      <w:r w:rsidRPr="00866AFF">
        <w:t>;Password</w:t>
      </w:r>
      <w:proofErr w:type="gramEnd"/>
      <w:r w:rsidRPr="00866AFF">
        <w:t>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2" w:name="_Toc529939153"/>
      <w:r w:rsidRPr="006E5BC7">
        <w:t>Opening a Database Connection</w:t>
      </w:r>
      <w:bookmarkEnd w:id="182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3" w:name="_Ref482087661"/>
      <w:bookmarkStart w:id="184" w:name="_Toc529939154"/>
      <w:r w:rsidRPr="000759D8">
        <w:t>Connection String Parameters</w:t>
      </w:r>
      <w:bookmarkEnd w:id="183"/>
      <w:bookmarkEnd w:id="184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proofErr w:type="gramStart"/>
      <w:r w:rsidRPr="00EA2818">
        <w:rPr>
          <w:rStyle w:val="EDBTXTKeywordBlack"/>
        </w:rPr>
        <w:t>sslmode</w:t>
      </w:r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5" w:name="_Toc529939155"/>
      <w:r>
        <w:t xml:space="preserve">Example - </w:t>
      </w:r>
      <w:r w:rsidRPr="006E5BC7">
        <w:t>Opening a Database Connection using ASP.NET</w:t>
      </w:r>
      <w:bookmarkEnd w:id="185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F127F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F127F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gramStart"/>
      <w:r w:rsidRPr="006E5BC7">
        <w:t>Response.Write(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gramEnd"/>
      <w:r w:rsidRPr="006E5BC7">
        <w:t xml:space="preserve">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exp.ToString(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6" w:name="_Toc529939156"/>
      <w:r>
        <w:t xml:space="preserve">Example - </w:t>
      </w:r>
      <w:r w:rsidRPr="006E5BC7">
        <w:t>Opening a Database Connection from a Console Application</w:t>
      </w:r>
      <w:bookmarkEnd w:id="186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gramStart"/>
      <w:r w:rsidRPr="006E5BC7">
        <w:t>appSettings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</w:t>
      </w:r>
      <w:proofErr w:type="gramStart"/>
      <w:r w:rsidRPr="006E5BC7">
        <w:t>;Password</w:t>
      </w:r>
      <w:proofErr w:type="gramEnd"/>
      <w:r w:rsidRPr="006E5BC7">
        <w:t>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System.Data;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conn.Open(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Console.WriteLine(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>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529939157"/>
      <w:r>
        <w:t xml:space="preserve">Example - </w:t>
      </w:r>
      <w:r w:rsidRPr="006E5BC7">
        <w:t>Opening a Database Connection from a Windows Form Application</w:t>
      </w:r>
      <w:bookmarkEnd w:id="187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System.Windows.Forms;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System.Drawing;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frmMain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btnConn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btnConn.Location = new </w:t>
      </w:r>
      <w:proofErr w:type="gramStart"/>
      <w:r w:rsidRPr="006E5BC7">
        <w:t>System.Drawing.Point(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btnConn.Click += new </w:t>
      </w:r>
      <w:proofErr w:type="gramStart"/>
      <w:r w:rsidRPr="006E5BC7">
        <w:t>System.EventHandler(</w:t>
      </w:r>
      <w:proofErr w:type="gramEnd"/>
      <w:r w:rsidRPr="006E5BC7">
        <w:t>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frmMain.Controls.Add(</w:t>
      </w:r>
      <w:proofErr w:type="gramEnd"/>
      <w:r w:rsidRPr="006E5BC7">
        <w:t>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Application.Run(</w:t>
      </w:r>
      <w:proofErr w:type="gramEnd"/>
      <w:r w:rsidRPr="006E5BC7">
        <w:t>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gramEnd"/>
      <w:r w:rsidRPr="006E5BC7">
        <w:t>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gramEnd"/>
      <w:r w:rsidRPr="006E5BC7">
        <w:t>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88" w:name="_Toc529939158"/>
      <w:r w:rsidRPr="00540FA1">
        <w:lastRenderedPageBreak/>
        <w:t>Retrieving Database Records</w:t>
      </w:r>
      <w:bookmarkEnd w:id="188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 xml:space="preserve">EDBConnection conn = new </w:t>
      </w:r>
      <w:proofErr w:type="gramStart"/>
      <w:r w:rsidRPr="00540FA1">
        <w:t>EDBConnection(</w:t>
      </w:r>
      <w:proofErr w:type="gramEnd"/>
      <w:r w:rsidRPr="00540FA1">
        <w:t>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conn.Open(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EDBCommand cmdSelect = new </w:t>
      </w:r>
      <w:proofErr w:type="gramStart"/>
      <w:r w:rsidRPr="00540FA1">
        <w:t>EDBCommand(</w:t>
      </w:r>
      <w:proofErr w:type="gramEnd"/>
      <w:r w:rsidRPr="00540FA1">
        <w:t>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EDBDataReader drDept = </w:t>
      </w:r>
      <w:proofErr w:type="gramStart"/>
      <w:r w:rsidRPr="00540FA1">
        <w:t>cmdSelect.ExecuteReader(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gramEnd"/>
      <w:r w:rsidRPr="00540FA1">
        <w:t xml:space="preserve">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conn.Close(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89" w:name="_Toc529939159"/>
      <w:r w:rsidRPr="00011A71">
        <w:t>Retr</w:t>
      </w:r>
      <w:r>
        <w:t>ieving a Single Database Record</w:t>
      </w:r>
      <w:bookmarkEnd w:id="189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proofErr w:type="gramStart"/>
      <w:r w:rsidRPr="00E245B9">
        <w:rPr>
          <w:rStyle w:val="EDBTXTKeywordBlack"/>
        </w:rPr>
        <w:t>ExecuteScalar(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 xml:space="preserve">EDBCommand cmd = new </w:t>
      </w:r>
      <w:proofErr w:type="gramStart"/>
      <w:r w:rsidRPr="00011A71">
        <w:t>EDBCommand(</w:t>
      </w:r>
      <w:proofErr w:type="gramEnd"/>
      <w:r w:rsidRPr="00011A71">
        <w:t>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i</w:t>
      </w:r>
      <w:r>
        <w:t>nt</w:t>
      </w:r>
      <w:proofErr w:type="gramEnd"/>
      <w:r>
        <w:t xml:space="preserve">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0" w:name="_Toc529939160"/>
      <w:r w:rsidRPr="00011A71">
        <w:lastRenderedPageBreak/>
        <w:t>Parameterized Queries</w:t>
      </w:r>
      <w:bookmarkEnd w:id="190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 xml:space="preserve">EDBCommand cmdUpdate = new </w:t>
      </w:r>
      <w:proofErr w:type="gramStart"/>
      <w:r w:rsidRPr="00011A71">
        <w:t>EDBCommand(</w:t>
      </w:r>
      <w:proofErr w:type="gramEnd"/>
      <w:r w:rsidRPr="00011A71">
        <w:t>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</w:t>
      </w:r>
      <w:r w:rsidR="0064281E">
        <w:t>Parameters[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cmdUpdate.ExecuteNonQuery(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1" w:name="_Toc529939161"/>
      <w:r w:rsidRPr="00E225BA">
        <w:lastRenderedPageBreak/>
        <w:t>Inserting Records in a Database</w:t>
      </w:r>
      <w:bookmarkEnd w:id="191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gramStart"/>
      <w:r w:rsidRPr="00E160D4">
        <w:rPr>
          <w:rStyle w:val="EDBTXTKeywordBlack"/>
        </w:rPr>
        <w:t>ExecuteNonQuery(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gramStart"/>
      <w:r w:rsidRPr="00FD2E7A">
        <w:rPr>
          <w:rStyle w:val="EDBTXTKeywordBlack"/>
        </w:rPr>
        <w:t>ExecuteNonQuery(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gramStart"/>
      <w:r w:rsidRPr="00E160D4">
        <w:rPr>
          <w:rStyle w:val="EDBTXTKeywordBlack"/>
        </w:rPr>
        <w:t>emp</w:t>
      </w:r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 xml:space="preserve">EDBConnection conn = new </w:t>
      </w:r>
      <w:proofErr w:type="gramStart"/>
      <w:r w:rsidRPr="00E225BA">
        <w:t>EDBConnection(</w:t>
      </w:r>
      <w:proofErr w:type="gramEnd"/>
      <w:r w:rsidRPr="00E225BA">
        <w:t>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conn.Open(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EDBCommand cmdInsert = new </w:t>
      </w:r>
      <w:proofErr w:type="gramStart"/>
      <w:r w:rsidRPr="00E225BA">
        <w:t>EDBCommand(</w:t>
      </w:r>
      <w:proofErr w:type="gramEnd"/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cmdInsert.ExecuteNonQuery(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Response.Write(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Response.Write(</w:t>
      </w:r>
      <w:proofErr w:type="gramEnd"/>
      <w:r w:rsidRPr="00E225BA">
        <w:t>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conn.Close(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2" w:name="_Toc529939162"/>
      <w:r w:rsidRPr="00057857">
        <w:lastRenderedPageBreak/>
        <w:t>Deleting Records in a Database</w:t>
      </w:r>
      <w:bookmarkEnd w:id="192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gramStart"/>
      <w:r w:rsidRPr="00915AC8">
        <w:rPr>
          <w:rStyle w:val="EDBTXTKeywordBlack"/>
        </w:rPr>
        <w:t>ExecuteNonQuery(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:EmpNo</w:t>
      </w:r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gramStart"/>
      <w:r w:rsidRPr="009E077F">
        <w:rPr>
          <w:rStyle w:val="EDBTXTKeywordBlack"/>
        </w:rPr>
        <w:t>ExecuteNonQuery(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 xml:space="preserve">EDBConnection conn = new </w:t>
      </w:r>
      <w:proofErr w:type="gramStart"/>
      <w:r w:rsidRPr="00057857">
        <w:t>EDBConnection(</w:t>
      </w:r>
      <w:proofErr w:type="gramEnd"/>
      <w:r w:rsidRPr="00057857">
        <w:t>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conn.Open(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 xml:space="preserve">EDBCommand deleteCommand = new </w:t>
      </w:r>
      <w:proofErr w:type="gramStart"/>
      <w:r w:rsidRPr="00057857">
        <w:t>EDBCommand(</w:t>
      </w:r>
      <w:proofErr w:type="gramEnd"/>
      <w:r w:rsidRPr="00057857">
        <w:t>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</w:t>
      </w:r>
      <w:r w:rsidR="0064281E">
        <w:t>d.Parameters[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deleteCommand.ExecuteNonQuery(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conn.Close(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3" w:name="_Toc529939163"/>
      <w:r w:rsidRPr="0027366F">
        <w:lastRenderedPageBreak/>
        <w:t>Using SPL Stored Procedures in your .NET Application</w:t>
      </w:r>
      <w:bookmarkEnd w:id="193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4" w:name="_Toc529939164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4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 xml:space="preserve">EDBCommand cmdStoredProc = new </w:t>
      </w:r>
      <w:proofErr w:type="gramStart"/>
      <w:r w:rsidRPr="0027366F">
        <w:t>EDBCommand(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>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5" w:name="_Toc529939165"/>
      <w:r>
        <w:t xml:space="preserve">Example - </w:t>
      </w:r>
      <w:r w:rsidRPr="0027366F">
        <w:t>Executing a Stored Procedure with IN Parameters</w:t>
      </w:r>
      <w:bookmarkEnd w:id="195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pENAME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pJOB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pSAL</w:t>
      </w:r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pCOMM</w:t>
      </w:r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pDEPTNO</w:t>
      </w:r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pMgr</w:t>
      </w:r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gramStart"/>
      <w:r w:rsidRPr="0027366F">
        <w:t>br</w:t>
      </w:r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string  empInfo</w:t>
      </w:r>
      <w:proofErr w:type="gramEnd"/>
      <w:r w:rsidRPr="0027366F">
        <w:t xml:space="preserve">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gramStart"/>
      <w:r w:rsidRPr="00360355">
        <w:rPr>
          <w:rStyle w:val="EDBTXTKeywordBlack"/>
        </w:rPr>
        <w:t>emp</w:t>
      </w:r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6" w:name="_Toc529939166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6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pDEPTNO</w:t>
      </w:r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pLOC</w:t>
      </w:r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pDNAME</w:t>
      </w:r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pLOC</w:t>
      </w:r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gramStart"/>
      <w:r w:rsidRPr="00353E02">
        <w:rPr>
          <w:rStyle w:val="EDBTXTKeywordBlack"/>
        </w:rPr>
        <w:t>command.Parameters[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gramStart"/>
      <w:r w:rsidRPr="0027366F">
        <w:t>ConfigurationSettings.AppSettings[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EDBDataReader result = </w:t>
      </w:r>
      <w:proofErr w:type="gramStart"/>
      <w:r w:rsidRPr="0027366F">
        <w:t>command.ExecuteReader(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gramStart"/>
      <w:r w:rsidRPr="0027366F">
        <w:t>int</w:t>
      </w:r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gramEnd"/>
      <w:r w:rsidRPr="0027366F">
        <w:t>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gramEnd"/>
      <w:r w:rsidRPr="0027366F">
        <w:t>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 xml:space="preserve">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7" w:name="_Toc529939167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7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</w:t>
      </w:r>
      <w:proofErr w:type="gramStart"/>
      <w:r w:rsidRPr="00B65A11">
        <w:rPr>
          <w:rStyle w:val="EDBTXTKeywordBlack"/>
        </w:rPr>
        <w:t>callee(</w:t>
      </w:r>
      <w:proofErr w:type="gramEnd"/>
      <w:r w:rsidRPr="00B65A11">
        <w:rPr>
          <w:rStyle w:val="EDBTXTKeywordBlack"/>
        </w:rPr>
        <w:t xml:space="preserve">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</w:t>
      </w:r>
      <w:proofErr w:type="gramStart"/>
      <w:r w:rsidRPr="00B65A11">
        <w:rPr>
          <w:rStyle w:val="EDBTXTKeywordBlack"/>
        </w:rPr>
        <w:t>emp</w:t>
      </w:r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gramStart"/>
      <w:r w:rsidRPr="006A3E62">
        <w:rPr>
          <w:rStyle w:val="EDBTXTKeywordBlack"/>
        </w:rPr>
        <w:t>emp</w:t>
      </w:r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System.Data;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EnterpriseDB.EDBClient;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proofErr w:type="gramStart"/>
      <w:r>
        <w:t>namespace</w:t>
      </w:r>
      <w:proofErr w:type="gramEnd"/>
      <w:r>
        <w:t xml:space="preserve">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</w:t>
      </w:r>
      <w:proofErr w:type="gramStart"/>
      <w:r>
        <w:t>class</w:t>
      </w:r>
      <w:proofErr w:type="gramEnd"/>
      <w:r>
        <w:t xml:space="preserve">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</w:t>
      </w:r>
      <w:proofErr w:type="gramStart"/>
      <w:r>
        <w:t>static</w:t>
      </w:r>
      <w:proofErr w:type="gramEnd"/>
      <w:r>
        <w:t xml:space="preserve">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string</w:t>
      </w:r>
      <w:proofErr w:type="gramEnd"/>
      <w:r>
        <w:t xml:space="preserve">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ConfigurationSettings.AppSettings[</w:t>
      </w:r>
      <w:proofErr w:type="gramEnd"/>
      <w:r>
        <w:t>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</w:t>
      </w:r>
      <w:proofErr w:type="gramStart"/>
      <w:r>
        <w:t>EDBConnection(</w:t>
      </w:r>
      <w:proofErr w:type="gramEnd"/>
      <w:r>
        <w:t>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conn.Open(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</w:t>
      </w:r>
      <w:proofErr w:type="gramStart"/>
      <w:r>
        <w:t>conn.BeginTransaction(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try</w:t>
      </w:r>
      <w:proofErr w:type="gramEnd"/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</w:t>
      </w:r>
      <w:proofErr w:type="gramStart"/>
      <w:r>
        <w:t>conn.BeginTransaction(</w:t>
      </w:r>
      <w:proofErr w:type="gramEnd"/>
      <w:r>
        <w:t>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</w:t>
      </w:r>
      <w:proofErr w:type="gramStart"/>
      <w:r>
        <w:t>EDBCommand(</w:t>
      </w:r>
      <w:proofErr w:type="gramEnd"/>
      <w:r>
        <w:t>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gramStart"/>
      <w:r w:rsidR="001F0E37">
        <w:t>conn</w:t>
      </w:r>
      <w:proofErr w:type="gram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</w:t>
      </w:r>
      <w:proofErr w:type="gramStart"/>
      <w:r>
        <w:t>tran</w:t>
      </w:r>
      <w:proofErr w:type="gramEnd"/>
      <w:r>
        <w:t>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command.Parameters.Add(</w:t>
      </w:r>
      <w:proofErr w:type="gramEnd"/>
      <w:r>
        <w:t>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command.Prepare(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command.Parameters[</w:t>
      </w:r>
      <w:proofErr w:type="gramEnd"/>
      <w:r>
        <w:t>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command.ExecuteNonQuery(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</w:t>
      </w:r>
      <w:proofErr w:type="gramStart"/>
      <w:r>
        <w:t>command.Parameters[</w:t>
      </w:r>
      <w:proofErr w:type="gramEnd"/>
      <w:r>
        <w:t>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gramStart"/>
      <w:r w:rsidR="001F0E37">
        <w:t>command.ExecuteReader(</w:t>
      </w:r>
      <w:proofErr w:type="gramEnd"/>
      <w:r w:rsidR="001F0E37">
        <w:t>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int</w:t>
      </w:r>
      <w:proofErr w:type="gramEnd"/>
      <w:r>
        <w:t xml:space="preserve">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while</w:t>
      </w:r>
      <w:proofErr w:type="gramEnd"/>
      <w:r>
        <w:t xml:space="preserve">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</w:t>
      </w:r>
      <w:proofErr w:type="gramStart"/>
      <w:r>
        <w:t>for</w:t>
      </w:r>
      <w:proofErr w:type="gramEnd"/>
      <w:r>
        <w:t xml:space="preserve">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</w:t>
      </w:r>
      <w:proofErr w:type="gramStart"/>
      <w:r>
        <w:t>Console.WriteLine(</w:t>
      </w:r>
      <w:proofErr w:type="gramEnd"/>
      <w:r>
        <w:t>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reader.Close(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tran.Commit(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catch</w:t>
      </w:r>
      <w:proofErr w:type="gramEnd"/>
      <w:r>
        <w:t xml:space="preserve">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Console.WriteLine(</w:t>
      </w:r>
      <w:proofErr w:type="gramEnd"/>
      <w:r>
        <w:t>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proofErr w:type="gramStart"/>
      <w:r w:rsidRPr="00406F97">
        <w:t>for(</w:t>
      </w:r>
      <w:proofErr w:type="gramEnd"/>
      <w:r w:rsidRPr="00406F97">
        <w:t>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406F97">
        <w:t>Console.WriteLine(</w:t>
      </w:r>
      <w:proofErr w:type="gramEnd"/>
      <w:r w:rsidRPr="00406F97">
        <w:t>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proofErr w:type="gramStart"/>
      <w:r w:rsidRPr="00B3304D">
        <w:rPr>
          <w:rStyle w:val="EDBTXTKeywordBlack"/>
        </w:rPr>
        <w:t>EDBParameter(</w:t>
      </w:r>
      <w:proofErr w:type="gramEnd"/>
      <w:r w:rsidRPr="00B3304D">
        <w:rPr>
          <w:rStyle w:val="EDBTXTKeywordBlack"/>
        </w:rPr>
        <w:t>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C3C26" w:rsidRDefault="00DC3C26">
      <w:r>
        <w:separator/>
      </w:r>
    </w:p>
  </w:endnote>
  <w:endnote w:type="continuationSeparator" w:id="0">
    <w:p w:rsidR="00DC3C26" w:rsidRDefault="00DC3C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Default="002020D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2020D7" w:rsidRDefault="002020D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Default="002020D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F127F">
      <w:rPr>
        <w:rStyle w:val="PageNumber"/>
        <w:noProof/>
      </w:rPr>
      <w:t>4</w:t>
    </w:r>
    <w:r>
      <w:rPr>
        <w:rStyle w:val="PageNumber"/>
      </w:rPr>
      <w:fldChar w:fldCharType="end"/>
    </w:r>
  </w:p>
  <w:p w:rsidR="002020D7" w:rsidRDefault="002020D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2020D7" w:rsidRDefault="002020D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C3C26" w:rsidRDefault="00DC3C26">
      <w:r>
        <w:separator/>
      </w:r>
    </w:p>
  </w:footnote>
  <w:footnote w:type="continuationSeparator" w:id="0">
    <w:p w:rsidR="00DC3C26" w:rsidRDefault="00DC3C2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Pr="00073564" w:rsidRDefault="002020D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Default="002020D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Default="002020D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Default="002020D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2020D7" w:rsidRPr="00073564" w:rsidRDefault="002020D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Default="002020D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Default="002020D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Default="002020D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0D7" w:rsidRDefault="002020D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8.25pt;height:8.25pt" o:bullet="t">
        <v:imagedata r:id="rId1" o:title="bullet"/>
      </v:shape>
    </w:pict>
  </w:numPicBullet>
  <w:numPicBullet w:numPicBulletId="1">
    <w:pict>
      <v:shape id="_x0000_i1047" type="#_x0000_t75" style="width:3in;height:3in" o:bullet="t"/>
    </w:pict>
  </w:numPicBullet>
  <w:numPicBullet w:numPicBulletId="2">
    <w:pict>
      <v:shape id="_x0000_i1048" type="#_x0000_t75" style="width:3in;height:3in" o:bullet="t"/>
    </w:pict>
  </w:numPicBullet>
  <w:numPicBullet w:numPicBulletId="3">
    <w:pict>
      <v:shape id="_x0000_i1049" type="#_x0000_t75" style="width:3in;height:3in" o:bullet="t"/>
    </w:pict>
  </w:numPicBullet>
  <w:numPicBullet w:numPicBulletId="4">
    <w:pict>
      <v:shape id="_x0000_i1050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58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9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8"/>
  </w:num>
  <w:num w:numId="13">
    <w:abstractNumId w:val="61"/>
  </w:num>
  <w:num w:numId="14">
    <w:abstractNumId w:val="47"/>
  </w:num>
  <w:num w:numId="15">
    <w:abstractNumId w:val="55"/>
  </w:num>
  <w:num w:numId="16">
    <w:abstractNumId w:val="60"/>
  </w:num>
  <w:num w:numId="17">
    <w:abstractNumId w:val="51"/>
  </w:num>
  <w:num w:numId="18">
    <w:abstractNumId w:val="44"/>
  </w:num>
  <w:num w:numId="19">
    <w:abstractNumId w:val="46"/>
  </w:num>
  <w:num w:numId="20">
    <w:abstractNumId w:val="62"/>
  </w:num>
  <w:num w:numId="21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446F"/>
    <w:rsid w:val="00055A8F"/>
    <w:rsid w:val="0006229F"/>
    <w:rsid w:val="0007114F"/>
    <w:rsid w:val="00080672"/>
    <w:rsid w:val="00080A90"/>
    <w:rsid w:val="00082150"/>
    <w:rsid w:val="000841D2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200C1B"/>
    <w:rsid w:val="002020D7"/>
    <w:rsid w:val="002155FA"/>
    <w:rsid w:val="00215EA6"/>
    <w:rsid w:val="00216648"/>
    <w:rsid w:val="0022270C"/>
    <w:rsid w:val="00223F4D"/>
    <w:rsid w:val="00224FE2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FF2"/>
    <w:rsid w:val="002E08BA"/>
    <w:rsid w:val="002E1DD8"/>
    <w:rsid w:val="002E3C7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868E0"/>
    <w:rsid w:val="005A4392"/>
    <w:rsid w:val="005A5F51"/>
    <w:rsid w:val="005B055D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5719"/>
    <w:rsid w:val="00692918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7A8E"/>
    <w:rsid w:val="006D0DE5"/>
    <w:rsid w:val="006D4AB8"/>
    <w:rsid w:val="006D5ABF"/>
    <w:rsid w:val="006D5E5C"/>
    <w:rsid w:val="006E07D2"/>
    <w:rsid w:val="006E7DFB"/>
    <w:rsid w:val="006F0A79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3BEA"/>
    <w:rsid w:val="007440CF"/>
    <w:rsid w:val="00744C0D"/>
    <w:rsid w:val="00745818"/>
    <w:rsid w:val="00745E1A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6F65"/>
    <w:rsid w:val="007F13D7"/>
    <w:rsid w:val="007F47C8"/>
    <w:rsid w:val="007F5500"/>
    <w:rsid w:val="007F56D5"/>
    <w:rsid w:val="007F6FB9"/>
    <w:rsid w:val="0080477C"/>
    <w:rsid w:val="00805478"/>
    <w:rsid w:val="00821513"/>
    <w:rsid w:val="00823430"/>
    <w:rsid w:val="00824024"/>
    <w:rsid w:val="00824A4D"/>
    <w:rsid w:val="00826061"/>
    <w:rsid w:val="00826D48"/>
    <w:rsid w:val="008302DA"/>
    <w:rsid w:val="00837082"/>
    <w:rsid w:val="0084365A"/>
    <w:rsid w:val="00851853"/>
    <w:rsid w:val="00851E6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3370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552F"/>
    <w:rsid w:val="0098583E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E3D05"/>
    <w:rsid w:val="009E684D"/>
    <w:rsid w:val="009E6EA6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3C49"/>
    <w:rsid w:val="00B14251"/>
    <w:rsid w:val="00B16B61"/>
    <w:rsid w:val="00B21270"/>
    <w:rsid w:val="00B21C5C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21680"/>
    <w:rsid w:val="00C23FB0"/>
    <w:rsid w:val="00C30A11"/>
    <w:rsid w:val="00C41A07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3C4F"/>
    <w:rsid w:val="00C9415C"/>
    <w:rsid w:val="00C955E3"/>
    <w:rsid w:val="00CA1301"/>
    <w:rsid w:val="00CA3511"/>
    <w:rsid w:val="00CA464B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7B8A"/>
    <w:rsid w:val="00D41783"/>
    <w:rsid w:val="00D43221"/>
    <w:rsid w:val="00D51703"/>
    <w:rsid w:val="00D70099"/>
    <w:rsid w:val="00D70642"/>
    <w:rsid w:val="00D7148D"/>
    <w:rsid w:val="00D71D68"/>
    <w:rsid w:val="00D7367D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751E1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F5CAC0-182F-4BD4-B77F-83D7468F7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10297</TotalTime>
  <Pages>1</Pages>
  <Words>8711</Words>
  <Characters>49653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58248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516</cp:revision>
  <cp:lastPrinted>2018-11-14T11:10:00Z</cp:lastPrinted>
  <dcterms:created xsi:type="dcterms:W3CDTF">2016-02-22T21:40:00Z</dcterms:created>
  <dcterms:modified xsi:type="dcterms:W3CDTF">2018-11-14T11:11:00Z</dcterms:modified>
</cp:coreProperties>
</file>