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94" w:rsidRDefault="009C4594">
      <w:pPr>
        <w:pStyle w:val="ac"/>
        <w:jc w:val="center"/>
        <w:rPr>
          <w:rFonts w:ascii="华康简魏碑" w:eastAsia="华康简魏碑" w:hAnsi="华康简魏碑"/>
          <w:bCs/>
          <w:sz w:val="72"/>
        </w:rPr>
      </w:pPr>
    </w:p>
    <w:p w:rsidR="009C4594" w:rsidRDefault="00A92B49">
      <w:pPr>
        <w:pStyle w:val="ac"/>
        <w:autoSpaceDE w:val="0"/>
        <w:autoSpaceDN w:val="0"/>
        <w:adjustRightInd w:val="0"/>
        <w:jc w:val="center"/>
        <w:rPr>
          <w:rFonts w:hAnsi="宋体"/>
          <w:b/>
          <w:bCs/>
          <w:kern w:val="0"/>
          <w:sz w:val="40"/>
          <w:szCs w:val="64"/>
          <w:u w:val="single"/>
        </w:rPr>
      </w:pPr>
      <w:r>
        <w:rPr>
          <w:rFonts w:hAnsi="宋体" w:hint="eastAsia"/>
          <w:b/>
          <w:bCs/>
          <w:kern w:val="0"/>
          <w:sz w:val="44"/>
          <w:szCs w:val="64"/>
        </w:rPr>
        <w:t>昆明市级</w:t>
      </w:r>
      <w:proofErr w:type="gramStart"/>
      <w:r>
        <w:rPr>
          <w:rFonts w:hAnsi="宋体" w:hint="eastAsia"/>
          <w:b/>
          <w:bCs/>
          <w:kern w:val="0"/>
          <w:sz w:val="44"/>
          <w:szCs w:val="64"/>
        </w:rPr>
        <w:t>统建保障</w:t>
      </w:r>
      <w:proofErr w:type="gramEnd"/>
      <w:r>
        <w:rPr>
          <w:rFonts w:hAnsi="宋体" w:hint="eastAsia"/>
          <w:b/>
          <w:bCs/>
          <w:kern w:val="0"/>
          <w:sz w:val="44"/>
          <w:szCs w:val="64"/>
        </w:rPr>
        <w:t>性住房项目配建商业物业、市场化租赁住房及限价商品房广告物料制作机构</w:t>
      </w: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9C4594">
      <w:pPr>
        <w:pStyle w:val="ac"/>
        <w:jc w:val="center"/>
        <w:rPr>
          <w:rFonts w:ascii="楷体_GB2312" w:eastAsia="楷体_GB2312"/>
          <w:bCs/>
          <w:sz w:val="24"/>
          <w:szCs w:val="24"/>
        </w:rPr>
      </w:pPr>
    </w:p>
    <w:p w:rsidR="009C4594" w:rsidRDefault="00A92B49">
      <w:pPr>
        <w:pStyle w:val="ac"/>
        <w:autoSpaceDE w:val="0"/>
        <w:autoSpaceDN w:val="0"/>
        <w:adjustRightInd w:val="0"/>
        <w:spacing w:line="360" w:lineRule="auto"/>
        <w:jc w:val="center"/>
        <w:rPr>
          <w:rFonts w:ascii="Times New Roman"/>
          <w:b/>
          <w:bCs/>
          <w:kern w:val="0"/>
          <w:sz w:val="84"/>
          <w:szCs w:val="84"/>
        </w:rPr>
      </w:pPr>
      <w:r>
        <w:rPr>
          <w:rFonts w:ascii="Times New Roman" w:hint="eastAsia"/>
          <w:b/>
          <w:bCs/>
          <w:kern w:val="0"/>
          <w:sz w:val="72"/>
          <w:szCs w:val="84"/>
        </w:rPr>
        <w:t>竞争性谈判文件</w:t>
      </w:r>
    </w:p>
    <w:p w:rsidR="009C4594" w:rsidRDefault="00A92B49">
      <w:pPr>
        <w:pStyle w:val="ac"/>
        <w:autoSpaceDE w:val="0"/>
        <w:autoSpaceDN w:val="0"/>
        <w:adjustRightInd w:val="0"/>
        <w:spacing w:line="360" w:lineRule="auto"/>
        <w:ind w:firstLineChars="850" w:firstLine="2731"/>
        <w:jc w:val="left"/>
        <w:rPr>
          <w:rFonts w:hAnsi="宋体"/>
          <w:b/>
          <w:bCs/>
          <w:sz w:val="32"/>
          <w:szCs w:val="32"/>
        </w:rPr>
      </w:pPr>
      <w:r>
        <w:rPr>
          <w:rFonts w:hAnsi="宋体" w:hint="eastAsia"/>
          <w:b/>
          <w:bCs/>
          <w:sz w:val="32"/>
          <w:szCs w:val="32"/>
        </w:rPr>
        <w:t>项目编号：</w:t>
      </w:r>
      <w:proofErr w:type="gramStart"/>
      <w:r>
        <w:rPr>
          <w:rFonts w:hAnsi="宋体" w:hint="eastAsia"/>
          <w:b/>
          <w:bCs/>
          <w:sz w:val="32"/>
          <w:szCs w:val="32"/>
        </w:rPr>
        <w:t>同招</w:t>
      </w:r>
      <w:proofErr w:type="gramEnd"/>
      <w:r>
        <w:rPr>
          <w:rFonts w:hAnsi="宋体" w:hint="eastAsia"/>
          <w:b/>
          <w:bCs/>
          <w:sz w:val="32"/>
          <w:szCs w:val="32"/>
        </w:rPr>
        <w:t>2018-09-347</w:t>
      </w:r>
    </w:p>
    <w:p w:rsidR="009C4594" w:rsidRDefault="009C4594">
      <w:pPr>
        <w:pStyle w:val="ac"/>
        <w:autoSpaceDE w:val="0"/>
        <w:autoSpaceDN w:val="0"/>
        <w:adjustRightInd w:val="0"/>
        <w:spacing w:line="360" w:lineRule="auto"/>
        <w:ind w:firstLineChars="895" w:firstLine="2864"/>
        <w:jc w:val="left"/>
        <w:rPr>
          <w:sz w:val="32"/>
          <w:szCs w:val="32"/>
        </w:rPr>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rPr>
          <w:rFonts w:ascii="文鼎CS楷体" w:eastAsia="文鼎CS楷体" w:hAnsi="文鼎CS楷体"/>
          <w:bCs/>
          <w:sz w:val="32"/>
        </w:rPr>
      </w:pPr>
    </w:p>
    <w:p w:rsidR="009C4594" w:rsidRDefault="00A92B49">
      <w:pPr>
        <w:snapToGrid w:val="0"/>
        <w:spacing w:line="480" w:lineRule="auto"/>
        <w:ind w:leftChars="483" w:left="1014"/>
        <w:rPr>
          <w:rFonts w:ascii="宋体" w:hAnsi="宋体"/>
          <w:b/>
          <w:bCs/>
          <w:sz w:val="32"/>
          <w:szCs w:val="32"/>
          <w:u w:val="single"/>
        </w:rPr>
      </w:pPr>
      <w:r>
        <w:rPr>
          <w:rFonts w:ascii="宋体" w:hAnsi="宋体" w:hint="eastAsia"/>
          <w:b/>
          <w:sz w:val="32"/>
          <w:szCs w:val="32"/>
        </w:rPr>
        <w:t>招   标   人（盖章）：</w:t>
      </w:r>
      <w:r>
        <w:rPr>
          <w:rFonts w:ascii="宋体" w:hAnsi="宋体" w:hint="eastAsia"/>
          <w:b/>
          <w:bCs/>
          <w:sz w:val="32"/>
          <w:szCs w:val="32"/>
          <w:u w:val="single"/>
        </w:rPr>
        <w:t>昆明市惠</w:t>
      </w:r>
      <w:proofErr w:type="gramStart"/>
      <w:r>
        <w:rPr>
          <w:rFonts w:ascii="宋体" w:hAnsi="宋体" w:hint="eastAsia"/>
          <w:b/>
          <w:bCs/>
          <w:sz w:val="32"/>
          <w:szCs w:val="32"/>
          <w:u w:val="single"/>
        </w:rPr>
        <w:t>铭资产</w:t>
      </w:r>
      <w:proofErr w:type="gramEnd"/>
      <w:r>
        <w:rPr>
          <w:rFonts w:ascii="宋体" w:hAnsi="宋体" w:hint="eastAsia"/>
          <w:b/>
          <w:bCs/>
          <w:sz w:val="32"/>
          <w:szCs w:val="32"/>
          <w:u w:val="single"/>
        </w:rPr>
        <w:t>管理有限公司</w:t>
      </w:r>
    </w:p>
    <w:p w:rsidR="009C4594" w:rsidRDefault="00A92B49">
      <w:pPr>
        <w:snapToGrid w:val="0"/>
        <w:spacing w:line="480" w:lineRule="auto"/>
        <w:ind w:leftChars="483" w:left="1014"/>
        <w:rPr>
          <w:rFonts w:ascii="宋体" w:hAnsi="宋体"/>
          <w:b/>
          <w:sz w:val="32"/>
          <w:szCs w:val="32"/>
          <w:u w:val="single"/>
        </w:rPr>
      </w:pPr>
      <w:r>
        <w:rPr>
          <w:rFonts w:ascii="宋体" w:hAnsi="宋体" w:hint="eastAsia"/>
          <w:b/>
          <w:sz w:val="32"/>
          <w:szCs w:val="32"/>
        </w:rPr>
        <w:t>招标代理机构（盖章）：</w:t>
      </w:r>
      <w:r>
        <w:rPr>
          <w:rFonts w:ascii="宋体" w:hAnsi="宋体" w:hint="eastAsia"/>
          <w:b/>
          <w:sz w:val="32"/>
          <w:szCs w:val="32"/>
          <w:u w:val="single"/>
        </w:rPr>
        <w:t>昆明市同力建设工程咨询有限公司</w:t>
      </w:r>
      <w:r>
        <w:rPr>
          <w:rFonts w:ascii="宋体" w:hAnsi="宋体"/>
          <w:b/>
          <w:sz w:val="32"/>
          <w:szCs w:val="32"/>
          <w:u w:val="single"/>
        </w:rPr>
        <w:t xml:space="preserve"> </w:t>
      </w:r>
    </w:p>
    <w:p w:rsidR="009C4594" w:rsidRDefault="00A92B49">
      <w:pPr>
        <w:snapToGrid w:val="0"/>
        <w:spacing w:line="480" w:lineRule="auto"/>
        <w:ind w:leftChars="483" w:left="1014"/>
        <w:rPr>
          <w:rFonts w:ascii="宋体" w:hAnsi="宋体"/>
          <w:b/>
          <w:sz w:val="32"/>
          <w:szCs w:val="32"/>
          <w:u w:val="single"/>
        </w:rPr>
      </w:pPr>
      <w:r>
        <w:rPr>
          <w:rFonts w:ascii="宋体" w:hAnsi="宋体" w:hint="eastAsia"/>
          <w:b/>
          <w:sz w:val="32"/>
          <w:szCs w:val="32"/>
        </w:rPr>
        <w:t>日</w:t>
      </w:r>
      <w:r>
        <w:rPr>
          <w:rFonts w:ascii="宋体" w:hAnsi="宋体"/>
          <w:b/>
          <w:sz w:val="32"/>
          <w:szCs w:val="32"/>
        </w:rPr>
        <w:t xml:space="preserve">     </w:t>
      </w:r>
      <w:r>
        <w:rPr>
          <w:rFonts w:ascii="宋体" w:hAnsi="宋体" w:hint="eastAsia"/>
          <w:b/>
          <w:sz w:val="32"/>
          <w:szCs w:val="32"/>
        </w:rPr>
        <w:t>期：</w:t>
      </w:r>
      <w:r>
        <w:rPr>
          <w:rFonts w:ascii="宋体" w:hAnsi="宋体" w:hint="eastAsia"/>
          <w:b/>
          <w:sz w:val="32"/>
          <w:szCs w:val="32"/>
          <w:u w:val="single"/>
        </w:rPr>
        <w:t>二○一八年九月</w:t>
      </w:r>
    </w:p>
    <w:p w:rsidR="009C4594" w:rsidRDefault="00A92B49">
      <w:pPr>
        <w:widowControl/>
        <w:jc w:val="left"/>
        <w:rPr>
          <w:b/>
          <w:color w:val="FF0000"/>
          <w:sz w:val="36"/>
          <w:szCs w:val="36"/>
        </w:rPr>
      </w:pPr>
      <w:r>
        <w:rPr>
          <w:b/>
          <w:color w:val="FF0000"/>
          <w:sz w:val="36"/>
          <w:szCs w:val="36"/>
        </w:rPr>
        <w:br w:type="page"/>
      </w:r>
    </w:p>
    <w:p w:rsidR="009C4594" w:rsidRDefault="00A92B49">
      <w:pPr>
        <w:pStyle w:val="ac"/>
        <w:jc w:val="center"/>
        <w:rPr>
          <w:rFonts w:hAnsi="宋体"/>
          <w:sz w:val="36"/>
          <w:szCs w:val="36"/>
        </w:rPr>
      </w:pPr>
      <w:r>
        <w:rPr>
          <w:rFonts w:ascii="Times New Roman" w:hint="eastAsia"/>
          <w:b/>
          <w:sz w:val="36"/>
          <w:szCs w:val="36"/>
        </w:rPr>
        <w:lastRenderedPageBreak/>
        <w:t>目</w:t>
      </w:r>
      <w:r>
        <w:rPr>
          <w:rFonts w:ascii="Times New Roman" w:hint="eastAsia"/>
          <w:b/>
          <w:sz w:val="36"/>
          <w:szCs w:val="36"/>
        </w:rPr>
        <w:t xml:space="preserve">     </w:t>
      </w:r>
      <w:r>
        <w:rPr>
          <w:rFonts w:ascii="Times New Roman" w:hint="eastAsia"/>
          <w:b/>
          <w:sz w:val="36"/>
          <w:szCs w:val="36"/>
        </w:rPr>
        <w:t>录</w:t>
      </w:r>
    </w:p>
    <w:p w:rsidR="009C4594" w:rsidRDefault="00D71812">
      <w:pPr>
        <w:pStyle w:val="10"/>
        <w:ind w:firstLine="178"/>
        <w:rPr>
          <w:rFonts w:asciiTheme="minorHAnsi" w:eastAsiaTheme="minorEastAsia" w:hAnsiTheme="minorHAnsi" w:cstheme="minorBidi"/>
          <w:b w:val="0"/>
          <w:bCs w:val="0"/>
          <w:caps w:val="0"/>
          <w:sz w:val="21"/>
          <w:szCs w:val="22"/>
        </w:rPr>
      </w:pPr>
      <w:r>
        <w:rPr>
          <w:rFonts w:ascii="宋体" w:hAnsi="宋体"/>
          <w:bCs w:val="0"/>
          <w:caps w:val="0"/>
          <w:smallCaps/>
          <w:color w:val="FF0000"/>
          <w:sz w:val="24"/>
          <w:szCs w:val="24"/>
        </w:rPr>
        <w:fldChar w:fldCharType="begin"/>
      </w:r>
      <w:r w:rsidR="00A92B49">
        <w:rPr>
          <w:rFonts w:ascii="宋体" w:hAnsi="宋体"/>
          <w:bCs w:val="0"/>
          <w:caps w:val="0"/>
          <w:smallCaps/>
          <w:color w:val="FF0000"/>
          <w:sz w:val="24"/>
          <w:szCs w:val="24"/>
        </w:rPr>
        <w:instrText xml:space="preserve"> TOC \o "1-2" \h \z \u </w:instrText>
      </w:r>
      <w:r>
        <w:rPr>
          <w:rFonts w:ascii="宋体" w:hAnsi="宋体"/>
          <w:bCs w:val="0"/>
          <w:caps w:val="0"/>
          <w:smallCaps/>
          <w:color w:val="FF0000"/>
          <w:sz w:val="24"/>
          <w:szCs w:val="24"/>
        </w:rPr>
        <w:fldChar w:fldCharType="separate"/>
      </w:r>
      <w:hyperlink w:anchor="_Toc524079966" w:history="1">
        <w:r w:rsidR="00A92B49">
          <w:rPr>
            <w:rStyle w:val="af8"/>
            <w:rFonts w:hint="eastAsia"/>
          </w:rPr>
          <w:t>提</w:t>
        </w:r>
        <w:r w:rsidR="00A92B49">
          <w:rPr>
            <w:rStyle w:val="af8"/>
          </w:rPr>
          <w:t xml:space="preserve">    </w:t>
        </w:r>
        <w:r w:rsidR="00A92B49">
          <w:rPr>
            <w:rStyle w:val="af8"/>
            <w:rFonts w:hint="eastAsia"/>
          </w:rPr>
          <w:t>示</w:t>
        </w:r>
        <w:r w:rsidR="00A92B49">
          <w:tab/>
        </w:r>
        <w:r>
          <w:fldChar w:fldCharType="begin"/>
        </w:r>
        <w:r w:rsidR="00A92B49">
          <w:instrText xml:space="preserve"> PAGEREF _Toc524079966 \h </w:instrText>
        </w:r>
        <w:r>
          <w:fldChar w:fldCharType="separate"/>
        </w:r>
        <w:r w:rsidR="00A714A4">
          <w:rPr>
            <w:noProof/>
          </w:rPr>
          <w:t>- 4 -</w:t>
        </w:r>
        <w:r>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67" w:history="1">
        <w:r w:rsidR="00A92B49">
          <w:rPr>
            <w:rStyle w:val="af8"/>
            <w:rFonts w:ascii="宋体" w:hAnsi="宋体" w:hint="eastAsia"/>
            <w:kern w:val="0"/>
          </w:rPr>
          <w:t>第一章</w:t>
        </w:r>
        <w:r w:rsidR="00A92B49">
          <w:rPr>
            <w:rStyle w:val="af8"/>
            <w:rFonts w:ascii="宋体" w:hAnsi="宋体"/>
            <w:kern w:val="0"/>
          </w:rPr>
          <w:t xml:space="preserve"> </w:t>
        </w:r>
        <w:r w:rsidR="00A92B49">
          <w:rPr>
            <w:rStyle w:val="af8"/>
            <w:rFonts w:ascii="宋体" w:hAnsi="宋体" w:hint="eastAsia"/>
            <w:kern w:val="0"/>
          </w:rPr>
          <w:t>竞争性谈判公告</w:t>
        </w:r>
        <w:r w:rsidR="00A92B49">
          <w:tab/>
        </w:r>
        <w:r w:rsidR="00D71812">
          <w:fldChar w:fldCharType="begin"/>
        </w:r>
        <w:r w:rsidR="00A92B49">
          <w:instrText xml:space="preserve"> PAGEREF _Toc524079967 \h </w:instrText>
        </w:r>
        <w:r w:rsidR="00D71812">
          <w:fldChar w:fldCharType="separate"/>
        </w:r>
        <w:r w:rsidR="00A714A4">
          <w:rPr>
            <w:noProof/>
          </w:rPr>
          <w:t>- 5 -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68" w:history="1">
        <w:r w:rsidR="00A92B49">
          <w:rPr>
            <w:rStyle w:val="af8"/>
            <w:rFonts w:ascii="宋体" w:hAnsi="宋体" w:hint="eastAsia"/>
            <w:kern w:val="0"/>
          </w:rPr>
          <w:t>第二章</w:t>
        </w:r>
        <w:r w:rsidR="00A92B49">
          <w:rPr>
            <w:rStyle w:val="af8"/>
            <w:rFonts w:ascii="宋体" w:hAnsi="宋体"/>
            <w:kern w:val="0"/>
          </w:rPr>
          <w:t xml:space="preserve">  </w:t>
        </w:r>
        <w:r w:rsidR="00A92B49">
          <w:rPr>
            <w:rStyle w:val="af8"/>
            <w:rFonts w:ascii="宋体" w:hAnsi="宋体" w:hint="eastAsia"/>
            <w:kern w:val="0"/>
          </w:rPr>
          <w:t>竞标人须知前附表及竞标人须知</w:t>
        </w:r>
        <w:r w:rsidR="00A92B49">
          <w:tab/>
        </w:r>
        <w:r w:rsidR="00D71812">
          <w:fldChar w:fldCharType="begin"/>
        </w:r>
        <w:r w:rsidR="00A92B49">
          <w:instrText xml:space="preserve"> PAGEREF _Toc524079968 \h </w:instrText>
        </w:r>
        <w:r w:rsidR="00D71812">
          <w:fldChar w:fldCharType="separate"/>
        </w:r>
        <w:r w:rsidR="00A714A4">
          <w:rPr>
            <w:noProof/>
          </w:rPr>
          <w:t>- 7 -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79969" w:history="1">
        <w:r w:rsidR="00A92B49">
          <w:rPr>
            <w:rStyle w:val="af8"/>
            <w:rFonts w:hint="eastAsia"/>
          </w:rPr>
          <w:t>一、竞标人须知前附表</w:t>
        </w:r>
        <w:r w:rsidR="00A92B49">
          <w:tab/>
        </w:r>
        <w:r w:rsidR="00D71812">
          <w:fldChar w:fldCharType="begin"/>
        </w:r>
        <w:r w:rsidR="00A92B49">
          <w:instrText xml:space="preserve"> PAGEREF _Toc524079969 \h </w:instrText>
        </w:r>
        <w:r w:rsidR="00D71812">
          <w:fldChar w:fldCharType="separate"/>
        </w:r>
        <w:r w:rsidR="00A714A4">
          <w:rPr>
            <w:noProof/>
          </w:rPr>
          <w:t>- 7 -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79970" w:history="1">
        <w:r w:rsidR="00A92B49">
          <w:rPr>
            <w:rStyle w:val="af8"/>
            <w:rFonts w:hint="eastAsia"/>
          </w:rPr>
          <w:t>二、竞标人须知</w:t>
        </w:r>
        <w:r w:rsidR="00A92B49">
          <w:tab/>
        </w:r>
        <w:r w:rsidR="00D71812">
          <w:fldChar w:fldCharType="begin"/>
        </w:r>
        <w:r w:rsidR="00A92B49">
          <w:instrText xml:space="preserve"> PAGEREF _Toc524079970 \h </w:instrText>
        </w:r>
        <w:r w:rsidR="00D71812">
          <w:fldChar w:fldCharType="separate"/>
        </w:r>
        <w:r w:rsidR="00A714A4">
          <w:rPr>
            <w:noProof/>
          </w:rPr>
          <w:t>- 12 -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79971" w:history="1">
        <w:r w:rsidR="00A92B49">
          <w:rPr>
            <w:rStyle w:val="af8"/>
            <w:rFonts w:hint="eastAsia"/>
          </w:rPr>
          <w:t>（一）总</w:t>
        </w:r>
        <w:r w:rsidR="00A92B49">
          <w:rPr>
            <w:rStyle w:val="af8"/>
          </w:rPr>
          <w:t xml:space="preserve">  </w:t>
        </w:r>
        <w:r w:rsidR="00A92B49">
          <w:rPr>
            <w:rStyle w:val="af8"/>
            <w:rFonts w:hint="eastAsia"/>
          </w:rPr>
          <w:t>则</w:t>
        </w:r>
        <w:r w:rsidR="00A92B49">
          <w:tab/>
        </w:r>
        <w:r w:rsidR="00D71812">
          <w:fldChar w:fldCharType="begin"/>
        </w:r>
        <w:r w:rsidR="00A92B49">
          <w:instrText xml:space="preserve"> PAGEREF _Toc524079971 \h </w:instrText>
        </w:r>
        <w:r w:rsidR="00D71812">
          <w:fldChar w:fldCharType="separate"/>
        </w:r>
        <w:r w:rsidR="00A714A4">
          <w:rPr>
            <w:noProof/>
          </w:rPr>
          <w:t>- 12 -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2" w:history="1">
        <w:r w:rsidR="00A92B49">
          <w:rPr>
            <w:rStyle w:val="af8"/>
            <w:rFonts w:ascii="宋体" w:hAnsi="宋体"/>
          </w:rPr>
          <w:t xml:space="preserve">1.1 </w:t>
        </w:r>
        <w:r w:rsidR="00A92B49">
          <w:rPr>
            <w:rStyle w:val="af8"/>
            <w:rFonts w:ascii="宋体" w:hAnsi="宋体" w:hint="eastAsia"/>
          </w:rPr>
          <w:t>项目概况</w:t>
        </w:r>
        <w:r w:rsidR="00A92B49">
          <w:tab/>
        </w:r>
        <w:r w:rsidR="00D71812">
          <w:fldChar w:fldCharType="begin"/>
        </w:r>
        <w:r w:rsidR="00A92B49">
          <w:instrText xml:space="preserve"> PAGEREF _Toc524079972 \h </w:instrText>
        </w:r>
        <w:r w:rsidR="00D71812">
          <w:fldChar w:fldCharType="separate"/>
        </w:r>
        <w:r w:rsidR="00A714A4">
          <w:rPr>
            <w:noProof/>
          </w:rPr>
          <w:t>- 12 -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3" w:history="1">
        <w:r w:rsidR="00A92B49">
          <w:rPr>
            <w:rStyle w:val="af8"/>
            <w:rFonts w:ascii="宋体" w:hAnsi="宋体"/>
          </w:rPr>
          <w:t xml:space="preserve">1.2. </w:t>
        </w:r>
        <w:r w:rsidR="00A92B49">
          <w:rPr>
            <w:rStyle w:val="af8"/>
            <w:rFonts w:ascii="宋体" w:hAnsi="宋体" w:hint="eastAsia"/>
          </w:rPr>
          <w:t>谈判范围、服务标准、服务周期、标段划分及分包要求</w:t>
        </w:r>
        <w:r w:rsidR="00A92B49">
          <w:tab/>
        </w:r>
        <w:r w:rsidR="00D71812">
          <w:fldChar w:fldCharType="begin"/>
        </w:r>
        <w:r w:rsidR="00A92B49">
          <w:instrText xml:space="preserve"> PAGEREF _Toc524079973 \h </w:instrText>
        </w:r>
        <w:r w:rsidR="00D71812">
          <w:fldChar w:fldCharType="separate"/>
        </w:r>
        <w:r w:rsidR="00A714A4">
          <w:rPr>
            <w:noProof/>
          </w:rPr>
          <w:t>- 12 -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4" w:history="1">
        <w:r w:rsidR="00A92B49">
          <w:rPr>
            <w:rStyle w:val="af8"/>
            <w:rFonts w:ascii="宋体" w:hAnsi="宋体"/>
          </w:rPr>
          <w:t>1.3</w:t>
        </w:r>
        <w:r w:rsidR="00A92B49">
          <w:rPr>
            <w:rStyle w:val="af8"/>
            <w:rFonts w:ascii="宋体" w:hAnsi="宋体" w:hint="eastAsia"/>
          </w:rPr>
          <w:t>竞标人资格要求</w:t>
        </w:r>
        <w:r w:rsidR="00A92B49">
          <w:tab/>
        </w:r>
        <w:r w:rsidR="00D71812">
          <w:fldChar w:fldCharType="begin"/>
        </w:r>
        <w:r w:rsidR="00A92B49">
          <w:instrText xml:space="preserve"> PAGEREF _Toc524079974 \h </w:instrText>
        </w:r>
        <w:r w:rsidR="00D71812">
          <w:fldChar w:fldCharType="separate"/>
        </w:r>
        <w:r w:rsidR="00A714A4">
          <w:rPr>
            <w:noProof/>
          </w:rPr>
          <w:t>- 12 -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5" w:history="1">
        <w:r w:rsidR="00A92B49">
          <w:rPr>
            <w:rStyle w:val="af8"/>
            <w:rFonts w:ascii="宋体" w:hAnsi="宋体"/>
          </w:rPr>
          <w:t xml:space="preserve">1.4 </w:t>
        </w:r>
        <w:r w:rsidR="00A92B49">
          <w:rPr>
            <w:rStyle w:val="af8"/>
            <w:rFonts w:ascii="宋体" w:hAnsi="宋体" w:hint="eastAsia"/>
          </w:rPr>
          <w:t>竞标费用</w:t>
        </w:r>
        <w:r w:rsidR="00A92B49">
          <w:tab/>
        </w:r>
        <w:r w:rsidR="00D71812">
          <w:fldChar w:fldCharType="begin"/>
        </w:r>
        <w:r w:rsidR="00A92B49">
          <w:instrText xml:space="preserve"> PAGEREF _Toc524079975 \h </w:instrText>
        </w:r>
        <w:r w:rsidR="00D71812">
          <w:fldChar w:fldCharType="separate"/>
        </w:r>
        <w:r w:rsidR="00A714A4">
          <w:rPr>
            <w:noProof/>
          </w:rPr>
          <w:t>- 12 -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6" w:history="1">
        <w:r w:rsidR="00A92B49">
          <w:rPr>
            <w:rStyle w:val="af8"/>
            <w:rFonts w:ascii="宋体" w:hAnsi="宋体"/>
          </w:rPr>
          <w:t>1.5</w:t>
        </w:r>
        <w:r w:rsidR="00A92B49">
          <w:rPr>
            <w:rStyle w:val="af8"/>
            <w:rFonts w:ascii="宋体" w:hAnsi="宋体" w:hint="eastAsia"/>
          </w:rPr>
          <w:t>保密</w:t>
        </w:r>
        <w:r w:rsidR="00A92B49">
          <w:tab/>
        </w:r>
        <w:r w:rsidR="00D71812">
          <w:fldChar w:fldCharType="begin"/>
        </w:r>
        <w:r w:rsidR="00A92B49">
          <w:instrText xml:space="preserve"> PAGEREF _Toc524079976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7" w:history="1">
        <w:r w:rsidR="00A92B49">
          <w:rPr>
            <w:rStyle w:val="af8"/>
            <w:rFonts w:ascii="宋体" w:hAnsi="宋体"/>
          </w:rPr>
          <w:t>1.6</w:t>
        </w:r>
        <w:r w:rsidR="00A92B49">
          <w:rPr>
            <w:rStyle w:val="af8"/>
            <w:rFonts w:ascii="宋体" w:hAnsi="宋体" w:hint="eastAsia"/>
          </w:rPr>
          <w:t>语言文字</w:t>
        </w:r>
        <w:r w:rsidR="00A92B49">
          <w:tab/>
        </w:r>
        <w:r w:rsidR="00D71812">
          <w:fldChar w:fldCharType="begin"/>
        </w:r>
        <w:r w:rsidR="00A92B49">
          <w:instrText xml:space="preserve"> PAGEREF _Toc524079977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8" w:history="1">
        <w:r w:rsidR="00A92B49">
          <w:rPr>
            <w:rStyle w:val="af8"/>
            <w:rFonts w:ascii="宋体" w:hAnsi="宋体"/>
          </w:rPr>
          <w:t>1.7</w:t>
        </w:r>
        <w:r w:rsidR="00A92B49">
          <w:rPr>
            <w:rStyle w:val="af8"/>
            <w:rFonts w:ascii="宋体" w:hAnsi="宋体" w:hint="eastAsia"/>
          </w:rPr>
          <w:t>计量单位</w:t>
        </w:r>
        <w:r w:rsidR="00A92B49">
          <w:tab/>
        </w:r>
        <w:r w:rsidR="00D71812">
          <w:fldChar w:fldCharType="begin"/>
        </w:r>
        <w:r w:rsidR="00A92B49">
          <w:instrText xml:space="preserve"> PAGEREF _Toc524079978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79" w:history="1">
        <w:r w:rsidR="00A92B49">
          <w:rPr>
            <w:rStyle w:val="af8"/>
            <w:rFonts w:ascii="宋体" w:hAnsi="宋体"/>
          </w:rPr>
          <w:t>1.8</w:t>
        </w:r>
        <w:r w:rsidR="00A92B49">
          <w:rPr>
            <w:rStyle w:val="af8"/>
            <w:rFonts w:ascii="宋体" w:hAnsi="宋体" w:hint="eastAsia"/>
          </w:rPr>
          <w:t>踏勘现场</w:t>
        </w:r>
        <w:r w:rsidR="00A92B49">
          <w:tab/>
        </w:r>
        <w:r w:rsidR="00D71812">
          <w:fldChar w:fldCharType="begin"/>
        </w:r>
        <w:r w:rsidR="00A92B49">
          <w:instrText xml:space="preserve"> PAGEREF _Toc524079979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0" w:history="1">
        <w:r w:rsidR="00A92B49">
          <w:rPr>
            <w:rStyle w:val="af8"/>
            <w:rFonts w:ascii="宋体" w:hAnsi="宋体"/>
          </w:rPr>
          <w:t>1.9</w:t>
        </w:r>
        <w:r w:rsidR="00A92B49">
          <w:rPr>
            <w:rStyle w:val="af8"/>
            <w:rFonts w:ascii="宋体" w:hAnsi="宋体" w:hint="eastAsia"/>
          </w:rPr>
          <w:t>投标预备会</w:t>
        </w:r>
        <w:r w:rsidR="00A92B49">
          <w:tab/>
        </w:r>
        <w:r w:rsidR="00D71812">
          <w:fldChar w:fldCharType="begin"/>
        </w:r>
        <w:r w:rsidR="00A92B49">
          <w:instrText xml:space="preserve"> PAGEREF _Toc524079980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1" w:history="1">
        <w:r w:rsidR="00A92B49">
          <w:rPr>
            <w:rStyle w:val="af8"/>
            <w:rFonts w:ascii="宋体" w:hAnsi="宋体"/>
          </w:rPr>
          <w:t>1.10</w:t>
        </w:r>
        <w:r w:rsidR="00A92B49">
          <w:rPr>
            <w:rStyle w:val="af8"/>
            <w:rFonts w:ascii="宋体" w:hAnsi="宋体" w:hint="eastAsia"/>
          </w:rPr>
          <w:t>分包</w:t>
        </w:r>
        <w:r w:rsidR="00A92B49">
          <w:tab/>
        </w:r>
        <w:r w:rsidR="00D71812">
          <w:fldChar w:fldCharType="begin"/>
        </w:r>
        <w:r w:rsidR="00A92B49">
          <w:instrText xml:space="preserve"> PAGEREF _Toc524079981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2" w:history="1">
        <w:r w:rsidR="00A92B49">
          <w:rPr>
            <w:rStyle w:val="af8"/>
            <w:rFonts w:ascii="宋体" w:hAnsi="宋体"/>
          </w:rPr>
          <w:t>1.11</w:t>
        </w:r>
        <w:r w:rsidR="00A92B49">
          <w:rPr>
            <w:rStyle w:val="af8"/>
            <w:rFonts w:ascii="宋体" w:hAnsi="宋体" w:hint="eastAsia"/>
          </w:rPr>
          <w:t>偏离</w:t>
        </w:r>
        <w:r w:rsidR="00A92B49">
          <w:tab/>
        </w:r>
        <w:r w:rsidR="00D71812">
          <w:fldChar w:fldCharType="begin"/>
        </w:r>
        <w:r w:rsidR="00A92B49">
          <w:instrText xml:space="preserve"> PAGEREF _Toc524079982 \h </w:instrText>
        </w:r>
        <w:r w:rsidR="00D71812">
          <w:fldChar w:fldCharType="separate"/>
        </w:r>
        <w:r w:rsidR="00A714A4">
          <w:rPr>
            <w:noProof/>
          </w:rPr>
          <w:t>- 13 -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79983" w:history="1">
        <w:r w:rsidR="00A92B49">
          <w:rPr>
            <w:rStyle w:val="af8"/>
            <w:rFonts w:hint="eastAsia"/>
          </w:rPr>
          <w:t>（二）竞争性谈判文件</w:t>
        </w:r>
        <w:r w:rsidR="00A92B49">
          <w:tab/>
        </w:r>
        <w:r w:rsidR="00D71812">
          <w:fldChar w:fldCharType="begin"/>
        </w:r>
        <w:r w:rsidR="00A92B49">
          <w:instrText xml:space="preserve"> PAGEREF _Toc524079983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4" w:history="1">
        <w:r w:rsidR="00A92B49">
          <w:rPr>
            <w:rStyle w:val="af8"/>
            <w:rFonts w:ascii="宋体" w:hAnsi="宋体"/>
          </w:rPr>
          <w:t>2.1</w:t>
        </w:r>
        <w:r w:rsidR="00A92B49">
          <w:rPr>
            <w:rStyle w:val="af8"/>
            <w:rFonts w:ascii="宋体" w:hAnsi="宋体" w:hint="eastAsia"/>
          </w:rPr>
          <w:t>竞争性谈判文件构成</w:t>
        </w:r>
        <w:r w:rsidR="00A92B49">
          <w:tab/>
        </w:r>
        <w:r w:rsidR="00D71812">
          <w:fldChar w:fldCharType="begin"/>
        </w:r>
        <w:r w:rsidR="00A92B49">
          <w:instrText xml:space="preserve"> PAGEREF _Toc524079984 \h </w:instrText>
        </w:r>
        <w:r w:rsidR="00D71812">
          <w:fldChar w:fldCharType="separate"/>
        </w:r>
        <w:r w:rsidR="00A714A4">
          <w:rPr>
            <w:noProof/>
          </w:rPr>
          <w:t>- 13 -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5" w:history="1">
        <w:r w:rsidR="00A92B49">
          <w:rPr>
            <w:rStyle w:val="af8"/>
            <w:rFonts w:ascii="宋体" w:hAnsi="宋体"/>
          </w:rPr>
          <w:t>2.2</w:t>
        </w:r>
        <w:r w:rsidR="00A92B49">
          <w:rPr>
            <w:rStyle w:val="af8"/>
            <w:rFonts w:ascii="宋体" w:hAnsi="宋体" w:hint="eastAsia"/>
          </w:rPr>
          <w:t>竞争性谈判文件的澄清</w:t>
        </w:r>
        <w:r w:rsidR="00A92B49">
          <w:tab/>
        </w:r>
        <w:r w:rsidR="00D71812">
          <w:fldChar w:fldCharType="begin"/>
        </w:r>
        <w:r w:rsidR="00A92B49">
          <w:instrText xml:space="preserve"> PAGEREF _Toc524079985 \h </w:instrText>
        </w:r>
        <w:r w:rsidR="00D71812">
          <w:fldChar w:fldCharType="separate"/>
        </w:r>
        <w:r w:rsidR="00A714A4">
          <w:rPr>
            <w:noProof/>
          </w:rPr>
          <w:t>- 14 -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6" w:history="1">
        <w:r w:rsidR="00A92B49">
          <w:rPr>
            <w:rStyle w:val="af8"/>
            <w:rFonts w:ascii="宋体" w:hAnsi="宋体"/>
          </w:rPr>
          <w:t xml:space="preserve">2.3 </w:t>
        </w:r>
        <w:r w:rsidR="00A92B49">
          <w:rPr>
            <w:rStyle w:val="af8"/>
            <w:rFonts w:ascii="宋体" w:hAnsi="宋体" w:hint="eastAsia"/>
          </w:rPr>
          <w:t>竞争性谈判文件的澄清或者修改</w:t>
        </w:r>
        <w:r w:rsidR="00A92B49">
          <w:tab/>
        </w:r>
        <w:r w:rsidR="00D71812">
          <w:fldChar w:fldCharType="begin"/>
        </w:r>
        <w:r w:rsidR="00A92B49">
          <w:instrText xml:space="preserve"> PAGEREF _Toc524079986 \h </w:instrText>
        </w:r>
        <w:r w:rsidR="00D71812">
          <w:fldChar w:fldCharType="separate"/>
        </w:r>
        <w:r w:rsidR="00A714A4">
          <w:rPr>
            <w:noProof/>
          </w:rPr>
          <w:t>- 14 -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79987" w:history="1">
        <w:r w:rsidR="00A92B49">
          <w:rPr>
            <w:rStyle w:val="af8"/>
            <w:rFonts w:hint="eastAsia"/>
          </w:rPr>
          <w:t>（三）竞标文件</w:t>
        </w:r>
        <w:r w:rsidR="00A92B49">
          <w:tab/>
        </w:r>
        <w:r w:rsidR="00D71812">
          <w:fldChar w:fldCharType="begin"/>
        </w:r>
        <w:r w:rsidR="00A92B49">
          <w:instrText xml:space="preserve"> PAGEREF _Toc524079987 \h </w:instrText>
        </w:r>
        <w:r w:rsidR="00D71812">
          <w:fldChar w:fldCharType="separate"/>
        </w:r>
        <w:r w:rsidR="00A714A4">
          <w:rPr>
            <w:noProof/>
          </w:rPr>
          <w:t>- 14 -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8" w:history="1">
        <w:r w:rsidR="00A92B49">
          <w:rPr>
            <w:rStyle w:val="af8"/>
            <w:rFonts w:ascii="宋体" w:hAnsi="宋体"/>
          </w:rPr>
          <w:t xml:space="preserve">3.1 </w:t>
        </w:r>
        <w:r w:rsidR="00A92B49">
          <w:rPr>
            <w:rStyle w:val="af8"/>
            <w:rFonts w:ascii="宋体" w:hAnsi="宋体" w:hint="eastAsia"/>
          </w:rPr>
          <w:t>竞标文件编写注意事项</w:t>
        </w:r>
        <w:r w:rsidR="00A92B49">
          <w:tab/>
        </w:r>
        <w:r w:rsidR="00D71812">
          <w:fldChar w:fldCharType="begin"/>
        </w:r>
        <w:r w:rsidR="00A92B49">
          <w:instrText xml:space="preserve"> PAGEREF _Toc524079988 \h </w:instrText>
        </w:r>
        <w:r w:rsidR="00D71812">
          <w:fldChar w:fldCharType="separate"/>
        </w:r>
        <w:r w:rsidR="00A714A4">
          <w:rPr>
            <w:noProof/>
          </w:rPr>
          <w:t>- 14 -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89" w:history="1">
        <w:r w:rsidR="00A92B49">
          <w:rPr>
            <w:rStyle w:val="af8"/>
            <w:rFonts w:ascii="宋体" w:hAnsi="宋体"/>
          </w:rPr>
          <w:t>3.2</w:t>
        </w:r>
        <w:r w:rsidR="00A92B49">
          <w:rPr>
            <w:rStyle w:val="af8"/>
            <w:rFonts w:ascii="宋体" w:hAnsi="宋体" w:hint="eastAsia"/>
          </w:rPr>
          <w:t>竞标文件构成</w:t>
        </w:r>
        <w:r w:rsidR="00A92B49">
          <w:tab/>
        </w:r>
        <w:r w:rsidR="00D71812">
          <w:fldChar w:fldCharType="begin"/>
        </w:r>
        <w:r w:rsidR="00A92B49">
          <w:instrText xml:space="preserve"> PAGEREF _Toc524079989 \h </w:instrText>
        </w:r>
        <w:r w:rsidR="00D71812">
          <w:fldChar w:fldCharType="separate"/>
        </w:r>
        <w:r w:rsidR="00A714A4">
          <w:rPr>
            <w:noProof/>
          </w:rPr>
          <w:t>- 14 -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0" w:history="1">
        <w:r w:rsidR="00A92B49">
          <w:rPr>
            <w:rStyle w:val="af8"/>
            <w:rFonts w:ascii="宋体" w:hAnsi="宋体"/>
          </w:rPr>
          <w:t>3.3</w:t>
        </w:r>
        <w:r w:rsidR="00A92B49">
          <w:rPr>
            <w:rStyle w:val="af8"/>
            <w:rFonts w:ascii="宋体" w:hAnsi="宋体" w:hint="eastAsia"/>
          </w:rPr>
          <w:t>竞标文件的格式要求</w:t>
        </w:r>
        <w:r w:rsidR="00A92B49">
          <w:tab/>
        </w:r>
        <w:r w:rsidR="00D71812">
          <w:fldChar w:fldCharType="begin"/>
        </w:r>
        <w:r w:rsidR="00A92B49">
          <w:instrText xml:space="preserve"> PAGEREF _Toc524079990 \h </w:instrText>
        </w:r>
        <w:r w:rsidR="00D71812">
          <w:fldChar w:fldCharType="separate"/>
        </w:r>
        <w:r w:rsidR="00A714A4">
          <w:rPr>
            <w:noProof/>
          </w:rPr>
          <w:t>- 14 -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1" w:history="1">
        <w:r w:rsidR="00A92B49">
          <w:rPr>
            <w:rStyle w:val="af8"/>
            <w:rFonts w:ascii="宋体" w:hAnsi="宋体"/>
          </w:rPr>
          <w:t>3.4</w:t>
        </w:r>
        <w:r w:rsidR="00A92B49">
          <w:rPr>
            <w:rStyle w:val="af8"/>
            <w:rFonts w:ascii="宋体" w:hAnsi="宋体" w:hint="eastAsia"/>
          </w:rPr>
          <w:t>竞标报价</w:t>
        </w:r>
        <w:r w:rsidR="00A92B49">
          <w:tab/>
        </w:r>
        <w:r w:rsidR="00D71812">
          <w:fldChar w:fldCharType="begin"/>
        </w:r>
        <w:r w:rsidR="00A92B49">
          <w:instrText xml:space="preserve"> PAGEREF _Toc524079991 \h </w:instrText>
        </w:r>
        <w:r w:rsidR="00D71812">
          <w:fldChar w:fldCharType="separate"/>
        </w:r>
        <w:r w:rsidR="00A714A4">
          <w:rPr>
            <w:noProof/>
          </w:rPr>
          <w:t>- 14 -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2" w:history="1">
        <w:r w:rsidR="00A92B49">
          <w:rPr>
            <w:rStyle w:val="af8"/>
            <w:rFonts w:ascii="宋体" w:hAnsi="宋体"/>
          </w:rPr>
          <w:t>3.5</w:t>
        </w:r>
        <w:r w:rsidR="00A92B49">
          <w:rPr>
            <w:rStyle w:val="af8"/>
            <w:rFonts w:ascii="宋体" w:hAnsi="宋体" w:hint="eastAsia"/>
          </w:rPr>
          <w:t>竞标货币</w:t>
        </w:r>
        <w:r w:rsidR="00A92B49">
          <w:tab/>
        </w:r>
        <w:r w:rsidR="00D71812">
          <w:fldChar w:fldCharType="begin"/>
        </w:r>
        <w:r w:rsidR="00A92B49">
          <w:instrText xml:space="preserve"> PAGEREF _Toc524079992 \h </w:instrText>
        </w:r>
        <w:r w:rsidR="00D71812">
          <w:fldChar w:fldCharType="separate"/>
        </w:r>
        <w:r w:rsidR="00A714A4">
          <w:rPr>
            <w:noProof/>
          </w:rPr>
          <w:t>- 15 -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3" w:history="1">
        <w:r w:rsidR="00A92B49">
          <w:rPr>
            <w:rStyle w:val="af8"/>
            <w:rFonts w:ascii="宋体" w:hAnsi="宋体"/>
          </w:rPr>
          <w:t>3.6</w:t>
        </w:r>
        <w:r w:rsidR="00A92B49">
          <w:rPr>
            <w:rStyle w:val="af8"/>
            <w:rFonts w:ascii="宋体" w:hAnsi="宋体" w:hint="eastAsia"/>
          </w:rPr>
          <w:t>竞标有效期</w:t>
        </w:r>
        <w:r w:rsidR="00A92B49">
          <w:tab/>
        </w:r>
        <w:r w:rsidR="00D71812">
          <w:fldChar w:fldCharType="begin"/>
        </w:r>
        <w:r w:rsidR="00A92B49">
          <w:instrText xml:space="preserve"> PAGEREF _Toc524079993 \h </w:instrText>
        </w:r>
        <w:r w:rsidR="00D71812">
          <w:fldChar w:fldCharType="separate"/>
        </w:r>
        <w:r w:rsidR="00A714A4">
          <w:rPr>
            <w:noProof/>
          </w:rPr>
          <w:t>- 15 -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4" w:history="1">
        <w:r w:rsidR="00A92B49">
          <w:rPr>
            <w:rStyle w:val="af8"/>
            <w:rFonts w:ascii="宋体" w:hAnsi="宋体"/>
          </w:rPr>
          <w:t>3.7</w:t>
        </w:r>
        <w:r w:rsidR="00A92B49">
          <w:rPr>
            <w:rStyle w:val="af8"/>
            <w:rFonts w:ascii="宋体" w:hAnsi="宋体" w:hint="eastAsia"/>
          </w:rPr>
          <w:t>竞标保证金</w:t>
        </w:r>
        <w:r w:rsidR="00A92B49">
          <w:tab/>
        </w:r>
        <w:r w:rsidR="00D71812">
          <w:fldChar w:fldCharType="begin"/>
        </w:r>
        <w:r w:rsidR="00A92B49">
          <w:instrText xml:space="preserve"> PAGEREF _Toc524079994 \h </w:instrText>
        </w:r>
        <w:r w:rsidR="00D71812">
          <w:fldChar w:fldCharType="separate"/>
        </w:r>
        <w:r w:rsidR="00A714A4">
          <w:rPr>
            <w:noProof/>
          </w:rPr>
          <w:t>- 15 -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79995" w:history="1">
        <w:r w:rsidR="00A92B49">
          <w:rPr>
            <w:rStyle w:val="af8"/>
            <w:rFonts w:hint="eastAsia"/>
          </w:rPr>
          <w:t>（四）竞标</w:t>
        </w:r>
        <w:r w:rsidR="00A92B49">
          <w:tab/>
        </w:r>
        <w:r w:rsidR="00D71812">
          <w:fldChar w:fldCharType="begin"/>
        </w:r>
        <w:r w:rsidR="00A92B49">
          <w:instrText xml:space="preserve"> PAGEREF _Toc524079995 \h </w:instrText>
        </w:r>
        <w:r w:rsidR="00D71812">
          <w:fldChar w:fldCharType="separate"/>
        </w:r>
        <w:r w:rsidR="00A714A4">
          <w:rPr>
            <w:noProof/>
          </w:rPr>
          <w:t>- 15 -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6" w:history="1">
        <w:r w:rsidR="00A92B49">
          <w:rPr>
            <w:rStyle w:val="af8"/>
            <w:rFonts w:ascii="宋体" w:hAnsi="宋体"/>
          </w:rPr>
          <w:t>4.1</w:t>
        </w:r>
        <w:r w:rsidR="00A92B49">
          <w:rPr>
            <w:rStyle w:val="af8"/>
            <w:rFonts w:ascii="宋体" w:hAnsi="宋体" w:hint="eastAsia"/>
          </w:rPr>
          <w:t>竞标文件的密封和标记</w:t>
        </w:r>
        <w:r w:rsidR="00A92B49">
          <w:tab/>
        </w:r>
        <w:r w:rsidR="00D71812">
          <w:fldChar w:fldCharType="begin"/>
        </w:r>
        <w:r w:rsidR="00A92B49">
          <w:instrText xml:space="preserve"> PAGEREF _Toc524079996 \h </w:instrText>
        </w:r>
        <w:r w:rsidR="00D71812">
          <w:fldChar w:fldCharType="separate"/>
        </w:r>
        <w:r w:rsidR="00A714A4">
          <w:rPr>
            <w:noProof/>
          </w:rPr>
          <w:t>- 15 -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7" w:history="1">
        <w:r w:rsidR="00A92B49">
          <w:rPr>
            <w:rStyle w:val="af8"/>
            <w:rFonts w:ascii="宋体" w:hAnsi="宋体"/>
          </w:rPr>
          <w:t>4.2</w:t>
        </w:r>
        <w:r w:rsidR="00A92B49">
          <w:rPr>
            <w:rStyle w:val="af8"/>
            <w:rFonts w:hint="eastAsia"/>
          </w:rPr>
          <w:t>竞标文件的递交</w:t>
        </w:r>
        <w:r w:rsidR="00A92B49">
          <w:tab/>
        </w:r>
        <w:r w:rsidR="00D71812">
          <w:fldChar w:fldCharType="begin"/>
        </w:r>
        <w:r w:rsidR="00A92B49">
          <w:instrText xml:space="preserve"> PAGEREF _Toc524079997 \h </w:instrText>
        </w:r>
        <w:r w:rsidR="00D71812">
          <w:fldChar w:fldCharType="separate"/>
        </w:r>
        <w:r w:rsidR="00A714A4">
          <w:rPr>
            <w:noProof/>
          </w:rPr>
          <w:t>- 15 -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79998" w:history="1">
        <w:r w:rsidR="00A92B49">
          <w:rPr>
            <w:rStyle w:val="af8"/>
          </w:rPr>
          <w:t>4.3</w:t>
        </w:r>
        <w:r w:rsidR="00A92B49">
          <w:rPr>
            <w:rStyle w:val="af8"/>
            <w:rFonts w:hint="eastAsia"/>
          </w:rPr>
          <w:t>竞标文件的修改与撤回</w:t>
        </w:r>
        <w:r w:rsidR="00A92B49">
          <w:tab/>
        </w:r>
        <w:r w:rsidR="00D71812">
          <w:fldChar w:fldCharType="begin"/>
        </w:r>
        <w:r w:rsidR="00A92B49">
          <w:instrText xml:space="preserve"> PAGEREF _Toc524079998 \h </w:instrText>
        </w:r>
        <w:r w:rsidR="00D71812">
          <w:fldChar w:fldCharType="separate"/>
        </w:r>
        <w:r w:rsidR="00A714A4">
          <w:rPr>
            <w:noProof/>
          </w:rPr>
          <w:t>- 16 -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79999" w:history="1">
        <w:r w:rsidR="00A92B49">
          <w:rPr>
            <w:rStyle w:val="af8"/>
            <w:rFonts w:hint="eastAsia"/>
          </w:rPr>
          <w:t>（五）开标与评标</w:t>
        </w:r>
        <w:r w:rsidR="00A92B49">
          <w:tab/>
        </w:r>
        <w:r w:rsidR="00D71812">
          <w:fldChar w:fldCharType="begin"/>
        </w:r>
        <w:r w:rsidR="00A92B49">
          <w:instrText xml:space="preserve"> PAGEREF _Toc524079999 \h </w:instrText>
        </w:r>
        <w:r w:rsidR="00D71812">
          <w:fldChar w:fldCharType="separate"/>
        </w:r>
        <w:r w:rsidR="00A714A4">
          <w:rPr>
            <w:noProof/>
          </w:rPr>
          <w:t>- 16 -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00" w:history="1">
        <w:r w:rsidR="00A92B49">
          <w:rPr>
            <w:rStyle w:val="af8"/>
          </w:rPr>
          <w:t>5.1</w:t>
        </w:r>
        <w:r w:rsidR="00A92B49">
          <w:rPr>
            <w:rStyle w:val="af8"/>
            <w:rFonts w:hint="eastAsia"/>
          </w:rPr>
          <w:t>开标</w:t>
        </w:r>
        <w:r w:rsidR="00A92B49">
          <w:tab/>
        </w:r>
        <w:r w:rsidR="00D71812">
          <w:fldChar w:fldCharType="begin"/>
        </w:r>
        <w:r w:rsidR="00A92B49">
          <w:instrText xml:space="preserve"> PAGEREF _Toc524080000 \h </w:instrText>
        </w:r>
        <w:r w:rsidR="00D71812">
          <w:fldChar w:fldCharType="separate"/>
        </w:r>
        <w:r w:rsidR="00A714A4">
          <w:rPr>
            <w:noProof/>
          </w:rPr>
          <w:t>- 16 -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01" w:history="1">
        <w:r w:rsidR="00A92B49">
          <w:rPr>
            <w:rStyle w:val="af8"/>
          </w:rPr>
          <w:t>5.2</w:t>
        </w:r>
        <w:r w:rsidR="00A92B49">
          <w:rPr>
            <w:rStyle w:val="af8"/>
            <w:rFonts w:hint="eastAsia"/>
          </w:rPr>
          <w:t>评审</w:t>
        </w:r>
        <w:r w:rsidR="00A92B49">
          <w:tab/>
        </w:r>
        <w:r w:rsidR="00D71812">
          <w:fldChar w:fldCharType="begin"/>
        </w:r>
        <w:r w:rsidR="00A92B49">
          <w:instrText xml:space="preserve"> PAGEREF _Toc524080001 \h </w:instrText>
        </w:r>
        <w:r w:rsidR="00D71812">
          <w:fldChar w:fldCharType="separate"/>
        </w:r>
        <w:r w:rsidR="00A714A4">
          <w:rPr>
            <w:noProof/>
          </w:rPr>
          <w:t>- 16 -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02" w:history="1">
        <w:r w:rsidR="00A92B49">
          <w:rPr>
            <w:rStyle w:val="af8"/>
            <w:rFonts w:hint="eastAsia"/>
          </w:rPr>
          <w:t>（六）成交结果</w:t>
        </w:r>
        <w:r w:rsidR="00A92B49">
          <w:tab/>
        </w:r>
        <w:r w:rsidR="00D71812">
          <w:fldChar w:fldCharType="begin"/>
        </w:r>
        <w:r w:rsidR="00A92B49">
          <w:instrText xml:space="preserve"> PAGEREF _Toc524080002 \h </w:instrText>
        </w:r>
        <w:r w:rsidR="00D71812">
          <w:fldChar w:fldCharType="separate"/>
        </w:r>
        <w:r w:rsidR="00A714A4">
          <w:rPr>
            <w:noProof/>
          </w:rPr>
          <w:t>- 17 -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03" w:history="1">
        <w:r w:rsidR="00A92B49">
          <w:rPr>
            <w:rStyle w:val="af8"/>
          </w:rPr>
          <w:t>6.1</w:t>
        </w:r>
        <w:r w:rsidR="00A92B49">
          <w:rPr>
            <w:rStyle w:val="af8"/>
            <w:rFonts w:hint="eastAsia"/>
          </w:rPr>
          <w:t>成交人的确定</w:t>
        </w:r>
        <w:r w:rsidR="00A92B49">
          <w:tab/>
        </w:r>
        <w:r w:rsidR="00D71812">
          <w:fldChar w:fldCharType="begin"/>
        </w:r>
        <w:r w:rsidR="00A92B49">
          <w:instrText xml:space="preserve"> PAGEREF _Toc524080003 \h </w:instrText>
        </w:r>
        <w:r w:rsidR="00D71812">
          <w:fldChar w:fldCharType="separate"/>
        </w:r>
        <w:r w:rsidR="00A714A4">
          <w:rPr>
            <w:noProof/>
          </w:rPr>
          <w:t>- 17 -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04" w:history="1">
        <w:r w:rsidR="00A92B49">
          <w:rPr>
            <w:rStyle w:val="af8"/>
          </w:rPr>
          <w:t>6.2</w:t>
        </w:r>
        <w:r w:rsidR="00A92B49">
          <w:rPr>
            <w:rStyle w:val="af8"/>
            <w:rFonts w:hint="eastAsia"/>
          </w:rPr>
          <w:t>签订合同</w:t>
        </w:r>
        <w:r w:rsidR="00A92B49">
          <w:tab/>
        </w:r>
        <w:r w:rsidR="00D71812">
          <w:fldChar w:fldCharType="begin"/>
        </w:r>
        <w:r w:rsidR="00A92B49">
          <w:instrText xml:space="preserve"> PAGEREF _Toc524080004 \h </w:instrText>
        </w:r>
        <w:r w:rsidR="00D71812">
          <w:fldChar w:fldCharType="separate"/>
        </w:r>
        <w:r w:rsidR="00A714A4">
          <w:rPr>
            <w:noProof/>
          </w:rPr>
          <w:t>- 17 -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05" w:history="1">
        <w:r w:rsidR="00A92B49">
          <w:rPr>
            <w:rStyle w:val="af8"/>
            <w:rFonts w:hint="eastAsia"/>
          </w:rPr>
          <w:t>（七）其他事项</w:t>
        </w:r>
        <w:r w:rsidR="00A92B49">
          <w:tab/>
        </w:r>
        <w:r w:rsidR="00D71812">
          <w:fldChar w:fldCharType="begin"/>
        </w:r>
        <w:r w:rsidR="00A92B49">
          <w:instrText xml:space="preserve"> PAGEREF _Toc524080005 \h </w:instrText>
        </w:r>
        <w:r w:rsidR="00D71812">
          <w:fldChar w:fldCharType="separate"/>
        </w:r>
        <w:r w:rsidR="00A714A4">
          <w:rPr>
            <w:noProof/>
          </w:rPr>
          <w:t>- 17 -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06" w:history="1">
        <w:r w:rsidR="00A92B49">
          <w:rPr>
            <w:rStyle w:val="af8"/>
          </w:rPr>
          <w:t>7.1</w:t>
        </w:r>
        <w:r w:rsidR="00A92B49">
          <w:rPr>
            <w:rStyle w:val="af8"/>
            <w:rFonts w:hint="eastAsia"/>
          </w:rPr>
          <w:t>招标代理服务费</w:t>
        </w:r>
        <w:r w:rsidR="00A92B49">
          <w:tab/>
        </w:r>
        <w:r w:rsidR="00D71812">
          <w:fldChar w:fldCharType="begin"/>
        </w:r>
        <w:r w:rsidR="00A92B49">
          <w:instrText xml:space="preserve"> PAGEREF _Toc524080006 \h </w:instrText>
        </w:r>
        <w:r w:rsidR="00D71812">
          <w:fldChar w:fldCharType="separate"/>
        </w:r>
        <w:r w:rsidR="00A714A4">
          <w:rPr>
            <w:noProof/>
          </w:rPr>
          <w:t>- 17 -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07" w:history="1">
        <w:r w:rsidR="00A92B49">
          <w:rPr>
            <w:rStyle w:val="af8"/>
          </w:rPr>
          <w:t>7.2</w:t>
        </w:r>
        <w:r w:rsidR="00A92B49">
          <w:rPr>
            <w:rStyle w:val="af8"/>
            <w:rFonts w:hint="eastAsia"/>
          </w:rPr>
          <w:t>需要补充的内容</w:t>
        </w:r>
        <w:r w:rsidR="00A92B49">
          <w:tab/>
        </w:r>
        <w:r w:rsidR="00D71812">
          <w:fldChar w:fldCharType="begin"/>
        </w:r>
        <w:r w:rsidR="00A92B49">
          <w:instrText xml:space="preserve"> PAGEREF _Toc524080007 \h </w:instrText>
        </w:r>
        <w:r w:rsidR="00D71812">
          <w:fldChar w:fldCharType="separate"/>
        </w:r>
        <w:r w:rsidR="00A714A4">
          <w:rPr>
            <w:noProof/>
          </w:rPr>
          <w:t>- 17 -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08" w:history="1">
        <w:r w:rsidR="00A92B49">
          <w:rPr>
            <w:rStyle w:val="af8"/>
            <w:rFonts w:ascii="宋体" w:hAnsi="宋体" w:hint="eastAsia"/>
            <w:kern w:val="0"/>
          </w:rPr>
          <w:t>第三章</w:t>
        </w:r>
        <w:r w:rsidR="00A92B49">
          <w:rPr>
            <w:rStyle w:val="af8"/>
            <w:rFonts w:ascii="宋体" w:hAnsi="宋体"/>
            <w:kern w:val="0"/>
          </w:rPr>
          <w:t xml:space="preserve">  </w:t>
        </w:r>
        <w:r w:rsidR="00A92B49">
          <w:rPr>
            <w:rStyle w:val="af8"/>
            <w:rFonts w:ascii="宋体" w:hAnsi="宋体" w:hint="eastAsia"/>
            <w:kern w:val="0"/>
          </w:rPr>
          <w:t>评审办法</w:t>
        </w:r>
        <w:r w:rsidR="00A92B49">
          <w:tab/>
        </w:r>
        <w:r w:rsidR="00D71812">
          <w:fldChar w:fldCharType="begin"/>
        </w:r>
        <w:r w:rsidR="00A92B49">
          <w:instrText xml:space="preserve"> PAGEREF _Toc524080008 \h </w:instrText>
        </w:r>
        <w:r w:rsidR="00D71812">
          <w:fldChar w:fldCharType="separate"/>
        </w:r>
        <w:r w:rsidR="00A714A4">
          <w:rPr>
            <w:noProof/>
          </w:rPr>
          <w:t>- 18 -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09" w:history="1">
        <w:r w:rsidR="00A92B49">
          <w:rPr>
            <w:rStyle w:val="af8"/>
            <w:rFonts w:hint="eastAsia"/>
          </w:rPr>
          <w:t>一、评审办法前附表</w:t>
        </w:r>
        <w:r w:rsidR="00A92B49">
          <w:tab/>
        </w:r>
        <w:r w:rsidR="00D71812">
          <w:fldChar w:fldCharType="begin"/>
        </w:r>
        <w:r w:rsidR="00A92B49">
          <w:instrText xml:space="preserve"> PAGEREF _Toc524080009 \h </w:instrText>
        </w:r>
        <w:r w:rsidR="00D71812">
          <w:fldChar w:fldCharType="separate"/>
        </w:r>
        <w:r w:rsidR="00A714A4">
          <w:rPr>
            <w:noProof/>
          </w:rPr>
          <w:t>- 18 -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0" w:history="1">
        <w:r w:rsidR="00A92B49">
          <w:rPr>
            <w:rStyle w:val="af8"/>
            <w:rFonts w:hint="eastAsia"/>
          </w:rPr>
          <w:t>二、评审方法</w:t>
        </w:r>
        <w:r w:rsidR="00A92B49">
          <w:tab/>
        </w:r>
        <w:r w:rsidR="00D71812">
          <w:fldChar w:fldCharType="begin"/>
        </w:r>
        <w:r w:rsidR="00A92B49">
          <w:instrText xml:space="preserve"> PAGEREF _Toc524080010 \h </w:instrText>
        </w:r>
        <w:r w:rsidR="00D71812">
          <w:fldChar w:fldCharType="separate"/>
        </w:r>
        <w:r w:rsidR="00A714A4">
          <w:rPr>
            <w:noProof/>
          </w:rPr>
          <w:t>- 20 -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1" w:history="1">
        <w:r w:rsidR="00A92B49">
          <w:rPr>
            <w:rStyle w:val="af8"/>
            <w:rFonts w:hint="eastAsia"/>
          </w:rPr>
          <w:t>三、评审标准</w:t>
        </w:r>
        <w:r w:rsidR="00A92B49">
          <w:tab/>
        </w:r>
        <w:r w:rsidR="00D71812">
          <w:fldChar w:fldCharType="begin"/>
        </w:r>
        <w:r w:rsidR="00A92B49">
          <w:instrText xml:space="preserve"> PAGEREF _Toc524080011 \h </w:instrText>
        </w:r>
        <w:r w:rsidR="00D71812">
          <w:fldChar w:fldCharType="separate"/>
        </w:r>
        <w:r w:rsidR="00A714A4">
          <w:rPr>
            <w:noProof/>
          </w:rPr>
          <w:t>- 20 -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12" w:history="1">
        <w:r w:rsidR="00A92B49">
          <w:rPr>
            <w:rStyle w:val="af8"/>
            <w:rFonts w:hint="eastAsia"/>
          </w:rPr>
          <w:t>第四章</w:t>
        </w:r>
        <w:r w:rsidR="00A92B49">
          <w:rPr>
            <w:rStyle w:val="af8"/>
          </w:rPr>
          <w:t xml:space="preserve">    </w:t>
        </w:r>
        <w:r w:rsidR="00A92B49">
          <w:rPr>
            <w:rStyle w:val="af8"/>
            <w:rFonts w:hint="eastAsia"/>
          </w:rPr>
          <w:t>广告物料制作采购明细限价表</w:t>
        </w:r>
        <w:r w:rsidR="00A92B49">
          <w:tab/>
        </w:r>
        <w:r w:rsidR="00D71812">
          <w:fldChar w:fldCharType="begin"/>
        </w:r>
        <w:r w:rsidR="00A92B49">
          <w:instrText xml:space="preserve"> PAGEREF _Toc524080012 \h </w:instrText>
        </w:r>
        <w:r w:rsidR="00D71812">
          <w:fldChar w:fldCharType="separate"/>
        </w:r>
        <w:r w:rsidR="00A714A4">
          <w:rPr>
            <w:noProof/>
          </w:rPr>
          <w:t>- 22 -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13" w:history="1">
        <w:r w:rsidR="00A92B49">
          <w:rPr>
            <w:rStyle w:val="af8"/>
            <w:rFonts w:hint="eastAsia"/>
          </w:rPr>
          <w:t>第五章</w:t>
        </w:r>
        <w:r w:rsidR="00A92B49">
          <w:rPr>
            <w:rStyle w:val="af8"/>
          </w:rPr>
          <w:t xml:space="preserve">  </w:t>
        </w:r>
        <w:r w:rsidR="00A92B49">
          <w:rPr>
            <w:rStyle w:val="af8"/>
            <w:rFonts w:hint="eastAsia"/>
          </w:rPr>
          <w:t>竞标文件格式</w:t>
        </w:r>
        <w:r w:rsidR="00A92B49">
          <w:tab/>
        </w:r>
        <w:r w:rsidR="00D71812">
          <w:fldChar w:fldCharType="begin"/>
        </w:r>
        <w:r w:rsidR="00A92B49">
          <w:instrText xml:space="preserve"> PAGEREF _Toc524080013 \h </w:instrText>
        </w:r>
        <w:r w:rsidR="00D71812">
          <w:fldChar w:fldCharType="separate"/>
        </w:r>
        <w:r w:rsidR="00A714A4">
          <w:rPr>
            <w:noProof/>
          </w:rPr>
          <w:t>- 23 -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4" w:history="1">
        <w:r w:rsidR="00A92B49">
          <w:rPr>
            <w:rStyle w:val="af8"/>
            <w:rFonts w:hint="eastAsia"/>
          </w:rPr>
          <w:t>竞标报价一览表</w:t>
        </w:r>
        <w:r w:rsidR="00A92B49">
          <w:tab/>
        </w:r>
        <w:r w:rsidR="00D71812">
          <w:fldChar w:fldCharType="begin"/>
        </w:r>
        <w:r w:rsidR="00A92B49">
          <w:instrText xml:space="preserve"> PAGEREF _Toc524080014 \h </w:instrText>
        </w:r>
        <w:r w:rsidR="00D71812">
          <w:fldChar w:fldCharType="separate"/>
        </w:r>
        <w:r w:rsidR="00A714A4">
          <w:rPr>
            <w:noProof/>
          </w:rPr>
          <w:t>- 24 -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5" w:history="1">
        <w:r w:rsidR="00A92B49">
          <w:rPr>
            <w:rStyle w:val="af8"/>
            <w:rFonts w:ascii="黑体" w:hAnsi="黑体" w:hint="eastAsia"/>
            <w:bCs/>
          </w:rPr>
          <w:t>法定代表人身份证明书</w:t>
        </w:r>
        <w:r w:rsidR="00A92B49">
          <w:tab/>
        </w:r>
        <w:r w:rsidR="00D71812">
          <w:fldChar w:fldCharType="begin"/>
        </w:r>
        <w:r w:rsidR="00A92B49">
          <w:instrText xml:space="preserve"> PAGEREF _Toc524080015 \h </w:instrText>
        </w:r>
        <w:r w:rsidR="00D71812">
          <w:fldChar w:fldCharType="separate"/>
        </w:r>
        <w:r w:rsidR="00A714A4">
          <w:rPr>
            <w:noProof/>
          </w:rPr>
          <w:t>- 26 -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6" w:history="1">
        <w:r w:rsidR="00A92B49">
          <w:rPr>
            <w:rStyle w:val="af8"/>
            <w:rFonts w:ascii="黑体" w:hAnsi="黑体" w:hint="eastAsia"/>
            <w:bCs/>
          </w:rPr>
          <w:t>法定代表人签署授权委托书</w:t>
        </w:r>
        <w:r w:rsidR="00A92B49">
          <w:tab/>
        </w:r>
        <w:r w:rsidR="00D71812">
          <w:fldChar w:fldCharType="begin"/>
        </w:r>
        <w:r w:rsidR="00A92B49">
          <w:instrText xml:space="preserve"> PAGEREF _Toc524080016 \h </w:instrText>
        </w:r>
        <w:r w:rsidR="00D71812">
          <w:fldChar w:fldCharType="separate"/>
        </w:r>
        <w:r w:rsidR="00A714A4">
          <w:rPr>
            <w:noProof/>
          </w:rPr>
          <w:t>- 27 -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7" w:history="1">
        <w:r w:rsidR="00A92B49">
          <w:rPr>
            <w:rStyle w:val="af8"/>
            <w:rFonts w:hint="eastAsia"/>
          </w:rPr>
          <w:t>竞</w:t>
        </w:r>
        <w:r w:rsidR="00A92B49">
          <w:rPr>
            <w:rStyle w:val="af8"/>
          </w:rPr>
          <w:t xml:space="preserve"> </w:t>
        </w:r>
        <w:r w:rsidR="00A92B49">
          <w:rPr>
            <w:rStyle w:val="af8"/>
            <w:rFonts w:hint="eastAsia"/>
          </w:rPr>
          <w:t>标</w:t>
        </w:r>
        <w:r w:rsidR="00A92B49">
          <w:rPr>
            <w:rStyle w:val="af8"/>
          </w:rPr>
          <w:t xml:space="preserve"> </w:t>
        </w:r>
        <w:r w:rsidR="00A92B49">
          <w:rPr>
            <w:rStyle w:val="af8"/>
            <w:rFonts w:hint="eastAsia"/>
          </w:rPr>
          <w:t>函</w:t>
        </w:r>
        <w:r w:rsidR="00A92B49">
          <w:tab/>
        </w:r>
        <w:r w:rsidR="00D71812">
          <w:fldChar w:fldCharType="begin"/>
        </w:r>
        <w:r w:rsidR="00A92B49">
          <w:instrText xml:space="preserve"> PAGEREF _Toc524080017 \h </w:instrText>
        </w:r>
        <w:r w:rsidR="00D71812">
          <w:fldChar w:fldCharType="separate"/>
        </w:r>
        <w:r w:rsidR="00A714A4">
          <w:rPr>
            <w:noProof/>
          </w:rPr>
          <w:t>- 28 -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8" w:history="1">
        <w:r w:rsidR="00A92B49">
          <w:rPr>
            <w:rStyle w:val="af8"/>
            <w:rFonts w:hint="eastAsia"/>
          </w:rPr>
          <w:t>竞标人营业执照副本复印件</w:t>
        </w:r>
        <w:r w:rsidR="00A92B49">
          <w:tab/>
        </w:r>
        <w:r w:rsidR="00D71812">
          <w:fldChar w:fldCharType="begin"/>
        </w:r>
        <w:r w:rsidR="00A92B49">
          <w:instrText xml:space="preserve"> PAGEREF _Toc524080018 \h </w:instrText>
        </w:r>
        <w:r w:rsidR="00D71812">
          <w:fldChar w:fldCharType="separate"/>
        </w:r>
        <w:r w:rsidR="00A714A4">
          <w:rPr>
            <w:noProof/>
          </w:rPr>
          <w:t>- 29 -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19" w:history="1">
        <w:r w:rsidR="00A92B49">
          <w:rPr>
            <w:rStyle w:val="af8"/>
            <w:rFonts w:hint="eastAsia"/>
          </w:rPr>
          <w:t>竞标人类似项目业绩</w:t>
        </w:r>
        <w:r w:rsidR="00A92B49">
          <w:tab/>
        </w:r>
        <w:r w:rsidR="00D71812">
          <w:fldChar w:fldCharType="begin"/>
        </w:r>
        <w:r w:rsidR="00A92B49">
          <w:instrText xml:space="preserve"> PAGEREF _Toc524080019 \h </w:instrText>
        </w:r>
        <w:r w:rsidR="00D71812">
          <w:fldChar w:fldCharType="separate"/>
        </w:r>
        <w:r w:rsidR="00A714A4">
          <w:rPr>
            <w:noProof/>
          </w:rPr>
          <w:t>- 30 -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20" w:history="1">
        <w:r w:rsidR="00A92B49">
          <w:rPr>
            <w:rStyle w:val="af8"/>
            <w:rFonts w:hint="eastAsia"/>
          </w:rPr>
          <w:t>近一年发生的诉讼及仲裁情况</w:t>
        </w:r>
        <w:r w:rsidR="00A92B49">
          <w:tab/>
        </w:r>
        <w:r w:rsidR="00D71812">
          <w:fldChar w:fldCharType="begin"/>
        </w:r>
        <w:r w:rsidR="00A92B49">
          <w:instrText xml:space="preserve"> PAGEREF _Toc524080020 \h </w:instrText>
        </w:r>
        <w:r w:rsidR="00D71812">
          <w:fldChar w:fldCharType="separate"/>
        </w:r>
        <w:r w:rsidR="00A714A4">
          <w:rPr>
            <w:noProof/>
          </w:rPr>
          <w:t>- 31 -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21" w:history="1">
        <w:r w:rsidR="00A92B49">
          <w:rPr>
            <w:rStyle w:val="af8"/>
            <w:rFonts w:hint="eastAsia"/>
          </w:rPr>
          <w:t>技术部分及附表</w:t>
        </w:r>
        <w:r w:rsidR="00A92B49">
          <w:tab/>
        </w:r>
        <w:r w:rsidR="00D71812">
          <w:fldChar w:fldCharType="begin"/>
        </w:r>
        <w:r w:rsidR="00A92B49">
          <w:instrText xml:space="preserve"> PAGEREF _Toc524080021 \h </w:instrText>
        </w:r>
        <w:r w:rsidR="00D71812">
          <w:fldChar w:fldCharType="separate"/>
        </w:r>
        <w:r w:rsidR="00A714A4">
          <w:rPr>
            <w:noProof/>
          </w:rPr>
          <w:t>- 32 -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22" w:history="1">
        <w:r w:rsidR="00A92B49">
          <w:rPr>
            <w:rStyle w:val="af8"/>
            <w:rFonts w:hint="eastAsia"/>
          </w:rPr>
          <w:t>资格审查资料</w:t>
        </w:r>
        <w:r w:rsidR="00A92B49">
          <w:tab/>
        </w:r>
        <w:r w:rsidR="00D71812">
          <w:fldChar w:fldCharType="begin"/>
        </w:r>
        <w:r w:rsidR="00A92B49">
          <w:instrText xml:space="preserve"> PAGEREF _Toc524080022 \h </w:instrText>
        </w:r>
        <w:r w:rsidR="00D71812">
          <w:fldChar w:fldCharType="separate"/>
        </w:r>
        <w:r w:rsidR="00A714A4">
          <w:rPr>
            <w:noProof/>
          </w:rPr>
          <w:t>- 33 -</w:t>
        </w:r>
        <w:r w:rsidR="00D71812">
          <w:fldChar w:fldCharType="end"/>
        </w:r>
      </w:hyperlink>
    </w:p>
    <w:p w:rsidR="009C4594" w:rsidRDefault="0016026E">
      <w:pPr>
        <w:pStyle w:val="22"/>
        <w:rPr>
          <w:rFonts w:asciiTheme="minorHAnsi" w:eastAsiaTheme="minorEastAsia" w:hAnsiTheme="minorHAnsi" w:cstheme="minorBidi"/>
          <w:smallCaps w:val="0"/>
          <w:sz w:val="21"/>
          <w:szCs w:val="22"/>
        </w:rPr>
      </w:pPr>
      <w:hyperlink w:anchor="_Toc524080023" w:history="1">
        <w:r w:rsidR="00A92B49">
          <w:rPr>
            <w:rStyle w:val="af8"/>
            <w:rFonts w:hint="eastAsia"/>
          </w:rPr>
          <w:t>谈判申请人认为有必要提供的资料</w:t>
        </w:r>
        <w:r w:rsidR="00A92B49">
          <w:tab/>
        </w:r>
        <w:r w:rsidR="00D71812">
          <w:fldChar w:fldCharType="begin"/>
        </w:r>
        <w:r w:rsidR="00A92B49">
          <w:instrText xml:space="preserve"> PAGEREF _Toc524080023 \h </w:instrText>
        </w:r>
        <w:r w:rsidR="00D71812">
          <w:fldChar w:fldCharType="separate"/>
        </w:r>
        <w:r w:rsidR="00A714A4">
          <w:rPr>
            <w:noProof/>
          </w:rPr>
          <w:t>- 35 -</w:t>
        </w:r>
        <w:r w:rsidR="00D71812">
          <w:fldChar w:fldCharType="end"/>
        </w:r>
      </w:hyperlink>
    </w:p>
    <w:p w:rsidR="009C4594" w:rsidRDefault="0016026E">
      <w:pPr>
        <w:pStyle w:val="10"/>
        <w:ind w:firstLine="149"/>
        <w:rPr>
          <w:rFonts w:asciiTheme="minorHAnsi" w:eastAsiaTheme="minorEastAsia" w:hAnsiTheme="minorHAnsi" w:cstheme="minorBidi"/>
          <w:b w:val="0"/>
          <w:bCs w:val="0"/>
          <w:caps w:val="0"/>
          <w:sz w:val="21"/>
          <w:szCs w:val="22"/>
        </w:rPr>
      </w:pPr>
      <w:hyperlink w:anchor="_Toc524080024" w:history="1">
        <w:r w:rsidR="00A92B49">
          <w:rPr>
            <w:rStyle w:val="af8"/>
            <w:rFonts w:hint="eastAsia"/>
          </w:rPr>
          <w:t>第六章</w:t>
        </w:r>
        <w:r w:rsidR="00A92B49">
          <w:rPr>
            <w:rStyle w:val="af8"/>
          </w:rPr>
          <w:t xml:space="preserve"> </w:t>
        </w:r>
        <w:r w:rsidR="00A92B49">
          <w:rPr>
            <w:rStyle w:val="af8"/>
            <w:rFonts w:hint="eastAsia"/>
          </w:rPr>
          <w:t>合同主要条款</w:t>
        </w:r>
        <w:r w:rsidR="00A92B49">
          <w:tab/>
        </w:r>
        <w:r w:rsidR="00D71812">
          <w:fldChar w:fldCharType="begin"/>
        </w:r>
        <w:r w:rsidR="00A92B49">
          <w:instrText xml:space="preserve"> PAGEREF _Toc524080024 \h </w:instrText>
        </w:r>
        <w:r w:rsidR="00D71812">
          <w:fldChar w:fldCharType="separate"/>
        </w:r>
        <w:r w:rsidR="00A714A4">
          <w:rPr>
            <w:noProof/>
          </w:rPr>
          <w:t>- 36 -</w:t>
        </w:r>
        <w:r w:rsidR="00D71812">
          <w:fldChar w:fldCharType="end"/>
        </w:r>
      </w:hyperlink>
    </w:p>
    <w:p w:rsidR="009C4594" w:rsidRDefault="00D71812">
      <w:pPr>
        <w:pStyle w:val="22"/>
        <w:spacing w:line="360" w:lineRule="auto"/>
        <w:rPr>
          <w:color w:val="FF0000"/>
        </w:rPr>
        <w:sectPr w:rsidR="009C4594">
          <w:headerReference w:type="default" r:id="rId10"/>
          <w:footerReference w:type="even" r:id="rId11"/>
          <w:footerReference w:type="default" r:id="rId12"/>
          <w:headerReference w:type="first" r:id="rId13"/>
          <w:footerReference w:type="first" r:id="rId14"/>
          <w:pgSz w:w="11906" w:h="16838"/>
          <w:pgMar w:top="1247" w:right="1247" w:bottom="1247" w:left="1247" w:header="720" w:footer="720" w:gutter="0"/>
          <w:pgNumType w:fmt="numberInDash"/>
          <w:cols w:space="720"/>
          <w:titlePg/>
          <w:docGrid w:type="lines" w:linePitch="331"/>
        </w:sectPr>
      </w:pPr>
      <w:r>
        <w:rPr>
          <w:rFonts w:ascii="宋体" w:hAnsi="宋体"/>
          <w:bCs/>
          <w:caps/>
          <w:smallCaps w:val="0"/>
          <w:color w:val="FF0000"/>
          <w:sz w:val="24"/>
          <w:szCs w:val="24"/>
        </w:rPr>
        <w:fldChar w:fldCharType="end"/>
      </w:r>
    </w:p>
    <w:p w:rsidR="009C4594" w:rsidRDefault="00A92B49" w:rsidP="005258AC">
      <w:pPr>
        <w:spacing w:beforeLines="50" w:before="120" w:afterLines="50" w:after="120" w:line="240" w:lineRule="exact"/>
        <w:jc w:val="center"/>
        <w:rPr>
          <w:rStyle w:val="1Char"/>
          <w:sz w:val="32"/>
          <w:szCs w:val="32"/>
        </w:rPr>
      </w:pPr>
      <w:bookmarkStart w:id="0" w:name="_Toc524079966"/>
      <w:bookmarkStart w:id="1" w:name="_Toc418509008"/>
      <w:r>
        <w:rPr>
          <w:rStyle w:val="1Char"/>
          <w:rFonts w:hint="eastAsia"/>
          <w:sz w:val="32"/>
          <w:szCs w:val="32"/>
        </w:rPr>
        <w:lastRenderedPageBreak/>
        <w:t>提</w:t>
      </w:r>
      <w:r>
        <w:rPr>
          <w:rStyle w:val="1Char"/>
          <w:rFonts w:hint="eastAsia"/>
          <w:sz w:val="32"/>
          <w:szCs w:val="32"/>
        </w:rPr>
        <w:t xml:space="preserve">    </w:t>
      </w:r>
      <w:r>
        <w:rPr>
          <w:rStyle w:val="1Char"/>
          <w:rFonts w:hint="eastAsia"/>
          <w:sz w:val="32"/>
          <w:szCs w:val="32"/>
        </w:rPr>
        <w:t>示</w:t>
      </w:r>
      <w:bookmarkEnd w:id="0"/>
    </w:p>
    <w:p w:rsidR="009C4594" w:rsidRDefault="00A92B49">
      <w:pPr>
        <w:spacing w:line="480" w:lineRule="exact"/>
        <w:rPr>
          <w:rFonts w:ascii="宋体" w:hAnsi="宋体"/>
          <w:b/>
          <w:bCs/>
          <w:sz w:val="24"/>
        </w:rPr>
      </w:pPr>
      <w:r>
        <w:rPr>
          <w:rFonts w:ascii="宋体" w:hAnsi="宋体" w:hint="eastAsia"/>
          <w:b/>
          <w:bCs/>
          <w:sz w:val="24"/>
        </w:rPr>
        <w:t>各竞标人：</w:t>
      </w:r>
    </w:p>
    <w:p w:rsidR="009C4594" w:rsidRDefault="00A92B49">
      <w:pPr>
        <w:spacing w:line="480" w:lineRule="exact"/>
        <w:ind w:firstLineChars="196" w:firstLine="457"/>
        <w:rPr>
          <w:rFonts w:hAnsi="宋体"/>
          <w:b/>
          <w:spacing w:val="-4"/>
          <w:sz w:val="24"/>
        </w:rPr>
      </w:pPr>
      <w:r>
        <w:rPr>
          <w:rFonts w:hAnsi="宋体" w:hint="eastAsia"/>
          <w:b/>
          <w:spacing w:val="-4"/>
          <w:sz w:val="24"/>
        </w:rPr>
        <w:t>为遵循招投标的有关规定，在您递交竞标文件时请按下列两部分的要求携带相关资料由工作人员登记：</w:t>
      </w:r>
    </w:p>
    <w:p w:rsidR="009C4594" w:rsidRDefault="00A92B49">
      <w:pPr>
        <w:spacing w:line="480" w:lineRule="exact"/>
        <w:ind w:firstLineChars="100" w:firstLine="241"/>
        <w:rPr>
          <w:b/>
          <w:sz w:val="24"/>
        </w:rPr>
      </w:pPr>
      <w:r>
        <w:rPr>
          <w:rFonts w:hAnsi="宋体" w:hint="eastAsia"/>
          <w:b/>
          <w:sz w:val="24"/>
        </w:rPr>
        <w:t>第一部分：竞标人代表递交竞标文件时须携带以下材料以证明其身份，否则不予受理：</w:t>
      </w:r>
    </w:p>
    <w:p w:rsidR="009C4594" w:rsidRDefault="00A92B49">
      <w:pPr>
        <w:spacing w:line="480" w:lineRule="exact"/>
        <w:ind w:firstLine="437"/>
        <w:rPr>
          <w:sz w:val="24"/>
        </w:rPr>
      </w:pPr>
      <w:r>
        <w:rPr>
          <w:rFonts w:hint="eastAsia"/>
          <w:sz w:val="24"/>
        </w:rPr>
        <w:t>1</w:t>
      </w:r>
      <w:r>
        <w:rPr>
          <w:rFonts w:hAnsi="宋体" w:hint="eastAsia"/>
          <w:sz w:val="24"/>
        </w:rPr>
        <w:t>、法定代表人身份证明书（原件）；</w:t>
      </w:r>
    </w:p>
    <w:p w:rsidR="009C4594" w:rsidRDefault="00A92B49">
      <w:pPr>
        <w:spacing w:line="480" w:lineRule="exact"/>
        <w:ind w:firstLine="437"/>
        <w:rPr>
          <w:sz w:val="24"/>
        </w:rPr>
      </w:pPr>
      <w:r>
        <w:rPr>
          <w:rFonts w:hint="eastAsia"/>
          <w:sz w:val="24"/>
        </w:rPr>
        <w:t>2</w:t>
      </w:r>
      <w:r>
        <w:rPr>
          <w:rFonts w:hAnsi="宋体" w:hint="eastAsia"/>
          <w:sz w:val="24"/>
        </w:rPr>
        <w:t>、法定代表人授权委托书（原件）；（法定代表人参加开标的，可不用提交）</w:t>
      </w:r>
    </w:p>
    <w:p w:rsidR="009C4594" w:rsidRDefault="00A92B49">
      <w:pPr>
        <w:spacing w:line="480" w:lineRule="exact"/>
        <w:ind w:firstLineChars="196" w:firstLine="470"/>
        <w:rPr>
          <w:rFonts w:hAnsi="宋体"/>
          <w:sz w:val="24"/>
        </w:rPr>
      </w:pPr>
      <w:r>
        <w:rPr>
          <w:rFonts w:hint="eastAsia"/>
          <w:sz w:val="24"/>
        </w:rPr>
        <w:t>3</w:t>
      </w:r>
      <w:r>
        <w:rPr>
          <w:rFonts w:hAnsi="宋体" w:hint="eastAsia"/>
          <w:sz w:val="24"/>
        </w:rPr>
        <w:t>、被授权人的身份证（原件）；</w:t>
      </w:r>
    </w:p>
    <w:p w:rsidR="009C4594" w:rsidRDefault="00A92B49">
      <w:pPr>
        <w:spacing w:line="480" w:lineRule="exact"/>
        <w:ind w:firstLine="437"/>
        <w:rPr>
          <w:sz w:val="24"/>
        </w:rPr>
      </w:pPr>
      <w:r>
        <w:rPr>
          <w:rFonts w:hAnsi="宋体" w:hint="eastAsia"/>
          <w:sz w:val="24"/>
        </w:rPr>
        <w:t>4</w:t>
      </w:r>
      <w:r>
        <w:rPr>
          <w:rFonts w:hAnsi="宋体" w:hint="eastAsia"/>
          <w:sz w:val="24"/>
        </w:rPr>
        <w:t>、法定代表人的身份证（原件）。（法定代表人参加开标的，则需提交）</w:t>
      </w:r>
    </w:p>
    <w:p w:rsidR="009C4594" w:rsidRDefault="009C4594">
      <w:pPr>
        <w:spacing w:line="480" w:lineRule="exact"/>
        <w:ind w:right="98" w:firstLineChars="196" w:firstLine="708"/>
        <w:rPr>
          <w:b/>
          <w:sz w:val="36"/>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leftChars="228" w:left="1979" w:right="98" w:hangingChars="625" w:hanging="1500"/>
        <w:jc w:val="left"/>
        <w:rPr>
          <w:rFonts w:hAnsi="宋体"/>
          <w:color w:val="FF0000"/>
          <w:sz w:val="24"/>
        </w:rPr>
      </w:pPr>
    </w:p>
    <w:p w:rsidR="009C4594" w:rsidRDefault="009C4594">
      <w:pPr>
        <w:spacing w:line="360" w:lineRule="auto"/>
        <w:ind w:right="98"/>
        <w:jc w:val="left"/>
        <w:rPr>
          <w:rFonts w:hAnsi="宋体"/>
          <w:color w:val="FF0000"/>
          <w:sz w:val="24"/>
        </w:rPr>
      </w:pPr>
    </w:p>
    <w:p w:rsidR="009C4594" w:rsidRDefault="00A92B49">
      <w:pPr>
        <w:widowControl/>
        <w:jc w:val="left"/>
        <w:rPr>
          <w:rFonts w:ascii="宋体" w:hAnsi="宋体"/>
          <w:b/>
          <w:color w:val="FF0000"/>
          <w:kern w:val="0"/>
          <w:sz w:val="36"/>
          <w:szCs w:val="36"/>
        </w:rPr>
      </w:pPr>
      <w:r>
        <w:rPr>
          <w:rFonts w:ascii="宋体" w:hAnsi="宋体"/>
          <w:bCs/>
          <w:color w:val="FF0000"/>
          <w:kern w:val="0"/>
          <w:sz w:val="36"/>
          <w:szCs w:val="36"/>
        </w:rPr>
        <w:br w:type="page"/>
      </w:r>
    </w:p>
    <w:p w:rsidR="009C4594" w:rsidRDefault="00A92B49">
      <w:pPr>
        <w:pStyle w:val="af4"/>
        <w:rPr>
          <w:rFonts w:ascii="宋体" w:hAnsi="宋体"/>
          <w:bCs w:val="0"/>
          <w:kern w:val="0"/>
          <w:sz w:val="36"/>
          <w:szCs w:val="36"/>
        </w:rPr>
      </w:pPr>
      <w:bookmarkStart w:id="2" w:name="_Toc524079967"/>
      <w:r>
        <w:rPr>
          <w:rFonts w:ascii="宋体" w:hAnsi="宋体" w:hint="eastAsia"/>
          <w:bCs w:val="0"/>
          <w:kern w:val="0"/>
          <w:sz w:val="36"/>
          <w:szCs w:val="36"/>
        </w:rPr>
        <w:lastRenderedPageBreak/>
        <w:t>第一章 竞争性谈判公告</w:t>
      </w:r>
      <w:bookmarkEnd w:id="1"/>
      <w:bookmarkEnd w:id="2"/>
    </w:p>
    <w:p w:rsidR="009C4594" w:rsidRDefault="00A92B49">
      <w:pPr>
        <w:pStyle w:val="a9"/>
        <w:spacing w:line="276" w:lineRule="auto"/>
        <w:jc w:val="center"/>
        <w:rPr>
          <w:rFonts w:hAnsi="宋体"/>
          <w:b/>
          <w:bCs/>
          <w:spacing w:val="20"/>
          <w:sz w:val="32"/>
          <w:szCs w:val="32"/>
        </w:rPr>
      </w:pPr>
      <w:bookmarkStart w:id="3" w:name="_Toc340743526"/>
      <w:r>
        <w:rPr>
          <w:rFonts w:hAnsi="宋体" w:hint="eastAsia"/>
          <w:b/>
          <w:bCs/>
          <w:spacing w:val="20"/>
          <w:sz w:val="32"/>
          <w:szCs w:val="32"/>
        </w:rPr>
        <w:t>昆明市级</w:t>
      </w:r>
      <w:proofErr w:type="gramStart"/>
      <w:r>
        <w:rPr>
          <w:rFonts w:hAnsi="宋体" w:hint="eastAsia"/>
          <w:b/>
          <w:bCs/>
          <w:spacing w:val="20"/>
          <w:sz w:val="32"/>
          <w:szCs w:val="32"/>
        </w:rPr>
        <w:t>统建保障</w:t>
      </w:r>
      <w:proofErr w:type="gramEnd"/>
      <w:r>
        <w:rPr>
          <w:rFonts w:hAnsi="宋体" w:hint="eastAsia"/>
          <w:b/>
          <w:bCs/>
          <w:spacing w:val="20"/>
          <w:sz w:val="32"/>
          <w:szCs w:val="32"/>
        </w:rPr>
        <w:t>性住房项目配建商业物业、市场化租赁住房及限价商品房广告物料制作机构竞争性谈判公告</w:t>
      </w:r>
    </w:p>
    <w:p w:rsidR="009C4594" w:rsidRDefault="0016026E">
      <w:pPr>
        <w:spacing w:line="360" w:lineRule="auto"/>
        <w:rPr>
          <w:b/>
          <w:sz w:val="24"/>
        </w:rPr>
      </w:pPr>
      <w:r>
        <w:rPr>
          <w:rFonts w:ascii="宋体" w:hAnsi="宋体"/>
          <w:b/>
          <w:sz w:val="24"/>
        </w:rPr>
        <w:pict>
          <v:line id="Line 2" o:spid="_x0000_s1026" style="position:absolute;left:0;text-align:left;z-index:251657216;mso-width-relative:page;mso-height-relative:page" from="-5pt,2.05pt" to="468pt,2.25pt" o:preferrelative="t">
            <v:stroke miterlimit="2"/>
          </v:line>
        </w:pict>
      </w:r>
    </w:p>
    <w:p w:rsidR="009C4594" w:rsidRDefault="00A92B49">
      <w:pPr>
        <w:spacing w:line="360" w:lineRule="auto"/>
        <w:rPr>
          <w:b/>
          <w:sz w:val="24"/>
        </w:rPr>
      </w:pPr>
      <w:bookmarkStart w:id="4" w:name="_Toc373252440"/>
      <w:bookmarkEnd w:id="3"/>
      <w:r>
        <w:rPr>
          <w:b/>
          <w:sz w:val="24"/>
        </w:rPr>
        <w:t>1</w:t>
      </w:r>
      <w:r>
        <w:rPr>
          <w:rFonts w:ascii="宋体" w:hAnsi="宋体" w:hint="eastAsia"/>
          <w:b/>
          <w:sz w:val="24"/>
        </w:rPr>
        <w:t>．</w:t>
      </w:r>
      <w:r>
        <w:rPr>
          <w:rFonts w:hint="eastAsia"/>
          <w:b/>
          <w:sz w:val="24"/>
        </w:rPr>
        <w:t>谈判条件</w:t>
      </w:r>
    </w:p>
    <w:p w:rsidR="009C4594" w:rsidRDefault="00A92B49">
      <w:pPr>
        <w:widowControl/>
        <w:spacing w:line="360" w:lineRule="auto"/>
        <w:ind w:firstLine="493"/>
        <w:rPr>
          <w:rFonts w:ascii="宋体" w:hAnsi="宋体" w:cs="宋体"/>
          <w:kern w:val="0"/>
          <w:sz w:val="24"/>
          <w:szCs w:val="20"/>
        </w:rPr>
      </w:pPr>
      <w:bookmarkStart w:id="5" w:name="_Toc29379732"/>
      <w:bookmarkStart w:id="6" w:name="_Toc373252439"/>
      <w:r>
        <w:rPr>
          <w:rFonts w:ascii="宋体" w:hAnsi="宋体" w:cs="宋体" w:hint="eastAsia"/>
          <w:kern w:val="0"/>
          <w:sz w:val="24"/>
          <w:szCs w:val="20"/>
        </w:rPr>
        <w:t>本招标项目</w:t>
      </w:r>
      <w:r>
        <w:rPr>
          <w:rFonts w:ascii="宋体" w:hAnsi="宋体" w:hint="eastAsia"/>
          <w:b/>
          <w:bCs/>
          <w:sz w:val="24"/>
          <w:u w:val="single"/>
        </w:rPr>
        <w:t>昆明市级</w:t>
      </w:r>
      <w:proofErr w:type="gramStart"/>
      <w:r>
        <w:rPr>
          <w:rFonts w:ascii="宋体" w:hAnsi="宋体" w:hint="eastAsia"/>
          <w:b/>
          <w:bCs/>
          <w:sz w:val="24"/>
          <w:u w:val="single"/>
        </w:rPr>
        <w:t>统建保障</w:t>
      </w:r>
      <w:proofErr w:type="gramEnd"/>
      <w:r>
        <w:rPr>
          <w:rFonts w:ascii="宋体" w:hAnsi="宋体" w:hint="eastAsia"/>
          <w:b/>
          <w:bCs/>
          <w:sz w:val="24"/>
          <w:u w:val="single"/>
        </w:rPr>
        <w:t>性住房项目配建商业物业、市场化租赁住房及限价商品房广告物料制作机构</w:t>
      </w:r>
      <w:r>
        <w:rPr>
          <w:rFonts w:ascii="宋体" w:hAnsi="宋体" w:cs="宋体" w:hint="eastAsia"/>
          <w:kern w:val="0"/>
          <w:sz w:val="24"/>
          <w:szCs w:val="20"/>
        </w:rPr>
        <w:t>，招标人为</w:t>
      </w:r>
      <w:r>
        <w:rPr>
          <w:rFonts w:ascii="宋体" w:hAnsi="宋体" w:hint="eastAsia"/>
          <w:b/>
          <w:bCs/>
          <w:sz w:val="24"/>
          <w:u w:val="single"/>
        </w:rPr>
        <w:t>昆明市惠</w:t>
      </w:r>
      <w:proofErr w:type="gramStart"/>
      <w:r>
        <w:rPr>
          <w:rFonts w:ascii="宋体" w:hAnsi="宋体" w:hint="eastAsia"/>
          <w:b/>
          <w:bCs/>
          <w:sz w:val="24"/>
          <w:u w:val="single"/>
        </w:rPr>
        <w:t>铭资产</w:t>
      </w:r>
      <w:proofErr w:type="gramEnd"/>
      <w:r>
        <w:rPr>
          <w:rFonts w:ascii="宋体" w:hAnsi="宋体" w:hint="eastAsia"/>
          <w:b/>
          <w:bCs/>
          <w:sz w:val="24"/>
          <w:u w:val="single"/>
        </w:rPr>
        <w:t>管理有限公司</w:t>
      </w:r>
      <w:r>
        <w:rPr>
          <w:rFonts w:ascii="宋体" w:hAnsi="宋体" w:cs="宋体" w:hint="eastAsia"/>
          <w:kern w:val="0"/>
          <w:sz w:val="24"/>
          <w:szCs w:val="20"/>
        </w:rPr>
        <w:t>，招标代理机构为</w:t>
      </w:r>
      <w:r>
        <w:rPr>
          <w:rFonts w:ascii="宋体" w:hAnsi="宋体" w:hint="eastAsia"/>
          <w:b/>
          <w:bCs/>
          <w:sz w:val="24"/>
          <w:u w:val="single"/>
        </w:rPr>
        <w:t>昆明市同力建设工程咨询有限公司</w:t>
      </w:r>
      <w:r>
        <w:rPr>
          <w:rFonts w:ascii="宋体" w:hAnsi="宋体" w:cs="宋体" w:hint="eastAsia"/>
          <w:kern w:val="0"/>
          <w:sz w:val="24"/>
          <w:szCs w:val="20"/>
        </w:rPr>
        <w:t>，已具备招标条件，现决定对该项目进行公开竞争性谈判，欢迎符合条件的竞标人报名参与竞标。</w:t>
      </w:r>
    </w:p>
    <w:bookmarkEnd w:id="5"/>
    <w:bookmarkEnd w:id="6"/>
    <w:p w:rsidR="009C4594" w:rsidRDefault="00A92B49">
      <w:pPr>
        <w:spacing w:line="360" w:lineRule="auto"/>
        <w:rPr>
          <w:rFonts w:ascii="宋体" w:hAnsi="宋体" w:cs="宋体"/>
          <w:kern w:val="0"/>
          <w:sz w:val="24"/>
        </w:rPr>
      </w:pPr>
      <w:r>
        <w:rPr>
          <w:rFonts w:hint="eastAsia"/>
          <w:b/>
          <w:sz w:val="24"/>
        </w:rPr>
        <w:t>2</w:t>
      </w:r>
      <w:r>
        <w:rPr>
          <w:rFonts w:ascii="宋体" w:hAnsi="宋体" w:hint="eastAsia"/>
          <w:b/>
          <w:sz w:val="24"/>
        </w:rPr>
        <w:t>．</w:t>
      </w:r>
      <w:r>
        <w:rPr>
          <w:rFonts w:ascii="宋体" w:hAnsi="宋体" w:cs="宋体" w:hint="eastAsia"/>
          <w:b/>
          <w:bCs/>
          <w:kern w:val="0"/>
          <w:sz w:val="24"/>
        </w:rPr>
        <w:t>项目概况与谈判范围</w:t>
      </w:r>
    </w:p>
    <w:p w:rsidR="009C4594" w:rsidRDefault="00A92B49">
      <w:pPr>
        <w:autoSpaceDE w:val="0"/>
        <w:autoSpaceDN w:val="0"/>
        <w:adjustRightInd w:val="0"/>
        <w:spacing w:line="360" w:lineRule="auto"/>
        <w:ind w:firstLineChars="200" w:firstLine="480"/>
        <w:rPr>
          <w:rFonts w:ascii="宋体" w:hAnsi="宋体"/>
          <w:sz w:val="24"/>
        </w:rPr>
      </w:pPr>
      <w:r>
        <w:rPr>
          <w:rFonts w:hAnsi="宋体" w:hint="eastAsia"/>
          <w:sz w:val="24"/>
        </w:rPr>
        <w:t xml:space="preserve">2.1 </w:t>
      </w:r>
      <w:r>
        <w:rPr>
          <w:rFonts w:hAnsi="宋体" w:hint="eastAsia"/>
          <w:sz w:val="24"/>
        </w:rPr>
        <w:t>项目概况：</w:t>
      </w:r>
      <w:r>
        <w:rPr>
          <w:rFonts w:ascii="宋体" w:hAnsi="宋体" w:hint="eastAsia"/>
          <w:sz w:val="24"/>
        </w:rPr>
        <w:t>为更好地树立公司形象、提高项目的知名度，提升项目配建商业物业、市场化租赁住房及限价商品房的市场关注度，确保工作的顺利展开，现需选聘市级</w:t>
      </w:r>
      <w:proofErr w:type="gramStart"/>
      <w:r>
        <w:rPr>
          <w:rFonts w:ascii="宋体" w:hAnsi="宋体" w:hint="eastAsia"/>
          <w:sz w:val="24"/>
        </w:rPr>
        <w:t>统建保障</w:t>
      </w:r>
      <w:proofErr w:type="gramEnd"/>
      <w:r>
        <w:rPr>
          <w:rFonts w:ascii="宋体" w:hAnsi="宋体" w:hint="eastAsia"/>
          <w:sz w:val="24"/>
        </w:rPr>
        <w:t xml:space="preserve">性住房项目配建商业物业、市场化租赁住房及限价商品房广告物料制作机构。 </w:t>
      </w:r>
    </w:p>
    <w:p w:rsidR="009C4594" w:rsidRDefault="00A92B49">
      <w:pPr>
        <w:autoSpaceDE w:val="0"/>
        <w:autoSpaceDN w:val="0"/>
        <w:adjustRightInd w:val="0"/>
        <w:spacing w:line="360" w:lineRule="auto"/>
        <w:ind w:firstLineChars="200" w:firstLine="480"/>
        <w:rPr>
          <w:rFonts w:ascii="宋体" w:hAnsi="宋体"/>
          <w:sz w:val="24"/>
        </w:rPr>
      </w:pPr>
      <w:r>
        <w:rPr>
          <w:rFonts w:hAnsi="宋体" w:hint="eastAsia"/>
          <w:sz w:val="24"/>
        </w:rPr>
        <w:t xml:space="preserve">2.2 </w:t>
      </w:r>
      <w:r>
        <w:rPr>
          <w:rFonts w:hAnsi="宋体" w:hint="eastAsia"/>
          <w:sz w:val="24"/>
        </w:rPr>
        <w:t>谈判范围</w:t>
      </w:r>
      <w:r>
        <w:rPr>
          <w:rFonts w:ascii="宋体" w:hAnsi="宋体" w:hint="eastAsia"/>
          <w:sz w:val="24"/>
        </w:rPr>
        <w:t>：本本次选聘的广告物料制作机构，主要为根据公司宣传推广工作计划及实际工作需要，开展项目配建商业物业、市场化租赁住房及限价商品房的广告物料制作服务。</w:t>
      </w:r>
    </w:p>
    <w:p w:rsidR="009C4594" w:rsidRDefault="00A92B49">
      <w:pPr>
        <w:spacing w:line="360" w:lineRule="auto"/>
        <w:ind w:left="1" w:firstLineChars="200" w:firstLine="480"/>
        <w:rPr>
          <w:rFonts w:ascii="宋体" w:hAnsi="宋体"/>
          <w:sz w:val="24"/>
        </w:rPr>
      </w:pPr>
      <w:r>
        <w:rPr>
          <w:rFonts w:hAnsi="宋体" w:hint="eastAsia"/>
          <w:sz w:val="24"/>
        </w:rPr>
        <w:t xml:space="preserve">2.3 </w:t>
      </w:r>
      <w:r>
        <w:rPr>
          <w:rFonts w:hAnsi="宋体" w:hint="eastAsia"/>
          <w:sz w:val="24"/>
        </w:rPr>
        <w:t>服务标准：符合国家及地方相关政策法规，并满足招标人</w:t>
      </w:r>
      <w:r>
        <w:rPr>
          <w:rFonts w:ascii="宋体" w:hAnsi="宋体"/>
          <w:sz w:val="24"/>
        </w:rPr>
        <w:t>要求</w:t>
      </w:r>
      <w:r>
        <w:rPr>
          <w:rFonts w:ascii="宋体" w:hAnsi="宋体" w:hint="eastAsia"/>
          <w:sz w:val="24"/>
        </w:rPr>
        <w:t>。</w:t>
      </w:r>
    </w:p>
    <w:p w:rsidR="009C4594" w:rsidRDefault="00A92B49">
      <w:pPr>
        <w:spacing w:line="360" w:lineRule="auto"/>
        <w:ind w:firstLineChars="200" w:firstLine="480"/>
        <w:rPr>
          <w:rFonts w:hAnsi="宋体"/>
          <w:sz w:val="24"/>
        </w:rPr>
      </w:pPr>
      <w:r>
        <w:rPr>
          <w:rFonts w:hAnsi="宋体" w:hint="eastAsia"/>
          <w:sz w:val="24"/>
        </w:rPr>
        <w:t xml:space="preserve">2.4 </w:t>
      </w:r>
      <w:r>
        <w:rPr>
          <w:rFonts w:hAnsi="宋体" w:hint="eastAsia"/>
          <w:sz w:val="24"/>
        </w:rPr>
        <w:t>服务周期：</w:t>
      </w:r>
      <w:r>
        <w:rPr>
          <w:rFonts w:hAnsi="宋体" w:hint="eastAsia"/>
          <w:sz w:val="24"/>
        </w:rPr>
        <w:t>12</w:t>
      </w:r>
      <w:r>
        <w:rPr>
          <w:rFonts w:hAnsi="宋体" w:hint="eastAsia"/>
          <w:sz w:val="24"/>
        </w:rPr>
        <w:t>个月，自合同签订之日起算。</w:t>
      </w:r>
    </w:p>
    <w:p w:rsidR="009C4594" w:rsidRDefault="00A92B49">
      <w:pPr>
        <w:spacing w:line="360" w:lineRule="auto"/>
        <w:ind w:firstLineChars="200" w:firstLine="480"/>
        <w:rPr>
          <w:rFonts w:hAnsi="宋体"/>
          <w:sz w:val="24"/>
        </w:rPr>
      </w:pPr>
      <w:r>
        <w:rPr>
          <w:rFonts w:hAnsi="宋体" w:hint="eastAsia"/>
          <w:sz w:val="24"/>
        </w:rPr>
        <w:t xml:space="preserve">2.5 </w:t>
      </w:r>
      <w:r>
        <w:rPr>
          <w:rFonts w:hAnsi="宋体" w:hint="eastAsia"/>
          <w:sz w:val="24"/>
        </w:rPr>
        <w:t>标段划分及分包要求：本项目不划分标段，不允许分包。</w:t>
      </w:r>
    </w:p>
    <w:p w:rsidR="009C4594" w:rsidRDefault="00A92B49">
      <w:pPr>
        <w:spacing w:line="360" w:lineRule="auto"/>
        <w:ind w:firstLineChars="200" w:firstLine="480"/>
        <w:rPr>
          <w:rFonts w:hAnsi="宋体"/>
          <w:sz w:val="24"/>
        </w:rPr>
      </w:pPr>
      <w:r>
        <w:rPr>
          <w:rFonts w:hAnsi="宋体" w:hint="eastAsia"/>
          <w:sz w:val="24"/>
        </w:rPr>
        <w:t xml:space="preserve">2.6 </w:t>
      </w:r>
      <w:r>
        <w:rPr>
          <w:rFonts w:hAnsi="宋体" w:hint="eastAsia"/>
          <w:sz w:val="24"/>
        </w:rPr>
        <w:t>资格审查方式：本次谈判资格审查方式采用资格后审的方式。</w:t>
      </w:r>
    </w:p>
    <w:p w:rsidR="009C4594" w:rsidRDefault="00A92B49">
      <w:pPr>
        <w:spacing w:line="360" w:lineRule="auto"/>
        <w:rPr>
          <w:b/>
          <w:sz w:val="24"/>
        </w:rPr>
      </w:pPr>
      <w:r>
        <w:rPr>
          <w:rFonts w:hint="eastAsia"/>
          <w:b/>
          <w:sz w:val="24"/>
        </w:rPr>
        <w:t>3</w:t>
      </w:r>
      <w:r>
        <w:rPr>
          <w:rFonts w:ascii="宋体" w:hAnsi="宋体" w:hint="eastAsia"/>
          <w:b/>
          <w:sz w:val="24"/>
        </w:rPr>
        <w:t>．</w:t>
      </w:r>
      <w:r>
        <w:rPr>
          <w:rFonts w:hint="eastAsia"/>
          <w:b/>
          <w:sz w:val="24"/>
        </w:rPr>
        <w:t>竞标人资格要求</w:t>
      </w:r>
      <w:bookmarkEnd w:id="4"/>
    </w:p>
    <w:p w:rsidR="009C4594" w:rsidRDefault="00A92B49">
      <w:pPr>
        <w:spacing w:line="360" w:lineRule="auto"/>
        <w:ind w:firstLineChars="200" w:firstLine="480"/>
        <w:rPr>
          <w:rFonts w:hAnsi="宋体"/>
          <w:sz w:val="24"/>
        </w:rPr>
      </w:pPr>
      <w:bookmarkStart w:id="7" w:name="_Toc373252441"/>
      <w:r>
        <w:rPr>
          <w:rFonts w:hAnsi="宋体" w:hint="eastAsia"/>
          <w:sz w:val="24"/>
        </w:rPr>
        <w:t>3.1</w:t>
      </w:r>
      <w:r>
        <w:rPr>
          <w:rFonts w:hAnsi="宋体" w:hint="eastAsia"/>
          <w:sz w:val="24"/>
        </w:rPr>
        <w:t>在中华人民共和国境内注册，经营范围包含广告制作的独立法人机构；</w:t>
      </w:r>
    </w:p>
    <w:p w:rsidR="009C4594" w:rsidRDefault="00A92B49">
      <w:pPr>
        <w:spacing w:line="360" w:lineRule="auto"/>
        <w:ind w:firstLineChars="200" w:firstLine="480"/>
        <w:rPr>
          <w:rFonts w:hAnsi="宋体"/>
          <w:sz w:val="24"/>
        </w:rPr>
      </w:pPr>
      <w:r>
        <w:rPr>
          <w:rFonts w:hAnsi="宋体" w:hint="eastAsia"/>
          <w:sz w:val="24"/>
        </w:rPr>
        <w:t>3.2</w:t>
      </w:r>
      <w:r>
        <w:rPr>
          <w:rFonts w:hAnsi="宋体" w:hint="eastAsia"/>
          <w:sz w:val="24"/>
        </w:rPr>
        <w:t>公司成立时间</w:t>
      </w:r>
      <w:r>
        <w:rPr>
          <w:rFonts w:hAnsi="宋体" w:hint="eastAsia"/>
          <w:sz w:val="24"/>
        </w:rPr>
        <w:t>1</w:t>
      </w:r>
      <w:r>
        <w:rPr>
          <w:rFonts w:hAnsi="宋体" w:hint="eastAsia"/>
          <w:sz w:val="24"/>
        </w:rPr>
        <w:t>年（含）以上，注册资本</w:t>
      </w:r>
      <w:r>
        <w:rPr>
          <w:rFonts w:hAnsi="宋体" w:hint="eastAsia"/>
          <w:sz w:val="24"/>
        </w:rPr>
        <w:t>50</w:t>
      </w:r>
      <w:r>
        <w:rPr>
          <w:rFonts w:hAnsi="宋体" w:hint="eastAsia"/>
          <w:sz w:val="24"/>
        </w:rPr>
        <w:t>万元（含）以上；</w:t>
      </w:r>
    </w:p>
    <w:p w:rsidR="009C4594" w:rsidRDefault="00A92B49">
      <w:pPr>
        <w:spacing w:line="360" w:lineRule="auto"/>
        <w:ind w:firstLineChars="200" w:firstLine="480"/>
        <w:rPr>
          <w:rFonts w:hAnsi="宋体"/>
          <w:sz w:val="24"/>
        </w:rPr>
      </w:pPr>
      <w:r>
        <w:rPr>
          <w:rFonts w:hAnsi="宋体" w:hint="eastAsia"/>
          <w:sz w:val="24"/>
        </w:rPr>
        <w:t>3.3</w:t>
      </w:r>
      <w:r>
        <w:rPr>
          <w:rFonts w:hAnsi="宋体" w:hint="eastAsia"/>
          <w:sz w:val="24"/>
        </w:rPr>
        <w:t>制作机构需要具有广告物料制作方面的专长与经验，须提供至少</w:t>
      </w:r>
      <w:r>
        <w:rPr>
          <w:rFonts w:hAnsi="宋体" w:hint="eastAsia"/>
          <w:sz w:val="24"/>
        </w:rPr>
        <w:t>2</w:t>
      </w:r>
      <w:r>
        <w:rPr>
          <w:rFonts w:hAnsi="宋体" w:hint="eastAsia"/>
          <w:sz w:val="24"/>
        </w:rPr>
        <w:t>项广告物料制作方面的业绩证明材料（证明材料为中标通知书或合同关键页或业主证</w:t>
      </w:r>
      <w:bookmarkStart w:id="8" w:name="_GoBack"/>
      <w:bookmarkEnd w:id="8"/>
      <w:r>
        <w:rPr>
          <w:rFonts w:hAnsi="宋体" w:hint="eastAsia"/>
          <w:sz w:val="24"/>
        </w:rPr>
        <w:t>明等相关证明材料）；</w:t>
      </w:r>
    </w:p>
    <w:p w:rsidR="009C4594" w:rsidRDefault="00A92B49">
      <w:pPr>
        <w:spacing w:line="360" w:lineRule="auto"/>
        <w:ind w:firstLineChars="200" w:firstLine="480"/>
        <w:rPr>
          <w:rFonts w:hAnsi="宋体"/>
          <w:sz w:val="24"/>
        </w:rPr>
      </w:pPr>
      <w:r>
        <w:rPr>
          <w:rFonts w:hAnsi="宋体" w:hint="eastAsia"/>
          <w:sz w:val="24"/>
        </w:rPr>
        <w:t>3.4</w:t>
      </w:r>
      <w:r>
        <w:rPr>
          <w:rFonts w:hAnsi="宋体" w:hint="eastAsia"/>
          <w:sz w:val="24"/>
        </w:rPr>
        <w:t>本次竞争性谈判不接受联合体比选申请</w:t>
      </w:r>
    </w:p>
    <w:p w:rsidR="009C4594" w:rsidRDefault="00A92B49">
      <w:pPr>
        <w:widowControl/>
        <w:spacing w:line="360" w:lineRule="auto"/>
        <w:jc w:val="left"/>
        <w:rPr>
          <w:rFonts w:ascii="宋体" w:hAnsi="宋体" w:cs="宋体"/>
          <w:kern w:val="0"/>
          <w:sz w:val="24"/>
        </w:rPr>
      </w:pPr>
      <w:r>
        <w:rPr>
          <w:rFonts w:hint="eastAsia"/>
          <w:b/>
          <w:sz w:val="24"/>
        </w:rPr>
        <w:t>4</w:t>
      </w:r>
      <w:r>
        <w:rPr>
          <w:rFonts w:ascii="宋体" w:hAnsi="宋体" w:hint="eastAsia"/>
          <w:b/>
          <w:sz w:val="24"/>
        </w:rPr>
        <w:t>．</w:t>
      </w:r>
      <w:r>
        <w:rPr>
          <w:rFonts w:cs="宋体" w:hint="eastAsia"/>
          <w:b/>
          <w:kern w:val="0"/>
          <w:sz w:val="24"/>
          <w:szCs w:val="20"/>
        </w:rPr>
        <w:t>竞争性谈判文件的获取</w:t>
      </w:r>
    </w:p>
    <w:p w:rsidR="009C4594" w:rsidRDefault="00A92B49">
      <w:pPr>
        <w:widowControl/>
        <w:spacing w:line="360" w:lineRule="auto"/>
        <w:ind w:firstLineChars="200" w:firstLine="480"/>
        <w:rPr>
          <w:rFonts w:ascii="宋体" w:hAnsi="宋体" w:cs="宋体"/>
          <w:kern w:val="0"/>
          <w:sz w:val="24"/>
        </w:rPr>
      </w:pPr>
      <w:r>
        <w:rPr>
          <w:rFonts w:hint="eastAsia"/>
          <w:kern w:val="0"/>
          <w:sz w:val="24"/>
          <w:szCs w:val="20"/>
        </w:rPr>
        <w:t>4.1</w:t>
      </w:r>
      <w:r>
        <w:rPr>
          <w:rFonts w:cs="宋体" w:hint="eastAsia"/>
          <w:kern w:val="0"/>
          <w:sz w:val="24"/>
          <w:szCs w:val="20"/>
        </w:rPr>
        <w:t>凡愿意参加竞标</w:t>
      </w:r>
      <w:r>
        <w:rPr>
          <w:rFonts w:ascii="宋体" w:hAnsi="宋体" w:cs="宋体" w:hint="eastAsia"/>
          <w:kern w:val="0"/>
          <w:sz w:val="24"/>
          <w:szCs w:val="20"/>
        </w:rPr>
        <w:t>的单位请持营业执照副本（复印件加盖单位公章）、法定代表人身份证明书（原件）、法定代表人授权委托书（原件）及法定代表人或其委托代理人身份证（原件及复印件）于</w:t>
      </w:r>
      <w:r>
        <w:rPr>
          <w:rFonts w:ascii="宋体" w:hAnsi="宋体" w:cs="宋体" w:hint="eastAsia"/>
          <w:kern w:val="0"/>
          <w:sz w:val="24"/>
          <w:szCs w:val="20"/>
          <w:u w:val="single"/>
        </w:rPr>
        <w:t>2018年09月11日至2018年09月17日</w:t>
      </w:r>
      <w:r>
        <w:rPr>
          <w:rFonts w:ascii="宋体" w:hAnsi="宋体" w:cs="宋体" w:hint="eastAsia"/>
          <w:kern w:val="0"/>
          <w:sz w:val="24"/>
          <w:szCs w:val="20"/>
        </w:rPr>
        <w:t>，每</w:t>
      </w:r>
      <w:r>
        <w:rPr>
          <w:rFonts w:cs="宋体" w:hint="eastAsia"/>
          <w:kern w:val="0"/>
          <w:sz w:val="24"/>
          <w:szCs w:val="20"/>
        </w:rPr>
        <w:t>日上午</w:t>
      </w:r>
      <w:r>
        <w:rPr>
          <w:kern w:val="0"/>
          <w:sz w:val="24"/>
          <w:szCs w:val="20"/>
        </w:rPr>
        <w:t>9</w:t>
      </w:r>
      <w:r>
        <w:rPr>
          <w:rFonts w:cs="宋体" w:hint="eastAsia"/>
          <w:kern w:val="0"/>
          <w:sz w:val="24"/>
          <w:szCs w:val="20"/>
        </w:rPr>
        <w:t>：</w:t>
      </w:r>
      <w:r>
        <w:rPr>
          <w:kern w:val="0"/>
          <w:sz w:val="24"/>
          <w:szCs w:val="20"/>
        </w:rPr>
        <w:t>00</w:t>
      </w:r>
      <w:r>
        <w:rPr>
          <w:rFonts w:cs="宋体" w:hint="eastAsia"/>
          <w:kern w:val="0"/>
          <w:sz w:val="24"/>
          <w:szCs w:val="20"/>
        </w:rPr>
        <w:t>时至</w:t>
      </w:r>
      <w:r>
        <w:rPr>
          <w:kern w:val="0"/>
          <w:sz w:val="24"/>
          <w:szCs w:val="20"/>
        </w:rPr>
        <w:t>11</w:t>
      </w:r>
      <w:r>
        <w:rPr>
          <w:rFonts w:cs="宋体" w:hint="eastAsia"/>
          <w:kern w:val="0"/>
          <w:sz w:val="24"/>
          <w:szCs w:val="20"/>
        </w:rPr>
        <w:t>：</w:t>
      </w:r>
      <w:r>
        <w:rPr>
          <w:kern w:val="0"/>
          <w:sz w:val="24"/>
          <w:szCs w:val="20"/>
        </w:rPr>
        <w:lastRenderedPageBreak/>
        <w:t>30</w:t>
      </w:r>
      <w:r>
        <w:rPr>
          <w:rFonts w:cs="宋体" w:hint="eastAsia"/>
          <w:kern w:val="0"/>
          <w:sz w:val="24"/>
          <w:szCs w:val="20"/>
        </w:rPr>
        <w:t>时，下午</w:t>
      </w:r>
      <w:r>
        <w:rPr>
          <w:kern w:val="0"/>
          <w:sz w:val="24"/>
          <w:szCs w:val="20"/>
        </w:rPr>
        <w:t>13</w:t>
      </w:r>
      <w:r>
        <w:rPr>
          <w:rFonts w:cs="宋体" w:hint="eastAsia"/>
          <w:kern w:val="0"/>
          <w:sz w:val="24"/>
          <w:szCs w:val="20"/>
        </w:rPr>
        <w:t>：</w:t>
      </w:r>
      <w:r>
        <w:rPr>
          <w:kern w:val="0"/>
          <w:sz w:val="24"/>
          <w:szCs w:val="20"/>
        </w:rPr>
        <w:t>30</w:t>
      </w:r>
      <w:r>
        <w:rPr>
          <w:rFonts w:cs="宋体" w:hint="eastAsia"/>
          <w:kern w:val="0"/>
          <w:sz w:val="24"/>
          <w:szCs w:val="20"/>
        </w:rPr>
        <w:t>时至</w:t>
      </w:r>
      <w:r>
        <w:rPr>
          <w:kern w:val="0"/>
          <w:sz w:val="24"/>
          <w:szCs w:val="20"/>
        </w:rPr>
        <w:t>17</w:t>
      </w:r>
      <w:r>
        <w:rPr>
          <w:rFonts w:cs="宋体" w:hint="eastAsia"/>
          <w:kern w:val="0"/>
          <w:sz w:val="24"/>
          <w:szCs w:val="20"/>
        </w:rPr>
        <w:t>：</w:t>
      </w:r>
      <w:r>
        <w:rPr>
          <w:kern w:val="0"/>
          <w:sz w:val="24"/>
          <w:szCs w:val="20"/>
        </w:rPr>
        <w:t>00</w:t>
      </w:r>
      <w:r>
        <w:rPr>
          <w:rFonts w:cs="宋体" w:hint="eastAsia"/>
          <w:kern w:val="0"/>
          <w:sz w:val="24"/>
          <w:szCs w:val="20"/>
        </w:rPr>
        <w:t>时（北京时间，法定节假日除外）</w:t>
      </w:r>
      <w:r>
        <w:rPr>
          <w:rFonts w:ascii="宋体" w:hAnsi="宋体" w:cs="宋体" w:hint="eastAsia"/>
          <w:kern w:val="0"/>
          <w:sz w:val="24"/>
          <w:szCs w:val="20"/>
        </w:rPr>
        <w:t>至</w:t>
      </w:r>
      <w:r>
        <w:rPr>
          <w:rFonts w:ascii="宋体" w:hAnsi="宋体" w:hint="eastAsia"/>
          <w:sz w:val="24"/>
        </w:rPr>
        <w:t>昆明市同力建设工程咨询有限公司</w:t>
      </w:r>
      <w:r>
        <w:rPr>
          <w:rFonts w:ascii="宋体" w:hAnsi="宋体" w:cs="宋体" w:hint="eastAsia"/>
          <w:kern w:val="0"/>
          <w:sz w:val="24"/>
          <w:szCs w:val="20"/>
        </w:rPr>
        <w:t>（</w:t>
      </w:r>
      <w:r>
        <w:rPr>
          <w:rFonts w:ascii="宋体" w:hAnsi="宋体" w:hint="eastAsia"/>
          <w:sz w:val="24"/>
        </w:rPr>
        <w:t>昆明市新兴路中段</w:t>
      </w:r>
      <w:proofErr w:type="gramStart"/>
      <w:r>
        <w:rPr>
          <w:rFonts w:ascii="宋体" w:hAnsi="宋体" w:hint="eastAsia"/>
          <w:sz w:val="24"/>
        </w:rPr>
        <w:t>霖岚</w:t>
      </w:r>
      <w:proofErr w:type="gramEnd"/>
      <w:r>
        <w:rPr>
          <w:rFonts w:ascii="宋体" w:hAnsi="宋体" w:hint="eastAsia"/>
          <w:sz w:val="24"/>
        </w:rPr>
        <w:t>国际A座913室</w:t>
      </w:r>
      <w:r>
        <w:rPr>
          <w:rFonts w:ascii="宋体" w:hAnsi="宋体" w:cs="宋体" w:hint="eastAsia"/>
          <w:kern w:val="0"/>
          <w:sz w:val="24"/>
          <w:szCs w:val="20"/>
        </w:rPr>
        <w:t>）报名并购买竞争性谈判文件。</w:t>
      </w:r>
    </w:p>
    <w:p w:rsidR="009C4594" w:rsidRDefault="00A92B49">
      <w:pPr>
        <w:widowControl/>
        <w:spacing w:line="360" w:lineRule="auto"/>
        <w:ind w:firstLineChars="200" w:firstLine="480"/>
        <w:rPr>
          <w:rFonts w:ascii="宋体" w:hAnsi="宋体" w:cs="宋体"/>
          <w:kern w:val="0"/>
          <w:sz w:val="24"/>
        </w:rPr>
      </w:pPr>
      <w:r>
        <w:rPr>
          <w:rFonts w:hint="eastAsia"/>
          <w:kern w:val="0"/>
          <w:sz w:val="24"/>
          <w:szCs w:val="20"/>
        </w:rPr>
        <w:t>4.2</w:t>
      </w:r>
      <w:r>
        <w:rPr>
          <w:rFonts w:ascii="宋体" w:hAnsi="宋体" w:cs="宋体" w:hint="eastAsia"/>
          <w:kern w:val="0"/>
          <w:sz w:val="24"/>
          <w:szCs w:val="20"/>
        </w:rPr>
        <w:t>报名费：人民币600.00元/份。</w:t>
      </w:r>
      <w:r>
        <w:rPr>
          <w:rFonts w:ascii="宋体" w:hAnsi="宋体" w:hint="eastAsia"/>
          <w:sz w:val="24"/>
        </w:rPr>
        <w:t>报名缴纳费用方式为：现金支付</w:t>
      </w:r>
      <w:r>
        <w:rPr>
          <w:rFonts w:ascii="宋体" w:hAnsi="宋体" w:cs="宋体" w:hint="eastAsia"/>
          <w:kern w:val="0"/>
          <w:sz w:val="24"/>
          <w:szCs w:val="20"/>
        </w:rPr>
        <w:t>。</w:t>
      </w:r>
    </w:p>
    <w:p w:rsidR="009C4594" w:rsidRDefault="00A92B49">
      <w:pPr>
        <w:widowControl/>
        <w:spacing w:line="360" w:lineRule="auto"/>
        <w:jc w:val="left"/>
        <w:rPr>
          <w:rFonts w:ascii="宋体" w:hAnsi="宋体" w:cs="宋体"/>
          <w:kern w:val="0"/>
          <w:sz w:val="24"/>
        </w:rPr>
      </w:pPr>
      <w:r>
        <w:rPr>
          <w:rFonts w:hint="eastAsia"/>
          <w:b/>
          <w:sz w:val="24"/>
        </w:rPr>
        <w:t>5</w:t>
      </w:r>
      <w:r>
        <w:rPr>
          <w:rFonts w:ascii="宋体" w:hAnsi="宋体" w:hint="eastAsia"/>
          <w:b/>
          <w:sz w:val="24"/>
        </w:rPr>
        <w:t>．</w:t>
      </w:r>
      <w:r>
        <w:rPr>
          <w:rFonts w:cs="宋体" w:hint="eastAsia"/>
          <w:b/>
          <w:kern w:val="0"/>
          <w:sz w:val="24"/>
          <w:szCs w:val="20"/>
        </w:rPr>
        <w:t>竞标文件的递交</w:t>
      </w:r>
    </w:p>
    <w:p w:rsidR="009C4594" w:rsidRDefault="00A92B49">
      <w:pPr>
        <w:widowControl/>
        <w:spacing w:line="360" w:lineRule="auto"/>
        <w:ind w:firstLineChars="200" w:firstLine="480"/>
        <w:jc w:val="left"/>
        <w:rPr>
          <w:rFonts w:ascii="宋体" w:hAnsi="宋体" w:cs="宋体"/>
          <w:kern w:val="0"/>
          <w:sz w:val="24"/>
        </w:rPr>
      </w:pPr>
      <w:r>
        <w:rPr>
          <w:rFonts w:hint="eastAsia"/>
          <w:kern w:val="0"/>
          <w:sz w:val="24"/>
          <w:szCs w:val="20"/>
        </w:rPr>
        <w:t>5.1</w:t>
      </w:r>
      <w:r>
        <w:rPr>
          <w:rFonts w:ascii="宋体" w:hAnsi="宋体" w:cs="宋体" w:hint="eastAsia"/>
          <w:bCs/>
          <w:kern w:val="0"/>
          <w:sz w:val="24"/>
          <w:szCs w:val="20"/>
        </w:rPr>
        <w:t>递交竞标文件的截止时间及开标时间：</w:t>
      </w:r>
      <w:r>
        <w:rPr>
          <w:rFonts w:ascii="宋体" w:hAnsi="宋体" w:cs="宋体" w:hint="eastAsia"/>
          <w:bCs/>
          <w:kern w:val="0"/>
          <w:sz w:val="24"/>
          <w:szCs w:val="20"/>
          <w:u w:val="single"/>
        </w:rPr>
        <w:t>2018年</w:t>
      </w:r>
      <w:r>
        <w:rPr>
          <w:rFonts w:ascii="宋体" w:hAnsi="宋体" w:cs="宋体" w:hint="eastAsia"/>
          <w:kern w:val="0"/>
          <w:sz w:val="24"/>
          <w:szCs w:val="20"/>
          <w:u w:val="single"/>
        </w:rPr>
        <w:t>09</w:t>
      </w:r>
      <w:r>
        <w:rPr>
          <w:rFonts w:ascii="宋体" w:hAnsi="宋体" w:cs="宋体" w:hint="eastAsia"/>
          <w:bCs/>
          <w:kern w:val="0"/>
          <w:sz w:val="24"/>
          <w:szCs w:val="20"/>
          <w:u w:val="single"/>
        </w:rPr>
        <w:t>月</w:t>
      </w:r>
      <w:r>
        <w:rPr>
          <w:rFonts w:ascii="宋体" w:hAnsi="宋体" w:cs="宋体" w:hint="eastAsia"/>
          <w:kern w:val="0"/>
          <w:sz w:val="24"/>
          <w:szCs w:val="20"/>
          <w:u w:val="single"/>
        </w:rPr>
        <w:t>20</w:t>
      </w:r>
      <w:r>
        <w:rPr>
          <w:rFonts w:ascii="宋体" w:hAnsi="宋体" w:cs="宋体" w:hint="eastAsia"/>
          <w:bCs/>
          <w:kern w:val="0"/>
          <w:sz w:val="24"/>
          <w:szCs w:val="20"/>
          <w:u w:val="single"/>
        </w:rPr>
        <w:t>日</w:t>
      </w:r>
      <w:r>
        <w:rPr>
          <w:rFonts w:ascii="宋体" w:hAnsi="宋体" w:cs="宋体" w:hint="eastAsia"/>
          <w:kern w:val="0"/>
          <w:sz w:val="24"/>
          <w:szCs w:val="20"/>
          <w:u w:val="single"/>
        </w:rPr>
        <w:t>09</w:t>
      </w:r>
      <w:r>
        <w:rPr>
          <w:rFonts w:ascii="宋体" w:hAnsi="宋体" w:cs="宋体" w:hint="eastAsia"/>
          <w:bCs/>
          <w:kern w:val="0"/>
          <w:sz w:val="24"/>
          <w:szCs w:val="20"/>
          <w:u w:val="single"/>
        </w:rPr>
        <w:t>时</w:t>
      </w:r>
      <w:r>
        <w:rPr>
          <w:rFonts w:ascii="宋体" w:hAnsi="宋体" w:cs="宋体" w:hint="eastAsia"/>
          <w:kern w:val="0"/>
          <w:sz w:val="24"/>
          <w:szCs w:val="20"/>
          <w:u w:val="single"/>
        </w:rPr>
        <w:t>30</w:t>
      </w:r>
      <w:r>
        <w:rPr>
          <w:rFonts w:ascii="宋体" w:hAnsi="宋体" w:cs="宋体" w:hint="eastAsia"/>
          <w:bCs/>
          <w:kern w:val="0"/>
          <w:sz w:val="24"/>
          <w:szCs w:val="20"/>
          <w:u w:val="single"/>
        </w:rPr>
        <w:t>分</w:t>
      </w:r>
      <w:r>
        <w:rPr>
          <w:rFonts w:ascii="宋体" w:hAnsi="宋体" w:cs="宋体" w:hint="eastAsia"/>
          <w:bCs/>
          <w:kern w:val="0"/>
          <w:sz w:val="24"/>
          <w:szCs w:val="20"/>
        </w:rPr>
        <w:t>（北京时间），逾期送达的或不符合规定的竞标文件将被拒绝。</w:t>
      </w:r>
    </w:p>
    <w:p w:rsidR="009C4594" w:rsidRDefault="00A92B49">
      <w:pPr>
        <w:widowControl/>
        <w:spacing w:line="360" w:lineRule="auto"/>
        <w:ind w:firstLineChars="200" w:firstLine="480"/>
        <w:jc w:val="left"/>
        <w:rPr>
          <w:kern w:val="0"/>
          <w:sz w:val="24"/>
          <w:szCs w:val="20"/>
        </w:rPr>
      </w:pPr>
      <w:r>
        <w:rPr>
          <w:rFonts w:hint="eastAsia"/>
          <w:kern w:val="0"/>
          <w:sz w:val="24"/>
          <w:szCs w:val="20"/>
        </w:rPr>
        <w:t>5.2</w:t>
      </w:r>
      <w:r>
        <w:rPr>
          <w:rFonts w:hint="eastAsia"/>
          <w:kern w:val="0"/>
          <w:sz w:val="24"/>
          <w:szCs w:val="20"/>
        </w:rPr>
        <w:t>递交竞标文件的地点：</w:t>
      </w:r>
      <w:r>
        <w:rPr>
          <w:rFonts w:ascii="宋体" w:hAnsi="宋体" w:hint="eastAsia"/>
          <w:sz w:val="24"/>
        </w:rPr>
        <w:t>昆明市同力建设工程咨询有限公司会议室（昆明市新兴路中段</w:t>
      </w:r>
      <w:proofErr w:type="gramStart"/>
      <w:r>
        <w:rPr>
          <w:rFonts w:ascii="宋体" w:hAnsi="宋体" w:hint="eastAsia"/>
          <w:sz w:val="24"/>
        </w:rPr>
        <w:t>霖岚</w:t>
      </w:r>
      <w:proofErr w:type="gramEnd"/>
      <w:r>
        <w:rPr>
          <w:rFonts w:ascii="宋体" w:hAnsi="宋体" w:hint="eastAsia"/>
          <w:sz w:val="24"/>
        </w:rPr>
        <w:t>国际A座913室）</w:t>
      </w:r>
      <w:r>
        <w:rPr>
          <w:rFonts w:hint="eastAsia"/>
          <w:kern w:val="0"/>
          <w:sz w:val="24"/>
          <w:szCs w:val="20"/>
        </w:rPr>
        <w:t>。</w:t>
      </w:r>
    </w:p>
    <w:p w:rsidR="009C4594" w:rsidRDefault="00A92B49">
      <w:pPr>
        <w:widowControl/>
        <w:spacing w:line="360" w:lineRule="auto"/>
        <w:jc w:val="left"/>
        <w:rPr>
          <w:rFonts w:ascii="宋体" w:hAnsi="宋体" w:cs="宋体"/>
          <w:kern w:val="0"/>
          <w:sz w:val="24"/>
        </w:rPr>
      </w:pPr>
      <w:r>
        <w:rPr>
          <w:rFonts w:hint="eastAsia"/>
          <w:b/>
          <w:sz w:val="24"/>
        </w:rPr>
        <w:t>7</w:t>
      </w:r>
      <w:r>
        <w:rPr>
          <w:rFonts w:ascii="宋体" w:hAnsi="宋体" w:hint="eastAsia"/>
          <w:b/>
          <w:sz w:val="24"/>
        </w:rPr>
        <w:t>．</w:t>
      </w:r>
      <w:r>
        <w:rPr>
          <w:rFonts w:cs="宋体" w:hint="eastAsia"/>
          <w:b/>
          <w:kern w:val="0"/>
          <w:sz w:val="24"/>
          <w:szCs w:val="20"/>
        </w:rPr>
        <w:t>发布公告的媒介</w:t>
      </w:r>
    </w:p>
    <w:p w:rsidR="009C4594" w:rsidRDefault="00A92B49">
      <w:pPr>
        <w:widowControl/>
        <w:spacing w:line="360" w:lineRule="auto"/>
        <w:ind w:firstLineChars="200" w:firstLine="480"/>
        <w:jc w:val="left"/>
        <w:rPr>
          <w:kern w:val="0"/>
          <w:sz w:val="24"/>
          <w:szCs w:val="20"/>
        </w:rPr>
      </w:pPr>
      <w:r>
        <w:rPr>
          <w:rFonts w:hint="eastAsia"/>
          <w:kern w:val="0"/>
          <w:sz w:val="24"/>
          <w:szCs w:val="20"/>
        </w:rPr>
        <w:t>本次竞争性谈判公告仅在中国招标投标公共服务平台（</w:t>
      </w:r>
      <w:r>
        <w:rPr>
          <w:rFonts w:hint="eastAsia"/>
          <w:kern w:val="0"/>
          <w:sz w:val="24"/>
          <w:szCs w:val="20"/>
        </w:rPr>
        <w:t>http://www.cebpubservice.com/</w:t>
      </w:r>
      <w:r>
        <w:rPr>
          <w:rFonts w:hint="eastAsia"/>
          <w:kern w:val="0"/>
          <w:sz w:val="24"/>
          <w:szCs w:val="20"/>
        </w:rPr>
        <w:t>）上发布。</w:t>
      </w:r>
    </w:p>
    <w:p w:rsidR="009C4594" w:rsidRDefault="00A92B49">
      <w:pPr>
        <w:spacing w:line="360" w:lineRule="auto"/>
        <w:rPr>
          <w:b/>
          <w:sz w:val="24"/>
        </w:rPr>
      </w:pPr>
      <w:r>
        <w:rPr>
          <w:rFonts w:hint="eastAsia"/>
          <w:b/>
          <w:sz w:val="24"/>
        </w:rPr>
        <w:t>8</w:t>
      </w:r>
      <w:r>
        <w:rPr>
          <w:rFonts w:ascii="宋体" w:hAnsi="宋体" w:hint="eastAsia"/>
          <w:b/>
          <w:sz w:val="24"/>
        </w:rPr>
        <w:t>．</w:t>
      </w:r>
      <w:r>
        <w:rPr>
          <w:rFonts w:hint="eastAsia"/>
          <w:b/>
          <w:sz w:val="24"/>
        </w:rPr>
        <w:t>联系方式：</w:t>
      </w:r>
    </w:p>
    <w:bookmarkEnd w:id="7"/>
    <w:p w:rsidR="009C4594" w:rsidRDefault="00A92B49">
      <w:pPr>
        <w:spacing w:line="360" w:lineRule="auto"/>
        <w:ind w:firstLineChars="200" w:firstLine="480"/>
        <w:rPr>
          <w:rFonts w:ascii="宋体" w:hAnsi="宋体"/>
          <w:sz w:val="24"/>
        </w:rPr>
      </w:pPr>
      <w:r>
        <w:rPr>
          <w:rFonts w:ascii="宋体" w:hAnsi="宋体" w:hint="eastAsia"/>
          <w:sz w:val="24"/>
        </w:rPr>
        <w:t>采  购  人：昆明市惠</w:t>
      </w:r>
      <w:proofErr w:type="gramStart"/>
      <w:r>
        <w:rPr>
          <w:rFonts w:ascii="宋体" w:hAnsi="宋体" w:hint="eastAsia"/>
          <w:sz w:val="24"/>
        </w:rPr>
        <w:t>铭资产</w:t>
      </w:r>
      <w:proofErr w:type="gramEnd"/>
      <w:r>
        <w:rPr>
          <w:rFonts w:ascii="宋体" w:hAnsi="宋体" w:hint="eastAsia"/>
          <w:sz w:val="24"/>
        </w:rPr>
        <w:t>管理有限公司</w:t>
      </w:r>
    </w:p>
    <w:p w:rsidR="009C4594" w:rsidRDefault="00A92B49">
      <w:pPr>
        <w:spacing w:line="360" w:lineRule="auto"/>
        <w:ind w:firstLineChars="200" w:firstLine="480"/>
        <w:rPr>
          <w:rFonts w:ascii="宋体" w:hAnsi="宋体"/>
          <w:sz w:val="24"/>
        </w:rPr>
      </w:pPr>
      <w:r>
        <w:rPr>
          <w:rFonts w:ascii="宋体" w:hAnsi="宋体" w:hint="eastAsia"/>
          <w:sz w:val="24"/>
        </w:rPr>
        <w:t>招标人地址：昆明市西山区望江路泽惠园1栋2楼</w:t>
      </w:r>
    </w:p>
    <w:p w:rsidR="009C4594" w:rsidRDefault="00A92B49">
      <w:pPr>
        <w:spacing w:line="360" w:lineRule="auto"/>
        <w:ind w:firstLineChars="200" w:firstLine="480"/>
        <w:rPr>
          <w:rFonts w:ascii="宋体" w:hAnsi="宋体"/>
          <w:sz w:val="24"/>
        </w:rPr>
      </w:pPr>
      <w:r>
        <w:rPr>
          <w:rFonts w:ascii="宋体" w:hAnsi="宋体" w:hint="eastAsia"/>
          <w:sz w:val="24"/>
        </w:rPr>
        <w:t>联  系  人：</w:t>
      </w:r>
      <w:proofErr w:type="gramStart"/>
      <w:r>
        <w:rPr>
          <w:rFonts w:ascii="宋体" w:hAnsi="宋体" w:hint="eastAsia"/>
          <w:sz w:val="24"/>
        </w:rPr>
        <w:t>向亭颖</w:t>
      </w:r>
      <w:proofErr w:type="gramEnd"/>
      <w:r>
        <w:rPr>
          <w:rFonts w:ascii="宋体" w:hAnsi="宋体" w:hint="eastAsia"/>
          <w:sz w:val="24"/>
        </w:rPr>
        <w:t xml:space="preserve">  张琼莹</w:t>
      </w:r>
    </w:p>
    <w:p w:rsidR="009C4594" w:rsidRDefault="00A92B49">
      <w:pPr>
        <w:spacing w:line="360" w:lineRule="auto"/>
        <w:ind w:firstLineChars="200" w:firstLine="480"/>
        <w:rPr>
          <w:rFonts w:ascii="宋体" w:hAnsi="宋体"/>
          <w:bCs/>
          <w:sz w:val="24"/>
        </w:rPr>
      </w:pPr>
      <w:r>
        <w:rPr>
          <w:rFonts w:ascii="宋体" w:hAnsi="宋体" w:hint="eastAsia"/>
          <w:sz w:val="24"/>
        </w:rPr>
        <w:t>办 公电 话：</w:t>
      </w:r>
      <w:r>
        <w:rPr>
          <w:rFonts w:ascii="宋体" w:hAnsi="宋体"/>
          <w:sz w:val="24"/>
        </w:rPr>
        <w:t>0871-64603187</w:t>
      </w:r>
    </w:p>
    <w:p w:rsidR="009C4594" w:rsidRDefault="009C4594">
      <w:pPr>
        <w:spacing w:line="360" w:lineRule="auto"/>
        <w:ind w:firstLineChars="200" w:firstLine="480"/>
        <w:rPr>
          <w:rFonts w:ascii="宋体" w:hAnsi="宋体"/>
          <w:bCs/>
          <w:sz w:val="24"/>
        </w:rPr>
      </w:pP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t>采购代理机构：昆明市同力建设工程咨询有限公司</w:t>
      </w: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t>地        址：昆明市新兴路中段</w:t>
      </w:r>
      <w:proofErr w:type="gramStart"/>
      <w:r>
        <w:rPr>
          <w:rFonts w:ascii="宋体" w:hAnsi="宋体" w:hint="eastAsia"/>
          <w:sz w:val="24"/>
        </w:rPr>
        <w:t>霖岚</w:t>
      </w:r>
      <w:proofErr w:type="gramEnd"/>
      <w:r>
        <w:rPr>
          <w:rFonts w:ascii="宋体" w:hAnsi="宋体" w:hint="eastAsia"/>
          <w:sz w:val="24"/>
        </w:rPr>
        <w:t>国际A座913室</w:t>
      </w:r>
    </w:p>
    <w:p w:rsidR="009C4594" w:rsidRDefault="00A92B49">
      <w:pPr>
        <w:tabs>
          <w:tab w:val="left" w:pos="1980"/>
        </w:tabs>
        <w:spacing w:line="360" w:lineRule="auto"/>
        <w:ind w:firstLineChars="200" w:firstLine="480"/>
        <w:rPr>
          <w:rFonts w:ascii="宋体" w:hAnsi="宋体"/>
          <w:sz w:val="24"/>
        </w:rPr>
      </w:pPr>
      <w:proofErr w:type="gramStart"/>
      <w:r>
        <w:rPr>
          <w:rFonts w:ascii="宋体" w:hAnsi="宋体" w:hint="eastAsia"/>
          <w:sz w:val="24"/>
        </w:rPr>
        <w:t>邮</w:t>
      </w:r>
      <w:proofErr w:type="gramEnd"/>
      <w:r>
        <w:rPr>
          <w:rFonts w:ascii="宋体" w:hAnsi="宋体" w:hint="eastAsia"/>
          <w:sz w:val="24"/>
        </w:rPr>
        <w:t xml:space="preserve">        编：650000                     </w:t>
      </w: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t>联   系   人：和工、</w:t>
      </w:r>
      <w:r w:rsidR="005258AC">
        <w:rPr>
          <w:rFonts w:ascii="宋体" w:hAnsi="宋体" w:hint="eastAsia"/>
          <w:sz w:val="24"/>
        </w:rPr>
        <w:t>杨</w:t>
      </w:r>
      <w:r>
        <w:rPr>
          <w:rFonts w:ascii="宋体" w:hAnsi="宋体" w:hint="eastAsia"/>
          <w:sz w:val="24"/>
        </w:rPr>
        <w:t>工</w:t>
      </w: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t>电        话：0871－63114071</w:t>
      </w:r>
    </w:p>
    <w:p w:rsidR="009C4594" w:rsidRDefault="00A92B49">
      <w:pPr>
        <w:tabs>
          <w:tab w:val="left" w:pos="1980"/>
        </w:tabs>
        <w:spacing w:line="360" w:lineRule="auto"/>
        <w:ind w:leftChars="50" w:left="105" w:firstLineChars="150" w:firstLine="360"/>
        <w:rPr>
          <w:rFonts w:ascii="宋体" w:hAnsi="宋体"/>
          <w:sz w:val="24"/>
        </w:rPr>
      </w:pPr>
      <w:r>
        <w:rPr>
          <w:rFonts w:ascii="宋体" w:hAnsi="宋体" w:hint="eastAsia"/>
          <w:sz w:val="24"/>
        </w:rPr>
        <w:t xml:space="preserve">传        真：0871－65179022 </w:t>
      </w:r>
    </w:p>
    <w:p w:rsidR="009C4594" w:rsidRDefault="00A92B49">
      <w:pPr>
        <w:pStyle w:val="af4"/>
        <w:pageBreakBefore/>
        <w:rPr>
          <w:rFonts w:ascii="宋体" w:hAnsi="宋体"/>
          <w:bCs w:val="0"/>
          <w:kern w:val="0"/>
          <w:sz w:val="36"/>
          <w:szCs w:val="36"/>
        </w:rPr>
      </w:pPr>
      <w:bookmarkStart w:id="9" w:name="_Toc524079968"/>
      <w:r>
        <w:rPr>
          <w:rFonts w:ascii="宋体" w:hAnsi="宋体" w:hint="eastAsia"/>
          <w:bCs w:val="0"/>
          <w:kern w:val="0"/>
          <w:sz w:val="36"/>
          <w:szCs w:val="36"/>
        </w:rPr>
        <w:lastRenderedPageBreak/>
        <w:t>第二章  竞标人须知前附表及竞标人须知</w:t>
      </w:r>
      <w:bookmarkEnd w:id="9"/>
    </w:p>
    <w:p w:rsidR="009C4594" w:rsidRDefault="00A92B49">
      <w:pPr>
        <w:pStyle w:val="2"/>
        <w:numPr>
          <w:ilvl w:val="1"/>
          <w:numId w:val="0"/>
        </w:numPr>
        <w:spacing w:before="0" w:line="240" w:lineRule="auto"/>
        <w:ind w:left="425"/>
        <w:jc w:val="center"/>
        <w:rPr>
          <w:sz w:val="32"/>
          <w:szCs w:val="32"/>
        </w:rPr>
      </w:pPr>
      <w:bookmarkStart w:id="10" w:name="_Toc524079969"/>
      <w:bookmarkStart w:id="11" w:name="_Toc392492440"/>
      <w:bookmarkStart w:id="12" w:name="_Toc373252445"/>
      <w:bookmarkStart w:id="13" w:name="_Toc509836892"/>
      <w:r>
        <w:rPr>
          <w:rFonts w:hint="eastAsia"/>
          <w:sz w:val="32"/>
          <w:szCs w:val="32"/>
        </w:rPr>
        <w:t>一、竞标人须知前附表</w:t>
      </w:r>
      <w:bookmarkEnd w:id="10"/>
      <w:bookmarkEnd w:id="11"/>
      <w:bookmarkEnd w:id="12"/>
      <w:bookmarkEnd w:id="13"/>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2409"/>
        <w:gridCol w:w="6237"/>
      </w:tblGrid>
      <w:tr w:rsidR="009C4594">
        <w:trPr>
          <w:trHeight w:val="242"/>
          <w:jc w:val="center"/>
        </w:trPr>
        <w:tc>
          <w:tcPr>
            <w:tcW w:w="1100" w:type="dxa"/>
            <w:vAlign w:val="center"/>
          </w:tcPr>
          <w:p w:rsidR="009C4594" w:rsidRDefault="00A92B49">
            <w:pPr>
              <w:pStyle w:val="ac"/>
              <w:spacing w:line="400" w:lineRule="exact"/>
              <w:jc w:val="center"/>
              <w:rPr>
                <w:rFonts w:hAnsi="宋体"/>
                <w:b/>
                <w:sz w:val="24"/>
                <w:szCs w:val="24"/>
              </w:rPr>
            </w:pPr>
            <w:r>
              <w:rPr>
                <w:rFonts w:hAnsi="宋体" w:hint="eastAsia"/>
                <w:b/>
                <w:sz w:val="24"/>
                <w:szCs w:val="24"/>
              </w:rPr>
              <w:t>条款号</w:t>
            </w:r>
          </w:p>
        </w:tc>
        <w:tc>
          <w:tcPr>
            <w:tcW w:w="2409" w:type="dxa"/>
            <w:vAlign w:val="center"/>
          </w:tcPr>
          <w:p w:rsidR="009C4594" w:rsidRDefault="00A92B49">
            <w:pPr>
              <w:pStyle w:val="ac"/>
              <w:spacing w:line="400" w:lineRule="exact"/>
              <w:jc w:val="center"/>
              <w:rPr>
                <w:rFonts w:hAnsi="宋体"/>
                <w:b/>
                <w:sz w:val="24"/>
                <w:szCs w:val="24"/>
              </w:rPr>
            </w:pPr>
            <w:r>
              <w:rPr>
                <w:rFonts w:hAnsi="宋体" w:hint="eastAsia"/>
                <w:b/>
                <w:sz w:val="24"/>
                <w:szCs w:val="24"/>
              </w:rPr>
              <w:t>条 款 名 称</w:t>
            </w:r>
          </w:p>
        </w:tc>
        <w:tc>
          <w:tcPr>
            <w:tcW w:w="6237" w:type="dxa"/>
            <w:vAlign w:val="center"/>
          </w:tcPr>
          <w:p w:rsidR="009C4594" w:rsidRDefault="00A92B49">
            <w:pPr>
              <w:pStyle w:val="ac"/>
              <w:spacing w:line="400" w:lineRule="exact"/>
              <w:jc w:val="center"/>
              <w:rPr>
                <w:rFonts w:hAnsi="宋体"/>
                <w:b/>
                <w:sz w:val="24"/>
                <w:szCs w:val="24"/>
              </w:rPr>
            </w:pPr>
            <w:r>
              <w:rPr>
                <w:rFonts w:hAnsi="宋体" w:hint="eastAsia"/>
                <w:b/>
                <w:sz w:val="24"/>
                <w:szCs w:val="24"/>
              </w:rPr>
              <w:t>编 列 内 容</w:t>
            </w:r>
          </w:p>
        </w:tc>
      </w:tr>
      <w:tr w:rsidR="009C4594">
        <w:trPr>
          <w:cantSplit/>
          <w:trHeight w:val="70"/>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w:t>
            </w:r>
          </w:p>
        </w:tc>
        <w:tc>
          <w:tcPr>
            <w:tcW w:w="2409" w:type="dxa"/>
            <w:vAlign w:val="center"/>
          </w:tcPr>
          <w:p w:rsidR="009C4594" w:rsidRDefault="00A92B49">
            <w:pPr>
              <w:pStyle w:val="ac"/>
              <w:spacing w:line="460" w:lineRule="exact"/>
              <w:jc w:val="left"/>
              <w:rPr>
                <w:rFonts w:hAnsi="宋体"/>
                <w:sz w:val="24"/>
                <w:szCs w:val="24"/>
                <w:u w:val="single"/>
              </w:rPr>
            </w:pPr>
            <w:r>
              <w:rPr>
                <w:rFonts w:hAnsi="宋体" w:hint="eastAsia"/>
                <w:bCs/>
                <w:sz w:val="24"/>
                <w:szCs w:val="24"/>
              </w:rPr>
              <w:t>招标人</w:t>
            </w:r>
          </w:p>
        </w:tc>
        <w:tc>
          <w:tcPr>
            <w:tcW w:w="6237" w:type="dxa"/>
            <w:vAlign w:val="center"/>
          </w:tcPr>
          <w:p w:rsidR="009C4594" w:rsidRDefault="00A92B49">
            <w:pPr>
              <w:pStyle w:val="ac"/>
              <w:spacing w:line="460" w:lineRule="exact"/>
              <w:rPr>
                <w:rFonts w:hAnsi="宋体"/>
                <w:bCs/>
                <w:sz w:val="24"/>
                <w:szCs w:val="24"/>
              </w:rPr>
            </w:pPr>
            <w:r>
              <w:rPr>
                <w:rFonts w:hAnsi="宋体" w:hint="eastAsia"/>
                <w:bCs/>
                <w:sz w:val="24"/>
                <w:szCs w:val="24"/>
              </w:rPr>
              <w:t>招  标  人：昆明市惠</w:t>
            </w:r>
            <w:proofErr w:type="gramStart"/>
            <w:r>
              <w:rPr>
                <w:rFonts w:hAnsi="宋体" w:hint="eastAsia"/>
                <w:bCs/>
                <w:sz w:val="24"/>
                <w:szCs w:val="24"/>
              </w:rPr>
              <w:t>铭资产</w:t>
            </w:r>
            <w:proofErr w:type="gramEnd"/>
            <w:r>
              <w:rPr>
                <w:rFonts w:hAnsi="宋体" w:hint="eastAsia"/>
                <w:bCs/>
                <w:sz w:val="24"/>
                <w:szCs w:val="24"/>
              </w:rPr>
              <w:t>管理有限公司</w:t>
            </w:r>
          </w:p>
          <w:p w:rsidR="009C4594" w:rsidRDefault="00A92B49">
            <w:pPr>
              <w:pStyle w:val="ac"/>
              <w:spacing w:line="460" w:lineRule="exact"/>
              <w:rPr>
                <w:rFonts w:hAnsi="宋体"/>
                <w:bCs/>
                <w:sz w:val="24"/>
                <w:szCs w:val="24"/>
              </w:rPr>
            </w:pPr>
            <w:r>
              <w:rPr>
                <w:rFonts w:hAnsi="宋体" w:hint="eastAsia"/>
                <w:bCs/>
                <w:sz w:val="24"/>
                <w:szCs w:val="24"/>
              </w:rPr>
              <w:t>招标人地址：</w:t>
            </w:r>
            <w:r>
              <w:rPr>
                <w:rFonts w:hAnsi="宋体" w:hint="eastAsia"/>
                <w:sz w:val="24"/>
              </w:rPr>
              <w:t>昆明市西山区望江路泽惠园1栋2楼</w:t>
            </w:r>
          </w:p>
          <w:p w:rsidR="009C4594" w:rsidRDefault="00A92B49">
            <w:pPr>
              <w:pStyle w:val="ac"/>
              <w:spacing w:line="460" w:lineRule="exact"/>
              <w:rPr>
                <w:rFonts w:hAnsi="宋体"/>
                <w:bCs/>
                <w:sz w:val="24"/>
                <w:szCs w:val="24"/>
              </w:rPr>
            </w:pPr>
            <w:r>
              <w:rPr>
                <w:rFonts w:hAnsi="宋体" w:hint="eastAsia"/>
                <w:bCs/>
                <w:sz w:val="24"/>
                <w:szCs w:val="24"/>
              </w:rPr>
              <w:t>联  系  人：</w:t>
            </w:r>
            <w:proofErr w:type="gramStart"/>
            <w:r>
              <w:rPr>
                <w:rFonts w:hAnsi="宋体" w:hint="eastAsia"/>
                <w:sz w:val="24"/>
              </w:rPr>
              <w:t>向亭颖</w:t>
            </w:r>
            <w:proofErr w:type="gramEnd"/>
            <w:r>
              <w:rPr>
                <w:rFonts w:hAnsi="宋体" w:hint="eastAsia"/>
                <w:sz w:val="24"/>
              </w:rPr>
              <w:t xml:space="preserve">  张琼莹</w:t>
            </w:r>
          </w:p>
          <w:p w:rsidR="009C4594" w:rsidRDefault="00A92B49">
            <w:pPr>
              <w:pStyle w:val="ac"/>
              <w:spacing w:line="460" w:lineRule="exact"/>
              <w:rPr>
                <w:rFonts w:hAnsi="宋体"/>
                <w:bCs/>
                <w:sz w:val="24"/>
                <w:szCs w:val="24"/>
              </w:rPr>
            </w:pPr>
            <w:r>
              <w:rPr>
                <w:rFonts w:hAnsi="宋体" w:hint="eastAsia"/>
                <w:bCs/>
                <w:sz w:val="24"/>
                <w:szCs w:val="24"/>
              </w:rPr>
              <w:t>办 公电 话：</w:t>
            </w:r>
            <w:r>
              <w:rPr>
                <w:rFonts w:hAnsi="宋体"/>
                <w:sz w:val="24"/>
              </w:rPr>
              <w:t>0871-64603187</w:t>
            </w:r>
          </w:p>
        </w:tc>
      </w:tr>
      <w:tr w:rsidR="009C4594">
        <w:trPr>
          <w:cantSplit/>
          <w:trHeight w:val="70"/>
          <w:jc w:val="center"/>
        </w:trPr>
        <w:tc>
          <w:tcPr>
            <w:tcW w:w="1100" w:type="dxa"/>
            <w:vAlign w:val="center"/>
          </w:tcPr>
          <w:p w:rsidR="009C4594" w:rsidRDefault="00A92B49">
            <w:pPr>
              <w:spacing w:line="460" w:lineRule="exact"/>
              <w:jc w:val="center"/>
              <w:rPr>
                <w:rFonts w:ascii="宋体" w:hAnsi="宋体"/>
                <w:sz w:val="24"/>
              </w:rPr>
            </w:pPr>
            <w:r>
              <w:rPr>
                <w:rFonts w:ascii="宋体" w:hAnsi="宋体" w:hint="eastAsia"/>
                <w:sz w:val="24"/>
              </w:rPr>
              <w:t>2</w:t>
            </w:r>
          </w:p>
        </w:tc>
        <w:tc>
          <w:tcPr>
            <w:tcW w:w="2409" w:type="dxa"/>
            <w:vAlign w:val="center"/>
          </w:tcPr>
          <w:p w:rsidR="009C4594" w:rsidRDefault="00A92B49">
            <w:pPr>
              <w:pStyle w:val="ac"/>
              <w:spacing w:line="460" w:lineRule="exact"/>
              <w:rPr>
                <w:rFonts w:hAnsi="宋体"/>
                <w:bCs/>
                <w:sz w:val="24"/>
                <w:szCs w:val="24"/>
              </w:rPr>
            </w:pPr>
            <w:r>
              <w:rPr>
                <w:rFonts w:hAnsi="宋体" w:hint="eastAsia"/>
                <w:bCs/>
                <w:sz w:val="24"/>
                <w:szCs w:val="24"/>
              </w:rPr>
              <w:t>招标代理机构</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招标代理机构：昆明市同力建设工程咨询有限公司</w:t>
            </w:r>
          </w:p>
          <w:p w:rsidR="009C4594" w:rsidRDefault="00A92B49">
            <w:pPr>
              <w:pStyle w:val="ac"/>
              <w:spacing w:line="460" w:lineRule="exact"/>
              <w:rPr>
                <w:rFonts w:hAnsi="宋体"/>
                <w:sz w:val="24"/>
                <w:szCs w:val="24"/>
              </w:rPr>
            </w:pPr>
            <w:r>
              <w:rPr>
                <w:rFonts w:hAnsi="宋体" w:hint="eastAsia"/>
                <w:sz w:val="24"/>
                <w:szCs w:val="24"/>
              </w:rPr>
              <w:t>地址：昆明市新兴路中段</w:t>
            </w:r>
            <w:proofErr w:type="gramStart"/>
            <w:r>
              <w:rPr>
                <w:rFonts w:hAnsi="宋体" w:hint="eastAsia"/>
                <w:sz w:val="24"/>
                <w:szCs w:val="24"/>
              </w:rPr>
              <w:t>霖岚</w:t>
            </w:r>
            <w:proofErr w:type="gramEnd"/>
            <w:r>
              <w:rPr>
                <w:rFonts w:hAnsi="宋体" w:hint="eastAsia"/>
                <w:sz w:val="24"/>
                <w:szCs w:val="24"/>
              </w:rPr>
              <w:t>国际A座913室</w:t>
            </w:r>
          </w:p>
          <w:p w:rsidR="009C4594" w:rsidRDefault="00A92B49">
            <w:pPr>
              <w:pStyle w:val="ac"/>
              <w:spacing w:line="460" w:lineRule="exact"/>
              <w:rPr>
                <w:rFonts w:hAnsi="宋体"/>
                <w:sz w:val="24"/>
                <w:szCs w:val="24"/>
              </w:rPr>
            </w:pPr>
            <w:r>
              <w:rPr>
                <w:rFonts w:hAnsi="宋体" w:hint="eastAsia"/>
                <w:sz w:val="24"/>
                <w:szCs w:val="24"/>
              </w:rPr>
              <w:t xml:space="preserve">邮编：650041 </w:t>
            </w:r>
          </w:p>
          <w:p w:rsidR="009C4594" w:rsidRDefault="00A92B49">
            <w:pPr>
              <w:pStyle w:val="ac"/>
              <w:spacing w:line="460" w:lineRule="exact"/>
              <w:rPr>
                <w:rFonts w:hAnsi="宋体"/>
                <w:sz w:val="24"/>
                <w:szCs w:val="24"/>
              </w:rPr>
            </w:pPr>
            <w:r>
              <w:rPr>
                <w:rFonts w:hAnsi="宋体" w:hint="eastAsia"/>
                <w:sz w:val="24"/>
                <w:szCs w:val="24"/>
              </w:rPr>
              <w:t>联系人：</w:t>
            </w:r>
            <w:r>
              <w:rPr>
                <w:rFonts w:hAnsi="宋体" w:hint="eastAsia"/>
                <w:sz w:val="24"/>
              </w:rPr>
              <w:t>和工、</w:t>
            </w:r>
            <w:r w:rsidR="005258AC">
              <w:rPr>
                <w:rFonts w:hAnsi="宋体" w:hint="eastAsia"/>
                <w:sz w:val="24"/>
              </w:rPr>
              <w:t>杨</w:t>
            </w:r>
            <w:r>
              <w:rPr>
                <w:rFonts w:hAnsi="宋体" w:hint="eastAsia"/>
                <w:sz w:val="24"/>
              </w:rPr>
              <w:t>工</w:t>
            </w:r>
          </w:p>
          <w:p w:rsidR="009C4594" w:rsidRDefault="00A92B49">
            <w:pPr>
              <w:pStyle w:val="ac"/>
              <w:spacing w:line="460" w:lineRule="exact"/>
              <w:rPr>
                <w:rFonts w:hAnsi="宋体"/>
                <w:sz w:val="24"/>
                <w:szCs w:val="24"/>
              </w:rPr>
            </w:pPr>
            <w:r>
              <w:rPr>
                <w:rFonts w:hAnsi="宋体" w:hint="eastAsia"/>
                <w:sz w:val="24"/>
                <w:szCs w:val="24"/>
              </w:rPr>
              <w:t>电话：0871－63114071</w:t>
            </w:r>
          </w:p>
          <w:p w:rsidR="009C4594" w:rsidRDefault="00A92B49">
            <w:pPr>
              <w:pStyle w:val="ac"/>
              <w:spacing w:line="460" w:lineRule="exact"/>
              <w:rPr>
                <w:rFonts w:hAnsi="宋体"/>
                <w:sz w:val="24"/>
                <w:szCs w:val="24"/>
              </w:rPr>
            </w:pPr>
            <w:r>
              <w:rPr>
                <w:rFonts w:hAnsi="宋体" w:hint="eastAsia"/>
                <w:sz w:val="24"/>
                <w:szCs w:val="24"/>
              </w:rPr>
              <w:t>传真：0871－</w:t>
            </w:r>
            <w:r>
              <w:rPr>
                <w:rFonts w:hAnsi="宋体" w:hint="eastAsia"/>
                <w:sz w:val="24"/>
              </w:rPr>
              <w:t>65179022</w:t>
            </w:r>
          </w:p>
        </w:tc>
      </w:tr>
      <w:tr w:rsidR="009C4594">
        <w:trPr>
          <w:cantSplit/>
          <w:trHeight w:val="210"/>
          <w:jc w:val="center"/>
        </w:trPr>
        <w:tc>
          <w:tcPr>
            <w:tcW w:w="1100" w:type="dxa"/>
            <w:vAlign w:val="center"/>
          </w:tcPr>
          <w:p w:rsidR="009C4594" w:rsidRDefault="00A92B49">
            <w:pPr>
              <w:spacing w:line="460" w:lineRule="exact"/>
              <w:jc w:val="center"/>
              <w:rPr>
                <w:rFonts w:ascii="宋体" w:hAnsi="宋体"/>
                <w:sz w:val="24"/>
              </w:rPr>
            </w:pPr>
            <w:r>
              <w:rPr>
                <w:rFonts w:ascii="宋体" w:hAnsi="宋体" w:hint="eastAsia"/>
                <w:sz w:val="24"/>
              </w:rPr>
              <w:t>3</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项目名称及概况</w:t>
            </w:r>
          </w:p>
        </w:tc>
        <w:tc>
          <w:tcPr>
            <w:tcW w:w="6237" w:type="dxa"/>
            <w:vAlign w:val="center"/>
          </w:tcPr>
          <w:p w:rsidR="009C4594" w:rsidRDefault="00A92B49">
            <w:pPr>
              <w:pStyle w:val="ac"/>
              <w:spacing w:line="460" w:lineRule="exact"/>
              <w:rPr>
                <w:rFonts w:hAnsi="宋体"/>
                <w:b/>
                <w:sz w:val="24"/>
                <w:szCs w:val="24"/>
              </w:rPr>
            </w:pPr>
            <w:r>
              <w:rPr>
                <w:rFonts w:hAnsi="宋体" w:hint="eastAsia"/>
                <w:sz w:val="24"/>
                <w:szCs w:val="24"/>
              </w:rPr>
              <w:t>项目名称：昆明市级</w:t>
            </w:r>
            <w:proofErr w:type="gramStart"/>
            <w:r>
              <w:rPr>
                <w:rFonts w:hAnsi="宋体" w:hint="eastAsia"/>
                <w:sz w:val="24"/>
                <w:szCs w:val="24"/>
              </w:rPr>
              <w:t>统建保障</w:t>
            </w:r>
            <w:proofErr w:type="gramEnd"/>
            <w:r>
              <w:rPr>
                <w:rFonts w:hAnsi="宋体" w:hint="eastAsia"/>
                <w:sz w:val="24"/>
                <w:szCs w:val="24"/>
              </w:rPr>
              <w:t>性住房项目配建商业物业、市场化租赁住房及限价商品房广告物料制作机构竞争性谈判</w:t>
            </w:r>
          </w:p>
          <w:p w:rsidR="009C4594" w:rsidRDefault="00A92B49">
            <w:pPr>
              <w:pStyle w:val="ac"/>
              <w:spacing w:line="460" w:lineRule="exact"/>
              <w:rPr>
                <w:rFonts w:hAnsi="宋体"/>
                <w:sz w:val="24"/>
                <w:szCs w:val="24"/>
              </w:rPr>
            </w:pPr>
            <w:r>
              <w:rPr>
                <w:rFonts w:hAnsi="宋体" w:hint="eastAsia"/>
                <w:sz w:val="24"/>
                <w:szCs w:val="24"/>
              </w:rPr>
              <w:t>项目概况：</w:t>
            </w:r>
            <w:r>
              <w:rPr>
                <w:rFonts w:hAnsi="宋体" w:hint="eastAsia"/>
                <w:sz w:val="24"/>
              </w:rPr>
              <w:t>为更好地树立公司形象、提高项目的知名度，提升项目配建商业物业、市场化租赁住房及限价商品房的市场关注度，确保工作的顺利展开，现需选聘市级</w:t>
            </w:r>
            <w:proofErr w:type="gramStart"/>
            <w:r>
              <w:rPr>
                <w:rFonts w:hAnsi="宋体" w:hint="eastAsia"/>
                <w:sz w:val="24"/>
              </w:rPr>
              <w:t>统建保障</w:t>
            </w:r>
            <w:proofErr w:type="gramEnd"/>
            <w:r>
              <w:rPr>
                <w:rFonts w:hAnsi="宋体" w:hint="eastAsia"/>
                <w:sz w:val="24"/>
              </w:rPr>
              <w:t xml:space="preserve">性住房项目配建商业物业、市场化租赁住房及限价商品房广告物料制作机构。  </w:t>
            </w:r>
          </w:p>
        </w:tc>
      </w:tr>
      <w:tr w:rsidR="009C4594">
        <w:trPr>
          <w:trHeight w:val="70"/>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4</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资金来源</w:t>
            </w:r>
          </w:p>
        </w:tc>
        <w:tc>
          <w:tcPr>
            <w:tcW w:w="6237" w:type="dxa"/>
            <w:vAlign w:val="center"/>
          </w:tcPr>
          <w:p w:rsidR="009C4594" w:rsidRDefault="00A92B49">
            <w:pPr>
              <w:pStyle w:val="ac"/>
              <w:spacing w:line="460" w:lineRule="exact"/>
              <w:jc w:val="left"/>
              <w:rPr>
                <w:rFonts w:hAnsi="宋体"/>
                <w:sz w:val="24"/>
                <w:szCs w:val="24"/>
              </w:rPr>
            </w:pPr>
            <w:r>
              <w:rPr>
                <w:rFonts w:hAnsi="宋体" w:hint="eastAsia"/>
                <w:sz w:val="24"/>
                <w:szCs w:val="24"/>
              </w:rPr>
              <w:t>企业自筹</w:t>
            </w:r>
          </w:p>
        </w:tc>
      </w:tr>
      <w:tr w:rsidR="009C4594">
        <w:trPr>
          <w:trHeight w:val="178"/>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5</w:t>
            </w:r>
          </w:p>
        </w:tc>
        <w:tc>
          <w:tcPr>
            <w:tcW w:w="2409" w:type="dxa"/>
            <w:vAlign w:val="center"/>
          </w:tcPr>
          <w:p w:rsidR="009C4594" w:rsidRDefault="00A92B49">
            <w:pPr>
              <w:pStyle w:val="ac"/>
              <w:spacing w:line="460" w:lineRule="exact"/>
              <w:rPr>
                <w:rFonts w:ascii="Times New Roman"/>
                <w:kern w:val="0"/>
                <w:sz w:val="24"/>
              </w:rPr>
            </w:pPr>
            <w:r>
              <w:rPr>
                <w:rFonts w:hAnsi="宋体" w:hint="eastAsia"/>
                <w:sz w:val="24"/>
              </w:rPr>
              <w:t>谈判</w:t>
            </w:r>
            <w:r>
              <w:rPr>
                <w:rFonts w:hAnsi="宋体" w:hint="eastAsia"/>
                <w:sz w:val="24"/>
                <w:szCs w:val="24"/>
              </w:rPr>
              <w:t>范围</w:t>
            </w:r>
          </w:p>
        </w:tc>
        <w:tc>
          <w:tcPr>
            <w:tcW w:w="6237" w:type="dxa"/>
            <w:vAlign w:val="center"/>
          </w:tcPr>
          <w:p w:rsidR="009C4594" w:rsidRDefault="00A92B49">
            <w:pPr>
              <w:pStyle w:val="ac"/>
              <w:spacing w:line="460" w:lineRule="exact"/>
              <w:rPr>
                <w:rFonts w:hAnsi="宋体"/>
                <w:sz w:val="24"/>
              </w:rPr>
            </w:pPr>
            <w:r>
              <w:rPr>
                <w:rFonts w:hAnsi="宋体" w:hint="eastAsia"/>
                <w:sz w:val="24"/>
              </w:rPr>
              <w:t>本次选聘的广告物料制作机构，主要为根据公司宣传推广工作计划及实际工作需要，开展项目配建商业物业、市场化租赁住房及限价商品房的广告物料制作服务。</w:t>
            </w:r>
          </w:p>
          <w:p w:rsidR="009C4594" w:rsidRDefault="00A92B49">
            <w:pPr>
              <w:pStyle w:val="ac"/>
              <w:spacing w:line="460" w:lineRule="exact"/>
              <w:rPr>
                <w:rFonts w:ascii="Times New Roman"/>
                <w:kern w:val="0"/>
                <w:sz w:val="24"/>
              </w:rPr>
            </w:pPr>
            <w:r>
              <w:rPr>
                <w:rFonts w:hAnsi="宋体" w:hint="eastAsia"/>
                <w:sz w:val="24"/>
              </w:rPr>
              <w:t>注：具体采购内容详见第四章。</w:t>
            </w:r>
          </w:p>
        </w:tc>
      </w:tr>
      <w:tr w:rsidR="009C4594">
        <w:trPr>
          <w:trHeight w:val="178"/>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6</w:t>
            </w:r>
          </w:p>
        </w:tc>
        <w:tc>
          <w:tcPr>
            <w:tcW w:w="2409" w:type="dxa"/>
            <w:vAlign w:val="center"/>
          </w:tcPr>
          <w:p w:rsidR="009C4594" w:rsidRDefault="00A92B49">
            <w:pPr>
              <w:pStyle w:val="ac"/>
              <w:spacing w:line="460" w:lineRule="exact"/>
              <w:rPr>
                <w:rFonts w:ascii="Times New Roman"/>
                <w:kern w:val="0"/>
                <w:sz w:val="24"/>
              </w:rPr>
            </w:pPr>
            <w:r>
              <w:rPr>
                <w:rFonts w:hAnsi="宋体" w:hint="eastAsia"/>
                <w:sz w:val="24"/>
                <w:szCs w:val="24"/>
              </w:rPr>
              <w:t>服务标准</w:t>
            </w:r>
          </w:p>
        </w:tc>
        <w:tc>
          <w:tcPr>
            <w:tcW w:w="6237" w:type="dxa"/>
            <w:vAlign w:val="center"/>
          </w:tcPr>
          <w:p w:rsidR="009C4594" w:rsidRDefault="00A92B49">
            <w:pPr>
              <w:pStyle w:val="ac"/>
              <w:spacing w:line="460" w:lineRule="exact"/>
              <w:rPr>
                <w:rFonts w:ascii="Times New Roman"/>
                <w:kern w:val="0"/>
                <w:sz w:val="24"/>
              </w:rPr>
            </w:pPr>
            <w:r>
              <w:rPr>
                <w:rFonts w:hAnsi="宋体" w:hint="eastAsia"/>
                <w:sz w:val="24"/>
              </w:rPr>
              <w:t>符合国家及地方相关政策法规，并满足招标人</w:t>
            </w:r>
            <w:r>
              <w:rPr>
                <w:rFonts w:hAnsi="宋体"/>
                <w:sz w:val="24"/>
              </w:rPr>
              <w:t>要求</w:t>
            </w:r>
            <w:r>
              <w:rPr>
                <w:rFonts w:hAnsi="宋体" w:hint="eastAsia"/>
                <w:sz w:val="24"/>
              </w:rPr>
              <w:t>。</w:t>
            </w:r>
          </w:p>
        </w:tc>
      </w:tr>
      <w:tr w:rsidR="009C4594">
        <w:trPr>
          <w:trHeight w:val="178"/>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7</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服务期限</w:t>
            </w:r>
          </w:p>
        </w:tc>
        <w:tc>
          <w:tcPr>
            <w:tcW w:w="6237" w:type="dxa"/>
            <w:vAlign w:val="center"/>
          </w:tcPr>
          <w:p w:rsidR="009C4594" w:rsidRDefault="00A92B49">
            <w:pPr>
              <w:pStyle w:val="ac"/>
              <w:spacing w:line="460" w:lineRule="exact"/>
              <w:rPr>
                <w:rFonts w:hAnsi="宋体"/>
                <w:sz w:val="24"/>
              </w:rPr>
            </w:pPr>
            <w:r>
              <w:rPr>
                <w:rFonts w:hAnsi="宋体" w:hint="eastAsia"/>
                <w:sz w:val="24"/>
              </w:rPr>
              <w:t>12个月，自合同签订之日起计算。</w:t>
            </w:r>
          </w:p>
        </w:tc>
      </w:tr>
      <w:tr w:rsidR="009C4594">
        <w:trPr>
          <w:trHeight w:val="178"/>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8</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标段划分及分包要求</w:t>
            </w:r>
          </w:p>
        </w:tc>
        <w:tc>
          <w:tcPr>
            <w:tcW w:w="6237" w:type="dxa"/>
            <w:vAlign w:val="center"/>
          </w:tcPr>
          <w:p w:rsidR="009C4594" w:rsidRDefault="00A92B49">
            <w:pPr>
              <w:pStyle w:val="ac"/>
              <w:spacing w:line="460" w:lineRule="exact"/>
              <w:rPr>
                <w:rFonts w:hAnsi="宋体"/>
                <w:sz w:val="24"/>
              </w:rPr>
            </w:pPr>
            <w:r>
              <w:rPr>
                <w:rFonts w:hAnsi="宋体" w:hint="eastAsia"/>
                <w:sz w:val="24"/>
                <w:szCs w:val="24"/>
              </w:rPr>
              <w:t>本项目不划分标段，不允许分包</w:t>
            </w:r>
          </w:p>
        </w:tc>
      </w:tr>
      <w:tr w:rsidR="009C4594">
        <w:trPr>
          <w:trHeight w:val="436"/>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9</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竞标人资格要求</w:t>
            </w:r>
          </w:p>
        </w:tc>
        <w:tc>
          <w:tcPr>
            <w:tcW w:w="6237" w:type="dxa"/>
            <w:vAlign w:val="center"/>
          </w:tcPr>
          <w:p w:rsidR="009C4594" w:rsidRDefault="00A92B49">
            <w:pPr>
              <w:autoSpaceDE w:val="0"/>
              <w:autoSpaceDN w:val="0"/>
              <w:snapToGrid w:val="0"/>
              <w:spacing w:line="460" w:lineRule="exact"/>
              <w:textAlignment w:val="bottom"/>
              <w:rPr>
                <w:rFonts w:hAnsi="宋体"/>
                <w:sz w:val="24"/>
              </w:rPr>
            </w:pPr>
            <w:r>
              <w:rPr>
                <w:rFonts w:ascii="宋体" w:hAnsi="宋体" w:hint="eastAsia"/>
                <w:b/>
                <w:sz w:val="24"/>
              </w:rPr>
              <w:t>资格要求：</w:t>
            </w:r>
            <w:r>
              <w:rPr>
                <w:rFonts w:hAnsi="宋体" w:hint="eastAsia"/>
                <w:sz w:val="24"/>
              </w:rPr>
              <w:t>在中华人民共和国境内注册，成立时间</w:t>
            </w:r>
            <w:r>
              <w:rPr>
                <w:rFonts w:hAnsi="宋体" w:hint="eastAsia"/>
                <w:sz w:val="24"/>
              </w:rPr>
              <w:t>1</w:t>
            </w:r>
            <w:r>
              <w:rPr>
                <w:rFonts w:hAnsi="宋体" w:hint="eastAsia"/>
                <w:sz w:val="24"/>
              </w:rPr>
              <w:t>年（含）</w:t>
            </w:r>
            <w:r>
              <w:rPr>
                <w:rFonts w:hAnsi="宋体" w:hint="eastAsia"/>
                <w:sz w:val="24"/>
              </w:rPr>
              <w:lastRenderedPageBreak/>
              <w:t>以上，注册资本</w:t>
            </w:r>
            <w:r>
              <w:rPr>
                <w:rFonts w:hAnsi="宋体" w:hint="eastAsia"/>
                <w:sz w:val="24"/>
              </w:rPr>
              <w:t>50</w:t>
            </w:r>
            <w:r>
              <w:rPr>
                <w:rFonts w:hAnsi="宋体" w:hint="eastAsia"/>
                <w:sz w:val="24"/>
              </w:rPr>
              <w:t>万元（含）以上的独立法人机构；</w:t>
            </w:r>
          </w:p>
          <w:p w:rsidR="009C4594" w:rsidRDefault="00A92B49">
            <w:pPr>
              <w:autoSpaceDE w:val="0"/>
              <w:autoSpaceDN w:val="0"/>
              <w:snapToGrid w:val="0"/>
              <w:spacing w:line="460" w:lineRule="exact"/>
              <w:textAlignment w:val="bottom"/>
              <w:rPr>
                <w:rFonts w:hAnsi="宋体"/>
                <w:sz w:val="24"/>
              </w:rPr>
            </w:pPr>
            <w:r>
              <w:rPr>
                <w:rFonts w:ascii="宋体" w:hAnsi="宋体" w:hint="eastAsia"/>
                <w:b/>
                <w:sz w:val="24"/>
              </w:rPr>
              <w:t>营业执照经营范围：</w:t>
            </w:r>
            <w:r>
              <w:rPr>
                <w:rFonts w:hAnsi="宋体" w:hint="eastAsia"/>
                <w:sz w:val="24"/>
              </w:rPr>
              <w:t>包含广告制作的独立法人机构；</w:t>
            </w:r>
          </w:p>
          <w:p w:rsidR="009C4594" w:rsidRDefault="00A92B49">
            <w:pPr>
              <w:autoSpaceDE w:val="0"/>
              <w:autoSpaceDN w:val="0"/>
              <w:snapToGrid w:val="0"/>
              <w:spacing w:line="460" w:lineRule="exact"/>
              <w:textAlignment w:val="bottom"/>
              <w:rPr>
                <w:rFonts w:hAnsi="宋体"/>
                <w:b/>
                <w:sz w:val="24"/>
              </w:rPr>
            </w:pPr>
            <w:r>
              <w:rPr>
                <w:rFonts w:hAnsi="宋体" w:hint="eastAsia"/>
                <w:b/>
                <w:sz w:val="24"/>
              </w:rPr>
              <w:t>业绩要求：</w:t>
            </w:r>
            <w:r>
              <w:rPr>
                <w:rFonts w:hAnsi="宋体" w:hint="eastAsia"/>
                <w:sz w:val="24"/>
              </w:rPr>
              <w:t>制作机构需要具有广告物料制作方面的专长与经验，须提供至少</w:t>
            </w:r>
            <w:r>
              <w:rPr>
                <w:rFonts w:hAnsi="宋体" w:hint="eastAsia"/>
                <w:sz w:val="24"/>
              </w:rPr>
              <w:t>2</w:t>
            </w:r>
            <w:r>
              <w:rPr>
                <w:rFonts w:hAnsi="宋体" w:hint="eastAsia"/>
                <w:sz w:val="24"/>
              </w:rPr>
              <w:t>项广告物料制作方面的业绩证明材料（证明材料为中标通知书或合同关键页或业主证明等相关证明材料）；</w:t>
            </w:r>
          </w:p>
          <w:p w:rsidR="009C4594" w:rsidRDefault="00A92B49">
            <w:pPr>
              <w:autoSpaceDE w:val="0"/>
              <w:autoSpaceDN w:val="0"/>
              <w:snapToGrid w:val="0"/>
              <w:spacing w:line="460" w:lineRule="exact"/>
              <w:textAlignment w:val="bottom"/>
              <w:rPr>
                <w:rFonts w:hAnsi="宋体"/>
                <w:sz w:val="24"/>
              </w:rPr>
            </w:pPr>
            <w:r>
              <w:rPr>
                <w:rFonts w:ascii="宋体" w:hAnsi="宋体" w:hint="eastAsia"/>
                <w:b/>
                <w:sz w:val="24"/>
              </w:rPr>
              <w:t>信誉要求：</w:t>
            </w:r>
            <w:r>
              <w:rPr>
                <w:rFonts w:hAnsi="宋体" w:hint="eastAsia"/>
                <w:sz w:val="24"/>
              </w:rPr>
              <w:t>竞标人应信誉良好，没有处于被责令停业，投标资格被取消，财产被接管、冻结、破产状态；在最近一年内没有骗取中标和严重违约及重大服务质量、安全事故（附相关说明及承诺，若经查实存在此类情况而未作说明的，按弄虚作假处理）；</w:t>
            </w:r>
          </w:p>
          <w:p w:rsidR="009C4594" w:rsidRDefault="00A92B49">
            <w:pPr>
              <w:autoSpaceDE w:val="0"/>
              <w:autoSpaceDN w:val="0"/>
              <w:snapToGrid w:val="0"/>
              <w:spacing w:line="460" w:lineRule="exact"/>
              <w:textAlignment w:val="bottom"/>
              <w:rPr>
                <w:rFonts w:hAnsi="宋体"/>
                <w:sz w:val="24"/>
              </w:rPr>
            </w:pPr>
            <w:r>
              <w:rPr>
                <w:rFonts w:hAnsi="宋体" w:hint="eastAsia"/>
                <w:sz w:val="24"/>
              </w:rPr>
              <w:t>本次竞争性谈判不接受联合体比选申请。</w:t>
            </w:r>
          </w:p>
        </w:tc>
      </w:tr>
      <w:tr w:rsidR="009C4594">
        <w:trPr>
          <w:cantSplit/>
          <w:trHeight w:val="307"/>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lastRenderedPageBreak/>
              <w:t>10</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是否接受联合体竞标</w:t>
            </w:r>
          </w:p>
        </w:tc>
        <w:tc>
          <w:tcPr>
            <w:tcW w:w="6237" w:type="dxa"/>
            <w:vAlign w:val="center"/>
          </w:tcPr>
          <w:p w:rsidR="009C4594" w:rsidRDefault="00A92B49">
            <w:pPr>
              <w:pStyle w:val="ac"/>
              <w:spacing w:line="460" w:lineRule="exact"/>
              <w:jc w:val="left"/>
              <w:rPr>
                <w:rFonts w:hAnsi="宋体"/>
                <w:sz w:val="24"/>
                <w:szCs w:val="24"/>
              </w:rPr>
            </w:pPr>
            <w:r>
              <w:rPr>
                <w:rFonts w:hAnsi="宋体" w:hint="eastAsia"/>
                <w:sz w:val="24"/>
                <w:szCs w:val="24"/>
              </w:rPr>
              <w:t xml:space="preserve">不接受 </w:t>
            </w:r>
          </w:p>
        </w:tc>
      </w:tr>
      <w:tr w:rsidR="009C4594">
        <w:trPr>
          <w:cantSplit/>
          <w:trHeight w:val="307"/>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11</w:t>
            </w:r>
          </w:p>
        </w:tc>
        <w:tc>
          <w:tcPr>
            <w:tcW w:w="2409" w:type="dxa"/>
          </w:tcPr>
          <w:p w:rsidR="009C4594" w:rsidRDefault="00A92B49">
            <w:pPr>
              <w:pStyle w:val="ac"/>
              <w:spacing w:line="460" w:lineRule="exact"/>
              <w:rPr>
                <w:rFonts w:hAnsi="宋体"/>
                <w:sz w:val="24"/>
                <w:szCs w:val="24"/>
              </w:rPr>
            </w:pPr>
            <w:r>
              <w:rPr>
                <w:rFonts w:hAnsi="宋体" w:hint="eastAsia"/>
                <w:sz w:val="24"/>
                <w:szCs w:val="24"/>
              </w:rPr>
              <w:t>资格审查方式</w:t>
            </w:r>
          </w:p>
        </w:tc>
        <w:tc>
          <w:tcPr>
            <w:tcW w:w="6237" w:type="dxa"/>
          </w:tcPr>
          <w:p w:rsidR="009C4594" w:rsidRDefault="00A92B49">
            <w:pPr>
              <w:pStyle w:val="ac"/>
              <w:spacing w:line="460" w:lineRule="exact"/>
              <w:rPr>
                <w:rFonts w:hAnsi="宋体"/>
                <w:sz w:val="24"/>
                <w:szCs w:val="24"/>
              </w:rPr>
            </w:pPr>
            <w:r>
              <w:rPr>
                <w:rFonts w:hAnsi="宋体" w:hint="eastAsia"/>
                <w:sz w:val="24"/>
                <w:szCs w:val="24"/>
              </w:rPr>
              <w:t>资格后审</w:t>
            </w:r>
          </w:p>
        </w:tc>
      </w:tr>
      <w:tr w:rsidR="009C4594">
        <w:trPr>
          <w:cantSplit/>
          <w:trHeight w:val="54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12</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踏勘现场</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不组织</w:t>
            </w:r>
          </w:p>
        </w:tc>
      </w:tr>
      <w:tr w:rsidR="009C4594">
        <w:trPr>
          <w:cantSplit/>
          <w:trHeight w:val="54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13</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投标预备会（答疑会）</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不召开</w:t>
            </w:r>
          </w:p>
        </w:tc>
      </w:tr>
      <w:tr w:rsidR="009C4594">
        <w:trPr>
          <w:cantSplit/>
          <w:trHeight w:val="54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14</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竞标人提出问题的截止时间和方法</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竞标截止时间前2个工作日</w:t>
            </w:r>
          </w:p>
        </w:tc>
      </w:tr>
      <w:tr w:rsidR="009C4594">
        <w:trPr>
          <w:cantSplit/>
          <w:trHeight w:val="54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15</w:t>
            </w:r>
          </w:p>
        </w:tc>
        <w:tc>
          <w:tcPr>
            <w:tcW w:w="2409" w:type="dxa"/>
            <w:vAlign w:val="center"/>
          </w:tcPr>
          <w:p w:rsidR="009C4594" w:rsidRDefault="00A92B49">
            <w:pPr>
              <w:pStyle w:val="ac"/>
              <w:spacing w:line="460" w:lineRule="exact"/>
              <w:rPr>
                <w:rFonts w:hAnsi="宋体"/>
                <w:szCs w:val="21"/>
              </w:rPr>
            </w:pPr>
            <w:r>
              <w:rPr>
                <w:rFonts w:hAnsi="宋体" w:hint="eastAsia"/>
                <w:sz w:val="24"/>
                <w:szCs w:val="24"/>
              </w:rPr>
              <w:t>招标人澄清的时间和方法</w:t>
            </w:r>
          </w:p>
        </w:tc>
        <w:tc>
          <w:tcPr>
            <w:tcW w:w="6237" w:type="dxa"/>
            <w:vAlign w:val="center"/>
          </w:tcPr>
          <w:p w:rsidR="009C4594" w:rsidRDefault="00A92B49">
            <w:pPr>
              <w:spacing w:line="480" w:lineRule="exact"/>
              <w:rPr>
                <w:rFonts w:ascii="宋体" w:hAnsi="宋体"/>
                <w:szCs w:val="21"/>
              </w:rPr>
            </w:pPr>
            <w:r>
              <w:rPr>
                <w:rFonts w:hAnsi="宋体" w:hint="eastAsia"/>
                <w:sz w:val="24"/>
              </w:rPr>
              <w:t>竞标截止时间前</w:t>
            </w:r>
            <w:r>
              <w:rPr>
                <w:rFonts w:hAnsi="宋体" w:hint="eastAsia"/>
                <w:sz w:val="24"/>
              </w:rPr>
              <w:t>1</w:t>
            </w:r>
            <w:r>
              <w:rPr>
                <w:rFonts w:hAnsi="宋体" w:hint="eastAsia"/>
                <w:sz w:val="24"/>
              </w:rPr>
              <w:t>个工作日</w:t>
            </w:r>
            <w:r>
              <w:rPr>
                <w:rFonts w:ascii="宋体" w:hAnsi="宋体" w:hint="eastAsia"/>
                <w:sz w:val="24"/>
              </w:rPr>
              <w:t>，以书面形式向所有潜在竞标人发出</w:t>
            </w:r>
          </w:p>
        </w:tc>
      </w:tr>
      <w:tr w:rsidR="009C4594">
        <w:trPr>
          <w:cantSplit/>
          <w:trHeight w:val="54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16</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分包</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■不允许</w:t>
            </w:r>
          </w:p>
        </w:tc>
      </w:tr>
      <w:tr w:rsidR="009C4594">
        <w:trPr>
          <w:cantSplit/>
          <w:trHeight w:val="54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17</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偏离</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■不允许</w:t>
            </w:r>
          </w:p>
        </w:tc>
      </w:tr>
      <w:tr w:rsidR="009C4594">
        <w:trPr>
          <w:cantSplit/>
          <w:trHeight w:val="1013"/>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18</w:t>
            </w:r>
          </w:p>
        </w:tc>
        <w:tc>
          <w:tcPr>
            <w:tcW w:w="2409" w:type="dxa"/>
            <w:vAlign w:val="center"/>
          </w:tcPr>
          <w:p w:rsidR="009C4594" w:rsidRDefault="00A92B49">
            <w:pPr>
              <w:pStyle w:val="ac"/>
              <w:spacing w:line="460" w:lineRule="exact"/>
              <w:rPr>
                <w:rFonts w:hAnsi="宋体"/>
                <w:sz w:val="24"/>
                <w:szCs w:val="24"/>
              </w:rPr>
            </w:pPr>
            <w:r>
              <w:rPr>
                <w:rFonts w:hAnsi="宋体"/>
                <w:sz w:val="24"/>
                <w:szCs w:val="24"/>
              </w:rPr>
              <w:t>构成</w:t>
            </w:r>
            <w:r>
              <w:rPr>
                <w:rFonts w:hAnsi="宋体" w:hint="eastAsia"/>
                <w:sz w:val="24"/>
                <w:szCs w:val="24"/>
              </w:rPr>
              <w:t>竞争性谈判</w:t>
            </w:r>
            <w:r>
              <w:rPr>
                <w:rFonts w:hAnsi="宋体"/>
                <w:sz w:val="24"/>
                <w:szCs w:val="24"/>
              </w:rPr>
              <w:t>文件的其他资料</w:t>
            </w:r>
          </w:p>
        </w:tc>
        <w:tc>
          <w:tcPr>
            <w:tcW w:w="6237" w:type="dxa"/>
            <w:vAlign w:val="center"/>
          </w:tcPr>
          <w:p w:rsidR="009C4594" w:rsidRDefault="00A92B49">
            <w:pPr>
              <w:autoSpaceDE w:val="0"/>
              <w:autoSpaceDN w:val="0"/>
              <w:snapToGrid w:val="0"/>
              <w:spacing w:line="460" w:lineRule="exact"/>
              <w:textAlignment w:val="bottom"/>
              <w:rPr>
                <w:rFonts w:ascii="宋体" w:hAnsi="宋体"/>
                <w:sz w:val="24"/>
              </w:rPr>
            </w:pPr>
            <w:r>
              <w:rPr>
                <w:rFonts w:hAnsi="宋体" w:hint="eastAsia"/>
                <w:sz w:val="24"/>
              </w:rPr>
              <w:t>竞争性谈判</w:t>
            </w:r>
            <w:r>
              <w:rPr>
                <w:rFonts w:ascii="宋体" w:hAnsi="宋体" w:hint="eastAsia"/>
                <w:sz w:val="24"/>
              </w:rPr>
              <w:t>补遗、答疑、澄清、修改</w:t>
            </w:r>
          </w:p>
        </w:tc>
      </w:tr>
      <w:tr w:rsidR="009C4594">
        <w:trPr>
          <w:cantSplit/>
          <w:trHeight w:val="1013"/>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19</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竞标人要求澄清竞争性谈判文件的截止时间</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竞标人应仔细阅读和检查竞争性谈判文件的全部内容。如发现缺页或附件不全，应及时向招标人提出，以便补齐。如有疑问，应在竞标人须知前附表规定的时间前以书面形式向招标人或代理公司提出，要求招标人或代理公司对竞争性谈判文件予以澄清</w:t>
            </w:r>
          </w:p>
        </w:tc>
      </w:tr>
      <w:tr w:rsidR="009C4594">
        <w:trPr>
          <w:cantSplit/>
          <w:trHeight w:val="841"/>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lastRenderedPageBreak/>
              <w:t>20</w:t>
            </w:r>
          </w:p>
        </w:tc>
        <w:tc>
          <w:tcPr>
            <w:tcW w:w="2409" w:type="dxa"/>
            <w:vAlign w:val="center"/>
          </w:tcPr>
          <w:p w:rsidR="009C4594" w:rsidRDefault="00A92B49">
            <w:pPr>
              <w:autoSpaceDE w:val="0"/>
              <w:autoSpaceDN w:val="0"/>
              <w:adjustRightInd w:val="0"/>
              <w:spacing w:line="480" w:lineRule="exact"/>
              <w:jc w:val="left"/>
              <w:rPr>
                <w:rFonts w:ascii="宋体" w:hAnsi="宋体"/>
                <w:sz w:val="24"/>
              </w:rPr>
            </w:pPr>
            <w:r>
              <w:rPr>
                <w:rFonts w:ascii="宋体" w:hAnsi="宋体" w:hint="eastAsia"/>
                <w:sz w:val="24"/>
              </w:rPr>
              <w:t>竞标截止时间</w:t>
            </w:r>
          </w:p>
        </w:tc>
        <w:tc>
          <w:tcPr>
            <w:tcW w:w="6237" w:type="dxa"/>
            <w:vAlign w:val="center"/>
          </w:tcPr>
          <w:p w:rsidR="009C4594" w:rsidRDefault="00A92B49">
            <w:pPr>
              <w:spacing w:line="480" w:lineRule="exact"/>
              <w:jc w:val="left"/>
              <w:rPr>
                <w:rFonts w:ascii="宋体" w:hAnsi="宋体"/>
                <w:b/>
                <w:sz w:val="24"/>
              </w:rPr>
            </w:pPr>
            <w:r>
              <w:rPr>
                <w:rFonts w:ascii="宋体" w:hAnsi="宋体" w:hint="eastAsia"/>
                <w:b/>
                <w:bCs/>
                <w:sz w:val="24"/>
              </w:rPr>
              <w:t>2018年09月20日09时30分（北京时间）</w:t>
            </w:r>
          </w:p>
        </w:tc>
      </w:tr>
      <w:tr w:rsidR="009C4594">
        <w:trPr>
          <w:cantSplit/>
          <w:trHeight w:val="1013"/>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21</w:t>
            </w:r>
          </w:p>
        </w:tc>
        <w:tc>
          <w:tcPr>
            <w:tcW w:w="2409" w:type="dxa"/>
            <w:vAlign w:val="center"/>
          </w:tcPr>
          <w:p w:rsidR="009C4594" w:rsidRDefault="00A92B49">
            <w:pPr>
              <w:autoSpaceDE w:val="0"/>
              <w:autoSpaceDN w:val="0"/>
              <w:adjustRightInd w:val="0"/>
              <w:spacing w:line="480" w:lineRule="exact"/>
              <w:jc w:val="left"/>
              <w:rPr>
                <w:rFonts w:ascii="宋体" w:hAnsi="宋体"/>
                <w:sz w:val="24"/>
              </w:rPr>
            </w:pPr>
            <w:r>
              <w:rPr>
                <w:rFonts w:ascii="宋体" w:hAnsi="宋体" w:hint="eastAsia"/>
                <w:sz w:val="24"/>
              </w:rPr>
              <w:t>竞标人确认收到竞争性谈判文件澄清（答疑或补遗）的时间</w:t>
            </w:r>
          </w:p>
        </w:tc>
        <w:tc>
          <w:tcPr>
            <w:tcW w:w="6237" w:type="dxa"/>
            <w:vAlign w:val="center"/>
          </w:tcPr>
          <w:p w:rsidR="009C4594" w:rsidRDefault="00A92B49">
            <w:pPr>
              <w:spacing w:line="480" w:lineRule="exact"/>
              <w:jc w:val="left"/>
              <w:rPr>
                <w:rFonts w:ascii="宋体" w:hAnsi="宋体"/>
                <w:sz w:val="24"/>
              </w:rPr>
            </w:pPr>
            <w:r>
              <w:rPr>
                <w:rFonts w:hAnsi="宋体" w:hint="eastAsia"/>
                <w:sz w:val="24"/>
              </w:rPr>
              <w:t>竞标截止时间前</w:t>
            </w:r>
            <w:r>
              <w:rPr>
                <w:rFonts w:hAnsi="宋体" w:hint="eastAsia"/>
                <w:sz w:val="24"/>
              </w:rPr>
              <w:t>1</w:t>
            </w:r>
            <w:r>
              <w:rPr>
                <w:rFonts w:hAnsi="宋体" w:hint="eastAsia"/>
                <w:sz w:val="24"/>
              </w:rPr>
              <w:t>个工作日</w:t>
            </w:r>
          </w:p>
        </w:tc>
      </w:tr>
      <w:tr w:rsidR="009C4594">
        <w:trPr>
          <w:cantSplit/>
          <w:trHeight w:val="1013"/>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22</w:t>
            </w:r>
          </w:p>
        </w:tc>
        <w:tc>
          <w:tcPr>
            <w:tcW w:w="2409" w:type="dxa"/>
            <w:vAlign w:val="center"/>
          </w:tcPr>
          <w:p w:rsidR="009C4594" w:rsidRDefault="00A92B49">
            <w:pPr>
              <w:autoSpaceDE w:val="0"/>
              <w:autoSpaceDN w:val="0"/>
              <w:adjustRightInd w:val="0"/>
              <w:spacing w:line="480" w:lineRule="exact"/>
              <w:jc w:val="left"/>
              <w:rPr>
                <w:rFonts w:ascii="宋体" w:hAnsi="宋体"/>
                <w:sz w:val="24"/>
              </w:rPr>
            </w:pPr>
            <w:r>
              <w:rPr>
                <w:rFonts w:ascii="宋体" w:hAnsi="宋体" w:hint="eastAsia"/>
                <w:sz w:val="24"/>
              </w:rPr>
              <w:t>竞标人确认收到竞争性谈判文件修改的时间</w:t>
            </w:r>
          </w:p>
        </w:tc>
        <w:tc>
          <w:tcPr>
            <w:tcW w:w="6237" w:type="dxa"/>
            <w:vAlign w:val="center"/>
          </w:tcPr>
          <w:p w:rsidR="009C4594" w:rsidRDefault="00A92B49">
            <w:pPr>
              <w:autoSpaceDE w:val="0"/>
              <w:autoSpaceDN w:val="0"/>
              <w:adjustRightInd w:val="0"/>
              <w:spacing w:line="480" w:lineRule="exact"/>
              <w:jc w:val="left"/>
              <w:rPr>
                <w:rFonts w:ascii="宋体" w:hAnsi="宋体"/>
                <w:sz w:val="24"/>
              </w:rPr>
            </w:pPr>
            <w:r>
              <w:rPr>
                <w:rFonts w:hAnsi="宋体" w:hint="eastAsia"/>
                <w:sz w:val="24"/>
              </w:rPr>
              <w:t>竞标截止时间前</w:t>
            </w:r>
            <w:r>
              <w:rPr>
                <w:rFonts w:hAnsi="宋体" w:hint="eastAsia"/>
                <w:sz w:val="24"/>
              </w:rPr>
              <w:t>1</w:t>
            </w:r>
            <w:r>
              <w:rPr>
                <w:rFonts w:hAnsi="宋体" w:hint="eastAsia"/>
                <w:sz w:val="24"/>
              </w:rPr>
              <w:t>个工作日</w:t>
            </w:r>
          </w:p>
        </w:tc>
      </w:tr>
      <w:tr w:rsidR="009C4594">
        <w:trPr>
          <w:trHeight w:val="479"/>
          <w:jc w:val="center"/>
        </w:trPr>
        <w:tc>
          <w:tcPr>
            <w:tcW w:w="1100" w:type="dxa"/>
            <w:vAlign w:val="center"/>
          </w:tcPr>
          <w:p w:rsidR="009C4594" w:rsidRDefault="00A92B49">
            <w:pPr>
              <w:pStyle w:val="ac"/>
              <w:spacing w:line="460" w:lineRule="exact"/>
              <w:jc w:val="center"/>
              <w:rPr>
                <w:rFonts w:hAnsi="宋体"/>
                <w:b/>
                <w:sz w:val="24"/>
                <w:szCs w:val="24"/>
              </w:rPr>
            </w:pPr>
            <w:r>
              <w:rPr>
                <w:rFonts w:hAnsi="宋体" w:hint="eastAsia"/>
                <w:b/>
                <w:sz w:val="24"/>
                <w:szCs w:val="24"/>
              </w:rPr>
              <w:t>23</w:t>
            </w:r>
          </w:p>
        </w:tc>
        <w:tc>
          <w:tcPr>
            <w:tcW w:w="2409" w:type="dxa"/>
            <w:vAlign w:val="center"/>
          </w:tcPr>
          <w:p w:rsidR="009C4594" w:rsidRDefault="00A92B49">
            <w:pPr>
              <w:pStyle w:val="ac"/>
              <w:spacing w:line="460" w:lineRule="exact"/>
              <w:rPr>
                <w:rFonts w:hAnsi="宋体"/>
                <w:b/>
                <w:sz w:val="24"/>
                <w:szCs w:val="24"/>
              </w:rPr>
            </w:pPr>
            <w:r>
              <w:rPr>
                <w:rFonts w:hAnsi="宋体" w:hint="eastAsia"/>
                <w:b/>
                <w:sz w:val="24"/>
                <w:szCs w:val="24"/>
              </w:rPr>
              <w:t>竞标报价</w:t>
            </w:r>
          </w:p>
        </w:tc>
        <w:tc>
          <w:tcPr>
            <w:tcW w:w="6237" w:type="dxa"/>
            <w:vAlign w:val="center"/>
          </w:tcPr>
          <w:p w:rsidR="009C4594" w:rsidRDefault="00A92B49">
            <w:pPr>
              <w:pStyle w:val="ac"/>
              <w:spacing w:line="460" w:lineRule="exact"/>
              <w:rPr>
                <w:rFonts w:hAnsi="宋体"/>
                <w:b/>
                <w:sz w:val="24"/>
                <w:szCs w:val="24"/>
              </w:rPr>
            </w:pPr>
            <w:r>
              <w:rPr>
                <w:rFonts w:hAnsi="宋体" w:hint="eastAsia"/>
                <w:b/>
                <w:sz w:val="24"/>
                <w:szCs w:val="24"/>
              </w:rPr>
              <w:t>竞标人应以报价表的形式对《广告物料制作采购限价表》中的每一项内容进行分别报价（每项内容均设置了控制价，竞标人不得超过此报价），并填报合计报价。</w:t>
            </w:r>
          </w:p>
        </w:tc>
      </w:tr>
      <w:tr w:rsidR="009C4594">
        <w:trPr>
          <w:trHeight w:val="47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24</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竞标有效期</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从提交竞标文件截止之日起</w:t>
            </w:r>
            <w:r>
              <w:rPr>
                <w:rFonts w:hAnsi="宋体" w:hint="eastAsia"/>
                <w:sz w:val="24"/>
                <w:szCs w:val="24"/>
                <w:u w:val="single"/>
              </w:rPr>
              <w:t xml:space="preserve"> 90</w:t>
            </w:r>
            <w:proofErr w:type="gramStart"/>
            <w:r>
              <w:rPr>
                <w:rFonts w:hAnsi="宋体" w:hint="eastAsia"/>
                <w:sz w:val="24"/>
                <w:szCs w:val="24"/>
              </w:rPr>
              <w:t>日历天</w:t>
            </w:r>
            <w:proofErr w:type="gramEnd"/>
          </w:p>
        </w:tc>
      </w:tr>
      <w:tr w:rsidR="009C4594">
        <w:trPr>
          <w:trHeight w:val="458"/>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25</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竞标保证金</w:t>
            </w:r>
          </w:p>
        </w:tc>
        <w:tc>
          <w:tcPr>
            <w:tcW w:w="6237" w:type="dxa"/>
            <w:vAlign w:val="center"/>
          </w:tcPr>
          <w:p w:rsidR="009C4594" w:rsidRDefault="00A92B49">
            <w:pPr>
              <w:spacing w:line="460" w:lineRule="exact"/>
              <w:rPr>
                <w:rFonts w:ascii="宋体" w:hAnsi="宋体"/>
                <w:color w:val="FF0000"/>
                <w:sz w:val="24"/>
              </w:rPr>
            </w:pPr>
            <w:r>
              <w:rPr>
                <w:rFonts w:ascii="宋体" w:hAnsi="宋体" w:hint="eastAsia"/>
                <w:sz w:val="24"/>
              </w:rPr>
              <w:t>竞标保证金交纳时间：2018年09月19日17时00分前</w:t>
            </w:r>
          </w:p>
          <w:p w:rsidR="009C4594" w:rsidRDefault="00A92B49">
            <w:pPr>
              <w:spacing w:line="460" w:lineRule="exact"/>
              <w:rPr>
                <w:rFonts w:ascii="宋体" w:hAnsi="宋体"/>
                <w:sz w:val="24"/>
              </w:rPr>
            </w:pPr>
            <w:r>
              <w:rPr>
                <w:rFonts w:ascii="宋体" w:hAnsi="宋体" w:hint="eastAsia"/>
                <w:sz w:val="24"/>
              </w:rPr>
              <w:t>竞标保证金的金额：人民币贰仟元整（￥：</w:t>
            </w:r>
            <w:r>
              <w:rPr>
                <w:rFonts w:ascii="宋体" w:hAnsi="宋体" w:hint="eastAsia"/>
                <w:spacing w:val="-20"/>
                <w:sz w:val="24"/>
              </w:rPr>
              <w:t>2000.00元整）</w:t>
            </w:r>
          </w:p>
          <w:p w:rsidR="009C4594" w:rsidRDefault="00A92B49">
            <w:pPr>
              <w:spacing w:line="460" w:lineRule="exact"/>
              <w:rPr>
                <w:rFonts w:ascii="宋体" w:hAnsi="宋体"/>
                <w:sz w:val="24"/>
              </w:rPr>
            </w:pPr>
            <w:r>
              <w:rPr>
                <w:rFonts w:ascii="宋体" w:hAnsi="宋体" w:hint="eastAsia"/>
                <w:sz w:val="24"/>
              </w:rPr>
              <w:t>交纳方式：转账支票、银行汇票、现金、</w:t>
            </w:r>
            <w:proofErr w:type="gramStart"/>
            <w:r>
              <w:rPr>
                <w:rFonts w:ascii="宋体" w:hAnsi="宋体" w:hint="eastAsia"/>
                <w:sz w:val="24"/>
              </w:rPr>
              <w:t>网银形式</w:t>
            </w:r>
            <w:proofErr w:type="gramEnd"/>
          </w:p>
          <w:p w:rsidR="009C4594" w:rsidRDefault="00A92B49">
            <w:pPr>
              <w:spacing w:line="460" w:lineRule="exact"/>
              <w:rPr>
                <w:rFonts w:ascii="宋体" w:hAnsi="宋体"/>
                <w:sz w:val="24"/>
                <w:u w:val="single"/>
              </w:rPr>
            </w:pPr>
            <w:r>
              <w:rPr>
                <w:rFonts w:ascii="宋体" w:hAnsi="宋体" w:hint="eastAsia"/>
                <w:sz w:val="24"/>
              </w:rPr>
              <w:t>开户行：</w:t>
            </w:r>
            <w:r>
              <w:rPr>
                <w:rFonts w:ascii="宋体" w:hAnsi="宋体" w:hint="eastAsia"/>
                <w:sz w:val="24"/>
                <w:u w:val="single"/>
              </w:rPr>
              <w:t>平安银行昆明颐高支行</w:t>
            </w:r>
            <w:r>
              <w:rPr>
                <w:rFonts w:ascii="宋体" w:hAnsi="宋体" w:hint="eastAsia"/>
                <w:sz w:val="24"/>
              </w:rPr>
              <w:t>；</w:t>
            </w:r>
          </w:p>
          <w:p w:rsidR="009C4594" w:rsidRDefault="00A92B49">
            <w:pPr>
              <w:spacing w:line="460" w:lineRule="exact"/>
              <w:rPr>
                <w:rFonts w:ascii="宋体" w:hAnsi="宋体"/>
                <w:sz w:val="24"/>
                <w:u w:val="single"/>
              </w:rPr>
            </w:pPr>
            <w:r>
              <w:rPr>
                <w:rFonts w:ascii="宋体" w:hAnsi="宋体" w:hint="eastAsia"/>
                <w:sz w:val="24"/>
              </w:rPr>
              <w:t>帐</w:t>
            </w:r>
            <w:r>
              <w:rPr>
                <w:rFonts w:ascii="宋体" w:hAnsi="宋体"/>
                <w:sz w:val="24"/>
              </w:rPr>
              <w:t xml:space="preserve">  </w:t>
            </w:r>
            <w:r>
              <w:rPr>
                <w:rFonts w:ascii="宋体" w:hAnsi="宋体" w:hint="eastAsia"/>
                <w:sz w:val="24"/>
              </w:rPr>
              <w:t>号：</w:t>
            </w:r>
            <w:r>
              <w:rPr>
                <w:rFonts w:ascii="宋体" w:hAnsi="宋体"/>
                <w:sz w:val="24"/>
                <w:u w:val="single"/>
              </w:rPr>
              <w:t>3020  5716  000001</w:t>
            </w:r>
            <w:r>
              <w:rPr>
                <w:rFonts w:ascii="宋体" w:hAnsi="宋体" w:hint="eastAsia"/>
                <w:sz w:val="24"/>
              </w:rPr>
              <w:t>；</w:t>
            </w:r>
          </w:p>
          <w:p w:rsidR="009C4594" w:rsidRDefault="00A92B49">
            <w:pPr>
              <w:spacing w:line="460" w:lineRule="exact"/>
              <w:rPr>
                <w:rFonts w:ascii="宋体" w:hAnsi="宋体"/>
                <w:sz w:val="24"/>
                <w:u w:val="single"/>
              </w:rPr>
            </w:pPr>
            <w:r>
              <w:rPr>
                <w:rFonts w:ascii="宋体" w:hAnsi="宋体" w:hint="eastAsia"/>
                <w:sz w:val="24"/>
              </w:rPr>
              <w:t>收款人：</w:t>
            </w:r>
            <w:r>
              <w:rPr>
                <w:rFonts w:ascii="宋体" w:hAnsi="宋体" w:hint="eastAsia"/>
                <w:sz w:val="24"/>
                <w:u w:val="single"/>
              </w:rPr>
              <w:t>昆明市同力建设工程咨询有限公司</w:t>
            </w:r>
            <w:r>
              <w:rPr>
                <w:rFonts w:ascii="宋体" w:hAnsi="宋体" w:hint="eastAsia"/>
                <w:sz w:val="24"/>
              </w:rPr>
              <w:t>；</w:t>
            </w:r>
          </w:p>
          <w:p w:rsidR="009C4594" w:rsidRDefault="00A92B49">
            <w:pPr>
              <w:spacing w:line="460" w:lineRule="exact"/>
              <w:rPr>
                <w:rFonts w:ascii="宋体" w:hAnsi="宋体"/>
                <w:sz w:val="24"/>
              </w:rPr>
            </w:pPr>
            <w:r>
              <w:rPr>
                <w:rFonts w:ascii="宋体" w:hAnsi="宋体" w:hint="eastAsia"/>
                <w:sz w:val="24"/>
              </w:rPr>
              <w:t>联系人：</w:t>
            </w:r>
            <w:r>
              <w:rPr>
                <w:rFonts w:ascii="宋体" w:hAnsi="宋体" w:hint="eastAsia"/>
                <w:sz w:val="24"/>
                <w:u w:val="single"/>
              </w:rPr>
              <w:t>李成华</w:t>
            </w:r>
            <w:r>
              <w:rPr>
                <w:rFonts w:ascii="宋体" w:hAnsi="宋体" w:hint="eastAsia"/>
                <w:sz w:val="24"/>
              </w:rPr>
              <w:t>；</w:t>
            </w:r>
          </w:p>
          <w:p w:rsidR="009C4594" w:rsidRDefault="00A92B49">
            <w:pPr>
              <w:spacing w:line="460" w:lineRule="exact"/>
              <w:rPr>
                <w:rFonts w:ascii="宋体" w:hAnsi="宋体"/>
                <w:sz w:val="24"/>
                <w:u w:val="single"/>
              </w:rPr>
            </w:pPr>
            <w:r>
              <w:rPr>
                <w:rFonts w:ascii="宋体" w:hAnsi="宋体" w:hint="eastAsia"/>
                <w:sz w:val="24"/>
              </w:rPr>
              <w:t>联系电话：</w:t>
            </w:r>
            <w:r>
              <w:rPr>
                <w:rFonts w:ascii="宋体" w:hAnsi="宋体"/>
                <w:sz w:val="24"/>
                <w:u w:val="single"/>
              </w:rPr>
              <w:t>0871-</w:t>
            </w:r>
            <w:r>
              <w:rPr>
                <w:sz w:val="24"/>
                <w:u w:val="single"/>
              </w:rPr>
              <w:t xml:space="preserve"> </w:t>
            </w:r>
            <w:r>
              <w:rPr>
                <w:rFonts w:ascii="宋体" w:hAnsi="宋体"/>
                <w:sz w:val="24"/>
                <w:u w:val="single"/>
              </w:rPr>
              <w:t>65179022</w:t>
            </w:r>
          </w:p>
          <w:p w:rsidR="009C4594" w:rsidRDefault="00A92B49">
            <w:pPr>
              <w:spacing w:line="420" w:lineRule="exact"/>
              <w:rPr>
                <w:b/>
                <w:szCs w:val="21"/>
              </w:rPr>
            </w:pPr>
            <w:r>
              <w:rPr>
                <w:rFonts w:hint="eastAsia"/>
                <w:b/>
                <w:szCs w:val="21"/>
              </w:rPr>
              <w:t>注意事项：</w:t>
            </w:r>
          </w:p>
          <w:p w:rsidR="009C4594" w:rsidRDefault="00A92B49">
            <w:pPr>
              <w:spacing w:line="420" w:lineRule="exact"/>
              <w:rPr>
                <w:b/>
                <w:szCs w:val="21"/>
              </w:rPr>
            </w:pPr>
            <w:r>
              <w:rPr>
                <w:rFonts w:hint="eastAsia"/>
                <w:b/>
                <w:szCs w:val="21"/>
              </w:rPr>
              <w:t>1</w:t>
            </w:r>
            <w:r>
              <w:rPr>
                <w:rFonts w:hint="eastAsia"/>
                <w:b/>
                <w:szCs w:val="21"/>
              </w:rPr>
              <w:t>、交纳保证金的单位必须提前办理，便于昆明市同力建设工程咨询有限公司对保证金交纳情况查证。</w:t>
            </w:r>
          </w:p>
          <w:p w:rsidR="009C4594" w:rsidRDefault="00A92B49">
            <w:pPr>
              <w:spacing w:line="420" w:lineRule="exact"/>
              <w:rPr>
                <w:b/>
                <w:szCs w:val="21"/>
              </w:rPr>
            </w:pPr>
            <w:r>
              <w:rPr>
                <w:rFonts w:hint="eastAsia"/>
                <w:b/>
                <w:szCs w:val="21"/>
              </w:rPr>
              <w:t>2</w:t>
            </w:r>
            <w:r>
              <w:rPr>
                <w:rFonts w:hint="eastAsia"/>
                <w:b/>
                <w:szCs w:val="21"/>
              </w:rPr>
              <w:t>、转账支票交保证金的单位，须填写清楚转账支票上的出票日期、收款人、收款人账号、大小写金额、用途填等，用转账后的银行小票作为保证金缴纳依据。（注：不接受进账单）</w:t>
            </w:r>
          </w:p>
          <w:p w:rsidR="009C4594" w:rsidRDefault="00A92B49">
            <w:pPr>
              <w:spacing w:line="420" w:lineRule="exact"/>
              <w:rPr>
                <w:b/>
                <w:szCs w:val="21"/>
              </w:rPr>
            </w:pPr>
            <w:r>
              <w:rPr>
                <w:rFonts w:hint="eastAsia"/>
                <w:b/>
                <w:szCs w:val="21"/>
              </w:rPr>
              <w:t>3</w:t>
            </w:r>
            <w:r>
              <w:rPr>
                <w:rFonts w:hint="eastAsia"/>
                <w:b/>
                <w:szCs w:val="21"/>
              </w:rPr>
              <w:t>、银行汇票（电汇）交保证金的单位，须填写</w:t>
            </w:r>
            <w:proofErr w:type="gramStart"/>
            <w:r>
              <w:rPr>
                <w:rFonts w:hint="eastAsia"/>
                <w:b/>
                <w:szCs w:val="21"/>
              </w:rPr>
              <w:t>清楚电</w:t>
            </w:r>
            <w:proofErr w:type="gramEnd"/>
            <w:r>
              <w:rPr>
                <w:rFonts w:hint="eastAsia"/>
                <w:b/>
                <w:szCs w:val="21"/>
              </w:rPr>
              <w:t>汇单上的出票日期、收款人、收款人账号、大小写金额、用途填等，自行打印汇款回执作为保证金缴纳依据。</w:t>
            </w:r>
          </w:p>
          <w:p w:rsidR="009C4594" w:rsidRDefault="00A92B49">
            <w:pPr>
              <w:pStyle w:val="ac"/>
              <w:spacing w:line="460" w:lineRule="exact"/>
              <w:rPr>
                <w:rFonts w:hAnsi="宋体"/>
                <w:sz w:val="24"/>
                <w:szCs w:val="24"/>
              </w:rPr>
            </w:pPr>
            <w:r>
              <w:rPr>
                <w:rFonts w:hint="eastAsia"/>
                <w:b/>
                <w:szCs w:val="21"/>
              </w:rPr>
              <w:t>4、不接收现金交纳保证金。</w:t>
            </w:r>
          </w:p>
        </w:tc>
      </w:tr>
      <w:tr w:rsidR="009C4594">
        <w:trPr>
          <w:trHeight w:val="458"/>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26</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sz w:val="24"/>
              </w:rPr>
              <w:t>签字或盖章要求</w:t>
            </w:r>
          </w:p>
        </w:tc>
        <w:tc>
          <w:tcPr>
            <w:tcW w:w="6237" w:type="dxa"/>
            <w:vAlign w:val="center"/>
          </w:tcPr>
          <w:p w:rsidR="009C4594" w:rsidRDefault="00A92B49">
            <w:pPr>
              <w:spacing w:line="460" w:lineRule="exact"/>
              <w:rPr>
                <w:rFonts w:ascii="宋体" w:hAnsi="宋体" w:cs="Courier New"/>
                <w:sz w:val="24"/>
              </w:rPr>
            </w:pPr>
            <w:r>
              <w:rPr>
                <w:rFonts w:ascii="宋体" w:hAnsi="宋体" w:cs="Courier New" w:hint="eastAsia"/>
                <w:sz w:val="24"/>
              </w:rPr>
              <w:t>竞争性谈判文件内明确需要签字或盖章的位置必须签字或</w:t>
            </w:r>
            <w:r>
              <w:rPr>
                <w:rFonts w:ascii="宋体" w:hAnsi="宋体" w:cs="Courier New" w:hint="eastAsia"/>
                <w:sz w:val="24"/>
              </w:rPr>
              <w:lastRenderedPageBreak/>
              <w:t>盖章</w:t>
            </w:r>
          </w:p>
        </w:tc>
      </w:tr>
      <w:tr w:rsidR="009C4594">
        <w:trPr>
          <w:trHeight w:val="1187"/>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lastRenderedPageBreak/>
              <w:t>27</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sz w:val="24"/>
              </w:rPr>
              <w:t>封套上写明</w:t>
            </w:r>
          </w:p>
        </w:tc>
        <w:tc>
          <w:tcPr>
            <w:tcW w:w="6237" w:type="dxa"/>
            <w:vAlign w:val="center"/>
          </w:tcPr>
          <w:p w:rsidR="009C4594" w:rsidRDefault="00A92B49">
            <w:pPr>
              <w:spacing w:line="460" w:lineRule="exact"/>
              <w:rPr>
                <w:rFonts w:ascii="宋体" w:hAnsi="宋体" w:cs="Courier New"/>
                <w:sz w:val="24"/>
              </w:rPr>
            </w:pPr>
            <w:r>
              <w:rPr>
                <w:rFonts w:ascii="宋体" w:hAnsi="宋体" w:cs="Courier New"/>
                <w:sz w:val="24"/>
              </w:rPr>
              <w:t>招标人名称：</w:t>
            </w:r>
            <w:r>
              <w:rPr>
                <w:rFonts w:ascii="宋体" w:hAnsi="宋体" w:cs="Courier New" w:hint="eastAsia"/>
                <w:sz w:val="24"/>
                <w:u w:val="single"/>
              </w:rPr>
              <w:t xml:space="preserve">                       </w:t>
            </w:r>
          </w:p>
          <w:p w:rsidR="009C4594" w:rsidRDefault="00A92B49">
            <w:pPr>
              <w:spacing w:line="460" w:lineRule="exact"/>
              <w:rPr>
                <w:rFonts w:ascii="宋体" w:hAnsi="宋体" w:cs="Courier New"/>
                <w:sz w:val="24"/>
              </w:rPr>
            </w:pPr>
            <w:r>
              <w:rPr>
                <w:rFonts w:ascii="宋体" w:hAnsi="宋体" w:cs="Courier New" w:hint="eastAsia"/>
                <w:sz w:val="24"/>
              </w:rPr>
              <w:t>谈判项目名称：</w:t>
            </w:r>
            <w:r>
              <w:rPr>
                <w:rFonts w:ascii="宋体" w:hAnsi="宋体" w:cs="Courier New" w:hint="eastAsia"/>
                <w:bCs/>
                <w:sz w:val="24"/>
                <w:u w:val="single"/>
              </w:rPr>
              <w:t xml:space="preserve">             </w:t>
            </w:r>
            <w:r>
              <w:rPr>
                <w:rFonts w:ascii="宋体" w:hAnsi="宋体" w:cs="Courier New"/>
                <w:sz w:val="24"/>
              </w:rPr>
              <w:t>竞标文件</w:t>
            </w:r>
          </w:p>
          <w:p w:rsidR="009C4594" w:rsidRDefault="00A92B49">
            <w:pPr>
              <w:spacing w:line="460" w:lineRule="exact"/>
              <w:rPr>
                <w:rFonts w:ascii="宋体" w:hAnsi="宋体" w:cs="Courier New"/>
                <w:spacing w:val="-20"/>
                <w:sz w:val="24"/>
              </w:rPr>
            </w:pPr>
            <w:r>
              <w:rPr>
                <w:rFonts w:ascii="宋体" w:hAnsi="宋体" w:cs="Courier New"/>
                <w:spacing w:val="-20"/>
                <w:sz w:val="24"/>
              </w:rPr>
              <w:t>在</w:t>
            </w:r>
            <w:r>
              <w:rPr>
                <w:rFonts w:ascii="宋体" w:hAnsi="宋体" w:hint="eastAsia"/>
                <w:b/>
                <w:bCs/>
                <w:spacing w:val="-20"/>
                <w:sz w:val="24"/>
                <w:u w:val="single"/>
              </w:rPr>
              <w:t>2018年09月20日09时30分（北京时间）</w:t>
            </w:r>
            <w:r>
              <w:rPr>
                <w:rFonts w:ascii="宋体" w:hAnsi="宋体" w:cs="Courier New"/>
                <w:spacing w:val="-20"/>
                <w:sz w:val="24"/>
              </w:rPr>
              <w:t>前不得开启</w:t>
            </w:r>
          </w:p>
        </w:tc>
      </w:tr>
      <w:tr w:rsidR="009C4594">
        <w:trPr>
          <w:trHeight w:val="654"/>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28</w:t>
            </w:r>
          </w:p>
        </w:tc>
        <w:tc>
          <w:tcPr>
            <w:tcW w:w="2409" w:type="dxa"/>
            <w:vAlign w:val="center"/>
          </w:tcPr>
          <w:p w:rsidR="009C4594" w:rsidRDefault="00A92B49">
            <w:pPr>
              <w:spacing w:line="460" w:lineRule="exact"/>
              <w:jc w:val="center"/>
              <w:rPr>
                <w:rFonts w:ascii="宋体" w:hAnsi="宋体" w:cs="Courier New"/>
                <w:sz w:val="24"/>
              </w:rPr>
            </w:pPr>
            <w:r>
              <w:rPr>
                <w:rFonts w:hAnsi="宋体" w:hint="eastAsia"/>
                <w:sz w:val="24"/>
              </w:rPr>
              <w:t>竞标文件装订要求</w:t>
            </w:r>
          </w:p>
        </w:tc>
        <w:tc>
          <w:tcPr>
            <w:tcW w:w="6237" w:type="dxa"/>
            <w:vAlign w:val="center"/>
          </w:tcPr>
          <w:p w:rsidR="009C4594" w:rsidRDefault="00A92B49">
            <w:pPr>
              <w:spacing w:line="460" w:lineRule="exact"/>
              <w:rPr>
                <w:rFonts w:ascii="宋体" w:hAnsi="宋体" w:cs="Courier New"/>
                <w:sz w:val="24"/>
              </w:rPr>
            </w:pPr>
            <w:r>
              <w:rPr>
                <w:rFonts w:ascii="宋体" w:hAnsi="宋体" w:cs="Courier New" w:hint="eastAsia"/>
                <w:sz w:val="24"/>
              </w:rPr>
              <w:t>竞标文件的正本与副本应分别装订成册，并编制目录，</w:t>
            </w:r>
            <w:r>
              <w:rPr>
                <w:rFonts w:ascii="宋体" w:hAnsi="宋体" w:hint="eastAsia"/>
                <w:sz w:val="24"/>
              </w:rPr>
              <w:t>不允许采用活页夹</w:t>
            </w:r>
          </w:p>
        </w:tc>
      </w:tr>
      <w:tr w:rsidR="009C4594">
        <w:trPr>
          <w:trHeight w:val="458"/>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29</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竞标截止时间</w:t>
            </w:r>
          </w:p>
        </w:tc>
        <w:tc>
          <w:tcPr>
            <w:tcW w:w="6237" w:type="dxa"/>
            <w:vAlign w:val="center"/>
          </w:tcPr>
          <w:p w:rsidR="009C4594" w:rsidRDefault="00A92B49">
            <w:pPr>
              <w:spacing w:line="460" w:lineRule="exact"/>
              <w:rPr>
                <w:rFonts w:ascii="宋体" w:hAnsi="宋体" w:cs="Courier New"/>
                <w:sz w:val="24"/>
              </w:rPr>
            </w:pPr>
            <w:r>
              <w:rPr>
                <w:rFonts w:ascii="宋体" w:hAnsi="宋体" w:hint="eastAsia"/>
                <w:b/>
                <w:bCs/>
                <w:spacing w:val="-20"/>
                <w:sz w:val="24"/>
                <w:u w:val="single"/>
              </w:rPr>
              <w:t>2018年09月20日09时30分</w:t>
            </w:r>
            <w:r>
              <w:rPr>
                <w:rFonts w:ascii="宋体" w:hAnsi="宋体" w:hint="eastAsia"/>
                <w:b/>
                <w:bCs/>
                <w:sz w:val="24"/>
                <w:u w:val="single"/>
              </w:rPr>
              <w:t>（北京时间）</w:t>
            </w:r>
          </w:p>
        </w:tc>
      </w:tr>
      <w:tr w:rsidR="009C4594">
        <w:trPr>
          <w:trHeight w:val="458"/>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30</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sz w:val="24"/>
              </w:rPr>
              <w:t>竞标文件份数</w:t>
            </w:r>
          </w:p>
        </w:tc>
        <w:tc>
          <w:tcPr>
            <w:tcW w:w="6237" w:type="dxa"/>
            <w:vAlign w:val="center"/>
          </w:tcPr>
          <w:p w:rsidR="009C4594" w:rsidRDefault="00A92B49">
            <w:pPr>
              <w:spacing w:line="460" w:lineRule="exact"/>
              <w:rPr>
                <w:rFonts w:ascii="宋体" w:hAnsi="宋体" w:cs="Courier New"/>
                <w:sz w:val="24"/>
              </w:rPr>
            </w:pPr>
            <w:r>
              <w:rPr>
                <w:rFonts w:ascii="宋体" w:hAnsi="宋体" w:cs="Courier New" w:hint="eastAsia"/>
                <w:sz w:val="24"/>
              </w:rPr>
              <w:t>一份正本、二份副本及电子版标书一张（刻光盘,含纸制标书全部内容）。</w:t>
            </w:r>
          </w:p>
        </w:tc>
      </w:tr>
      <w:tr w:rsidR="009C4594">
        <w:trPr>
          <w:trHeight w:val="458"/>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31</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sz w:val="24"/>
              </w:rPr>
              <w:t>递交竞标文件地点</w:t>
            </w:r>
          </w:p>
        </w:tc>
        <w:tc>
          <w:tcPr>
            <w:tcW w:w="6237" w:type="dxa"/>
            <w:vAlign w:val="center"/>
          </w:tcPr>
          <w:p w:rsidR="009C4594" w:rsidRDefault="00A92B49">
            <w:pPr>
              <w:spacing w:line="460" w:lineRule="exact"/>
              <w:rPr>
                <w:rFonts w:ascii="宋体" w:hAnsi="宋体" w:cs="Courier New"/>
                <w:sz w:val="24"/>
              </w:rPr>
            </w:pPr>
            <w:r>
              <w:rPr>
                <w:rFonts w:ascii="宋体" w:hAnsi="宋体" w:hint="eastAsia"/>
                <w:sz w:val="24"/>
              </w:rPr>
              <w:t>昆明市同力建设工程咨询有限公司（昆明市新兴路中段</w:t>
            </w:r>
            <w:proofErr w:type="gramStart"/>
            <w:r>
              <w:rPr>
                <w:rFonts w:ascii="宋体" w:hAnsi="宋体" w:hint="eastAsia"/>
                <w:sz w:val="24"/>
              </w:rPr>
              <w:t>霖岚</w:t>
            </w:r>
            <w:proofErr w:type="gramEnd"/>
            <w:r>
              <w:rPr>
                <w:rFonts w:ascii="宋体" w:hAnsi="宋体" w:hint="eastAsia"/>
                <w:sz w:val="24"/>
              </w:rPr>
              <w:t>国际A座913室）</w:t>
            </w:r>
          </w:p>
        </w:tc>
      </w:tr>
      <w:tr w:rsidR="009C4594">
        <w:trPr>
          <w:trHeight w:val="458"/>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32</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是否退还竞标文件</w:t>
            </w:r>
          </w:p>
        </w:tc>
        <w:tc>
          <w:tcPr>
            <w:tcW w:w="6237" w:type="dxa"/>
            <w:vAlign w:val="center"/>
          </w:tcPr>
          <w:p w:rsidR="009C4594" w:rsidRDefault="00A92B49">
            <w:pPr>
              <w:spacing w:line="460" w:lineRule="exact"/>
              <w:rPr>
                <w:rFonts w:ascii="宋体" w:hAnsi="宋体" w:cs="Courier New"/>
                <w:sz w:val="24"/>
              </w:rPr>
            </w:pPr>
            <w:r>
              <w:rPr>
                <w:rFonts w:ascii="宋体" w:hAnsi="宋体" w:cs="Courier New" w:hint="eastAsia"/>
                <w:sz w:val="24"/>
              </w:rPr>
              <w:t xml:space="preserve">■否 </w:t>
            </w:r>
            <w:r>
              <w:rPr>
                <w:rFonts w:hint="eastAsia"/>
                <w:sz w:val="24"/>
              </w:rPr>
              <w:t>□</w:t>
            </w:r>
            <w:r>
              <w:rPr>
                <w:rFonts w:ascii="宋体" w:hAnsi="宋体" w:hint="eastAsia"/>
                <w:sz w:val="24"/>
              </w:rPr>
              <w:t>是</w:t>
            </w:r>
          </w:p>
        </w:tc>
      </w:tr>
      <w:tr w:rsidR="009C4594">
        <w:trPr>
          <w:trHeight w:val="886"/>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33</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开标时间和地点</w:t>
            </w:r>
          </w:p>
        </w:tc>
        <w:tc>
          <w:tcPr>
            <w:tcW w:w="6237" w:type="dxa"/>
            <w:vAlign w:val="center"/>
          </w:tcPr>
          <w:p w:rsidR="009C4594" w:rsidRDefault="00A92B49">
            <w:pPr>
              <w:spacing w:line="460" w:lineRule="exact"/>
              <w:rPr>
                <w:rFonts w:ascii="宋体" w:hAnsi="宋体" w:cs="Courier New"/>
                <w:sz w:val="24"/>
              </w:rPr>
            </w:pPr>
            <w:r>
              <w:rPr>
                <w:rFonts w:ascii="宋体" w:hAnsi="宋体" w:cs="Courier New"/>
                <w:sz w:val="24"/>
              </w:rPr>
              <w:t>开标时间</w:t>
            </w:r>
            <w:r>
              <w:rPr>
                <w:rFonts w:ascii="宋体" w:hAnsi="宋体" w:cs="Courier New" w:hint="eastAsia"/>
                <w:sz w:val="24"/>
              </w:rPr>
              <w:t>：</w:t>
            </w:r>
            <w:r>
              <w:rPr>
                <w:rFonts w:ascii="宋体" w:hAnsi="宋体" w:cs="Courier New"/>
                <w:sz w:val="24"/>
              </w:rPr>
              <w:t>同竞标截止时间</w:t>
            </w:r>
          </w:p>
          <w:p w:rsidR="009C4594" w:rsidRDefault="00A92B49">
            <w:pPr>
              <w:spacing w:line="460" w:lineRule="exact"/>
              <w:ind w:left="1"/>
              <w:rPr>
                <w:rFonts w:ascii="宋体" w:hAnsi="宋体" w:cs="Courier New"/>
                <w:sz w:val="24"/>
              </w:rPr>
            </w:pPr>
            <w:r>
              <w:rPr>
                <w:rFonts w:ascii="宋体" w:hAnsi="宋体" w:cs="Courier New"/>
                <w:sz w:val="24"/>
              </w:rPr>
              <w:t>开标地点</w:t>
            </w:r>
            <w:r>
              <w:rPr>
                <w:rFonts w:ascii="宋体" w:hAnsi="宋体" w:cs="Courier New" w:hint="eastAsia"/>
                <w:sz w:val="24"/>
              </w:rPr>
              <w:t>：</w:t>
            </w:r>
            <w:r>
              <w:rPr>
                <w:rFonts w:ascii="宋体" w:hAnsi="宋体" w:hint="eastAsia"/>
                <w:sz w:val="24"/>
              </w:rPr>
              <w:t>昆明市同力建设工程咨询有限公司会议室（昆明市新兴路中段</w:t>
            </w:r>
            <w:proofErr w:type="gramStart"/>
            <w:r>
              <w:rPr>
                <w:rFonts w:ascii="宋体" w:hAnsi="宋体" w:hint="eastAsia"/>
                <w:sz w:val="24"/>
              </w:rPr>
              <w:t>霖岚</w:t>
            </w:r>
            <w:proofErr w:type="gramEnd"/>
            <w:r>
              <w:rPr>
                <w:rFonts w:ascii="宋体" w:hAnsi="宋体" w:hint="eastAsia"/>
                <w:sz w:val="24"/>
              </w:rPr>
              <w:t>国际A座913室）</w:t>
            </w:r>
          </w:p>
        </w:tc>
      </w:tr>
      <w:tr w:rsidR="009C4594">
        <w:trPr>
          <w:trHeight w:val="886"/>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34</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谈判程序</w:t>
            </w:r>
          </w:p>
        </w:tc>
        <w:tc>
          <w:tcPr>
            <w:tcW w:w="6237" w:type="dxa"/>
            <w:vAlign w:val="center"/>
          </w:tcPr>
          <w:p w:rsidR="009C4594" w:rsidRDefault="00A92B49">
            <w:pPr>
              <w:spacing w:line="480" w:lineRule="exact"/>
              <w:ind w:left="525" w:hanging="525"/>
              <w:rPr>
                <w:rFonts w:ascii="宋体" w:hAnsi="宋体"/>
                <w:sz w:val="24"/>
              </w:rPr>
            </w:pPr>
            <w:r>
              <w:rPr>
                <w:rFonts w:ascii="宋体" w:hAnsi="宋体" w:hint="eastAsia"/>
                <w:sz w:val="24"/>
              </w:rPr>
              <w:t>（1）谈判小组首先对所有竞标文件进行资格评审；</w:t>
            </w:r>
          </w:p>
          <w:p w:rsidR="009C4594" w:rsidRDefault="00A92B49">
            <w:pPr>
              <w:spacing w:line="480" w:lineRule="exact"/>
              <w:ind w:left="34" w:hanging="34"/>
              <w:rPr>
                <w:rFonts w:ascii="宋体" w:hAnsi="宋体"/>
                <w:sz w:val="24"/>
              </w:rPr>
            </w:pPr>
            <w:r>
              <w:rPr>
                <w:rFonts w:ascii="宋体" w:hAnsi="宋体" w:hint="eastAsia"/>
                <w:sz w:val="24"/>
              </w:rPr>
              <w:t>（2）谈判小组对通过资格评审的竞标文件进行响应性评审；</w:t>
            </w:r>
          </w:p>
          <w:p w:rsidR="009C4594" w:rsidRDefault="00A92B49">
            <w:pPr>
              <w:spacing w:line="460" w:lineRule="exact"/>
              <w:rPr>
                <w:rFonts w:ascii="宋体" w:hAnsi="宋体" w:cs="Courier New"/>
                <w:sz w:val="24"/>
              </w:rPr>
            </w:pPr>
            <w:r>
              <w:rPr>
                <w:rFonts w:ascii="宋体" w:hAnsi="宋体" w:hint="eastAsia"/>
                <w:sz w:val="24"/>
              </w:rPr>
              <w:t>（3）谈判小组对通过资格审查及响应性评审的竞标单位根据各自随机抽取的谈判顺序依次与谈判小组谈判，同时填报对本项目的二次报价（最终报价），并进行技术部分及商务部分详细评审打分，最终按综合得分由高至低的顺序推荐第一、二、三名成交候选人</w:t>
            </w:r>
          </w:p>
        </w:tc>
      </w:tr>
      <w:tr w:rsidR="009C4594">
        <w:trPr>
          <w:trHeight w:val="886"/>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35</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谈判小组的组建</w:t>
            </w:r>
          </w:p>
        </w:tc>
        <w:tc>
          <w:tcPr>
            <w:tcW w:w="6237" w:type="dxa"/>
            <w:vAlign w:val="center"/>
          </w:tcPr>
          <w:p w:rsidR="009C4594" w:rsidRDefault="00A92B49">
            <w:pPr>
              <w:spacing w:line="460" w:lineRule="exact"/>
              <w:jc w:val="left"/>
              <w:rPr>
                <w:sz w:val="24"/>
                <w:u w:val="single"/>
              </w:rPr>
            </w:pPr>
            <w:r>
              <w:rPr>
                <w:sz w:val="24"/>
              </w:rPr>
              <w:t>谈判小组构成：</w:t>
            </w:r>
            <w:r>
              <w:rPr>
                <w:rFonts w:hint="eastAsia"/>
                <w:sz w:val="24"/>
              </w:rPr>
              <w:t>依法组建</w:t>
            </w:r>
            <w:r>
              <w:rPr>
                <w:rFonts w:hint="eastAsia"/>
                <w:sz w:val="24"/>
                <w:u w:val="single"/>
              </w:rPr>
              <w:t xml:space="preserve"> 5 </w:t>
            </w:r>
            <w:r>
              <w:rPr>
                <w:rFonts w:hint="eastAsia"/>
                <w:sz w:val="24"/>
              </w:rPr>
              <w:t>人的专家组，其中经济和技术方面专家不少于谈判小组人数的</w:t>
            </w:r>
            <w:r>
              <w:rPr>
                <w:rFonts w:hint="eastAsia"/>
                <w:sz w:val="24"/>
              </w:rPr>
              <w:t>2/3</w:t>
            </w:r>
            <w:r>
              <w:rPr>
                <w:rFonts w:hint="eastAsia"/>
                <w:sz w:val="24"/>
              </w:rPr>
              <w:t>，招标人代表不超过专家组人数的</w:t>
            </w:r>
            <w:r>
              <w:rPr>
                <w:rFonts w:hint="eastAsia"/>
                <w:sz w:val="24"/>
              </w:rPr>
              <w:t>1/3</w:t>
            </w:r>
            <w:r>
              <w:rPr>
                <w:rFonts w:hint="eastAsia"/>
                <w:sz w:val="24"/>
              </w:rPr>
              <w:t>。</w:t>
            </w:r>
          </w:p>
        </w:tc>
      </w:tr>
      <w:tr w:rsidR="009C4594">
        <w:trPr>
          <w:trHeight w:val="488"/>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35</w:t>
            </w:r>
          </w:p>
        </w:tc>
        <w:tc>
          <w:tcPr>
            <w:tcW w:w="2409" w:type="dxa"/>
            <w:vAlign w:val="center"/>
          </w:tcPr>
          <w:p w:rsidR="009C4594" w:rsidRDefault="00A92B49">
            <w:pPr>
              <w:pStyle w:val="ac"/>
              <w:spacing w:line="460" w:lineRule="exact"/>
              <w:jc w:val="center"/>
              <w:rPr>
                <w:rFonts w:hAnsi="宋体"/>
                <w:sz w:val="24"/>
                <w:szCs w:val="24"/>
              </w:rPr>
            </w:pPr>
            <w:r>
              <w:rPr>
                <w:rFonts w:hAnsi="宋体" w:hint="eastAsia"/>
                <w:sz w:val="24"/>
                <w:szCs w:val="24"/>
              </w:rPr>
              <w:t>评标方法</w:t>
            </w:r>
          </w:p>
        </w:tc>
        <w:tc>
          <w:tcPr>
            <w:tcW w:w="6237" w:type="dxa"/>
            <w:vAlign w:val="center"/>
          </w:tcPr>
          <w:p w:rsidR="009C4594" w:rsidRDefault="00A92B49">
            <w:pPr>
              <w:spacing w:line="460" w:lineRule="exact"/>
              <w:rPr>
                <w:rFonts w:ascii="宋体" w:hAnsi="宋体"/>
                <w:sz w:val="24"/>
              </w:rPr>
            </w:pPr>
            <w:r>
              <w:rPr>
                <w:rFonts w:ascii="宋体" w:hAnsi="宋体" w:hint="eastAsia"/>
                <w:sz w:val="24"/>
              </w:rPr>
              <w:t>综合评估打分法</w:t>
            </w:r>
          </w:p>
        </w:tc>
      </w:tr>
      <w:tr w:rsidR="009C4594">
        <w:trPr>
          <w:trHeight w:val="780"/>
          <w:jc w:val="center"/>
        </w:trPr>
        <w:tc>
          <w:tcPr>
            <w:tcW w:w="1100"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37</w:t>
            </w:r>
          </w:p>
        </w:tc>
        <w:tc>
          <w:tcPr>
            <w:tcW w:w="2409" w:type="dxa"/>
            <w:vAlign w:val="center"/>
          </w:tcPr>
          <w:p w:rsidR="009C4594" w:rsidRDefault="00A92B49">
            <w:pPr>
              <w:spacing w:line="460" w:lineRule="exact"/>
              <w:jc w:val="center"/>
              <w:rPr>
                <w:rFonts w:ascii="宋体" w:hAnsi="宋体" w:cs="Courier New"/>
                <w:sz w:val="24"/>
              </w:rPr>
            </w:pPr>
            <w:r>
              <w:rPr>
                <w:rFonts w:ascii="宋体" w:hAnsi="宋体" w:cs="Courier New" w:hint="eastAsia"/>
                <w:sz w:val="24"/>
              </w:rPr>
              <w:t>是否授权谈判小组确定成交人</w:t>
            </w:r>
          </w:p>
        </w:tc>
        <w:tc>
          <w:tcPr>
            <w:tcW w:w="6237" w:type="dxa"/>
            <w:vAlign w:val="center"/>
          </w:tcPr>
          <w:p w:rsidR="009C4594" w:rsidRDefault="00A92B49">
            <w:pPr>
              <w:spacing w:line="460" w:lineRule="exact"/>
              <w:rPr>
                <w:rFonts w:ascii="宋体" w:hAnsi="宋体" w:cs="Courier New"/>
                <w:sz w:val="24"/>
              </w:rPr>
            </w:pPr>
            <w:r>
              <w:rPr>
                <w:rFonts w:ascii="宋体" w:hAnsi="宋体" w:cs="Courier New" w:hint="eastAsia"/>
                <w:sz w:val="24"/>
              </w:rPr>
              <w:t>否，</w:t>
            </w:r>
            <w:r>
              <w:rPr>
                <w:rFonts w:ascii="宋体" w:hAnsi="宋体" w:cs="Courier New"/>
                <w:sz w:val="24"/>
              </w:rPr>
              <w:t>推荐的成交候选人数</w:t>
            </w:r>
            <w:r>
              <w:rPr>
                <w:rFonts w:ascii="宋体" w:hAnsi="宋体" w:cs="Courier New" w:hint="eastAsia"/>
                <w:sz w:val="24"/>
              </w:rPr>
              <w:t>：</w:t>
            </w:r>
            <w:r>
              <w:rPr>
                <w:rFonts w:ascii="宋体" w:hAnsi="宋体" w:hint="eastAsia"/>
                <w:sz w:val="24"/>
              </w:rPr>
              <w:t>前三名</w:t>
            </w:r>
            <w:r>
              <w:rPr>
                <w:rFonts w:ascii="宋体" w:hAnsi="宋体" w:cs="Courier New" w:hint="eastAsia"/>
                <w:sz w:val="24"/>
              </w:rPr>
              <w:t>，并标明排列顺序。</w:t>
            </w:r>
          </w:p>
        </w:tc>
      </w:tr>
      <w:tr w:rsidR="009C4594">
        <w:trPr>
          <w:trHeight w:val="249"/>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t>38</w:t>
            </w:r>
          </w:p>
        </w:tc>
        <w:tc>
          <w:tcPr>
            <w:tcW w:w="2409" w:type="dxa"/>
            <w:vAlign w:val="center"/>
          </w:tcPr>
          <w:p w:rsidR="009C4594" w:rsidRDefault="00A92B49">
            <w:pPr>
              <w:pStyle w:val="ac"/>
              <w:spacing w:line="460" w:lineRule="exact"/>
              <w:rPr>
                <w:rFonts w:hAnsi="宋体"/>
                <w:sz w:val="24"/>
                <w:szCs w:val="24"/>
              </w:rPr>
            </w:pPr>
            <w:r>
              <w:rPr>
                <w:rFonts w:hAnsi="宋体" w:hint="eastAsia"/>
                <w:sz w:val="24"/>
                <w:szCs w:val="24"/>
              </w:rPr>
              <w:t xml:space="preserve">招标代理服务费 </w:t>
            </w:r>
          </w:p>
        </w:tc>
        <w:tc>
          <w:tcPr>
            <w:tcW w:w="6237" w:type="dxa"/>
            <w:vAlign w:val="center"/>
          </w:tcPr>
          <w:p w:rsidR="009C4594" w:rsidRDefault="00A92B49">
            <w:pPr>
              <w:pStyle w:val="ac"/>
              <w:spacing w:line="460" w:lineRule="exact"/>
              <w:rPr>
                <w:rFonts w:hAnsi="宋体"/>
                <w:sz w:val="24"/>
                <w:szCs w:val="24"/>
              </w:rPr>
            </w:pPr>
            <w:r>
              <w:rPr>
                <w:rFonts w:hAnsi="宋体" w:hint="eastAsia"/>
                <w:sz w:val="24"/>
                <w:szCs w:val="24"/>
              </w:rPr>
              <w:t>按照《招标代理服务费收费标准》下浮20%收取，</w:t>
            </w:r>
            <w:proofErr w:type="gramStart"/>
            <w:r>
              <w:rPr>
                <w:rFonts w:hAnsi="宋体" w:hint="eastAsia"/>
                <w:sz w:val="24"/>
                <w:szCs w:val="24"/>
              </w:rPr>
              <w:t>由成交</w:t>
            </w:r>
            <w:r>
              <w:rPr>
                <w:rFonts w:hAnsi="宋体" w:hint="eastAsia"/>
                <w:sz w:val="24"/>
                <w:szCs w:val="24"/>
              </w:rPr>
              <w:lastRenderedPageBreak/>
              <w:t>方</w:t>
            </w:r>
            <w:proofErr w:type="gramEnd"/>
            <w:r>
              <w:rPr>
                <w:rFonts w:hAnsi="宋体" w:hint="eastAsia"/>
                <w:sz w:val="24"/>
                <w:szCs w:val="24"/>
              </w:rPr>
              <w:t>领取成交通知书前一次付清</w:t>
            </w:r>
          </w:p>
        </w:tc>
      </w:tr>
      <w:tr w:rsidR="009C4594">
        <w:trPr>
          <w:trHeight w:val="444"/>
          <w:jc w:val="center"/>
        </w:trPr>
        <w:tc>
          <w:tcPr>
            <w:tcW w:w="1100" w:type="dxa"/>
            <w:vAlign w:val="center"/>
          </w:tcPr>
          <w:p w:rsidR="009C4594" w:rsidRDefault="00A92B49">
            <w:pPr>
              <w:pStyle w:val="ac"/>
              <w:spacing w:line="460" w:lineRule="exact"/>
              <w:jc w:val="center"/>
              <w:rPr>
                <w:rFonts w:hAnsi="宋体"/>
                <w:sz w:val="24"/>
                <w:szCs w:val="24"/>
              </w:rPr>
            </w:pPr>
            <w:r>
              <w:rPr>
                <w:rFonts w:hAnsi="宋体" w:hint="eastAsia"/>
                <w:sz w:val="24"/>
                <w:szCs w:val="24"/>
              </w:rPr>
              <w:lastRenderedPageBreak/>
              <w:t>39</w:t>
            </w:r>
          </w:p>
        </w:tc>
        <w:tc>
          <w:tcPr>
            <w:tcW w:w="8646" w:type="dxa"/>
            <w:gridSpan w:val="2"/>
            <w:vAlign w:val="center"/>
          </w:tcPr>
          <w:p w:rsidR="009C4594" w:rsidRDefault="00A92B49">
            <w:pPr>
              <w:pStyle w:val="ac"/>
              <w:spacing w:line="460" w:lineRule="exact"/>
              <w:jc w:val="center"/>
              <w:rPr>
                <w:rFonts w:hAnsi="宋体"/>
                <w:sz w:val="24"/>
                <w:szCs w:val="24"/>
              </w:rPr>
            </w:pPr>
            <w:r>
              <w:rPr>
                <w:rFonts w:hAnsi="宋体" w:hint="eastAsia"/>
                <w:sz w:val="24"/>
                <w:szCs w:val="24"/>
              </w:rPr>
              <w:t>需要补充的内容</w:t>
            </w:r>
          </w:p>
        </w:tc>
      </w:tr>
      <w:tr w:rsidR="009C4594">
        <w:trPr>
          <w:trHeight w:val="413"/>
          <w:jc w:val="center"/>
        </w:trPr>
        <w:tc>
          <w:tcPr>
            <w:tcW w:w="9746" w:type="dxa"/>
            <w:gridSpan w:val="3"/>
            <w:vAlign w:val="center"/>
          </w:tcPr>
          <w:p w:rsidR="009C4594" w:rsidRDefault="00A92B49">
            <w:pPr>
              <w:spacing w:line="480" w:lineRule="exact"/>
              <w:rPr>
                <w:rFonts w:hAnsi="宋体"/>
                <w:b/>
                <w:spacing w:val="-4"/>
                <w:sz w:val="24"/>
              </w:rPr>
            </w:pPr>
            <w:r>
              <w:rPr>
                <w:rFonts w:hAnsi="宋体" w:hint="eastAsia"/>
                <w:b/>
                <w:spacing w:val="-4"/>
                <w:sz w:val="24"/>
              </w:rPr>
              <w:t>递交竞标文件时请按下列两部分的要求携带下列相关证件由工作人员登记收取，</w:t>
            </w:r>
            <w:r>
              <w:rPr>
                <w:rFonts w:hAnsi="宋体" w:hint="eastAsia"/>
                <w:b/>
                <w:sz w:val="24"/>
              </w:rPr>
              <w:t>证件资料原件谈判小组审查结束后退还竞标人：</w:t>
            </w:r>
          </w:p>
          <w:p w:rsidR="009C4594" w:rsidRDefault="00A92B49">
            <w:pPr>
              <w:spacing w:line="480" w:lineRule="exact"/>
              <w:ind w:firstLineChars="200" w:firstLine="482"/>
              <w:rPr>
                <w:rFonts w:hAnsi="宋体"/>
                <w:b/>
                <w:sz w:val="24"/>
              </w:rPr>
            </w:pPr>
            <w:r>
              <w:rPr>
                <w:rFonts w:hAnsi="宋体" w:hint="eastAsia"/>
                <w:b/>
                <w:sz w:val="24"/>
              </w:rPr>
              <w:t>1</w:t>
            </w:r>
            <w:r>
              <w:rPr>
                <w:rFonts w:hAnsi="宋体" w:hint="eastAsia"/>
                <w:b/>
                <w:sz w:val="24"/>
              </w:rPr>
              <w:t>、法定代表人身份证明书（原件）；</w:t>
            </w:r>
          </w:p>
          <w:p w:rsidR="009C4594" w:rsidRDefault="00A92B49">
            <w:pPr>
              <w:spacing w:line="480" w:lineRule="exact"/>
              <w:ind w:firstLineChars="200" w:firstLine="482"/>
              <w:rPr>
                <w:rFonts w:hAnsi="宋体"/>
                <w:b/>
                <w:sz w:val="24"/>
              </w:rPr>
            </w:pPr>
            <w:r>
              <w:rPr>
                <w:rFonts w:hAnsi="宋体" w:hint="eastAsia"/>
                <w:b/>
                <w:sz w:val="24"/>
              </w:rPr>
              <w:t>2</w:t>
            </w:r>
            <w:r>
              <w:rPr>
                <w:rFonts w:hAnsi="宋体" w:hint="eastAsia"/>
                <w:b/>
                <w:sz w:val="24"/>
              </w:rPr>
              <w:t>、法定代表人授权委托书（原件）；（法定代表人参加开标的，可不用提交）</w:t>
            </w:r>
          </w:p>
          <w:p w:rsidR="009C4594" w:rsidRDefault="00A92B49">
            <w:pPr>
              <w:spacing w:line="480" w:lineRule="exact"/>
              <w:ind w:firstLineChars="200" w:firstLine="482"/>
              <w:rPr>
                <w:rFonts w:hAnsi="宋体"/>
                <w:b/>
                <w:sz w:val="24"/>
              </w:rPr>
            </w:pPr>
            <w:r>
              <w:rPr>
                <w:rFonts w:hAnsi="宋体" w:hint="eastAsia"/>
                <w:b/>
                <w:sz w:val="24"/>
              </w:rPr>
              <w:t>3</w:t>
            </w:r>
            <w:r>
              <w:rPr>
                <w:rFonts w:hAnsi="宋体" w:hint="eastAsia"/>
                <w:b/>
                <w:sz w:val="24"/>
              </w:rPr>
              <w:t>、被授权人的身份证（原件）；</w:t>
            </w:r>
          </w:p>
          <w:p w:rsidR="009C4594" w:rsidRDefault="00A92B49">
            <w:pPr>
              <w:spacing w:line="480" w:lineRule="exact"/>
              <w:ind w:firstLineChars="200" w:firstLine="482"/>
              <w:rPr>
                <w:rFonts w:hAnsi="宋体"/>
                <w:b/>
                <w:sz w:val="24"/>
              </w:rPr>
            </w:pPr>
            <w:r>
              <w:rPr>
                <w:rFonts w:hAnsi="宋体" w:hint="eastAsia"/>
                <w:b/>
                <w:sz w:val="24"/>
              </w:rPr>
              <w:t>4</w:t>
            </w:r>
            <w:r>
              <w:rPr>
                <w:rFonts w:hAnsi="宋体" w:hint="eastAsia"/>
                <w:b/>
                <w:sz w:val="24"/>
              </w:rPr>
              <w:t>、法定代表人的身份证（原件）。（法定代表人参加开标的，则需提交）</w:t>
            </w:r>
          </w:p>
        </w:tc>
      </w:tr>
    </w:tbl>
    <w:p w:rsidR="009C4594" w:rsidRDefault="00A92B49">
      <w:pPr>
        <w:pStyle w:val="2"/>
        <w:keepNext w:val="0"/>
        <w:pageBreakBefore/>
        <w:numPr>
          <w:ilvl w:val="1"/>
          <w:numId w:val="0"/>
        </w:numPr>
        <w:spacing w:before="0" w:line="240" w:lineRule="auto"/>
        <w:ind w:left="425"/>
        <w:jc w:val="center"/>
        <w:rPr>
          <w:sz w:val="32"/>
          <w:szCs w:val="32"/>
        </w:rPr>
      </w:pPr>
      <w:bookmarkStart w:id="14" w:name="_Toc524079970"/>
      <w:bookmarkStart w:id="15" w:name="_Toc509836893"/>
      <w:bookmarkStart w:id="16" w:name="_Toc392492441"/>
      <w:bookmarkStart w:id="17" w:name="_Toc392492180"/>
      <w:bookmarkStart w:id="18" w:name="_Toc373252446"/>
      <w:r>
        <w:rPr>
          <w:rFonts w:hint="eastAsia"/>
          <w:sz w:val="32"/>
          <w:szCs w:val="32"/>
        </w:rPr>
        <w:lastRenderedPageBreak/>
        <w:t>二、竞标人须知</w:t>
      </w:r>
      <w:bookmarkEnd w:id="14"/>
      <w:bookmarkEnd w:id="15"/>
    </w:p>
    <w:p w:rsidR="009C4594" w:rsidRDefault="00A92B49">
      <w:pPr>
        <w:pStyle w:val="2"/>
        <w:numPr>
          <w:ilvl w:val="1"/>
          <w:numId w:val="0"/>
        </w:numPr>
        <w:ind w:left="425"/>
        <w:jc w:val="center"/>
        <w:rPr>
          <w:sz w:val="30"/>
          <w:szCs w:val="30"/>
        </w:rPr>
      </w:pPr>
      <w:bookmarkStart w:id="19" w:name="_Toc509836894"/>
      <w:bookmarkStart w:id="20" w:name="_Toc524079971"/>
      <w:r>
        <w:rPr>
          <w:rFonts w:hint="eastAsia"/>
          <w:sz w:val="30"/>
          <w:szCs w:val="30"/>
        </w:rPr>
        <w:t>（一）总</w:t>
      </w:r>
      <w:r>
        <w:rPr>
          <w:rFonts w:hint="eastAsia"/>
          <w:sz w:val="30"/>
          <w:szCs w:val="30"/>
        </w:rPr>
        <w:t xml:space="preserve">  </w:t>
      </w:r>
      <w:r>
        <w:rPr>
          <w:rFonts w:hint="eastAsia"/>
          <w:sz w:val="30"/>
          <w:szCs w:val="30"/>
        </w:rPr>
        <w:t>则</w:t>
      </w:r>
      <w:bookmarkEnd w:id="16"/>
      <w:bookmarkEnd w:id="17"/>
      <w:bookmarkEnd w:id="18"/>
      <w:bookmarkEnd w:id="19"/>
      <w:bookmarkEnd w:id="20"/>
    </w:p>
    <w:p w:rsidR="009C4594" w:rsidRDefault="00A92B49">
      <w:pPr>
        <w:pStyle w:val="378020"/>
        <w:spacing w:line="360" w:lineRule="auto"/>
        <w:outlineLvl w:val="0"/>
        <w:rPr>
          <w:rFonts w:ascii="宋体" w:hAnsi="宋体"/>
          <w:b/>
          <w:szCs w:val="24"/>
        </w:rPr>
      </w:pPr>
      <w:bookmarkStart w:id="21" w:name="_Toc524079972"/>
      <w:r>
        <w:rPr>
          <w:rFonts w:ascii="宋体" w:hAnsi="宋体" w:hint="eastAsia"/>
          <w:b/>
          <w:szCs w:val="24"/>
        </w:rPr>
        <w:t xml:space="preserve">1.1 </w:t>
      </w:r>
      <w:r>
        <w:rPr>
          <w:rFonts w:ascii="宋体" w:hAnsi="宋体" w:hint="eastAsia"/>
          <w:b/>
          <w:szCs w:val="24"/>
        </w:rPr>
        <w:t>项目概况</w:t>
      </w:r>
      <w:bookmarkEnd w:id="21"/>
    </w:p>
    <w:p w:rsidR="009C4594" w:rsidRDefault="00A92B49">
      <w:pPr>
        <w:spacing w:line="360" w:lineRule="auto"/>
        <w:ind w:firstLineChars="200" w:firstLine="480"/>
        <w:rPr>
          <w:rFonts w:ascii="宋体" w:hAnsi="宋体"/>
          <w:sz w:val="24"/>
        </w:rPr>
      </w:pPr>
      <w:r>
        <w:rPr>
          <w:rFonts w:ascii="宋体" w:hAnsi="宋体" w:hint="eastAsia"/>
          <w:sz w:val="24"/>
        </w:rPr>
        <w:t>1.1.1 根据《中华人民共和国招标投标法》等有关法律、法规和规章的规定，</w:t>
      </w:r>
      <w:proofErr w:type="gramStart"/>
      <w:r>
        <w:rPr>
          <w:rFonts w:ascii="宋体" w:hAnsi="宋体" w:hint="eastAsia"/>
          <w:sz w:val="24"/>
        </w:rPr>
        <w:t>本谈判</w:t>
      </w:r>
      <w:proofErr w:type="gramEnd"/>
      <w:r>
        <w:rPr>
          <w:rFonts w:ascii="宋体" w:hAnsi="宋体" w:hint="eastAsia"/>
          <w:sz w:val="24"/>
        </w:rPr>
        <w:t>项目已具备招标条件，现对本项目进行公开竞争性谈判。</w:t>
      </w:r>
    </w:p>
    <w:p w:rsidR="009C4594" w:rsidRDefault="00A92B49">
      <w:pPr>
        <w:spacing w:line="360" w:lineRule="auto"/>
        <w:ind w:firstLineChars="200" w:firstLine="480"/>
        <w:rPr>
          <w:rFonts w:ascii="宋体" w:hAnsi="宋体"/>
          <w:sz w:val="24"/>
        </w:rPr>
      </w:pPr>
      <w:r>
        <w:rPr>
          <w:rFonts w:ascii="宋体" w:hAnsi="宋体" w:hint="eastAsia"/>
          <w:sz w:val="24"/>
        </w:rPr>
        <w:t xml:space="preserve">1.1.2 </w:t>
      </w:r>
      <w:proofErr w:type="gramStart"/>
      <w:r>
        <w:rPr>
          <w:rFonts w:ascii="宋体" w:hAnsi="宋体" w:hint="eastAsia"/>
          <w:sz w:val="24"/>
        </w:rPr>
        <w:t>本谈判</w:t>
      </w:r>
      <w:proofErr w:type="gramEnd"/>
      <w:r>
        <w:rPr>
          <w:rFonts w:ascii="宋体" w:hAnsi="宋体" w:hint="eastAsia"/>
          <w:sz w:val="24"/>
        </w:rPr>
        <w:t>项目招标人：见竞标人须知前附表。</w:t>
      </w:r>
    </w:p>
    <w:p w:rsidR="009C4594" w:rsidRDefault="00A92B49">
      <w:pPr>
        <w:spacing w:line="360" w:lineRule="auto"/>
        <w:ind w:firstLineChars="200" w:firstLine="480"/>
        <w:rPr>
          <w:rFonts w:ascii="宋体" w:hAnsi="宋体"/>
          <w:sz w:val="24"/>
        </w:rPr>
      </w:pPr>
      <w:r>
        <w:rPr>
          <w:rFonts w:ascii="宋体" w:hAnsi="宋体" w:hint="eastAsia"/>
          <w:sz w:val="24"/>
        </w:rPr>
        <w:t xml:space="preserve">1.1.3 </w:t>
      </w:r>
      <w:proofErr w:type="gramStart"/>
      <w:r>
        <w:rPr>
          <w:rFonts w:ascii="宋体" w:hAnsi="宋体" w:hint="eastAsia"/>
          <w:sz w:val="24"/>
        </w:rPr>
        <w:t>本谈判</w:t>
      </w:r>
      <w:proofErr w:type="gramEnd"/>
      <w:r>
        <w:rPr>
          <w:rFonts w:ascii="宋体" w:hAnsi="宋体" w:hint="eastAsia"/>
          <w:sz w:val="24"/>
        </w:rPr>
        <w:t>项目招标代理机构：见竞标人须知前附表。</w:t>
      </w:r>
    </w:p>
    <w:p w:rsidR="009C4594" w:rsidRDefault="00A92B49">
      <w:pPr>
        <w:spacing w:line="360" w:lineRule="auto"/>
        <w:ind w:firstLineChars="200" w:firstLine="480"/>
        <w:rPr>
          <w:rFonts w:ascii="宋体" w:hAnsi="宋体"/>
          <w:sz w:val="24"/>
        </w:rPr>
      </w:pPr>
      <w:r>
        <w:rPr>
          <w:rFonts w:ascii="宋体" w:hAnsi="宋体" w:hint="eastAsia"/>
          <w:sz w:val="24"/>
        </w:rPr>
        <w:t xml:space="preserve">1.1.4 </w:t>
      </w:r>
      <w:proofErr w:type="gramStart"/>
      <w:r>
        <w:rPr>
          <w:rFonts w:ascii="宋体" w:hAnsi="宋体" w:hint="eastAsia"/>
          <w:sz w:val="24"/>
        </w:rPr>
        <w:t>本谈判</w:t>
      </w:r>
      <w:proofErr w:type="gramEnd"/>
      <w:r>
        <w:rPr>
          <w:rFonts w:ascii="宋体" w:hAnsi="宋体" w:hint="eastAsia"/>
          <w:sz w:val="24"/>
        </w:rPr>
        <w:t>项目名称及概况：见竞标人须知前附表。</w:t>
      </w:r>
    </w:p>
    <w:p w:rsidR="009C4594" w:rsidRDefault="00A92B49">
      <w:pPr>
        <w:spacing w:line="360" w:lineRule="auto"/>
        <w:ind w:firstLineChars="200" w:firstLine="480"/>
        <w:rPr>
          <w:rFonts w:ascii="宋体" w:hAnsi="宋体"/>
          <w:sz w:val="24"/>
        </w:rPr>
      </w:pPr>
      <w:r>
        <w:rPr>
          <w:rFonts w:ascii="宋体" w:hAnsi="宋体" w:hint="eastAsia"/>
          <w:sz w:val="24"/>
        </w:rPr>
        <w:t xml:space="preserve">1.1.5 </w:t>
      </w:r>
      <w:proofErr w:type="gramStart"/>
      <w:r>
        <w:rPr>
          <w:rFonts w:ascii="宋体" w:hAnsi="宋体" w:hint="eastAsia"/>
          <w:sz w:val="24"/>
        </w:rPr>
        <w:t>本谈判</w:t>
      </w:r>
      <w:proofErr w:type="gramEnd"/>
      <w:r>
        <w:rPr>
          <w:rFonts w:ascii="宋体" w:hAnsi="宋体" w:hint="eastAsia"/>
          <w:sz w:val="24"/>
        </w:rPr>
        <w:t>项目</w:t>
      </w:r>
      <w:r>
        <w:rPr>
          <w:rFonts w:hAnsi="宋体" w:hint="eastAsia"/>
          <w:sz w:val="24"/>
        </w:rPr>
        <w:t>资金来源</w:t>
      </w:r>
      <w:r>
        <w:rPr>
          <w:rFonts w:ascii="宋体" w:hAnsi="宋体" w:hint="eastAsia"/>
          <w:sz w:val="24"/>
        </w:rPr>
        <w:t>：见竞标人须知前附表。</w:t>
      </w:r>
    </w:p>
    <w:p w:rsidR="009C4594" w:rsidRDefault="00A92B49">
      <w:pPr>
        <w:pStyle w:val="378020"/>
        <w:spacing w:line="360" w:lineRule="auto"/>
        <w:outlineLvl w:val="0"/>
        <w:rPr>
          <w:rFonts w:ascii="宋体" w:hAnsi="宋体"/>
          <w:b/>
          <w:szCs w:val="24"/>
        </w:rPr>
      </w:pPr>
      <w:bookmarkStart w:id="22" w:name="_Toc524079973"/>
      <w:r>
        <w:rPr>
          <w:rFonts w:ascii="宋体" w:hAnsi="宋体" w:hint="eastAsia"/>
          <w:b/>
          <w:szCs w:val="24"/>
        </w:rPr>
        <w:t xml:space="preserve">1.2. </w:t>
      </w:r>
      <w:r>
        <w:rPr>
          <w:rFonts w:ascii="宋体" w:hAnsi="宋体" w:hint="eastAsia"/>
          <w:b/>
          <w:szCs w:val="24"/>
        </w:rPr>
        <w:t>谈判范围、服务标准、服务周期、标段划分及分包要求</w:t>
      </w:r>
      <w:bookmarkEnd w:id="22"/>
    </w:p>
    <w:p w:rsidR="009C4594" w:rsidRDefault="00A92B49">
      <w:pPr>
        <w:spacing w:line="360" w:lineRule="auto"/>
        <w:ind w:firstLineChars="200" w:firstLine="480"/>
        <w:rPr>
          <w:rFonts w:ascii="宋体" w:hAnsi="宋体"/>
          <w:sz w:val="24"/>
        </w:rPr>
      </w:pPr>
      <w:r>
        <w:rPr>
          <w:rFonts w:ascii="宋体" w:hAnsi="宋体" w:hint="eastAsia"/>
          <w:sz w:val="24"/>
        </w:rPr>
        <w:t>1.2.1本谈判项目</w:t>
      </w:r>
      <w:r>
        <w:rPr>
          <w:rFonts w:hAnsi="宋体" w:hint="eastAsia"/>
          <w:sz w:val="24"/>
        </w:rPr>
        <w:t>谈判范围</w:t>
      </w:r>
      <w:r>
        <w:rPr>
          <w:rFonts w:ascii="宋体" w:hAnsi="宋体" w:hint="eastAsia"/>
          <w:sz w:val="24"/>
        </w:rPr>
        <w:t>：见竞标人须知前附表。</w:t>
      </w:r>
    </w:p>
    <w:p w:rsidR="009C4594" w:rsidRDefault="00A92B49">
      <w:pPr>
        <w:spacing w:line="360" w:lineRule="auto"/>
        <w:ind w:firstLineChars="200" w:firstLine="480"/>
        <w:rPr>
          <w:rFonts w:ascii="宋体" w:hAnsi="宋体"/>
          <w:sz w:val="24"/>
        </w:rPr>
      </w:pPr>
      <w:r>
        <w:rPr>
          <w:rFonts w:ascii="宋体" w:hAnsi="宋体" w:hint="eastAsia"/>
          <w:sz w:val="24"/>
        </w:rPr>
        <w:t>1.2.2本谈判项目</w:t>
      </w:r>
      <w:r>
        <w:rPr>
          <w:rFonts w:hAnsi="宋体" w:hint="eastAsia"/>
          <w:sz w:val="24"/>
        </w:rPr>
        <w:t>服务标准</w:t>
      </w:r>
      <w:r>
        <w:rPr>
          <w:rFonts w:ascii="宋体" w:hAnsi="宋体" w:hint="eastAsia"/>
          <w:sz w:val="24"/>
        </w:rPr>
        <w:t>：见竞标人须知前附表。</w:t>
      </w:r>
    </w:p>
    <w:p w:rsidR="009C4594" w:rsidRDefault="00A92B49">
      <w:pPr>
        <w:spacing w:line="360" w:lineRule="auto"/>
        <w:ind w:firstLineChars="200" w:firstLine="480"/>
        <w:rPr>
          <w:rFonts w:ascii="宋体" w:hAnsi="宋体"/>
          <w:sz w:val="24"/>
        </w:rPr>
      </w:pPr>
      <w:r>
        <w:rPr>
          <w:rFonts w:ascii="宋体" w:hAnsi="宋体" w:hint="eastAsia"/>
          <w:sz w:val="24"/>
        </w:rPr>
        <w:t>1.2.3本谈判项目服务周期：见竞标人须知前附表。</w:t>
      </w:r>
    </w:p>
    <w:p w:rsidR="009C4594" w:rsidRDefault="00A92B49">
      <w:pPr>
        <w:spacing w:line="360" w:lineRule="auto"/>
        <w:ind w:firstLineChars="200" w:firstLine="480"/>
        <w:rPr>
          <w:rFonts w:ascii="宋体" w:hAnsi="宋体"/>
          <w:sz w:val="24"/>
        </w:rPr>
      </w:pPr>
      <w:r>
        <w:rPr>
          <w:rFonts w:ascii="宋体" w:hAnsi="宋体" w:hint="eastAsia"/>
          <w:sz w:val="24"/>
        </w:rPr>
        <w:t>1.2.4本谈判</w:t>
      </w:r>
      <w:proofErr w:type="gramStart"/>
      <w:r>
        <w:rPr>
          <w:rFonts w:ascii="宋体" w:hAnsi="宋体" w:hint="eastAsia"/>
          <w:sz w:val="24"/>
        </w:rPr>
        <w:t>项目</w:t>
      </w:r>
      <w:r>
        <w:rPr>
          <w:rFonts w:hAnsi="宋体" w:hint="eastAsia"/>
          <w:sz w:val="24"/>
        </w:rPr>
        <w:t>标段</w:t>
      </w:r>
      <w:proofErr w:type="gramEnd"/>
      <w:r>
        <w:rPr>
          <w:rFonts w:hAnsi="宋体" w:hint="eastAsia"/>
          <w:sz w:val="24"/>
        </w:rPr>
        <w:t>划分及分包要求</w:t>
      </w:r>
      <w:r>
        <w:rPr>
          <w:rFonts w:ascii="宋体" w:hAnsi="宋体" w:hint="eastAsia"/>
          <w:sz w:val="24"/>
        </w:rPr>
        <w:t>：见竞标人须知前附表。</w:t>
      </w:r>
    </w:p>
    <w:p w:rsidR="009C4594" w:rsidRDefault="00A92B49">
      <w:pPr>
        <w:pStyle w:val="378020"/>
        <w:spacing w:line="360" w:lineRule="auto"/>
        <w:outlineLvl w:val="0"/>
        <w:rPr>
          <w:rFonts w:ascii="宋体" w:hAnsi="宋体"/>
          <w:b/>
          <w:szCs w:val="24"/>
        </w:rPr>
      </w:pPr>
      <w:bookmarkStart w:id="23" w:name="_Toc524079974"/>
      <w:r>
        <w:rPr>
          <w:rFonts w:ascii="宋体" w:hAnsi="宋体" w:hint="eastAsia"/>
          <w:b/>
          <w:szCs w:val="24"/>
        </w:rPr>
        <w:t>1.3</w:t>
      </w:r>
      <w:r>
        <w:rPr>
          <w:rFonts w:ascii="宋体" w:hAnsi="宋体" w:hint="eastAsia"/>
          <w:b/>
          <w:szCs w:val="24"/>
        </w:rPr>
        <w:t>竞标人资格要求</w:t>
      </w:r>
      <w:bookmarkEnd w:id="23"/>
    </w:p>
    <w:p w:rsidR="009C4594" w:rsidRDefault="00A92B49">
      <w:pPr>
        <w:spacing w:line="360" w:lineRule="auto"/>
        <w:ind w:firstLineChars="225" w:firstLine="540"/>
        <w:rPr>
          <w:rFonts w:ascii="宋体" w:hAnsi="宋体"/>
          <w:sz w:val="24"/>
        </w:rPr>
      </w:pPr>
      <w:r>
        <w:rPr>
          <w:rFonts w:ascii="宋体" w:hAnsi="宋体" w:hint="eastAsia"/>
          <w:sz w:val="24"/>
        </w:rPr>
        <w:t>1.3.1竞标人应具备承担本项目的资质条件、能力和信誉：见竞标人须知前附表。</w:t>
      </w:r>
    </w:p>
    <w:p w:rsidR="009C4594" w:rsidRDefault="00A92B49">
      <w:pPr>
        <w:spacing w:line="360" w:lineRule="auto"/>
        <w:ind w:firstLineChars="225" w:firstLine="540"/>
        <w:rPr>
          <w:rFonts w:ascii="宋体" w:hAnsi="宋体"/>
          <w:sz w:val="24"/>
        </w:rPr>
      </w:pPr>
      <w:r>
        <w:rPr>
          <w:rFonts w:ascii="宋体" w:hAnsi="宋体" w:hint="eastAsia"/>
          <w:sz w:val="24"/>
        </w:rPr>
        <w:t xml:space="preserve">1.3.2 </w:t>
      </w:r>
      <w:proofErr w:type="gramStart"/>
      <w:r>
        <w:rPr>
          <w:rFonts w:ascii="宋体" w:hAnsi="宋体" w:hint="eastAsia"/>
          <w:sz w:val="24"/>
        </w:rPr>
        <w:t>本谈判</w:t>
      </w:r>
      <w:proofErr w:type="gramEnd"/>
      <w:r>
        <w:rPr>
          <w:rFonts w:ascii="宋体" w:hAnsi="宋体" w:hint="eastAsia"/>
          <w:sz w:val="24"/>
        </w:rPr>
        <w:t>项目</w:t>
      </w:r>
      <w:r>
        <w:rPr>
          <w:rFonts w:hAnsi="宋体" w:hint="eastAsia"/>
          <w:sz w:val="24"/>
        </w:rPr>
        <w:t>是否接受联合体竞标</w:t>
      </w:r>
      <w:r>
        <w:rPr>
          <w:rFonts w:ascii="宋体" w:hAnsi="宋体" w:hint="eastAsia"/>
          <w:sz w:val="24"/>
        </w:rPr>
        <w:t>：见竞标人须知前附表。</w:t>
      </w:r>
    </w:p>
    <w:p w:rsidR="009C4594" w:rsidRDefault="00A92B49">
      <w:pPr>
        <w:spacing w:line="360" w:lineRule="auto"/>
        <w:ind w:firstLineChars="225" w:firstLine="540"/>
        <w:rPr>
          <w:rFonts w:ascii="宋体" w:hAnsi="宋体"/>
          <w:sz w:val="24"/>
        </w:rPr>
      </w:pPr>
      <w:r>
        <w:rPr>
          <w:rFonts w:ascii="宋体" w:hAnsi="宋体" w:hint="eastAsia"/>
          <w:sz w:val="24"/>
        </w:rPr>
        <w:t xml:space="preserve">1.3.3 </w:t>
      </w:r>
      <w:proofErr w:type="gramStart"/>
      <w:r>
        <w:rPr>
          <w:rFonts w:ascii="宋体" w:hAnsi="宋体" w:hint="eastAsia"/>
          <w:sz w:val="24"/>
        </w:rPr>
        <w:t>本谈判</w:t>
      </w:r>
      <w:proofErr w:type="gramEnd"/>
      <w:r>
        <w:rPr>
          <w:rFonts w:ascii="宋体" w:hAnsi="宋体" w:hint="eastAsia"/>
          <w:sz w:val="24"/>
        </w:rPr>
        <w:t>项目的资格审查方式：见竞标人须知前附表。</w:t>
      </w:r>
    </w:p>
    <w:p w:rsidR="009C4594" w:rsidRDefault="00A92B49">
      <w:pPr>
        <w:spacing w:line="360" w:lineRule="auto"/>
        <w:ind w:firstLineChars="225" w:firstLine="540"/>
        <w:rPr>
          <w:rFonts w:ascii="宋体" w:hAnsi="宋体"/>
          <w:sz w:val="24"/>
        </w:rPr>
      </w:pPr>
      <w:r>
        <w:rPr>
          <w:rFonts w:ascii="宋体" w:hAnsi="宋体" w:hint="eastAsia"/>
          <w:sz w:val="24"/>
        </w:rPr>
        <w:t>1.3.4 竞标人不得存在下列情形之一：</w:t>
      </w:r>
    </w:p>
    <w:p w:rsidR="009C4594" w:rsidRDefault="00A92B49">
      <w:pPr>
        <w:spacing w:line="360" w:lineRule="auto"/>
        <w:ind w:firstLineChars="225" w:firstLine="540"/>
        <w:rPr>
          <w:rFonts w:ascii="宋体" w:hAnsi="宋体"/>
          <w:sz w:val="24"/>
        </w:rPr>
      </w:pPr>
      <w:r>
        <w:rPr>
          <w:rFonts w:ascii="宋体" w:hAnsi="宋体" w:hint="eastAsia"/>
          <w:sz w:val="24"/>
        </w:rPr>
        <w:t>（1）为竞标人不具有独立法人资格的附属机构（单位）；</w:t>
      </w:r>
    </w:p>
    <w:p w:rsidR="009C4594" w:rsidRDefault="00A92B49">
      <w:pPr>
        <w:spacing w:line="360" w:lineRule="auto"/>
        <w:ind w:firstLineChars="225" w:firstLine="540"/>
        <w:rPr>
          <w:rFonts w:ascii="宋体" w:hAnsi="宋体"/>
          <w:sz w:val="24"/>
        </w:rPr>
      </w:pPr>
      <w:r>
        <w:rPr>
          <w:rFonts w:ascii="宋体" w:hAnsi="宋体" w:hint="eastAsia"/>
          <w:sz w:val="24"/>
        </w:rPr>
        <w:t>（2）与本项目的监理人或代建人或招标代理机构或施工单位同为一个法定代表人的；</w:t>
      </w:r>
    </w:p>
    <w:p w:rsidR="009C4594" w:rsidRDefault="00A92B49">
      <w:pPr>
        <w:spacing w:line="360" w:lineRule="auto"/>
        <w:ind w:firstLineChars="225" w:firstLine="540"/>
        <w:rPr>
          <w:rFonts w:ascii="宋体" w:hAnsi="宋体"/>
          <w:sz w:val="24"/>
        </w:rPr>
      </w:pPr>
      <w:r>
        <w:rPr>
          <w:rFonts w:ascii="宋体" w:hAnsi="宋体" w:hint="eastAsia"/>
          <w:sz w:val="24"/>
        </w:rPr>
        <w:t>（3）与本项目的监理人或代理人或招标代理机构或施工单位相互控股或参股的；</w:t>
      </w:r>
    </w:p>
    <w:p w:rsidR="009C4594" w:rsidRDefault="00A92B49">
      <w:pPr>
        <w:spacing w:line="360" w:lineRule="auto"/>
        <w:ind w:firstLineChars="225" w:firstLine="540"/>
        <w:rPr>
          <w:rFonts w:ascii="宋体" w:hAnsi="宋体"/>
          <w:sz w:val="24"/>
        </w:rPr>
      </w:pPr>
      <w:r>
        <w:rPr>
          <w:rFonts w:ascii="宋体" w:hAnsi="宋体" w:hint="eastAsia"/>
          <w:sz w:val="24"/>
        </w:rPr>
        <w:t>（4）与本项目的监理人或招标代理机构或施工单位相互任职或工作的；</w:t>
      </w:r>
    </w:p>
    <w:p w:rsidR="009C4594" w:rsidRDefault="00A92B49">
      <w:pPr>
        <w:spacing w:line="360" w:lineRule="auto"/>
        <w:ind w:firstLineChars="225" w:firstLine="540"/>
        <w:rPr>
          <w:rFonts w:ascii="宋体" w:hAnsi="宋体"/>
          <w:sz w:val="24"/>
        </w:rPr>
      </w:pPr>
      <w:r>
        <w:rPr>
          <w:rFonts w:ascii="宋体" w:hAnsi="宋体" w:hint="eastAsia"/>
          <w:sz w:val="24"/>
        </w:rPr>
        <w:t>（5）被责令停业的；</w:t>
      </w:r>
    </w:p>
    <w:p w:rsidR="009C4594" w:rsidRDefault="00A92B49">
      <w:pPr>
        <w:spacing w:line="360" w:lineRule="auto"/>
        <w:ind w:firstLineChars="225" w:firstLine="540"/>
        <w:rPr>
          <w:rFonts w:ascii="宋体" w:hAnsi="宋体"/>
          <w:sz w:val="24"/>
        </w:rPr>
      </w:pPr>
      <w:r>
        <w:rPr>
          <w:rFonts w:ascii="宋体" w:hAnsi="宋体" w:hint="eastAsia"/>
          <w:sz w:val="24"/>
        </w:rPr>
        <w:t>（6）被暂停或取消投标资格的；</w:t>
      </w:r>
    </w:p>
    <w:p w:rsidR="009C4594" w:rsidRDefault="00A92B49">
      <w:pPr>
        <w:spacing w:line="360" w:lineRule="auto"/>
        <w:ind w:firstLineChars="225" w:firstLine="540"/>
        <w:rPr>
          <w:rFonts w:ascii="宋体" w:hAnsi="宋体"/>
          <w:sz w:val="24"/>
        </w:rPr>
      </w:pPr>
      <w:r>
        <w:rPr>
          <w:rFonts w:ascii="宋体" w:hAnsi="宋体" w:hint="eastAsia"/>
          <w:sz w:val="24"/>
        </w:rPr>
        <w:t>（7）财产被接受或取消投标资格的；</w:t>
      </w:r>
    </w:p>
    <w:p w:rsidR="009C4594" w:rsidRDefault="00A92B49">
      <w:pPr>
        <w:spacing w:line="360" w:lineRule="auto"/>
        <w:ind w:firstLineChars="225" w:firstLine="540"/>
        <w:rPr>
          <w:rFonts w:ascii="宋体" w:hAnsi="宋体"/>
          <w:sz w:val="24"/>
        </w:rPr>
      </w:pPr>
      <w:r>
        <w:rPr>
          <w:rFonts w:ascii="宋体" w:hAnsi="宋体" w:hint="eastAsia"/>
          <w:sz w:val="24"/>
        </w:rPr>
        <w:t>（8）在最近一年内有骗取中标或严重违约或重大工程质量问题的。</w:t>
      </w:r>
    </w:p>
    <w:p w:rsidR="009C4594" w:rsidRDefault="00A92B49">
      <w:pPr>
        <w:pStyle w:val="378020"/>
        <w:spacing w:line="360" w:lineRule="auto"/>
        <w:outlineLvl w:val="0"/>
        <w:rPr>
          <w:rFonts w:ascii="宋体" w:hAnsi="宋体"/>
          <w:b/>
          <w:szCs w:val="24"/>
        </w:rPr>
      </w:pPr>
      <w:bookmarkStart w:id="24" w:name="_Toc524079975"/>
      <w:r>
        <w:rPr>
          <w:rFonts w:ascii="宋体" w:hAnsi="宋体" w:hint="eastAsia"/>
          <w:b/>
          <w:szCs w:val="24"/>
        </w:rPr>
        <w:t xml:space="preserve">1.4 </w:t>
      </w:r>
      <w:r>
        <w:rPr>
          <w:rFonts w:ascii="宋体" w:hAnsi="宋体" w:hint="eastAsia"/>
          <w:b/>
          <w:szCs w:val="24"/>
        </w:rPr>
        <w:t>竞标费用</w:t>
      </w:r>
      <w:bookmarkEnd w:id="24"/>
    </w:p>
    <w:p w:rsidR="009C4594" w:rsidRDefault="00A92B49">
      <w:pPr>
        <w:pStyle w:val="ac"/>
        <w:spacing w:line="360" w:lineRule="auto"/>
        <w:ind w:firstLineChars="200" w:firstLine="480"/>
        <w:rPr>
          <w:rFonts w:hAnsi="宋体"/>
          <w:sz w:val="24"/>
          <w:szCs w:val="24"/>
        </w:rPr>
      </w:pPr>
      <w:r>
        <w:rPr>
          <w:rFonts w:hAnsi="宋体" w:hint="eastAsia"/>
          <w:sz w:val="24"/>
          <w:szCs w:val="24"/>
        </w:rPr>
        <w:t>不论竞标结果如何，竞标人均应自行承担</w:t>
      </w:r>
      <w:r>
        <w:rPr>
          <w:rFonts w:hAnsi="宋体"/>
          <w:sz w:val="24"/>
          <w:szCs w:val="24"/>
        </w:rPr>
        <w:t>所有与准备和参加</w:t>
      </w:r>
      <w:r>
        <w:rPr>
          <w:rFonts w:hAnsi="宋体" w:hint="eastAsia"/>
          <w:sz w:val="24"/>
          <w:szCs w:val="24"/>
        </w:rPr>
        <w:t>竞标</w:t>
      </w:r>
      <w:r>
        <w:rPr>
          <w:rFonts w:hAnsi="宋体"/>
          <w:sz w:val="24"/>
          <w:szCs w:val="24"/>
        </w:rPr>
        <w:t>活动有关的全部费用</w:t>
      </w:r>
      <w:r>
        <w:rPr>
          <w:rFonts w:hAnsi="宋体" w:hint="eastAsia"/>
          <w:sz w:val="24"/>
          <w:szCs w:val="24"/>
        </w:rPr>
        <w:t>。</w:t>
      </w:r>
    </w:p>
    <w:p w:rsidR="009C4594" w:rsidRDefault="00A92B49">
      <w:pPr>
        <w:pStyle w:val="378020"/>
        <w:spacing w:line="360" w:lineRule="auto"/>
        <w:outlineLvl w:val="0"/>
        <w:rPr>
          <w:rFonts w:ascii="宋体" w:hAnsi="宋体"/>
          <w:b/>
          <w:szCs w:val="24"/>
        </w:rPr>
      </w:pPr>
      <w:bookmarkStart w:id="25" w:name="_Toc524079976"/>
      <w:bookmarkStart w:id="26" w:name="_Toc392492442"/>
      <w:bookmarkStart w:id="27" w:name="_Toc392492181"/>
      <w:bookmarkStart w:id="28" w:name="_Toc373252447"/>
      <w:r>
        <w:rPr>
          <w:rFonts w:ascii="宋体" w:hAnsi="宋体" w:hint="eastAsia"/>
          <w:b/>
          <w:szCs w:val="24"/>
        </w:rPr>
        <w:lastRenderedPageBreak/>
        <w:t>1.5</w:t>
      </w:r>
      <w:r>
        <w:rPr>
          <w:rFonts w:ascii="宋体" w:hAnsi="宋体" w:hint="eastAsia"/>
          <w:b/>
          <w:szCs w:val="24"/>
        </w:rPr>
        <w:t>保密</w:t>
      </w:r>
      <w:bookmarkEnd w:id="25"/>
    </w:p>
    <w:p w:rsidR="009C4594" w:rsidRDefault="00A92B49">
      <w:pPr>
        <w:spacing w:line="360" w:lineRule="auto"/>
        <w:ind w:firstLineChars="225" w:firstLine="540"/>
        <w:rPr>
          <w:rFonts w:ascii="宋体" w:hAnsi="宋体"/>
          <w:sz w:val="24"/>
        </w:rPr>
      </w:pPr>
      <w:r>
        <w:rPr>
          <w:rFonts w:ascii="宋体" w:hAnsi="宋体" w:hint="eastAsia"/>
          <w:sz w:val="24"/>
        </w:rPr>
        <w:t>参与谈判活动的各方应对竞争性谈判文件和竞标文件中的商业和技术等秘密保密，违者应对由此造成的后果承担法律责任。</w:t>
      </w:r>
    </w:p>
    <w:p w:rsidR="009C4594" w:rsidRDefault="00A92B49">
      <w:pPr>
        <w:pStyle w:val="378020"/>
        <w:spacing w:line="360" w:lineRule="auto"/>
        <w:outlineLvl w:val="0"/>
        <w:rPr>
          <w:rFonts w:ascii="宋体" w:hAnsi="宋体"/>
          <w:b/>
          <w:szCs w:val="24"/>
        </w:rPr>
      </w:pPr>
      <w:bookmarkStart w:id="29" w:name="_Toc524079977"/>
      <w:r>
        <w:rPr>
          <w:rFonts w:ascii="宋体" w:hAnsi="宋体" w:hint="eastAsia"/>
          <w:b/>
          <w:szCs w:val="24"/>
        </w:rPr>
        <w:t>1.6</w:t>
      </w:r>
      <w:r>
        <w:rPr>
          <w:rFonts w:ascii="宋体" w:hAnsi="宋体" w:hint="eastAsia"/>
          <w:b/>
          <w:szCs w:val="24"/>
        </w:rPr>
        <w:t>语言文字</w:t>
      </w:r>
      <w:bookmarkEnd w:id="29"/>
    </w:p>
    <w:p w:rsidR="009C4594" w:rsidRDefault="00A92B49">
      <w:pPr>
        <w:spacing w:line="360" w:lineRule="auto"/>
        <w:ind w:firstLineChars="225" w:firstLine="540"/>
        <w:rPr>
          <w:rFonts w:ascii="宋体" w:hAnsi="宋体"/>
          <w:sz w:val="24"/>
        </w:rPr>
      </w:pPr>
      <w:r>
        <w:rPr>
          <w:rFonts w:ascii="宋体" w:hAnsi="宋体" w:hint="eastAsia"/>
          <w:sz w:val="24"/>
        </w:rPr>
        <w:t>除专用术语外，与谈判有关的语言均使用中文。必要时专用术语应附中文注释。</w:t>
      </w:r>
    </w:p>
    <w:p w:rsidR="009C4594" w:rsidRDefault="00A92B49">
      <w:pPr>
        <w:pStyle w:val="378020"/>
        <w:spacing w:line="360" w:lineRule="auto"/>
        <w:outlineLvl w:val="0"/>
        <w:rPr>
          <w:rFonts w:ascii="宋体" w:hAnsi="宋体"/>
          <w:b/>
          <w:szCs w:val="24"/>
        </w:rPr>
      </w:pPr>
      <w:bookmarkStart w:id="30" w:name="_Toc524079978"/>
      <w:r>
        <w:rPr>
          <w:rFonts w:ascii="宋体" w:hAnsi="宋体" w:hint="eastAsia"/>
          <w:b/>
          <w:szCs w:val="24"/>
        </w:rPr>
        <w:t>1.7</w:t>
      </w:r>
      <w:r>
        <w:rPr>
          <w:rFonts w:ascii="宋体" w:hAnsi="宋体" w:hint="eastAsia"/>
          <w:b/>
          <w:szCs w:val="24"/>
        </w:rPr>
        <w:t>计量单位</w:t>
      </w:r>
      <w:bookmarkEnd w:id="30"/>
    </w:p>
    <w:p w:rsidR="009C4594" w:rsidRDefault="00A92B49">
      <w:pPr>
        <w:spacing w:line="360" w:lineRule="auto"/>
        <w:ind w:firstLineChars="225" w:firstLine="540"/>
        <w:rPr>
          <w:rFonts w:ascii="宋体" w:hAnsi="宋体"/>
          <w:sz w:val="24"/>
        </w:rPr>
      </w:pPr>
      <w:r>
        <w:rPr>
          <w:rFonts w:ascii="宋体" w:hAnsi="宋体" w:hint="eastAsia"/>
          <w:sz w:val="24"/>
        </w:rPr>
        <w:t>所有计量均采用中华人民共和国法定计量单位。</w:t>
      </w:r>
    </w:p>
    <w:p w:rsidR="009C4594" w:rsidRDefault="00A92B49">
      <w:pPr>
        <w:pStyle w:val="378020"/>
        <w:spacing w:line="360" w:lineRule="auto"/>
        <w:outlineLvl w:val="0"/>
        <w:rPr>
          <w:rFonts w:ascii="宋体" w:hAnsi="宋体"/>
          <w:b/>
          <w:szCs w:val="24"/>
        </w:rPr>
      </w:pPr>
      <w:bookmarkStart w:id="31" w:name="_Toc524079979"/>
      <w:r>
        <w:rPr>
          <w:rFonts w:ascii="宋体" w:hAnsi="宋体" w:hint="eastAsia"/>
          <w:b/>
          <w:szCs w:val="24"/>
        </w:rPr>
        <w:t>1.8</w:t>
      </w:r>
      <w:r>
        <w:rPr>
          <w:rFonts w:ascii="宋体" w:hAnsi="宋体" w:hint="eastAsia"/>
          <w:b/>
          <w:szCs w:val="24"/>
        </w:rPr>
        <w:t>踏勘现场</w:t>
      </w:r>
      <w:bookmarkEnd w:id="31"/>
    </w:p>
    <w:p w:rsidR="009C4594" w:rsidRDefault="00A92B49">
      <w:pPr>
        <w:spacing w:line="360" w:lineRule="auto"/>
        <w:ind w:firstLineChars="225" w:firstLine="540"/>
        <w:rPr>
          <w:rFonts w:ascii="宋体" w:hAnsi="宋体"/>
          <w:sz w:val="24"/>
        </w:rPr>
      </w:pPr>
      <w:r>
        <w:rPr>
          <w:rFonts w:ascii="宋体" w:hAnsi="宋体" w:hint="eastAsia"/>
          <w:sz w:val="24"/>
        </w:rPr>
        <w:t>1.8.1 按竞标人须知前附表规定执行。</w:t>
      </w:r>
    </w:p>
    <w:p w:rsidR="009C4594" w:rsidRDefault="00A92B49">
      <w:pPr>
        <w:spacing w:line="360" w:lineRule="auto"/>
        <w:ind w:firstLineChars="225" w:firstLine="540"/>
        <w:rPr>
          <w:rFonts w:ascii="宋体" w:hAnsi="宋体"/>
          <w:sz w:val="24"/>
        </w:rPr>
      </w:pPr>
      <w:r>
        <w:rPr>
          <w:rFonts w:ascii="宋体" w:hAnsi="宋体" w:hint="eastAsia"/>
          <w:sz w:val="24"/>
        </w:rPr>
        <w:t>1.8.2 竞标人踏勘现场发生的费用自理。</w:t>
      </w:r>
    </w:p>
    <w:p w:rsidR="009C4594" w:rsidRDefault="00A92B49">
      <w:pPr>
        <w:spacing w:line="360" w:lineRule="auto"/>
        <w:ind w:firstLineChars="225" w:firstLine="540"/>
        <w:rPr>
          <w:rFonts w:ascii="宋体" w:hAnsi="宋体"/>
          <w:sz w:val="24"/>
        </w:rPr>
      </w:pPr>
      <w:r>
        <w:rPr>
          <w:rFonts w:ascii="宋体" w:hAnsi="宋体" w:hint="eastAsia"/>
          <w:sz w:val="24"/>
        </w:rPr>
        <w:t>1.8.3 除招标人的原因外，竞标人自行负责在踏勘现场中所发生的人员伤亡和财产损失。</w:t>
      </w:r>
    </w:p>
    <w:p w:rsidR="009C4594" w:rsidRDefault="00A92B49">
      <w:pPr>
        <w:spacing w:line="360" w:lineRule="auto"/>
        <w:ind w:firstLineChars="225" w:firstLine="540"/>
        <w:rPr>
          <w:rFonts w:ascii="宋体" w:hAnsi="宋体"/>
          <w:sz w:val="24"/>
        </w:rPr>
      </w:pPr>
      <w:r>
        <w:rPr>
          <w:rFonts w:ascii="宋体" w:hAnsi="宋体" w:hint="eastAsia"/>
          <w:sz w:val="24"/>
        </w:rPr>
        <w:t>1.8.4 招标人在踏勘现场中介绍的工程场地和相关的周边环境情况，供竞标人在编制竞标文件时参考，招标人不对竞标人据此</w:t>
      </w:r>
      <w:proofErr w:type="gramStart"/>
      <w:r>
        <w:rPr>
          <w:rFonts w:ascii="宋体" w:hAnsi="宋体" w:hint="eastAsia"/>
          <w:sz w:val="24"/>
        </w:rPr>
        <w:t>作出</w:t>
      </w:r>
      <w:proofErr w:type="gramEnd"/>
      <w:r>
        <w:rPr>
          <w:rFonts w:ascii="宋体" w:hAnsi="宋体" w:hint="eastAsia"/>
          <w:sz w:val="24"/>
        </w:rPr>
        <w:t>的判断和决策负责。</w:t>
      </w:r>
    </w:p>
    <w:p w:rsidR="009C4594" w:rsidRDefault="00A92B49">
      <w:pPr>
        <w:pStyle w:val="378020"/>
        <w:spacing w:line="360" w:lineRule="auto"/>
        <w:outlineLvl w:val="0"/>
        <w:rPr>
          <w:rFonts w:ascii="宋体" w:hAnsi="宋体"/>
          <w:b/>
          <w:szCs w:val="24"/>
        </w:rPr>
      </w:pPr>
      <w:bookmarkStart w:id="32" w:name="_Toc524079980"/>
      <w:r>
        <w:rPr>
          <w:rFonts w:ascii="宋体" w:hAnsi="宋体" w:hint="eastAsia"/>
          <w:b/>
          <w:szCs w:val="24"/>
        </w:rPr>
        <w:t>1.9</w:t>
      </w:r>
      <w:r>
        <w:rPr>
          <w:rFonts w:ascii="宋体" w:hAnsi="宋体" w:hint="eastAsia"/>
          <w:b/>
          <w:szCs w:val="24"/>
        </w:rPr>
        <w:t>投标预备会</w:t>
      </w:r>
      <w:bookmarkEnd w:id="32"/>
    </w:p>
    <w:p w:rsidR="009C4594" w:rsidRDefault="00A92B49">
      <w:pPr>
        <w:spacing w:line="360" w:lineRule="auto"/>
        <w:ind w:firstLineChars="225" w:firstLine="540"/>
        <w:rPr>
          <w:rFonts w:ascii="宋体" w:hAnsi="宋体"/>
          <w:sz w:val="24"/>
        </w:rPr>
      </w:pPr>
      <w:r>
        <w:rPr>
          <w:rFonts w:ascii="宋体" w:hAnsi="宋体" w:hint="eastAsia"/>
          <w:sz w:val="24"/>
        </w:rPr>
        <w:t>1.9.1 招标人不集中召开投标预备会，竞标人若有疑问，书面形式向招标代理公司提出，招标代理公司将统一解答竞标人提出的疑问。</w:t>
      </w:r>
    </w:p>
    <w:p w:rsidR="009C4594" w:rsidRDefault="00A92B49">
      <w:pPr>
        <w:spacing w:line="360" w:lineRule="auto"/>
        <w:ind w:firstLineChars="225" w:firstLine="540"/>
        <w:rPr>
          <w:rFonts w:ascii="宋体" w:hAnsi="宋体"/>
          <w:sz w:val="24"/>
        </w:rPr>
      </w:pPr>
      <w:r>
        <w:rPr>
          <w:rFonts w:ascii="宋体" w:hAnsi="宋体" w:hint="eastAsia"/>
          <w:sz w:val="24"/>
        </w:rPr>
        <w:t>1.9.2 竞标人提出问题的截止时间和方法：见竞标人须知前附表。</w:t>
      </w:r>
    </w:p>
    <w:p w:rsidR="009C4594" w:rsidRDefault="00A92B49">
      <w:pPr>
        <w:spacing w:line="360" w:lineRule="auto"/>
        <w:ind w:firstLineChars="225" w:firstLine="540"/>
        <w:rPr>
          <w:rFonts w:ascii="宋体" w:hAnsi="宋体"/>
          <w:sz w:val="24"/>
        </w:rPr>
      </w:pPr>
      <w:r>
        <w:rPr>
          <w:rFonts w:ascii="宋体" w:hAnsi="宋体" w:hint="eastAsia"/>
          <w:sz w:val="24"/>
        </w:rPr>
        <w:t>1.9.3 招标人澄清的时间和方法：见竞标人须知前附表。</w:t>
      </w:r>
    </w:p>
    <w:p w:rsidR="009C4594" w:rsidRDefault="00A92B49">
      <w:pPr>
        <w:pStyle w:val="378020"/>
        <w:spacing w:line="360" w:lineRule="auto"/>
        <w:outlineLvl w:val="0"/>
        <w:rPr>
          <w:rFonts w:ascii="宋体" w:hAnsi="宋体"/>
          <w:b/>
          <w:szCs w:val="24"/>
        </w:rPr>
      </w:pPr>
      <w:bookmarkStart w:id="33" w:name="_Toc524079981"/>
      <w:r>
        <w:rPr>
          <w:rFonts w:ascii="宋体" w:hAnsi="宋体" w:hint="eastAsia"/>
          <w:b/>
          <w:szCs w:val="24"/>
        </w:rPr>
        <w:t>1.10</w:t>
      </w:r>
      <w:r>
        <w:rPr>
          <w:rFonts w:ascii="宋体" w:hAnsi="宋体" w:hint="eastAsia"/>
          <w:b/>
          <w:szCs w:val="24"/>
        </w:rPr>
        <w:t>分包</w:t>
      </w:r>
      <w:bookmarkEnd w:id="33"/>
    </w:p>
    <w:p w:rsidR="009C4594" w:rsidRDefault="00A92B49">
      <w:pPr>
        <w:spacing w:line="360" w:lineRule="auto"/>
        <w:ind w:firstLineChars="225" w:firstLine="540"/>
        <w:rPr>
          <w:rFonts w:ascii="宋体" w:hAnsi="宋体"/>
          <w:sz w:val="24"/>
        </w:rPr>
      </w:pPr>
      <w:r>
        <w:rPr>
          <w:rFonts w:ascii="宋体" w:hAnsi="宋体" w:hint="eastAsia"/>
          <w:sz w:val="24"/>
        </w:rPr>
        <w:t>本招标项目是否允许分包：见竞标人须知前附表。</w:t>
      </w:r>
    </w:p>
    <w:p w:rsidR="009C4594" w:rsidRDefault="00A92B49">
      <w:pPr>
        <w:pStyle w:val="378020"/>
        <w:spacing w:line="360" w:lineRule="auto"/>
        <w:outlineLvl w:val="0"/>
        <w:rPr>
          <w:rFonts w:ascii="宋体" w:hAnsi="宋体"/>
          <w:b/>
          <w:szCs w:val="24"/>
        </w:rPr>
      </w:pPr>
      <w:bookmarkStart w:id="34" w:name="_Toc524079982"/>
      <w:r>
        <w:rPr>
          <w:rFonts w:ascii="宋体" w:hAnsi="宋体" w:hint="eastAsia"/>
          <w:b/>
          <w:szCs w:val="24"/>
        </w:rPr>
        <w:t>1.11</w:t>
      </w:r>
      <w:r>
        <w:rPr>
          <w:rFonts w:ascii="宋体" w:hAnsi="宋体" w:hint="eastAsia"/>
          <w:b/>
          <w:szCs w:val="24"/>
        </w:rPr>
        <w:t>偏离</w:t>
      </w:r>
      <w:bookmarkEnd w:id="34"/>
    </w:p>
    <w:p w:rsidR="009C4594" w:rsidRDefault="00A92B49">
      <w:pPr>
        <w:spacing w:line="360" w:lineRule="auto"/>
        <w:ind w:firstLineChars="225" w:firstLine="540"/>
        <w:rPr>
          <w:rFonts w:ascii="宋体" w:hAnsi="宋体"/>
          <w:sz w:val="24"/>
        </w:rPr>
      </w:pPr>
      <w:r>
        <w:rPr>
          <w:rFonts w:ascii="宋体" w:hAnsi="宋体" w:hint="eastAsia"/>
          <w:sz w:val="24"/>
        </w:rPr>
        <w:t>竞标人须知前附表允许竞标人偏离竞争性谈判文件某些要求的，偏离应当符合竞争性谈判文件规定的偏离范围和幅度。</w:t>
      </w:r>
    </w:p>
    <w:p w:rsidR="009C4594" w:rsidRDefault="00A92B49">
      <w:pPr>
        <w:pStyle w:val="2"/>
        <w:numPr>
          <w:ilvl w:val="1"/>
          <w:numId w:val="0"/>
        </w:numPr>
        <w:ind w:left="425"/>
        <w:jc w:val="center"/>
        <w:rPr>
          <w:sz w:val="30"/>
          <w:szCs w:val="30"/>
        </w:rPr>
      </w:pPr>
      <w:bookmarkStart w:id="35" w:name="_Toc524079983"/>
      <w:r>
        <w:rPr>
          <w:rFonts w:hint="eastAsia"/>
          <w:sz w:val="30"/>
          <w:szCs w:val="30"/>
        </w:rPr>
        <w:t>（二）竞争性谈判文件</w:t>
      </w:r>
      <w:bookmarkEnd w:id="26"/>
      <w:bookmarkEnd w:id="27"/>
      <w:bookmarkEnd w:id="28"/>
      <w:bookmarkEnd w:id="35"/>
    </w:p>
    <w:p w:rsidR="009C4594" w:rsidRDefault="00A92B49">
      <w:pPr>
        <w:pStyle w:val="378020"/>
        <w:spacing w:line="360" w:lineRule="auto"/>
        <w:outlineLvl w:val="0"/>
        <w:rPr>
          <w:rFonts w:ascii="宋体" w:hAnsi="宋体"/>
          <w:b/>
          <w:szCs w:val="24"/>
        </w:rPr>
      </w:pPr>
      <w:bookmarkStart w:id="36" w:name="_Toc524079984"/>
      <w:r>
        <w:rPr>
          <w:rFonts w:ascii="宋体" w:hAnsi="宋体" w:hint="eastAsia"/>
          <w:b/>
          <w:szCs w:val="24"/>
        </w:rPr>
        <w:t>2.1</w:t>
      </w:r>
      <w:r>
        <w:rPr>
          <w:rFonts w:ascii="宋体" w:hAnsi="宋体" w:hint="eastAsia"/>
          <w:b/>
          <w:szCs w:val="24"/>
        </w:rPr>
        <w:t>竞争性谈判文件构成</w:t>
      </w:r>
      <w:bookmarkEnd w:id="36"/>
    </w:p>
    <w:p w:rsidR="009C4594" w:rsidRDefault="00A92B49">
      <w:pPr>
        <w:spacing w:line="360" w:lineRule="auto"/>
        <w:jc w:val="left"/>
        <w:rPr>
          <w:rFonts w:ascii="宋体"/>
          <w:sz w:val="24"/>
        </w:rPr>
      </w:pPr>
      <w:r>
        <w:rPr>
          <w:rFonts w:ascii="宋体" w:hint="eastAsia"/>
          <w:sz w:val="24"/>
        </w:rPr>
        <w:t>竞争性谈判文件共五章，各章的内容如下：</w:t>
      </w:r>
    </w:p>
    <w:p w:rsidR="009C4594" w:rsidRDefault="00A92B49">
      <w:pPr>
        <w:spacing w:line="360" w:lineRule="auto"/>
        <w:ind w:firstLineChars="300" w:firstLine="720"/>
        <w:jc w:val="left"/>
        <w:rPr>
          <w:rFonts w:ascii="宋体"/>
          <w:sz w:val="24"/>
        </w:rPr>
      </w:pPr>
      <w:r>
        <w:rPr>
          <w:rFonts w:ascii="宋体" w:hint="eastAsia"/>
          <w:sz w:val="24"/>
        </w:rPr>
        <w:t>第一章  竞争性谈判公告；</w:t>
      </w:r>
    </w:p>
    <w:p w:rsidR="009C4594" w:rsidRDefault="00A92B49">
      <w:pPr>
        <w:pStyle w:val="ac"/>
        <w:spacing w:line="360" w:lineRule="auto"/>
        <w:rPr>
          <w:sz w:val="24"/>
          <w:szCs w:val="24"/>
        </w:rPr>
      </w:pPr>
      <w:r>
        <w:rPr>
          <w:rFonts w:hint="eastAsia"/>
          <w:sz w:val="24"/>
          <w:szCs w:val="24"/>
        </w:rPr>
        <w:t xml:space="preserve">      第二章  </w:t>
      </w:r>
      <w:r>
        <w:rPr>
          <w:sz w:val="24"/>
        </w:rPr>
        <w:t>竞标人须知前附表</w:t>
      </w:r>
      <w:r>
        <w:rPr>
          <w:rFonts w:hint="eastAsia"/>
          <w:sz w:val="24"/>
        </w:rPr>
        <w:t>及竞标人须知；</w:t>
      </w:r>
    </w:p>
    <w:p w:rsidR="009C4594" w:rsidRDefault="00A92B49">
      <w:pPr>
        <w:pStyle w:val="ac"/>
        <w:spacing w:line="360" w:lineRule="auto"/>
        <w:rPr>
          <w:sz w:val="24"/>
          <w:szCs w:val="24"/>
        </w:rPr>
      </w:pPr>
      <w:r>
        <w:rPr>
          <w:rFonts w:hint="eastAsia"/>
          <w:sz w:val="24"/>
          <w:szCs w:val="24"/>
        </w:rPr>
        <w:t xml:space="preserve">      第三章  评审办法；</w:t>
      </w:r>
    </w:p>
    <w:p w:rsidR="009C4594" w:rsidRDefault="00A92B49">
      <w:pPr>
        <w:spacing w:line="360" w:lineRule="auto"/>
        <w:ind w:firstLineChars="300" w:firstLine="720"/>
        <w:jc w:val="left"/>
        <w:rPr>
          <w:rFonts w:ascii="宋体"/>
          <w:sz w:val="24"/>
        </w:rPr>
      </w:pPr>
      <w:r>
        <w:rPr>
          <w:rFonts w:ascii="宋体" w:hint="eastAsia"/>
          <w:sz w:val="24"/>
        </w:rPr>
        <w:lastRenderedPageBreak/>
        <w:t>第四章  服务内容；</w:t>
      </w:r>
    </w:p>
    <w:p w:rsidR="009C4594" w:rsidRDefault="00A92B49">
      <w:pPr>
        <w:spacing w:line="360" w:lineRule="auto"/>
        <w:ind w:firstLineChars="300" w:firstLine="720"/>
        <w:jc w:val="left"/>
        <w:rPr>
          <w:rFonts w:ascii="宋体"/>
          <w:sz w:val="24"/>
        </w:rPr>
      </w:pPr>
      <w:r>
        <w:rPr>
          <w:rFonts w:ascii="宋体" w:hint="eastAsia"/>
          <w:sz w:val="24"/>
        </w:rPr>
        <w:t>第五章  竞标文件格式；</w:t>
      </w:r>
    </w:p>
    <w:p w:rsidR="009C4594" w:rsidRDefault="00A92B49">
      <w:pPr>
        <w:pStyle w:val="ac"/>
        <w:spacing w:line="360" w:lineRule="auto"/>
        <w:ind w:firstLineChars="300" w:firstLine="720"/>
        <w:rPr>
          <w:sz w:val="24"/>
          <w:szCs w:val="24"/>
        </w:rPr>
      </w:pPr>
      <w:r>
        <w:rPr>
          <w:rFonts w:hint="eastAsia"/>
          <w:sz w:val="24"/>
          <w:szCs w:val="24"/>
        </w:rPr>
        <w:t>第六章  合同主要条款。</w:t>
      </w:r>
    </w:p>
    <w:p w:rsidR="009C4594" w:rsidRDefault="00A92B49">
      <w:pPr>
        <w:pStyle w:val="378020"/>
        <w:spacing w:line="360" w:lineRule="auto"/>
        <w:outlineLvl w:val="0"/>
        <w:rPr>
          <w:rFonts w:ascii="宋体" w:hAnsi="宋体"/>
          <w:b/>
          <w:szCs w:val="24"/>
        </w:rPr>
      </w:pPr>
      <w:bookmarkStart w:id="37" w:name="_Toc524079985"/>
      <w:r>
        <w:rPr>
          <w:rFonts w:ascii="宋体" w:hAnsi="宋体" w:hint="eastAsia"/>
          <w:b/>
          <w:szCs w:val="24"/>
        </w:rPr>
        <w:t>2.2</w:t>
      </w:r>
      <w:r>
        <w:rPr>
          <w:rFonts w:ascii="宋体" w:hAnsi="宋体" w:hint="eastAsia"/>
          <w:b/>
          <w:szCs w:val="24"/>
        </w:rPr>
        <w:t>竞争性谈判文件的澄清</w:t>
      </w:r>
      <w:bookmarkEnd w:id="37"/>
    </w:p>
    <w:p w:rsidR="009C4594" w:rsidRDefault="00A92B49">
      <w:pPr>
        <w:spacing w:line="360" w:lineRule="auto"/>
        <w:ind w:firstLineChars="200" w:firstLine="480"/>
        <w:rPr>
          <w:rFonts w:ascii="宋体"/>
          <w:sz w:val="24"/>
        </w:rPr>
      </w:pPr>
      <w:r>
        <w:rPr>
          <w:rFonts w:ascii="宋体" w:hint="eastAsia"/>
          <w:sz w:val="24"/>
        </w:rPr>
        <w:t>2.2.1竞标人应认真核查竞争性谈判文件，如有疑问的，竞标人可以在 “</w:t>
      </w:r>
      <w:r>
        <w:rPr>
          <w:rFonts w:ascii="宋体" w:hint="eastAsia"/>
          <w:bCs/>
          <w:sz w:val="24"/>
        </w:rPr>
        <w:t>竞标人须知前附表</w:t>
      </w:r>
      <w:r>
        <w:rPr>
          <w:rFonts w:ascii="宋体" w:hint="eastAsia"/>
          <w:sz w:val="24"/>
        </w:rPr>
        <w:t>”规定截止时间前以澄清函形式（加盖单位公章）要求招标人或招标代理公司澄清，</w:t>
      </w:r>
      <w:r>
        <w:rPr>
          <w:rFonts w:ascii="宋体"/>
          <w:sz w:val="24"/>
        </w:rPr>
        <w:t>截止时间后送达的澄清要求</w:t>
      </w:r>
      <w:r>
        <w:rPr>
          <w:rFonts w:ascii="宋体" w:hint="eastAsia"/>
          <w:sz w:val="24"/>
        </w:rPr>
        <w:t>不予</w:t>
      </w:r>
      <w:r>
        <w:rPr>
          <w:rFonts w:ascii="宋体"/>
          <w:sz w:val="24"/>
        </w:rPr>
        <w:t>接受</w:t>
      </w:r>
      <w:r>
        <w:rPr>
          <w:rFonts w:ascii="宋体" w:hint="eastAsia"/>
          <w:sz w:val="24"/>
        </w:rPr>
        <w:t>。</w:t>
      </w:r>
    </w:p>
    <w:p w:rsidR="009C4594" w:rsidRDefault="00A92B49">
      <w:pPr>
        <w:spacing w:line="360" w:lineRule="auto"/>
        <w:ind w:firstLineChars="200" w:firstLine="480"/>
        <w:rPr>
          <w:rFonts w:ascii="宋体"/>
          <w:sz w:val="24"/>
        </w:rPr>
      </w:pPr>
      <w:r>
        <w:rPr>
          <w:rFonts w:ascii="宋体" w:hint="eastAsia"/>
          <w:sz w:val="24"/>
        </w:rPr>
        <w:t>2.2.2招标代理机构将以书面形式答复所有购买竞争性谈判文件的竞标人（答复中不包含问题的来源）要求澄清的问题，其他澄清方式为无效。</w:t>
      </w:r>
    </w:p>
    <w:p w:rsidR="009C4594" w:rsidRDefault="00A92B49">
      <w:pPr>
        <w:pStyle w:val="378020"/>
        <w:spacing w:line="360" w:lineRule="auto"/>
        <w:outlineLvl w:val="0"/>
        <w:rPr>
          <w:rFonts w:ascii="宋体" w:hAnsi="宋体"/>
          <w:b/>
          <w:szCs w:val="24"/>
        </w:rPr>
      </w:pPr>
      <w:bookmarkStart w:id="38" w:name="_Toc524079986"/>
      <w:r>
        <w:rPr>
          <w:rFonts w:ascii="宋体" w:hAnsi="宋体" w:hint="eastAsia"/>
          <w:b/>
          <w:szCs w:val="24"/>
        </w:rPr>
        <w:t xml:space="preserve">2.3 </w:t>
      </w:r>
      <w:r>
        <w:rPr>
          <w:rFonts w:ascii="宋体" w:hAnsi="宋体" w:hint="eastAsia"/>
          <w:b/>
          <w:szCs w:val="24"/>
        </w:rPr>
        <w:t>竞争性谈判文件的澄清或者修改</w:t>
      </w:r>
      <w:bookmarkEnd w:id="38"/>
    </w:p>
    <w:p w:rsidR="009C4594" w:rsidRDefault="00A92B49">
      <w:pPr>
        <w:spacing w:line="360" w:lineRule="auto"/>
        <w:ind w:firstLineChars="200" w:firstLine="480"/>
        <w:rPr>
          <w:rFonts w:ascii="宋体"/>
          <w:sz w:val="24"/>
        </w:rPr>
      </w:pPr>
      <w:r>
        <w:rPr>
          <w:rFonts w:ascii="宋体" w:hint="eastAsia"/>
          <w:sz w:val="24"/>
        </w:rPr>
        <w:t>2.3.1招标代理机构对已发出的竞争性谈判文件进行必要澄清或者修改的，于竞标截止时间</w:t>
      </w:r>
      <w:r>
        <w:rPr>
          <w:rFonts w:hAnsi="宋体" w:hint="eastAsia"/>
          <w:sz w:val="24"/>
        </w:rPr>
        <w:t>前</w:t>
      </w:r>
      <w:r>
        <w:rPr>
          <w:rFonts w:hAnsi="宋体" w:hint="eastAsia"/>
          <w:sz w:val="24"/>
        </w:rPr>
        <w:t>1</w:t>
      </w:r>
      <w:r>
        <w:rPr>
          <w:rFonts w:hAnsi="宋体" w:hint="eastAsia"/>
          <w:sz w:val="24"/>
        </w:rPr>
        <w:t>个工作日</w:t>
      </w:r>
      <w:r>
        <w:rPr>
          <w:rFonts w:ascii="宋体" w:hint="eastAsia"/>
          <w:sz w:val="24"/>
        </w:rPr>
        <w:t>，并以书面形式通知所有购买竞争性谈判文件的竞标人。该澄清或者修改的内容为竞争性谈判文件的组成部分。</w:t>
      </w:r>
    </w:p>
    <w:p w:rsidR="009C4594" w:rsidRDefault="00A92B49">
      <w:pPr>
        <w:spacing w:line="360" w:lineRule="auto"/>
        <w:ind w:firstLineChars="200" w:firstLine="480"/>
        <w:rPr>
          <w:rFonts w:ascii="宋体"/>
          <w:sz w:val="24"/>
        </w:rPr>
      </w:pPr>
      <w:r>
        <w:rPr>
          <w:rFonts w:ascii="宋体" w:hint="eastAsia"/>
          <w:sz w:val="24"/>
        </w:rPr>
        <w:t>2.3.2招标代理机构和招标人可以视具体情况，延长竞标截止时间和开标时间，但至少在竞争性谈判文件要求提交竞标文件的截止时间二日前，将变更时间书面通知所有购买竞争性谈判文件的竞标人。</w:t>
      </w:r>
    </w:p>
    <w:p w:rsidR="009C4594" w:rsidRDefault="00A92B49">
      <w:pPr>
        <w:pStyle w:val="2"/>
        <w:numPr>
          <w:ilvl w:val="1"/>
          <w:numId w:val="0"/>
        </w:numPr>
        <w:ind w:left="425"/>
        <w:jc w:val="center"/>
        <w:rPr>
          <w:sz w:val="30"/>
          <w:szCs w:val="30"/>
        </w:rPr>
      </w:pPr>
      <w:bookmarkStart w:id="39" w:name="_Toc524079987"/>
      <w:bookmarkStart w:id="40" w:name="_Toc392492443"/>
      <w:bookmarkStart w:id="41" w:name="_Toc392492182"/>
      <w:bookmarkStart w:id="42" w:name="_Toc373252448"/>
      <w:r>
        <w:rPr>
          <w:rFonts w:hint="eastAsia"/>
          <w:sz w:val="30"/>
          <w:szCs w:val="30"/>
        </w:rPr>
        <w:t>（三）竞标文件</w:t>
      </w:r>
      <w:bookmarkEnd w:id="39"/>
      <w:bookmarkEnd w:id="40"/>
      <w:bookmarkEnd w:id="41"/>
      <w:bookmarkEnd w:id="42"/>
    </w:p>
    <w:p w:rsidR="009C4594" w:rsidRDefault="00A92B49">
      <w:pPr>
        <w:pStyle w:val="378020"/>
        <w:spacing w:line="360" w:lineRule="auto"/>
        <w:outlineLvl w:val="0"/>
        <w:rPr>
          <w:rFonts w:ascii="宋体" w:hAnsi="宋体"/>
          <w:b/>
          <w:szCs w:val="24"/>
        </w:rPr>
      </w:pPr>
      <w:bookmarkStart w:id="43" w:name="_Toc524079988"/>
      <w:r>
        <w:rPr>
          <w:rFonts w:ascii="宋体" w:hAnsi="宋体" w:hint="eastAsia"/>
          <w:b/>
          <w:szCs w:val="24"/>
        </w:rPr>
        <w:t xml:space="preserve">3.1 </w:t>
      </w:r>
      <w:r>
        <w:rPr>
          <w:rFonts w:ascii="宋体" w:hAnsi="宋体" w:hint="eastAsia"/>
          <w:b/>
          <w:szCs w:val="24"/>
        </w:rPr>
        <w:t>竞标文件编写注意事项</w:t>
      </w:r>
      <w:bookmarkEnd w:id="43"/>
    </w:p>
    <w:p w:rsidR="009C4594" w:rsidRDefault="00A92B49">
      <w:pPr>
        <w:spacing w:line="360" w:lineRule="auto"/>
        <w:ind w:firstLineChars="200" w:firstLine="480"/>
        <w:rPr>
          <w:rFonts w:ascii="宋体" w:hAnsi="宋体"/>
          <w:sz w:val="24"/>
        </w:rPr>
      </w:pPr>
      <w:r>
        <w:rPr>
          <w:rFonts w:ascii="宋体" w:hAnsi="宋体" w:hint="eastAsia"/>
          <w:sz w:val="24"/>
        </w:rPr>
        <w:t>3.1.1竞标人应仔细阅读竞争性谈判文件，在完全了解谈判内容、谈判要求和商务条件后，编写竞标文件。竞标文件必须响应竞争性谈判文件的实质性要求和条件。</w:t>
      </w:r>
    </w:p>
    <w:p w:rsidR="009C4594" w:rsidRDefault="00A92B49">
      <w:pPr>
        <w:spacing w:line="360" w:lineRule="auto"/>
        <w:ind w:firstLineChars="200" w:firstLine="480"/>
        <w:rPr>
          <w:rFonts w:ascii="宋体" w:hAnsi="宋体"/>
          <w:sz w:val="24"/>
        </w:rPr>
      </w:pPr>
      <w:r>
        <w:rPr>
          <w:rFonts w:ascii="宋体" w:hAnsi="宋体" w:hint="eastAsia"/>
          <w:sz w:val="24"/>
        </w:rPr>
        <w:t>3.1.2对竞争性谈判文件提出的实质性要求和条件</w:t>
      </w:r>
      <w:proofErr w:type="gramStart"/>
      <w:r>
        <w:rPr>
          <w:rFonts w:ascii="宋体" w:hAnsi="宋体" w:hint="eastAsia"/>
          <w:sz w:val="24"/>
        </w:rPr>
        <w:t>作出</w:t>
      </w:r>
      <w:proofErr w:type="gramEnd"/>
      <w:r>
        <w:rPr>
          <w:rFonts w:ascii="宋体" w:hAnsi="宋体" w:hint="eastAsia"/>
          <w:sz w:val="24"/>
        </w:rPr>
        <w:t>响应是指：竞标人必须对竞争性谈判文件中的实质性要求和条件的内容</w:t>
      </w:r>
      <w:proofErr w:type="gramStart"/>
      <w:r>
        <w:rPr>
          <w:rFonts w:ascii="宋体" w:hAnsi="宋体" w:hint="eastAsia"/>
          <w:sz w:val="24"/>
        </w:rPr>
        <w:t>作出</w:t>
      </w:r>
      <w:proofErr w:type="gramEnd"/>
      <w:r>
        <w:rPr>
          <w:rFonts w:ascii="宋体" w:hAnsi="宋体" w:hint="eastAsia"/>
          <w:sz w:val="24"/>
        </w:rPr>
        <w:t>满足或者优于原要求和条件的承诺，并提供相应的证明材料。</w:t>
      </w:r>
    </w:p>
    <w:p w:rsidR="009C4594" w:rsidRDefault="00A92B49">
      <w:pPr>
        <w:pStyle w:val="378020"/>
        <w:spacing w:line="360" w:lineRule="auto"/>
        <w:outlineLvl w:val="0"/>
        <w:rPr>
          <w:rFonts w:ascii="宋体" w:hAnsi="宋体"/>
          <w:b/>
          <w:szCs w:val="24"/>
        </w:rPr>
      </w:pPr>
      <w:bookmarkStart w:id="44" w:name="_Toc524079989"/>
      <w:r>
        <w:rPr>
          <w:rFonts w:ascii="宋体" w:hAnsi="宋体" w:hint="eastAsia"/>
          <w:b/>
          <w:szCs w:val="24"/>
        </w:rPr>
        <w:t>3.2</w:t>
      </w:r>
      <w:r>
        <w:rPr>
          <w:rFonts w:ascii="宋体" w:hAnsi="宋体" w:hint="eastAsia"/>
          <w:b/>
          <w:szCs w:val="24"/>
        </w:rPr>
        <w:t>竞标文件构成</w:t>
      </w:r>
      <w:bookmarkEnd w:id="44"/>
    </w:p>
    <w:p w:rsidR="009C4594" w:rsidRDefault="00A92B49">
      <w:pPr>
        <w:spacing w:line="360" w:lineRule="auto"/>
        <w:ind w:firstLineChars="200" w:firstLine="480"/>
        <w:jc w:val="left"/>
        <w:rPr>
          <w:rFonts w:ascii="宋体" w:hAnsi="宋体"/>
          <w:sz w:val="24"/>
        </w:rPr>
      </w:pPr>
      <w:r>
        <w:rPr>
          <w:rFonts w:ascii="宋体" w:hAnsi="宋体" w:hint="eastAsia"/>
          <w:sz w:val="24"/>
        </w:rPr>
        <w:t>竞标人编写的竞标文件应由竞标函、商务部分、技术部分、资格审查资料部分构成，并按第五章“竞标文件格式”要求填写。</w:t>
      </w:r>
    </w:p>
    <w:p w:rsidR="009C4594" w:rsidRDefault="00A92B49">
      <w:pPr>
        <w:pStyle w:val="378020"/>
        <w:spacing w:line="360" w:lineRule="auto"/>
        <w:outlineLvl w:val="0"/>
        <w:rPr>
          <w:rFonts w:ascii="宋体" w:hAnsi="宋体"/>
          <w:b/>
          <w:szCs w:val="24"/>
        </w:rPr>
      </w:pPr>
      <w:bookmarkStart w:id="45" w:name="_Toc524079990"/>
      <w:r>
        <w:rPr>
          <w:rFonts w:ascii="宋体" w:hAnsi="宋体" w:hint="eastAsia"/>
          <w:b/>
          <w:szCs w:val="24"/>
        </w:rPr>
        <w:t>3.3</w:t>
      </w:r>
      <w:r>
        <w:rPr>
          <w:rFonts w:ascii="宋体" w:hAnsi="宋体" w:hint="eastAsia"/>
          <w:b/>
          <w:szCs w:val="24"/>
        </w:rPr>
        <w:t>竞标文件的格式要求</w:t>
      </w:r>
      <w:bookmarkEnd w:id="45"/>
    </w:p>
    <w:p w:rsidR="009C4594" w:rsidRDefault="00A92B49">
      <w:pPr>
        <w:pStyle w:val="ac"/>
        <w:tabs>
          <w:tab w:val="left" w:pos="3030"/>
        </w:tabs>
        <w:spacing w:line="360" w:lineRule="auto"/>
        <w:ind w:firstLineChars="200" w:firstLine="480"/>
        <w:rPr>
          <w:rFonts w:hAnsi="宋体"/>
          <w:bCs/>
          <w:sz w:val="24"/>
          <w:szCs w:val="24"/>
        </w:rPr>
      </w:pPr>
      <w:r>
        <w:rPr>
          <w:rFonts w:hAnsi="宋体" w:hint="eastAsia"/>
          <w:sz w:val="24"/>
          <w:szCs w:val="24"/>
        </w:rPr>
        <w:t>竞标人应按第五章“竞标文件格式”提供的格式完整地填写。</w:t>
      </w:r>
    </w:p>
    <w:p w:rsidR="009C4594" w:rsidRDefault="00A92B49">
      <w:pPr>
        <w:pStyle w:val="378020"/>
        <w:spacing w:line="360" w:lineRule="auto"/>
        <w:outlineLvl w:val="0"/>
        <w:rPr>
          <w:rFonts w:ascii="宋体" w:hAnsi="宋体"/>
          <w:b/>
          <w:szCs w:val="24"/>
        </w:rPr>
      </w:pPr>
      <w:bookmarkStart w:id="46" w:name="_Toc524079991"/>
      <w:r>
        <w:rPr>
          <w:rFonts w:ascii="宋体" w:hAnsi="宋体" w:hint="eastAsia"/>
          <w:b/>
          <w:szCs w:val="24"/>
        </w:rPr>
        <w:t>3.4</w:t>
      </w:r>
      <w:r>
        <w:rPr>
          <w:rFonts w:ascii="宋体" w:hAnsi="宋体" w:hint="eastAsia"/>
          <w:b/>
          <w:szCs w:val="24"/>
        </w:rPr>
        <w:t>竞标报价</w:t>
      </w:r>
      <w:bookmarkEnd w:id="46"/>
    </w:p>
    <w:p w:rsidR="009C4594" w:rsidRDefault="00A92B49">
      <w:pPr>
        <w:pStyle w:val="ac"/>
        <w:spacing w:line="360" w:lineRule="auto"/>
        <w:ind w:firstLineChars="196" w:firstLine="472"/>
        <w:rPr>
          <w:b/>
          <w:sz w:val="24"/>
          <w:szCs w:val="24"/>
        </w:rPr>
      </w:pPr>
      <w:r>
        <w:rPr>
          <w:rFonts w:hint="eastAsia"/>
          <w:b/>
          <w:sz w:val="24"/>
          <w:szCs w:val="24"/>
        </w:rPr>
        <w:t>3.4.1本项目的谈判报价方式：</w:t>
      </w:r>
      <w:proofErr w:type="gramStart"/>
      <w:r>
        <w:rPr>
          <w:rFonts w:hint="eastAsia"/>
          <w:b/>
          <w:sz w:val="24"/>
          <w:szCs w:val="24"/>
        </w:rPr>
        <w:t>见谈判</w:t>
      </w:r>
      <w:proofErr w:type="gramEnd"/>
      <w:r>
        <w:rPr>
          <w:rFonts w:hint="eastAsia"/>
          <w:b/>
          <w:sz w:val="24"/>
          <w:szCs w:val="24"/>
        </w:rPr>
        <w:t>申请人须知前附表。</w:t>
      </w:r>
    </w:p>
    <w:p w:rsidR="009C4594" w:rsidRDefault="00A92B49">
      <w:pPr>
        <w:pStyle w:val="ac"/>
        <w:spacing w:line="360" w:lineRule="auto"/>
        <w:ind w:firstLineChars="196" w:firstLine="472"/>
        <w:rPr>
          <w:b/>
          <w:sz w:val="24"/>
          <w:szCs w:val="24"/>
        </w:rPr>
      </w:pPr>
      <w:r>
        <w:rPr>
          <w:rFonts w:hint="eastAsia"/>
          <w:b/>
          <w:sz w:val="24"/>
          <w:szCs w:val="24"/>
        </w:rPr>
        <w:lastRenderedPageBreak/>
        <w:t>3.4.2报价及合同所有款项的支付均以人民币计算。报价为谈判申请单位在谈判申请文件中提出的各项支付金额的总和。</w:t>
      </w:r>
    </w:p>
    <w:p w:rsidR="009C4594" w:rsidRDefault="00A92B49">
      <w:pPr>
        <w:spacing w:line="360" w:lineRule="auto"/>
        <w:ind w:firstLineChars="200" w:firstLine="482"/>
        <w:rPr>
          <w:rFonts w:ascii="宋体" w:hAnsi="宋体"/>
          <w:b/>
          <w:sz w:val="24"/>
        </w:rPr>
      </w:pPr>
      <w:r>
        <w:rPr>
          <w:rFonts w:ascii="宋体" w:hAnsi="宋体" w:hint="eastAsia"/>
          <w:b/>
          <w:sz w:val="24"/>
        </w:rPr>
        <w:t>3.4.3 报价应本着合理的原则，招标人不保证报价最低者一定成交。</w:t>
      </w:r>
    </w:p>
    <w:p w:rsidR="009C4594" w:rsidRDefault="00A92B49">
      <w:pPr>
        <w:spacing w:line="360" w:lineRule="auto"/>
        <w:ind w:firstLineChars="200" w:firstLine="482"/>
        <w:rPr>
          <w:rFonts w:ascii="宋体" w:hAnsi="宋体"/>
          <w:b/>
          <w:sz w:val="24"/>
        </w:rPr>
      </w:pPr>
      <w:r>
        <w:rPr>
          <w:rFonts w:ascii="宋体" w:hAnsi="宋体" w:hint="eastAsia"/>
          <w:b/>
          <w:sz w:val="24"/>
        </w:rPr>
        <w:t>3.4.4本次物料制作服务费控制价详见第四章</w:t>
      </w:r>
      <w:r>
        <w:rPr>
          <w:rFonts w:hAnsi="宋体" w:hint="eastAsia"/>
          <w:b/>
          <w:sz w:val="24"/>
        </w:rPr>
        <w:t>《广告物料制作采购限价表》</w:t>
      </w:r>
      <w:r>
        <w:rPr>
          <w:rFonts w:hint="eastAsia"/>
          <w:b/>
          <w:sz w:val="24"/>
        </w:rPr>
        <w:t>（每项内容均设置了控制价，竞标人不得超过此报价）</w:t>
      </w:r>
      <w:r>
        <w:rPr>
          <w:rFonts w:ascii="宋体" w:hAnsi="宋体" w:hint="eastAsia"/>
          <w:b/>
          <w:sz w:val="24"/>
        </w:rPr>
        <w:t>。</w:t>
      </w:r>
    </w:p>
    <w:p w:rsidR="009C4594" w:rsidRDefault="00A92B49">
      <w:pPr>
        <w:spacing w:line="360" w:lineRule="auto"/>
        <w:ind w:firstLineChars="200" w:firstLine="482"/>
        <w:rPr>
          <w:rFonts w:ascii="宋体" w:hAnsi="宋体"/>
          <w:b/>
          <w:sz w:val="24"/>
        </w:rPr>
      </w:pPr>
      <w:r>
        <w:rPr>
          <w:rFonts w:ascii="宋体" w:hAnsi="宋体" w:hint="eastAsia"/>
          <w:b/>
          <w:sz w:val="24"/>
        </w:rPr>
        <w:t>3.4.5竞标报价以二次报价为最终报价。</w:t>
      </w:r>
    </w:p>
    <w:p w:rsidR="009C4594" w:rsidRDefault="00A92B49">
      <w:pPr>
        <w:pStyle w:val="378020"/>
        <w:spacing w:line="360" w:lineRule="auto"/>
        <w:outlineLvl w:val="0"/>
        <w:rPr>
          <w:rFonts w:ascii="宋体" w:hAnsi="宋体"/>
          <w:b/>
          <w:szCs w:val="24"/>
        </w:rPr>
      </w:pPr>
      <w:bookmarkStart w:id="47" w:name="_Toc524079992"/>
      <w:r>
        <w:rPr>
          <w:rFonts w:ascii="宋体" w:hAnsi="宋体" w:hint="eastAsia"/>
          <w:b/>
          <w:szCs w:val="24"/>
        </w:rPr>
        <w:t>3.5</w:t>
      </w:r>
      <w:r>
        <w:rPr>
          <w:rFonts w:ascii="宋体" w:hAnsi="宋体" w:hint="eastAsia"/>
          <w:b/>
          <w:szCs w:val="24"/>
        </w:rPr>
        <w:t>竞标货币</w:t>
      </w:r>
      <w:bookmarkEnd w:id="47"/>
    </w:p>
    <w:p w:rsidR="009C4594" w:rsidRDefault="00A92B49">
      <w:pPr>
        <w:pStyle w:val="ac"/>
        <w:spacing w:line="360" w:lineRule="auto"/>
        <w:ind w:firstLineChars="200" w:firstLine="480"/>
        <w:rPr>
          <w:rFonts w:hAnsi="宋体"/>
          <w:bCs/>
          <w:sz w:val="24"/>
          <w:szCs w:val="24"/>
        </w:rPr>
      </w:pPr>
      <w:r>
        <w:rPr>
          <w:rFonts w:hAnsi="宋体" w:hint="eastAsia"/>
          <w:sz w:val="24"/>
          <w:szCs w:val="24"/>
        </w:rPr>
        <w:t>竞标以人民币报价。</w:t>
      </w:r>
    </w:p>
    <w:p w:rsidR="009C4594" w:rsidRDefault="00A92B49">
      <w:pPr>
        <w:pStyle w:val="378020"/>
        <w:spacing w:line="360" w:lineRule="auto"/>
        <w:outlineLvl w:val="0"/>
        <w:rPr>
          <w:rFonts w:ascii="宋体" w:hAnsi="宋体"/>
          <w:b/>
          <w:szCs w:val="24"/>
        </w:rPr>
      </w:pPr>
      <w:bookmarkStart w:id="48" w:name="_Toc524079993"/>
      <w:r>
        <w:rPr>
          <w:rFonts w:ascii="宋体" w:hAnsi="宋体" w:hint="eastAsia"/>
          <w:b/>
          <w:szCs w:val="24"/>
        </w:rPr>
        <w:t>3.6</w:t>
      </w:r>
      <w:r>
        <w:rPr>
          <w:rFonts w:ascii="宋体" w:hAnsi="宋体" w:hint="eastAsia"/>
          <w:b/>
          <w:szCs w:val="24"/>
        </w:rPr>
        <w:t>竞标有效期</w:t>
      </w:r>
      <w:bookmarkEnd w:id="48"/>
    </w:p>
    <w:p w:rsidR="009C4594" w:rsidRDefault="00A92B49">
      <w:pPr>
        <w:pStyle w:val="ac"/>
        <w:spacing w:line="360" w:lineRule="auto"/>
        <w:ind w:leftChars="1" w:left="2" w:firstLineChars="200" w:firstLine="480"/>
        <w:rPr>
          <w:rFonts w:hAnsi="宋体"/>
          <w:sz w:val="24"/>
          <w:szCs w:val="24"/>
        </w:rPr>
      </w:pPr>
      <w:r>
        <w:rPr>
          <w:rFonts w:hAnsi="宋体" w:hint="eastAsia"/>
          <w:sz w:val="24"/>
          <w:szCs w:val="24"/>
        </w:rPr>
        <w:t>3.6.1</w:t>
      </w:r>
      <w:r>
        <w:rPr>
          <w:rFonts w:hAnsi="宋体"/>
          <w:sz w:val="24"/>
          <w:szCs w:val="24"/>
        </w:rPr>
        <w:t>在“竞标人须知前附表”规定的竞标有效期内，竞标人不得要求撤销或修改其竞标文件。</w:t>
      </w:r>
    </w:p>
    <w:p w:rsidR="009C4594" w:rsidRDefault="00A92B49">
      <w:pPr>
        <w:spacing w:line="360" w:lineRule="auto"/>
        <w:ind w:firstLineChars="200" w:firstLine="480"/>
        <w:rPr>
          <w:rFonts w:ascii="宋体" w:hAnsi="宋体"/>
          <w:sz w:val="24"/>
        </w:rPr>
      </w:pPr>
      <w:r>
        <w:rPr>
          <w:rFonts w:ascii="宋体" w:hAnsi="宋体" w:hint="eastAsia"/>
          <w:sz w:val="24"/>
        </w:rPr>
        <w:t>3.6.2在</w:t>
      </w:r>
      <w:r>
        <w:rPr>
          <w:rFonts w:ascii="宋体" w:hAnsi="宋体"/>
          <w:sz w:val="24"/>
        </w:rPr>
        <w:t>特殊情况需要延长竞标有效期的，</w:t>
      </w:r>
      <w:r>
        <w:rPr>
          <w:rFonts w:ascii="宋体" w:hAnsi="宋体" w:hint="eastAsia"/>
          <w:sz w:val="24"/>
        </w:rPr>
        <w:t>招标人</w:t>
      </w:r>
      <w:r>
        <w:rPr>
          <w:rFonts w:ascii="宋体" w:hAnsi="宋体"/>
          <w:sz w:val="24"/>
        </w:rPr>
        <w:t>以书面形式通知所有竞标人延长竞标有效期。竞标人同意延长的，应相应延长其竞标保证金的有效期，但不得要求或被允许修改或撤销其竞标文件；竞标人拒绝延长的，其竞标文件失效，但竞标人有权收回其竞标保证金。</w:t>
      </w:r>
    </w:p>
    <w:p w:rsidR="009C4594" w:rsidRDefault="00A92B49">
      <w:pPr>
        <w:pStyle w:val="378020"/>
        <w:spacing w:line="360" w:lineRule="auto"/>
        <w:outlineLvl w:val="0"/>
        <w:rPr>
          <w:rFonts w:ascii="宋体" w:hAnsi="宋体"/>
          <w:b/>
          <w:szCs w:val="24"/>
        </w:rPr>
      </w:pPr>
      <w:bookmarkStart w:id="49" w:name="_Toc524079994"/>
      <w:r>
        <w:rPr>
          <w:rFonts w:ascii="宋体" w:hAnsi="宋体" w:hint="eastAsia"/>
          <w:b/>
          <w:szCs w:val="24"/>
        </w:rPr>
        <w:t>3.7</w:t>
      </w:r>
      <w:r>
        <w:rPr>
          <w:rFonts w:ascii="宋体" w:hAnsi="宋体" w:hint="eastAsia"/>
          <w:b/>
          <w:szCs w:val="24"/>
        </w:rPr>
        <w:t>竞标保证金</w:t>
      </w:r>
      <w:bookmarkEnd w:id="49"/>
    </w:p>
    <w:p w:rsidR="009C4594" w:rsidRDefault="00A92B49">
      <w:pPr>
        <w:pStyle w:val="ac"/>
        <w:spacing w:line="360" w:lineRule="auto"/>
        <w:ind w:firstLineChars="200" w:firstLine="480"/>
        <w:rPr>
          <w:rFonts w:hAnsi="宋体"/>
          <w:sz w:val="24"/>
        </w:rPr>
      </w:pPr>
      <w:r>
        <w:rPr>
          <w:rFonts w:hAnsi="宋体" w:hint="eastAsia"/>
          <w:sz w:val="24"/>
        </w:rPr>
        <w:t>3.7.1竞标人在递交竞标文件的同时，应按竞标人须知前附表的规定递交竞标保证金。</w:t>
      </w:r>
    </w:p>
    <w:p w:rsidR="009C4594" w:rsidRDefault="00A92B49">
      <w:pPr>
        <w:pStyle w:val="ac"/>
        <w:spacing w:line="360" w:lineRule="auto"/>
        <w:ind w:firstLineChars="200" w:firstLine="480"/>
        <w:rPr>
          <w:rFonts w:hAnsi="宋体"/>
          <w:sz w:val="24"/>
        </w:rPr>
      </w:pPr>
      <w:r>
        <w:rPr>
          <w:rFonts w:hAnsi="宋体" w:hint="eastAsia"/>
          <w:sz w:val="24"/>
        </w:rPr>
        <w:t>3.7.2竞标人不按要求提交竞标保证金的，其竞标文件作否决处理。</w:t>
      </w:r>
    </w:p>
    <w:p w:rsidR="009C4594" w:rsidRDefault="00A92B49">
      <w:pPr>
        <w:pStyle w:val="2"/>
        <w:numPr>
          <w:ilvl w:val="1"/>
          <w:numId w:val="0"/>
        </w:numPr>
        <w:ind w:left="425"/>
        <w:jc w:val="center"/>
        <w:rPr>
          <w:sz w:val="30"/>
          <w:szCs w:val="30"/>
        </w:rPr>
      </w:pPr>
      <w:bookmarkStart w:id="50" w:name="_Toc373252449"/>
      <w:bookmarkStart w:id="51" w:name="_Toc392492444"/>
      <w:bookmarkStart w:id="52" w:name="_Toc392492183"/>
      <w:bookmarkStart w:id="53" w:name="_Toc524079995"/>
      <w:r>
        <w:rPr>
          <w:rFonts w:hint="eastAsia"/>
          <w:sz w:val="30"/>
          <w:szCs w:val="30"/>
        </w:rPr>
        <w:t>（四）</w:t>
      </w:r>
      <w:bookmarkEnd w:id="50"/>
      <w:bookmarkEnd w:id="51"/>
      <w:bookmarkEnd w:id="52"/>
      <w:r>
        <w:rPr>
          <w:rFonts w:hint="eastAsia"/>
          <w:sz w:val="30"/>
          <w:szCs w:val="30"/>
        </w:rPr>
        <w:t>竞标</w:t>
      </w:r>
      <w:bookmarkEnd w:id="53"/>
    </w:p>
    <w:p w:rsidR="009C4594" w:rsidRDefault="00A92B49">
      <w:pPr>
        <w:pStyle w:val="378020"/>
        <w:spacing w:line="360" w:lineRule="auto"/>
        <w:outlineLvl w:val="0"/>
        <w:rPr>
          <w:rFonts w:ascii="宋体" w:hAnsi="宋体"/>
          <w:b/>
          <w:szCs w:val="24"/>
        </w:rPr>
      </w:pPr>
      <w:bookmarkStart w:id="54" w:name="_Toc144974524"/>
      <w:bookmarkStart w:id="55" w:name="_Toc152042332"/>
      <w:bookmarkStart w:id="56" w:name="_Toc152045556"/>
      <w:bookmarkStart w:id="57" w:name="_Toc241916150"/>
      <w:bookmarkStart w:id="58" w:name="_Toc358300244"/>
      <w:bookmarkStart w:id="59" w:name="_Toc358300373"/>
      <w:bookmarkStart w:id="60" w:name="_Toc417662169"/>
      <w:bookmarkStart w:id="61" w:name="_Toc524079996"/>
      <w:r>
        <w:rPr>
          <w:rFonts w:ascii="宋体" w:hAnsi="宋体" w:hint="eastAsia"/>
          <w:b/>
          <w:szCs w:val="24"/>
        </w:rPr>
        <w:t>4.1</w:t>
      </w:r>
      <w:r>
        <w:rPr>
          <w:rFonts w:ascii="宋体" w:hAnsi="宋体" w:hint="eastAsia"/>
          <w:b/>
          <w:szCs w:val="24"/>
        </w:rPr>
        <w:t>竞标文件的密封和标记</w:t>
      </w:r>
      <w:bookmarkEnd w:id="54"/>
      <w:bookmarkEnd w:id="55"/>
      <w:bookmarkEnd w:id="56"/>
      <w:bookmarkEnd w:id="57"/>
      <w:bookmarkEnd w:id="58"/>
      <w:bookmarkEnd w:id="59"/>
      <w:bookmarkEnd w:id="60"/>
      <w:bookmarkEnd w:id="61"/>
    </w:p>
    <w:p w:rsidR="009C4594" w:rsidRDefault="00A92B49">
      <w:pPr>
        <w:pStyle w:val="ac"/>
        <w:spacing w:line="360" w:lineRule="auto"/>
        <w:ind w:firstLineChars="200" w:firstLine="480"/>
        <w:rPr>
          <w:rFonts w:hAnsi="宋体"/>
          <w:sz w:val="24"/>
        </w:rPr>
      </w:pPr>
      <w:r>
        <w:rPr>
          <w:rFonts w:hAnsi="宋体" w:hint="eastAsia"/>
          <w:sz w:val="24"/>
        </w:rPr>
        <w:t>4.1.1竞标文件应密封完好并加盖单位公章或密封章。</w:t>
      </w:r>
    </w:p>
    <w:p w:rsidR="009C4594" w:rsidRDefault="00A92B49">
      <w:pPr>
        <w:pStyle w:val="ac"/>
        <w:spacing w:line="360" w:lineRule="auto"/>
        <w:ind w:firstLineChars="200" w:firstLine="480"/>
        <w:rPr>
          <w:rFonts w:hAnsi="宋体"/>
          <w:sz w:val="24"/>
        </w:rPr>
      </w:pPr>
      <w:r>
        <w:rPr>
          <w:rFonts w:hAnsi="宋体" w:hint="eastAsia"/>
          <w:sz w:val="24"/>
        </w:rPr>
        <w:t>4.1.2竞标文件的封套上应写明的其他内容见竞标人须知前附表。</w:t>
      </w:r>
    </w:p>
    <w:p w:rsidR="009C4594" w:rsidRDefault="00A92B49">
      <w:pPr>
        <w:pStyle w:val="ac"/>
        <w:spacing w:line="360" w:lineRule="auto"/>
        <w:ind w:firstLineChars="200" w:firstLine="480"/>
        <w:rPr>
          <w:rFonts w:hAnsi="宋体"/>
          <w:sz w:val="24"/>
        </w:rPr>
      </w:pPr>
      <w:r>
        <w:rPr>
          <w:rFonts w:hAnsi="宋体" w:hint="eastAsia"/>
          <w:sz w:val="24"/>
        </w:rPr>
        <w:t>4.1.3未按本章要求密封和加写标记的竞标文件，招标人不予受理。</w:t>
      </w:r>
    </w:p>
    <w:p w:rsidR="009C4594" w:rsidRDefault="00A92B49">
      <w:pPr>
        <w:pStyle w:val="ac"/>
        <w:spacing w:line="360" w:lineRule="auto"/>
        <w:ind w:firstLineChars="200" w:firstLine="480"/>
        <w:rPr>
          <w:rFonts w:hAnsi="宋体"/>
          <w:sz w:val="24"/>
        </w:rPr>
      </w:pPr>
      <w:r>
        <w:rPr>
          <w:rFonts w:hAnsi="宋体" w:hint="eastAsia"/>
          <w:sz w:val="24"/>
        </w:rPr>
        <w:t>4.1.4竞标文件装订要求：见竞标人须知前附表。</w:t>
      </w:r>
    </w:p>
    <w:p w:rsidR="009C4594" w:rsidRDefault="00A92B49">
      <w:pPr>
        <w:pStyle w:val="ac"/>
        <w:spacing w:line="360" w:lineRule="auto"/>
        <w:ind w:firstLineChars="200" w:firstLine="480"/>
        <w:rPr>
          <w:rFonts w:hAnsi="宋体"/>
          <w:sz w:val="24"/>
        </w:rPr>
      </w:pPr>
      <w:r>
        <w:rPr>
          <w:rFonts w:hAnsi="宋体" w:hint="eastAsia"/>
          <w:sz w:val="24"/>
        </w:rPr>
        <w:t>4.1.5竞标截止时间：见竞标人须知前附表。</w:t>
      </w:r>
    </w:p>
    <w:p w:rsidR="009C4594" w:rsidRDefault="00A92B49">
      <w:pPr>
        <w:pStyle w:val="378020"/>
        <w:spacing w:line="360" w:lineRule="auto"/>
        <w:outlineLvl w:val="0"/>
        <w:rPr>
          <w:b/>
          <w:szCs w:val="24"/>
        </w:rPr>
      </w:pPr>
      <w:bookmarkStart w:id="62" w:name="_Toc144974525"/>
      <w:bookmarkStart w:id="63" w:name="_Toc152045557"/>
      <w:bookmarkStart w:id="64" w:name="_Toc241916151"/>
      <w:bookmarkStart w:id="65" w:name="_Toc152042333"/>
      <w:bookmarkStart w:id="66" w:name="_Toc358300245"/>
      <w:bookmarkStart w:id="67" w:name="_Toc358300374"/>
      <w:bookmarkStart w:id="68" w:name="_Toc417662170"/>
      <w:bookmarkStart w:id="69" w:name="_Toc524079997"/>
      <w:r>
        <w:rPr>
          <w:rFonts w:ascii="宋体" w:hAnsi="宋体" w:hint="eastAsia"/>
          <w:b/>
          <w:szCs w:val="24"/>
        </w:rPr>
        <w:t>4.2</w:t>
      </w:r>
      <w:r>
        <w:rPr>
          <w:rFonts w:hint="eastAsia"/>
          <w:b/>
          <w:szCs w:val="24"/>
        </w:rPr>
        <w:t>竞标文件的递交</w:t>
      </w:r>
      <w:bookmarkEnd w:id="62"/>
      <w:bookmarkEnd w:id="63"/>
      <w:bookmarkEnd w:id="64"/>
      <w:bookmarkEnd w:id="65"/>
      <w:bookmarkEnd w:id="66"/>
      <w:bookmarkEnd w:id="67"/>
      <w:bookmarkEnd w:id="68"/>
      <w:bookmarkEnd w:id="69"/>
    </w:p>
    <w:p w:rsidR="009C4594" w:rsidRDefault="00A92B49">
      <w:pPr>
        <w:pStyle w:val="ac"/>
        <w:spacing w:line="360" w:lineRule="auto"/>
        <w:ind w:firstLineChars="200" w:firstLine="480"/>
        <w:rPr>
          <w:rFonts w:hAnsi="宋体"/>
          <w:sz w:val="24"/>
        </w:rPr>
      </w:pPr>
      <w:r>
        <w:rPr>
          <w:rFonts w:hAnsi="宋体" w:hint="eastAsia"/>
          <w:sz w:val="24"/>
        </w:rPr>
        <w:t>4.6.1竞标文件</w:t>
      </w:r>
      <w:r>
        <w:rPr>
          <w:rFonts w:hAnsi="宋体"/>
          <w:sz w:val="24"/>
        </w:rPr>
        <w:t>份数</w:t>
      </w:r>
      <w:r>
        <w:rPr>
          <w:rFonts w:hAnsi="宋体" w:hint="eastAsia"/>
          <w:sz w:val="24"/>
        </w:rPr>
        <w:t>：见竞标人须知前附表。</w:t>
      </w:r>
    </w:p>
    <w:p w:rsidR="009C4594" w:rsidRDefault="00A92B49">
      <w:pPr>
        <w:pStyle w:val="ac"/>
        <w:spacing w:line="360" w:lineRule="auto"/>
        <w:ind w:firstLineChars="200" w:firstLine="480"/>
        <w:rPr>
          <w:rFonts w:hAnsi="宋体"/>
          <w:sz w:val="24"/>
        </w:rPr>
      </w:pPr>
      <w:r>
        <w:rPr>
          <w:rFonts w:hAnsi="宋体" w:hint="eastAsia"/>
          <w:sz w:val="24"/>
        </w:rPr>
        <w:t>4.6.2竞标人应在本章前附表第20项规定的竞标截止时间前递交竞标文件。</w:t>
      </w:r>
    </w:p>
    <w:p w:rsidR="009C4594" w:rsidRDefault="00A92B49">
      <w:pPr>
        <w:pStyle w:val="ac"/>
        <w:spacing w:line="360" w:lineRule="auto"/>
        <w:ind w:firstLineChars="200" w:firstLine="480"/>
        <w:rPr>
          <w:rFonts w:hAnsi="宋体"/>
          <w:sz w:val="24"/>
        </w:rPr>
      </w:pPr>
      <w:r>
        <w:rPr>
          <w:rFonts w:hAnsi="宋体" w:hint="eastAsia"/>
          <w:sz w:val="24"/>
        </w:rPr>
        <w:t>4.6.3竞标人递交竞标文件的地点：见竞标人须知前附表。</w:t>
      </w:r>
    </w:p>
    <w:p w:rsidR="009C4594" w:rsidRDefault="00A92B49">
      <w:pPr>
        <w:pStyle w:val="ac"/>
        <w:spacing w:line="360" w:lineRule="auto"/>
        <w:ind w:firstLineChars="200" w:firstLine="480"/>
        <w:rPr>
          <w:rFonts w:hAnsi="宋体"/>
          <w:sz w:val="24"/>
        </w:rPr>
      </w:pPr>
      <w:r>
        <w:rPr>
          <w:rFonts w:hAnsi="宋体" w:hint="eastAsia"/>
          <w:sz w:val="24"/>
        </w:rPr>
        <w:t>4.6.4除竞标人须知前附表另有规定外，竞标人所递交的竞标文件不予退还。</w:t>
      </w:r>
    </w:p>
    <w:p w:rsidR="009C4594" w:rsidRDefault="00A92B49">
      <w:pPr>
        <w:pStyle w:val="ac"/>
        <w:spacing w:line="360" w:lineRule="auto"/>
        <w:ind w:firstLineChars="200" w:firstLine="480"/>
        <w:rPr>
          <w:rFonts w:hAnsi="宋体"/>
          <w:sz w:val="24"/>
        </w:rPr>
      </w:pPr>
      <w:r>
        <w:rPr>
          <w:rFonts w:hAnsi="宋体" w:hint="eastAsia"/>
          <w:sz w:val="24"/>
        </w:rPr>
        <w:lastRenderedPageBreak/>
        <w:t>4.6.5招标人收到竞标文件后，向竞标人出具签收凭证。</w:t>
      </w:r>
    </w:p>
    <w:p w:rsidR="009C4594" w:rsidRDefault="00A92B49">
      <w:pPr>
        <w:pStyle w:val="ac"/>
        <w:spacing w:line="360" w:lineRule="auto"/>
        <w:ind w:firstLineChars="200" w:firstLine="480"/>
        <w:rPr>
          <w:rFonts w:hAnsi="宋体"/>
          <w:sz w:val="24"/>
        </w:rPr>
      </w:pPr>
      <w:r>
        <w:rPr>
          <w:rFonts w:hAnsi="宋体" w:hint="eastAsia"/>
          <w:sz w:val="24"/>
        </w:rPr>
        <w:t>4.6.6逾期送达的或者未送达指定地点的竞标文件，招标人不予受理。</w:t>
      </w:r>
    </w:p>
    <w:p w:rsidR="009C4594" w:rsidRDefault="00A92B49">
      <w:pPr>
        <w:pStyle w:val="378020"/>
        <w:spacing w:line="360" w:lineRule="auto"/>
        <w:outlineLvl w:val="0"/>
        <w:rPr>
          <w:b/>
          <w:szCs w:val="24"/>
        </w:rPr>
      </w:pPr>
      <w:bookmarkStart w:id="70" w:name="_Toc144974526"/>
      <w:bookmarkStart w:id="71" w:name="_Toc152042334"/>
      <w:bookmarkStart w:id="72" w:name="_Toc152045558"/>
      <w:bookmarkStart w:id="73" w:name="_Toc241916152"/>
      <w:bookmarkStart w:id="74" w:name="_Toc358300246"/>
      <w:bookmarkStart w:id="75" w:name="_Toc358300375"/>
      <w:bookmarkStart w:id="76" w:name="_Toc417662171"/>
      <w:bookmarkStart w:id="77" w:name="_Toc524079998"/>
      <w:r>
        <w:rPr>
          <w:rFonts w:hint="eastAsia"/>
          <w:b/>
          <w:szCs w:val="24"/>
        </w:rPr>
        <w:t>4.3</w:t>
      </w:r>
      <w:r>
        <w:rPr>
          <w:rFonts w:hint="eastAsia"/>
          <w:b/>
          <w:szCs w:val="24"/>
        </w:rPr>
        <w:t>竞标文件的修改与撤回</w:t>
      </w:r>
      <w:bookmarkEnd w:id="70"/>
      <w:bookmarkEnd w:id="71"/>
      <w:bookmarkEnd w:id="72"/>
      <w:bookmarkEnd w:id="73"/>
      <w:bookmarkEnd w:id="74"/>
      <w:bookmarkEnd w:id="75"/>
      <w:bookmarkEnd w:id="76"/>
      <w:bookmarkEnd w:id="77"/>
    </w:p>
    <w:p w:rsidR="009C4594" w:rsidRDefault="00A92B49">
      <w:pPr>
        <w:pStyle w:val="ac"/>
        <w:spacing w:line="360" w:lineRule="auto"/>
        <w:ind w:firstLineChars="200" w:firstLine="480"/>
        <w:rPr>
          <w:rFonts w:hAnsi="宋体"/>
          <w:sz w:val="24"/>
        </w:rPr>
      </w:pPr>
      <w:r>
        <w:rPr>
          <w:rFonts w:hAnsi="宋体" w:hint="eastAsia"/>
          <w:sz w:val="24"/>
        </w:rPr>
        <w:t>4.7.1在本章前附表第20项规定的竞标截止时间前，竞标人可以修改或撤回已递交的竞标文件，但应以书面形式通知招标人。</w:t>
      </w:r>
    </w:p>
    <w:p w:rsidR="009C4594" w:rsidRDefault="00A92B49">
      <w:pPr>
        <w:pStyle w:val="ac"/>
        <w:spacing w:line="360" w:lineRule="auto"/>
        <w:ind w:firstLineChars="200" w:firstLine="480"/>
        <w:rPr>
          <w:rFonts w:hAnsi="宋体"/>
          <w:sz w:val="24"/>
        </w:rPr>
      </w:pPr>
      <w:r>
        <w:rPr>
          <w:rFonts w:hAnsi="宋体" w:hint="eastAsia"/>
          <w:sz w:val="24"/>
        </w:rPr>
        <w:t>4.7.2竞标人修改或撤回已递交竞标文件的书面通知应按照本章第26项的要求签字或盖章。招标人收到书面通知后，向竞标人出具签收凭证。</w:t>
      </w:r>
    </w:p>
    <w:p w:rsidR="009C4594" w:rsidRDefault="00A92B49">
      <w:pPr>
        <w:pStyle w:val="ac"/>
        <w:spacing w:line="360" w:lineRule="auto"/>
        <w:ind w:firstLineChars="200" w:firstLine="480"/>
        <w:rPr>
          <w:rFonts w:hAnsi="宋体"/>
          <w:sz w:val="24"/>
        </w:rPr>
      </w:pPr>
      <w:r>
        <w:rPr>
          <w:rFonts w:hAnsi="宋体" w:hint="eastAsia"/>
          <w:sz w:val="24"/>
        </w:rPr>
        <w:t>4.7.3修改的内容为竞标文件的组成部分。修改的竞标文件应按照本章第2.2条、第2.3条规定进行编制、密封、标记和递交，并标明“修改”字样。</w:t>
      </w:r>
    </w:p>
    <w:p w:rsidR="009C4594" w:rsidRDefault="00A92B49">
      <w:pPr>
        <w:pStyle w:val="2"/>
        <w:numPr>
          <w:ilvl w:val="1"/>
          <w:numId w:val="0"/>
        </w:numPr>
        <w:ind w:left="425"/>
        <w:jc w:val="center"/>
        <w:rPr>
          <w:sz w:val="30"/>
          <w:szCs w:val="30"/>
        </w:rPr>
      </w:pPr>
      <w:bookmarkStart w:id="78" w:name="_Toc373252450"/>
      <w:bookmarkStart w:id="79" w:name="_Toc524079999"/>
      <w:bookmarkStart w:id="80" w:name="_Toc392492184"/>
      <w:bookmarkStart w:id="81" w:name="_Toc392492445"/>
      <w:r>
        <w:rPr>
          <w:rFonts w:hint="eastAsia"/>
          <w:sz w:val="30"/>
          <w:szCs w:val="30"/>
        </w:rPr>
        <w:t>（五）开标与评标</w:t>
      </w:r>
      <w:bookmarkEnd w:id="78"/>
      <w:bookmarkEnd w:id="79"/>
      <w:bookmarkEnd w:id="80"/>
      <w:bookmarkEnd w:id="81"/>
    </w:p>
    <w:p w:rsidR="009C4594" w:rsidRDefault="00A92B49">
      <w:pPr>
        <w:pStyle w:val="378020"/>
        <w:spacing w:line="360" w:lineRule="auto"/>
        <w:outlineLvl w:val="0"/>
        <w:rPr>
          <w:b/>
          <w:szCs w:val="24"/>
        </w:rPr>
      </w:pPr>
      <w:bookmarkStart w:id="82" w:name="_Toc524080000"/>
      <w:r>
        <w:rPr>
          <w:rFonts w:hint="eastAsia"/>
          <w:b/>
          <w:szCs w:val="24"/>
        </w:rPr>
        <w:t>5.1</w:t>
      </w:r>
      <w:r>
        <w:rPr>
          <w:rFonts w:hint="eastAsia"/>
          <w:b/>
          <w:szCs w:val="24"/>
        </w:rPr>
        <w:t>开标</w:t>
      </w:r>
      <w:bookmarkEnd w:id="82"/>
    </w:p>
    <w:p w:rsidR="009C4594" w:rsidRDefault="00A92B49">
      <w:pPr>
        <w:pStyle w:val="ac"/>
        <w:spacing w:line="360" w:lineRule="auto"/>
        <w:ind w:firstLineChars="200" w:firstLine="480"/>
        <w:rPr>
          <w:rFonts w:hAnsi="宋体"/>
          <w:sz w:val="24"/>
          <w:szCs w:val="24"/>
        </w:rPr>
      </w:pPr>
      <w:r>
        <w:rPr>
          <w:rFonts w:hAnsi="宋体" w:hint="eastAsia"/>
          <w:sz w:val="24"/>
          <w:szCs w:val="24"/>
        </w:rPr>
        <w:t>5.1.1采购代理机构将在“</w:t>
      </w:r>
      <w:r>
        <w:rPr>
          <w:rFonts w:hAnsi="宋体" w:hint="eastAsia"/>
          <w:bCs/>
          <w:sz w:val="24"/>
          <w:szCs w:val="24"/>
        </w:rPr>
        <w:t>竞标人须知前附表</w:t>
      </w:r>
      <w:r>
        <w:rPr>
          <w:rFonts w:hAnsi="宋体" w:hint="eastAsia"/>
          <w:sz w:val="24"/>
          <w:szCs w:val="24"/>
        </w:rPr>
        <w:t>”规定的时间和地点进行开标，竞标人的法定代表人或其委托代理人应参加开标会，</w:t>
      </w:r>
      <w:r>
        <w:rPr>
          <w:rFonts w:hAnsi="宋体" w:hint="eastAsia"/>
          <w:bCs/>
          <w:sz w:val="24"/>
          <w:szCs w:val="24"/>
        </w:rPr>
        <w:t>如竞标人未出席开标会，视为其默认现场唱标结果，由此产生的后果由竞标人自行负责</w:t>
      </w:r>
      <w:r>
        <w:rPr>
          <w:rFonts w:hAnsi="宋体" w:hint="eastAsia"/>
          <w:sz w:val="24"/>
          <w:szCs w:val="24"/>
        </w:rPr>
        <w:t>。</w:t>
      </w:r>
    </w:p>
    <w:p w:rsidR="009C4594" w:rsidRDefault="00A92B49">
      <w:pPr>
        <w:pStyle w:val="ac"/>
        <w:spacing w:line="360" w:lineRule="auto"/>
        <w:ind w:firstLineChars="200" w:firstLine="480"/>
        <w:rPr>
          <w:rFonts w:hAnsi="宋体"/>
          <w:sz w:val="24"/>
          <w:szCs w:val="24"/>
        </w:rPr>
      </w:pPr>
      <w:r>
        <w:rPr>
          <w:rFonts w:hAnsi="宋体" w:hint="eastAsia"/>
          <w:sz w:val="24"/>
          <w:szCs w:val="24"/>
        </w:rPr>
        <w:t>5.1.2竞标截止时间结束后参加竞标的竞标人不足三家的，停止开标，由招标人及招标代理公司重新组织二次竞争性谈判。</w:t>
      </w:r>
    </w:p>
    <w:p w:rsidR="009C4594" w:rsidRDefault="00A92B49">
      <w:pPr>
        <w:pStyle w:val="ac"/>
        <w:spacing w:line="360" w:lineRule="auto"/>
        <w:ind w:firstLineChars="200" w:firstLine="480"/>
        <w:rPr>
          <w:rFonts w:hAnsi="宋体"/>
          <w:sz w:val="24"/>
          <w:szCs w:val="24"/>
        </w:rPr>
      </w:pPr>
      <w:r>
        <w:rPr>
          <w:rFonts w:hAnsi="宋体" w:hint="eastAsia"/>
          <w:sz w:val="24"/>
          <w:szCs w:val="24"/>
        </w:rPr>
        <w:t>5.1.3开标程序：见竞标人须知前附表。</w:t>
      </w:r>
    </w:p>
    <w:p w:rsidR="009C4594" w:rsidRDefault="00A92B49">
      <w:pPr>
        <w:pStyle w:val="378020"/>
        <w:spacing w:line="360" w:lineRule="auto"/>
        <w:outlineLvl w:val="0"/>
        <w:rPr>
          <w:b/>
          <w:szCs w:val="24"/>
        </w:rPr>
      </w:pPr>
      <w:bookmarkStart w:id="83" w:name="_Toc524080001"/>
      <w:r>
        <w:rPr>
          <w:rFonts w:hint="eastAsia"/>
          <w:b/>
          <w:szCs w:val="24"/>
        </w:rPr>
        <w:t>5.2</w:t>
      </w:r>
      <w:r>
        <w:rPr>
          <w:rFonts w:hint="eastAsia"/>
          <w:b/>
          <w:szCs w:val="24"/>
        </w:rPr>
        <w:t>评审</w:t>
      </w:r>
      <w:bookmarkEnd w:id="83"/>
    </w:p>
    <w:p w:rsidR="009C4594" w:rsidRDefault="00A92B49">
      <w:pPr>
        <w:spacing w:line="360" w:lineRule="auto"/>
        <w:ind w:firstLineChars="200" w:firstLine="480"/>
        <w:rPr>
          <w:rFonts w:ascii="宋体" w:hAnsi="宋体"/>
          <w:sz w:val="24"/>
        </w:rPr>
      </w:pPr>
      <w:r>
        <w:rPr>
          <w:rFonts w:ascii="宋体" w:hAnsi="宋体" w:hint="eastAsia"/>
          <w:sz w:val="24"/>
        </w:rPr>
        <w:t>5.2.1评审由招标人依法组建的谈判小组负责。谈判小组由有关技术、经济等方面的专家组成，成员人数应当为五人或五人以上单数</w:t>
      </w:r>
      <w:r>
        <w:rPr>
          <w:rFonts w:hint="eastAsia"/>
          <w:sz w:val="24"/>
        </w:rPr>
        <w:t>，其中经济和技术方面专家不少于谈判小组人数的</w:t>
      </w:r>
      <w:r>
        <w:rPr>
          <w:rFonts w:hint="eastAsia"/>
          <w:sz w:val="24"/>
        </w:rPr>
        <w:t>2/3</w:t>
      </w:r>
      <w:r>
        <w:rPr>
          <w:rFonts w:hint="eastAsia"/>
          <w:sz w:val="24"/>
        </w:rPr>
        <w:t>，招标人代表不超过专家组人数的</w:t>
      </w:r>
      <w:r>
        <w:rPr>
          <w:rFonts w:hint="eastAsia"/>
          <w:sz w:val="24"/>
        </w:rPr>
        <w:t>1/3</w:t>
      </w:r>
      <w:r>
        <w:rPr>
          <w:rFonts w:ascii="宋体" w:hAnsi="宋体" w:hint="eastAsia"/>
          <w:sz w:val="24"/>
        </w:rPr>
        <w:t>。</w:t>
      </w:r>
    </w:p>
    <w:p w:rsidR="009C4594" w:rsidRDefault="00A92B49">
      <w:pPr>
        <w:spacing w:line="360" w:lineRule="auto"/>
        <w:ind w:firstLineChars="200" w:firstLine="480"/>
        <w:jc w:val="left"/>
        <w:rPr>
          <w:rFonts w:ascii="宋体" w:hAnsi="宋体"/>
          <w:sz w:val="24"/>
        </w:rPr>
      </w:pPr>
      <w:bookmarkStart w:id="84" w:name="_Toc191374422"/>
      <w:r>
        <w:rPr>
          <w:rFonts w:ascii="宋体" w:hAnsi="宋体" w:hint="eastAsia"/>
          <w:sz w:val="24"/>
        </w:rPr>
        <w:t>5.2.2评审原则</w:t>
      </w:r>
      <w:bookmarkEnd w:id="84"/>
      <w:r>
        <w:rPr>
          <w:rFonts w:ascii="宋体" w:hAnsi="宋体" w:hint="eastAsia"/>
          <w:sz w:val="24"/>
        </w:rPr>
        <w:t>及方法</w:t>
      </w:r>
    </w:p>
    <w:p w:rsidR="009C4594" w:rsidRDefault="00A92B49">
      <w:pPr>
        <w:spacing w:line="360" w:lineRule="auto"/>
        <w:ind w:firstLineChars="200" w:firstLine="480"/>
        <w:jc w:val="left"/>
        <w:rPr>
          <w:rFonts w:ascii="宋体" w:hAnsi="宋体"/>
          <w:sz w:val="24"/>
        </w:rPr>
      </w:pPr>
      <w:r>
        <w:rPr>
          <w:rFonts w:ascii="宋体" w:hAnsi="宋体" w:hint="eastAsia"/>
          <w:sz w:val="24"/>
        </w:rPr>
        <w:t>评标活动遵循公平、公正、科学和择优的原则。</w:t>
      </w:r>
    </w:p>
    <w:p w:rsidR="009C4594" w:rsidRDefault="00A92B49">
      <w:pPr>
        <w:spacing w:line="360" w:lineRule="auto"/>
        <w:ind w:firstLineChars="200" w:firstLine="480"/>
        <w:jc w:val="left"/>
        <w:rPr>
          <w:rFonts w:ascii="宋体" w:hAnsi="宋体"/>
          <w:sz w:val="24"/>
        </w:rPr>
      </w:pPr>
      <w:r>
        <w:rPr>
          <w:rFonts w:ascii="宋体" w:hAnsi="宋体" w:hint="eastAsia"/>
          <w:sz w:val="24"/>
        </w:rPr>
        <w:t>5.2.3评审方法</w:t>
      </w:r>
    </w:p>
    <w:p w:rsidR="009C4594" w:rsidRDefault="00A92B49">
      <w:pPr>
        <w:spacing w:line="360" w:lineRule="auto"/>
        <w:ind w:firstLineChars="225" w:firstLine="540"/>
        <w:jc w:val="left"/>
        <w:rPr>
          <w:rFonts w:ascii="宋体" w:hAnsi="宋体"/>
          <w:sz w:val="24"/>
        </w:rPr>
      </w:pPr>
      <w:r>
        <w:rPr>
          <w:rFonts w:ascii="宋体" w:hAnsi="宋体" w:hint="eastAsia"/>
          <w:sz w:val="24"/>
        </w:rPr>
        <w:t>本项目按“</w:t>
      </w:r>
      <w:r>
        <w:rPr>
          <w:rFonts w:ascii="宋体" w:hAnsi="宋体" w:hint="eastAsia"/>
          <w:bCs/>
          <w:sz w:val="24"/>
        </w:rPr>
        <w:t>竞标人须知前附表</w:t>
      </w:r>
      <w:r>
        <w:rPr>
          <w:rFonts w:ascii="宋体" w:hAnsi="宋体" w:hint="eastAsia"/>
          <w:sz w:val="24"/>
        </w:rPr>
        <w:t>”规定的评审方法评审。在评审中，不得改变竞争性谈判文件中规定的评审标准、方法和成交条件。</w:t>
      </w:r>
      <w:r>
        <w:rPr>
          <w:rFonts w:ascii="宋体" w:hAnsi="宋体" w:hint="eastAsia"/>
          <w:bCs/>
          <w:sz w:val="24"/>
        </w:rPr>
        <w:t>第三章“评审</w:t>
      </w:r>
      <w:r>
        <w:rPr>
          <w:rFonts w:ascii="宋体" w:hAnsi="宋体" w:hint="eastAsia"/>
          <w:sz w:val="24"/>
        </w:rPr>
        <w:t>方法”没有规定的评审因素和标准，不作为评审依据。</w:t>
      </w:r>
    </w:p>
    <w:p w:rsidR="009C4594" w:rsidRDefault="00A92B49">
      <w:pPr>
        <w:spacing w:line="360" w:lineRule="auto"/>
        <w:ind w:firstLineChars="200" w:firstLine="480"/>
        <w:rPr>
          <w:rFonts w:ascii="宋体" w:hAnsi="宋体"/>
          <w:sz w:val="24"/>
        </w:rPr>
      </w:pPr>
      <w:r>
        <w:rPr>
          <w:rFonts w:ascii="宋体" w:hAnsi="宋体" w:hint="eastAsia"/>
          <w:sz w:val="24"/>
        </w:rPr>
        <w:t>5.2.4评审应当在严格保密的情况下进行。任何单位和个人不得非法干预、影响评审办法的确定，以及评审过程和结果。</w:t>
      </w:r>
      <w:r>
        <w:rPr>
          <w:rFonts w:ascii="宋体" w:hAnsi="宋体"/>
          <w:sz w:val="24"/>
        </w:rPr>
        <w:t>谈判小组成员和与评</w:t>
      </w:r>
      <w:r>
        <w:rPr>
          <w:rFonts w:ascii="宋体" w:hAnsi="宋体" w:hint="eastAsia"/>
          <w:sz w:val="24"/>
        </w:rPr>
        <w:t>审</w:t>
      </w:r>
      <w:r>
        <w:rPr>
          <w:rFonts w:ascii="宋体" w:hAnsi="宋体"/>
          <w:sz w:val="24"/>
        </w:rPr>
        <w:t>活动有关的人员</w:t>
      </w:r>
      <w:r>
        <w:rPr>
          <w:rFonts w:ascii="宋体" w:hAnsi="宋体" w:hint="eastAsia"/>
          <w:sz w:val="24"/>
        </w:rPr>
        <w:t>在谈判活动中应严格遵守评审工作纪律，不得向外界泄露评审情况。</w:t>
      </w:r>
    </w:p>
    <w:p w:rsidR="009C4594" w:rsidRDefault="00A92B49">
      <w:pPr>
        <w:pStyle w:val="ac"/>
        <w:spacing w:line="360" w:lineRule="auto"/>
        <w:ind w:firstLineChars="196" w:firstLine="472"/>
        <w:rPr>
          <w:rFonts w:hAnsi="宋体"/>
          <w:bCs/>
          <w:sz w:val="24"/>
          <w:szCs w:val="24"/>
        </w:rPr>
      </w:pPr>
      <w:r>
        <w:rPr>
          <w:rFonts w:hAnsi="宋体" w:hint="eastAsia"/>
          <w:b/>
          <w:sz w:val="24"/>
        </w:rPr>
        <w:lastRenderedPageBreak/>
        <w:t>5.2.5</w:t>
      </w:r>
      <w:r>
        <w:rPr>
          <w:rFonts w:hAnsi="宋体" w:hint="eastAsia"/>
          <w:b/>
          <w:sz w:val="24"/>
          <w:szCs w:val="24"/>
        </w:rPr>
        <w:t>在谈判过程中，出现下列情形之一的，应予以否决：</w:t>
      </w:r>
    </w:p>
    <w:p w:rsidR="009C4594" w:rsidRDefault="00A92B49">
      <w:pPr>
        <w:pStyle w:val="ac"/>
        <w:spacing w:line="360" w:lineRule="auto"/>
        <w:ind w:leftChars="342" w:left="719" w:hanging="1"/>
        <w:rPr>
          <w:rFonts w:hAnsi="宋体"/>
          <w:b/>
          <w:sz w:val="24"/>
          <w:szCs w:val="24"/>
        </w:rPr>
      </w:pPr>
      <w:r>
        <w:rPr>
          <w:rFonts w:hAnsi="宋体" w:hint="eastAsia"/>
          <w:b/>
          <w:sz w:val="24"/>
          <w:szCs w:val="24"/>
        </w:rPr>
        <w:t>(1)参加竞标的竞标人不足三家；</w:t>
      </w:r>
    </w:p>
    <w:p w:rsidR="009C4594" w:rsidRDefault="00A92B49">
      <w:pPr>
        <w:pStyle w:val="ac"/>
        <w:spacing w:line="360" w:lineRule="auto"/>
        <w:ind w:leftChars="342" w:left="719" w:hanging="1"/>
        <w:rPr>
          <w:rFonts w:hAnsi="宋体"/>
          <w:b/>
          <w:sz w:val="24"/>
          <w:szCs w:val="24"/>
        </w:rPr>
      </w:pPr>
      <w:r>
        <w:rPr>
          <w:rFonts w:hAnsi="宋体" w:hint="eastAsia"/>
          <w:b/>
          <w:sz w:val="24"/>
          <w:szCs w:val="24"/>
        </w:rPr>
        <w:t>(2)出现影响采购公正的违法、违规行为的；</w:t>
      </w:r>
    </w:p>
    <w:p w:rsidR="009C4594" w:rsidRDefault="00A92B49">
      <w:pPr>
        <w:pStyle w:val="ac"/>
        <w:spacing w:line="360" w:lineRule="auto"/>
        <w:ind w:leftChars="342" w:left="719" w:hanging="1"/>
        <w:rPr>
          <w:rFonts w:hAnsi="宋体"/>
          <w:b/>
          <w:sz w:val="24"/>
          <w:szCs w:val="24"/>
        </w:rPr>
      </w:pPr>
      <w:r>
        <w:rPr>
          <w:rFonts w:hAnsi="宋体" w:hint="eastAsia"/>
          <w:b/>
          <w:sz w:val="24"/>
          <w:szCs w:val="24"/>
        </w:rPr>
        <w:t>(3)因重大变故，采购任务取消的。</w:t>
      </w:r>
    </w:p>
    <w:p w:rsidR="009C4594" w:rsidRDefault="00A92B49">
      <w:pPr>
        <w:pStyle w:val="ac"/>
        <w:spacing w:line="360" w:lineRule="auto"/>
        <w:ind w:leftChars="342" w:left="719" w:hanging="1"/>
        <w:rPr>
          <w:rFonts w:hAnsi="宋体"/>
          <w:b/>
          <w:sz w:val="24"/>
          <w:szCs w:val="24"/>
        </w:rPr>
      </w:pPr>
      <w:r>
        <w:rPr>
          <w:rFonts w:hAnsi="宋体" w:hint="eastAsia"/>
          <w:b/>
          <w:sz w:val="24"/>
          <w:szCs w:val="24"/>
        </w:rPr>
        <w:t>竞标被否决后，招标人应当将否决理由通知所有竞标人。</w:t>
      </w:r>
    </w:p>
    <w:p w:rsidR="009C4594" w:rsidRDefault="00A92B49">
      <w:pPr>
        <w:pStyle w:val="2"/>
        <w:numPr>
          <w:ilvl w:val="1"/>
          <w:numId w:val="0"/>
        </w:numPr>
        <w:ind w:left="425"/>
        <w:jc w:val="center"/>
        <w:rPr>
          <w:sz w:val="30"/>
          <w:szCs w:val="30"/>
        </w:rPr>
      </w:pPr>
      <w:bookmarkStart w:id="85" w:name="_Toc373252451"/>
      <w:bookmarkStart w:id="86" w:name="_Toc392492185"/>
      <w:bookmarkStart w:id="87" w:name="_Toc392492446"/>
      <w:bookmarkStart w:id="88" w:name="_Toc524080002"/>
      <w:r>
        <w:rPr>
          <w:rFonts w:hint="eastAsia"/>
          <w:sz w:val="30"/>
          <w:szCs w:val="30"/>
        </w:rPr>
        <w:t>（六）成交结果</w:t>
      </w:r>
      <w:bookmarkEnd w:id="85"/>
      <w:bookmarkEnd w:id="86"/>
      <w:bookmarkEnd w:id="87"/>
      <w:bookmarkEnd w:id="88"/>
    </w:p>
    <w:p w:rsidR="009C4594" w:rsidRDefault="00A92B49">
      <w:pPr>
        <w:pStyle w:val="378020"/>
        <w:spacing w:line="276" w:lineRule="auto"/>
        <w:outlineLvl w:val="0"/>
        <w:rPr>
          <w:b/>
          <w:szCs w:val="24"/>
        </w:rPr>
      </w:pPr>
      <w:bookmarkStart w:id="89" w:name="_Toc524080003"/>
      <w:r>
        <w:rPr>
          <w:rFonts w:hint="eastAsia"/>
          <w:b/>
          <w:szCs w:val="24"/>
        </w:rPr>
        <w:t>6.1</w:t>
      </w:r>
      <w:r>
        <w:rPr>
          <w:rFonts w:hint="eastAsia"/>
          <w:b/>
          <w:szCs w:val="24"/>
        </w:rPr>
        <w:t>成交人的确定</w:t>
      </w:r>
      <w:bookmarkEnd w:id="89"/>
    </w:p>
    <w:p w:rsidR="009C4594" w:rsidRDefault="00A92B49">
      <w:pPr>
        <w:spacing w:line="360" w:lineRule="auto"/>
        <w:ind w:firstLineChars="225" w:firstLine="540"/>
        <w:jc w:val="left"/>
        <w:rPr>
          <w:rFonts w:ascii="宋体" w:hAnsi="宋体"/>
          <w:sz w:val="24"/>
        </w:rPr>
      </w:pPr>
      <w:r>
        <w:rPr>
          <w:rFonts w:ascii="宋体" w:hAnsi="宋体" w:hint="eastAsia"/>
          <w:sz w:val="24"/>
        </w:rPr>
        <w:t>6.1.1招标代理机构应当自评审结束之日起2个工作日内将谈判报告送交招标人。招标人应当自收到谈判报告之日起5个工作日内在谈判报告推荐的成交或者成交候选人中按顺序确定成交人。</w:t>
      </w:r>
    </w:p>
    <w:p w:rsidR="009C4594" w:rsidRDefault="00A92B49">
      <w:pPr>
        <w:spacing w:line="360" w:lineRule="auto"/>
        <w:ind w:firstLineChars="225" w:firstLine="540"/>
        <w:jc w:val="left"/>
        <w:rPr>
          <w:rFonts w:ascii="宋体" w:hAnsi="宋体"/>
          <w:sz w:val="24"/>
        </w:rPr>
      </w:pPr>
      <w:r>
        <w:rPr>
          <w:rFonts w:ascii="宋体" w:hAnsi="宋体" w:hint="eastAsia"/>
          <w:sz w:val="24"/>
        </w:rPr>
        <w:t>6.1.2招标人或者招标代理机构应当自成交人确定之日起2个工作日内，在中国招标投标公共服务平台（http://www.cebpubservice.com/）上发出成交公示，公示期（3个日历天）满后，代理公司将向第一成交候选人发出成交通知书。</w:t>
      </w:r>
    </w:p>
    <w:p w:rsidR="009C4594" w:rsidRDefault="00A92B49">
      <w:pPr>
        <w:pStyle w:val="378020"/>
        <w:spacing w:line="276" w:lineRule="auto"/>
        <w:outlineLvl w:val="0"/>
        <w:rPr>
          <w:b/>
          <w:szCs w:val="24"/>
        </w:rPr>
      </w:pPr>
      <w:bookmarkStart w:id="90" w:name="_Toc524080004"/>
      <w:r>
        <w:rPr>
          <w:rFonts w:hint="eastAsia"/>
          <w:b/>
          <w:szCs w:val="24"/>
        </w:rPr>
        <w:t>6.2</w:t>
      </w:r>
      <w:r>
        <w:rPr>
          <w:rFonts w:hint="eastAsia"/>
          <w:b/>
          <w:szCs w:val="24"/>
        </w:rPr>
        <w:t>签订合同</w:t>
      </w:r>
      <w:bookmarkEnd w:id="90"/>
    </w:p>
    <w:p w:rsidR="009C4594" w:rsidRDefault="00A92B49">
      <w:pPr>
        <w:spacing w:line="360" w:lineRule="auto"/>
        <w:ind w:firstLineChars="225" w:firstLine="540"/>
        <w:jc w:val="left"/>
        <w:rPr>
          <w:rFonts w:ascii="宋体" w:hAnsi="宋体"/>
          <w:sz w:val="24"/>
        </w:rPr>
      </w:pPr>
      <w:r>
        <w:rPr>
          <w:rFonts w:ascii="宋体" w:hAnsi="宋体" w:hint="eastAsia"/>
          <w:sz w:val="24"/>
        </w:rPr>
        <w:t>6.2.1招标</w:t>
      </w:r>
      <w:r>
        <w:rPr>
          <w:rFonts w:ascii="宋体" w:hAnsi="宋体"/>
          <w:sz w:val="24"/>
        </w:rPr>
        <w:t>人与成交人应当在成交通知书发出之日起三十日内，按照</w:t>
      </w:r>
      <w:r>
        <w:rPr>
          <w:rFonts w:ascii="宋体" w:hAnsi="宋体" w:hint="eastAsia"/>
          <w:sz w:val="24"/>
        </w:rPr>
        <w:t>竞争性谈判</w:t>
      </w:r>
      <w:r>
        <w:rPr>
          <w:rFonts w:ascii="宋体" w:hAnsi="宋体"/>
          <w:sz w:val="24"/>
        </w:rPr>
        <w:t>文件</w:t>
      </w:r>
      <w:r>
        <w:rPr>
          <w:rFonts w:ascii="宋体" w:hAnsi="宋体" w:hint="eastAsia"/>
          <w:sz w:val="24"/>
        </w:rPr>
        <w:t>及竞标文件</w:t>
      </w:r>
      <w:r>
        <w:rPr>
          <w:rFonts w:ascii="宋体" w:hAnsi="宋体"/>
          <w:sz w:val="24"/>
        </w:rPr>
        <w:t>确定的事项签订</w:t>
      </w:r>
      <w:r>
        <w:rPr>
          <w:rFonts w:ascii="宋体" w:hAnsi="宋体" w:hint="eastAsia"/>
          <w:sz w:val="24"/>
        </w:rPr>
        <w:t>服务</w:t>
      </w:r>
      <w:r>
        <w:rPr>
          <w:rFonts w:ascii="宋体" w:hAnsi="宋体"/>
          <w:sz w:val="24"/>
        </w:rPr>
        <w:t>合同。</w:t>
      </w:r>
    </w:p>
    <w:p w:rsidR="009C4594" w:rsidRDefault="00A92B49">
      <w:pPr>
        <w:spacing w:line="360" w:lineRule="auto"/>
        <w:ind w:firstLineChars="225" w:firstLine="540"/>
        <w:jc w:val="left"/>
        <w:rPr>
          <w:rFonts w:ascii="宋体" w:hAnsi="宋体"/>
          <w:sz w:val="24"/>
        </w:rPr>
      </w:pPr>
      <w:r>
        <w:rPr>
          <w:rFonts w:ascii="宋体" w:hAnsi="宋体" w:hint="eastAsia"/>
          <w:sz w:val="24"/>
        </w:rPr>
        <w:t>6.2.2成交人因不可抗力或者自身原因不能履行服务合同的，招标人可以与第二成交候选人商谈并签订服务合同，以此类推。</w:t>
      </w:r>
    </w:p>
    <w:p w:rsidR="009C4594" w:rsidRDefault="00A92B49">
      <w:pPr>
        <w:pStyle w:val="2"/>
        <w:numPr>
          <w:ilvl w:val="1"/>
          <w:numId w:val="0"/>
        </w:numPr>
        <w:ind w:left="425"/>
        <w:jc w:val="center"/>
        <w:rPr>
          <w:sz w:val="30"/>
          <w:szCs w:val="30"/>
        </w:rPr>
      </w:pPr>
      <w:bookmarkStart w:id="91" w:name="_Toc392492186"/>
      <w:bookmarkStart w:id="92" w:name="_Toc392492447"/>
      <w:bookmarkStart w:id="93" w:name="_Toc373252452"/>
      <w:bookmarkStart w:id="94" w:name="_Toc524080005"/>
      <w:r>
        <w:rPr>
          <w:rFonts w:hint="eastAsia"/>
          <w:sz w:val="30"/>
          <w:szCs w:val="30"/>
        </w:rPr>
        <w:t>（七）其他事项</w:t>
      </w:r>
      <w:bookmarkEnd w:id="91"/>
      <w:bookmarkEnd w:id="92"/>
      <w:bookmarkEnd w:id="93"/>
      <w:bookmarkEnd w:id="94"/>
    </w:p>
    <w:p w:rsidR="009C4594" w:rsidRDefault="00A92B49">
      <w:pPr>
        <w:pStyle w:val="378020"/>
        <w:spacing w:line="360" w:lineRule="auto"/>
        <w:outlineLvl w:val="0"/>
        <w:rPr>
          <w:b/>
          <w:szCs w:val="24"/>
        </w:rPr>
      </w:pPr>
      <w:bookmarkStart w:id="95" w:name="_Toc524080006"/>
      <w:r>
        <w:rPr>
          <w:rFonts w:hint="eastAsia"/>
          <w:b/>
          <w:szCs w:val="24"/>
        </w:rPr>
        <w:t>7.1</w:t>
      </w:r>
      <w:r>
        <w:rPr>
          <w:rFonts w:hint="eastAsia"/>
          <w:b/>
          <w:szCs w:val="24"/>
        </w:rPr>
        <w:t>招标代理服务费</w:t>
      </w:r>
      <w:bookmarkEnd w:id="95"/>
    </w:p>
    <w:p w:rsidR="009C4594" w:rsidRDefault="00A92B49">
      <w:pPr>
        <w:pStyle w:val="ac"/>
        <w:spacing w:line="360" w:lineRule="auto"/>
        <w:ind w:firstLineChars="200" w:firstLine="480"/>
        <w:rPr>
          <w:rFonts w:hAnsi="宋体"/>
          <w:sz w:val="24"/>
          <w:szCs w:val="24"/>
        </w:rPr>
      </w:pPr>
      <w:r>
        <w:rPr>
          <w:rFonts w:hAnsi="宋体" w:hint="eastAsia"/>
          <w:sz w:val="24"/>
          <w:szCs w:val="24"/>
        </w:rPr>
        <w:t>招标代理服务费按照《招标代理服务费收费标准》下浮20%收取，</w:t>
      </w:r>
      <w:proofErr w:type="gramStart"/>
      <w:r>
        <w:rPr>
          <w:rFonts w:hAnsi="宋体" w:hint="eastAsia"/>
          <w:sz w:val="24"/>
          <w:szCs w:val="24"/>
        </w:rPr>
        <w:t>由成交方</w:t>
      </w:r>
      <w:proofErr w:type="gramEnd"/>
      <w:r>
        <w:rPr>
          <w:rFonts w:hAnsi="宋体" w:hint="eastAsia"/>
          <w:sz w:val="24"/>
          <w:szCs w:val="24"/>
        </w:rPr>
        <w:t>领取成交通知书前一次付清。</w:t>
      </w:r>
    </w:p>
    <w:p w:rsidR="009C4594" w:rsidRDefault="00A92B49">
      <w:pPr>
        <w:pStyle w:val="378020"/>
        <w:spacing w:line="360" w:lineRule="auto"/>
        <w:outlineLvl w:val="0"/>
        <w:rPr>
          <w:b/>
          <w:szCs w:val="24"/>
        </w:rPr>
      </w:pPr>
      <w:bookmarkStart w:id="96" w:name="_Toc524080007"/>
      <w:r>
        <w:rPr>
          <w:rFonts w:hint="eastAsia"/>
          <w:b/>
          <w:szCs w:val="24"/>
        </w:rPr>
        <w:t>7.2</w:t>
      </w:r>
      <w:r>
        <w:rPr>
          <w:rFonts w:hint="eastAsia"/>
          <w:b/>
          <w:szCs w:val="24"/>
        </w:rPr>
        <w:t>需要补充的内容</w:t>
      </w:r>
      <w:bookmarkEnd w:id="96"/>
    </w:p>
    <w:p w:rsidR="009C4594" w:rsidRDefault="00A92B49">
      <w:pPr>
        <w:pStyle w:val="ac"/>
        <w:spacing w:line="360" w:lineRule="auto"/>
        <w:ind w:firstLineChars="200" w:firstLine="480"/>
        <w:rPr>
          <w:rFonts w:hAnsi="宋体"/>
          <w:sz w:val="24"/>
          <w:szCs w:val="24"/>
        </w:rPr>
      </w:pPr>
      <w:r>
        <w:rPr>
          <w:rFonts w:hAnsi="宋体" w:hint="eastAsia"/>
          <w:sz w:val="24"/>
          <w:szCs w:val="24"/>
        </w:rPr>
        <w:t>需要补充的内容：见“竞标人须知前附表”。</w:t>
      </w:r>
      <w:bookmarkStart w:id="97" w:name="_Toc213141090"/>
    </w:p>
    <w:p w:rsidR="009C4594" w:rsidRDefault="00A92B49">
      <w:pPr>
        <w:widowControl/>
        <w:jc w:val="left"/>
        <w:rPr>
          <w:rFonts w:ascii="宋体" w:hAnsi="宋体"/>
          <w:sz w:val="24"/>
        </w:rPr>
      </w:pPr>
      <w:r>
        <w:rPr>
          <w:rFonts w:hAnsi="宋体"/>
          <w:sz w:val="24"/>
        </w:rPr>
        <w:br w:type="page"/>
      </w:r>
    </w:p>
    <w:p w:rsidR="009C4594" w:rsidRDefault="009C4594">
      <w:pPr>
        <w:pStyle w:val="ac"/>
        <w:spacing w:line="360" w:lineRule="auto"/>
        <w:ind w:firstLineChars="200" w:firstLine="480"/>
        <w:rPr>
          <w:rFonts w:hAnsi="宋体"/>
          <w:sz w:val="24"/>
          <w:szCs w:val="24"/>
        </w:rPr>
      </w:pPr>
    </w:p>
    <w:p w:rsidR="009C4594" w:rsidRDefault="00A92B49">
      <w:pPr>
        <w:pStyle w:val="af4"/>
        <w:rPr>
          <w:rFonts w:ascii="宋体" w:hAnsi="宋体"/>
          <w:bCs w:val="0"/>
          <w:kern w:val="0"/>
          <w:sz w:val="36"/>
          <w:szCs w:val="36"/>
        </w:rPr>
      </w:pPr>
      <w:bookmarkStart w:id="98" w:name="_Toc524080008"/>
      <w:r>
        <w:rPr>
          <w:rFonts w:ascii="宋体" w:hAnsi="宋体" w:hint="eastAsia"/>
          <w:bCs w:val="0"/>
          <w:kern w:val="0"/>
          <w:sz w:val="36"/>
          <w:szCs w:val="36"/>
        </w:rPr>
        <w:t>第三章</w:t>
      </w:r>
      <w:bookmarkEnd w:id="97"/>
      <w:r>
        <w:rPr>
          <w:rFonts w:ascii="宋体" w:hAnsi="宋体" w:hint="eastAsia"/>
          <w:bCs w:val="0"/>
          <w:kern w:val="0"/>
          <w:sz w:val="36"/>
          <w:szCs w:val="36"/>
        </w:rPr>
        <w:t xml:space="preserve">  评审办法</w:t>
      </w:r>
      <w:bookmarkEnd w:id="98"/>
    </w:p>
    <w:p w:rsidR="009C4594" w:rsidRDefault="00A92B49">
      <w:pPr>
        <w:pStyle w:val="2"/>
        <w:numPr>
          <w:ilvl w:val="1"/>
          <w:numId w:val="0"/>
        </w:numPr>
        <w:spacing w:before="0"/>
        <w:ind w:left="425"/>
        <w:jc w:val="center"/>
        <w:rPr>
          <w:sz w:val="32"/>
          <w:szCs w:val="32"/>
        </w:rPr>
      </w:pPr>
      <w:bookmarkStart w:id="99" w:name="_Toc365364135"/>
      <w:bookmarkStart w:id="100" w:name="_Toc524080009"/>
      <w:r>
        <w:rPr>
          <w:rFonts w:hint="eastAsia"/>
          <w:sz w:val="32"/>
          <w:szCs w:val="32"/>
        </w:rPr>
        <w:t>一、</w:t>
      </w:r>
      <w:bookmarkStart w:id="101" w:name="_Toc267988181"/>
      <w:bookmarkStart w:id="102" w:name="_Toc353388415"/>
      <w:r>
        <w:rPr>
          <w:rFonts w:hint="eastAsia"/>
          <w:sz w:val="32"/>
          <w:szCs w:val="32"/>
        </w:rPr>
        <w:t>评审办法前附表</w:t>
      </w:r>
      <w:bookmarkEnd w:id="99"/>
      <w:bookmarkEnd w:id="100"/>
      <w:bookmarkEnd w:id="101"/>
      <w:bookmarkEnd w:id="102"/>
    </w:p>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840"/>
        <w:gridCol w:w="1953"/>
        <w:gridCol w:w="6"/>
        <w:gridCol w:w="6557"/>
      </w:tblGrid>
      <w:tr w:rsidR="009C4594">
        <w:trPr>
          <w:trHeight w:val="492"/>
          <w:jc w:val="center"/>
        </w:trPr>
        <w:tc>
          <w:tcPr>
            <w:tcW w:w="1708" w:type="dxa"/>
            <w:gridSpan w:val="2"/>
            <w:tcBorders>
              <w:top w:val="single" w:sz="4" w:space="0" w:color="auto"/>
            </w:tcBorders>
            <w:vAlign w:val="center"/>
          </w:tcPr>
          <w:p w:rsidR="009C4594" w:rsidRDefault="00A92B49">
            <w:pPr>
              <w:spacing w:line="440" w:lineRule="exact"/>
              <w:jc w:val="center"/>
              <w:rPr>
                <w:rFonts w:ascii="宋体" w:hAnsi="宋体"/>
                <w:b/>
                <w:sz w:val="24"/>
              </w:rPr>
            </w:pPr>
            <w:r>
              <w:rPr>
                <w:rFonts w:ascii="宋体" w:hAnsi="宋体" w:hint="eastAsia"/>
                <w:b/>
                <w:sz w:val="24"/>
              </w:rPr>
              <w:t>条款号</w:t>
            </w:r>
          </w:p>
        </w:tc>
        <w:tc>
          <w:tcPr>
            <w:tcW w:w="1959" w:type="dxa"/>
            <w:gridSpan w:val="2"/>
            <w:tcBorders>
              <w:top w:val="single" w:sz="4" w:space="0" w:color="auto"/>
            </w:tcBorders>
            <w:vAlign w:val="center"/>
          </w:tcPr>
          <w:p w:rsidR="009C4594" w:rsidRDefault="00A92B49">
            <w:pPr>
              <w:spacing w:line="440" w:lineRule="exact"/>
              <w:jc w:val="center"/>
              <w:rPr>
                <w:rFonts w:ascii="宋体" w:hAnsi="宋体"/>
                <w:b/>
                <w:sz w:val="24"/>
              </w:rPr>
            </w:pPr>
            <w:r>
              <w:rPr>
                <w:rFonts w:ascii="宋体" w:hAnsi="宋体" w:hint="eastAsia"/>
                <w:b/>
                <w:sz w:val="24"/>
              </w:rPr>
              <w:t>评审因素</w:t>
            </w:r>
          </w:p>
        </w:tc>
        <w:tc>
          <w:tcPr>
            <w:tcW w:w="6557" w:type="dxa"/>
            <w:tcBorders>
              <w:top w:val="single" w:sz="4" w:space="0" w:color="auto"/>
            </w:tcBorders>
            <w:vAlign w:val="center"/>
          </w:tcPr>
          <w:p w:rsidR="009C4594" w:rsidRDefault="00A92B49">
            <w:pPr>
              <w:spacing w:line="440" w:lineRule="exact"/>
              <w:jc w:val="center"/>
              <w:rPr>
                <w:rFonts w:ascii="宋体" w:hAnsi="宋体"/>
                <w:b/>
                <w:sz w:val="24"/>
              </w:rPr>
            </w:pPr>
            <w:r>
              <w:rPr>
                <w:rFonts w:ascii="宋体" w:hAnsi="宋体" w:hint="eastAsia"/>
                <w:b/>
                <w:sz w:val="24"/>
              </w:rPr>
              <w:t>评审标准</w:t>
            </w:r>
          </w:p>
        </w:tc>
      </w:tr>
      <w:tr w:rsidR="009C4594">
        <w:trPr>
          <w:trHeight w:val="1881"/>
          <w:jc w:val="center"/>
        </w:trPr>
        <w:tc>
          <w:tcPr>
            <w:tcW w:w="868" w:type="dxa"/>
            <w:vMerge w:val="restart"/>
            <w:tcBorders>
              <w:top w:val="single" w:sz="4" w:space="0" w:color="auto"/>
            </w:tcBorders>
            <w:vAlign w:val="center"/>
          </w:tcPr>
          <w:p w:rsidR="009C4594" w:rsidRDefault="00A92B49">
            <w:pPr>
              <w:spacing w:line="440" w:lineRule="exact"/>
              <w:jc w:val="center"/>
              <w:rPr>
                <w:rFonts w:ascii="宋体" w:hAnsi="宋体"/>
                <w:sz w:val="24"/>
              </w:rPr>
            </w:pPr>
            <w:r>
              <w:rPr>
                <w:rFonts w:ascii="宋体" w:hAnsi="宋体" w:hint="eastAsia"/>
                <w:sz w:val="24"/>
              </w:rPr>
              <w:t>3.1</w:t>
            </w:r>
          </w:p>
        </w:tc>
        <w:tc>
          <w:tcPr>
            <w:tcW w:w="840" w:type="dxa"/>
            <w:vMerge w:val="restart"/>
            <w:tcBorders>
              <w:top w:val="single" w:sz="4" w:space="0" w:color="auto"/>
            </w:tcBorders>
            <w:vAlign w:val="center"/>
          </w:tcPr>
          <w:p w:rsidR="009C4594" w:rsidRDefault="00A92B49">
            <w:pPr>
              <w:spacing w:line="440" w:lineRule="exact"/>
              <w:jc w:val="center"/>
              <w:rPr>
                <w:rFonts w:ascii="宋体" w:hAnsi="宋体"/>
                <w:sz w:val="24"/>
              </w:rPr>
            </w:pPr>
            <w:r>
              <w:rPr>
                <w:rFonts w:ascii="宋体" w:hAnsi="宋体" w:hint="eastAsia"/>
                <w:sz w:val="24"/>
              </w:rPr>
              <w:t>资格评审标准</w:t>
            </w:r>
          </w:p>
        </w:tc>
        <w:tc>
          <w:tcPr>
            <w:tcW w:w="1959" w:type="dxa"/>
            <w:gridSpan w:val="2"/>
            <w:tcBorders>
              <w:top w:val="single" w:sz="4" w:space="0" w:color="auto"/>
            </w:tcBorders>
            <w:vAlign w:val="center"/>
          </w:tcPr>
          <w:p w:rsidR="009C4594" w:rsidRDefault="00A92B49">
            <w:pPr>
              <w:spacing w:before="100" w:beforeAutospacing="1" w:after="100" w:afterAutospacing="1" w:line="440" w:lineRule="exact"/>
              <w:jc w:val="center"/>
              <w:rPr>
                <w:rFonts w:ascii="宋体" w:hAnsi="宋体"/>
                <w:sz w:val="24"/>
              </w:rPr>
            </w:pPr>
            <w:r>
              <w:rPr>
                <w:rFonts w:ascii="宋体" w:hAnsi="宋体" w:hint="eastAsia"/>
                <w:sz w:val="24"/>
              </w:rPr>
              <w:t>资格要求</w:t>
            </w:r>
          </w:p>
        </w:tc>
        <w:tc>
          <w:tcPr>
            <w:tcW w:w="6557" w:type="dxa"/>
            <w:tcBorders>
              <w:top w:val="single" w:sz="4" w:space="0" w:color="auto"/>
            </w:tcBorders>
            <w:vAlign w:val="center"/>
          </w:tcPr>
          <w:p w:rsidR="009C4594" w:rsidRDefault="00A92B49">
            <w:pPr>
              <w:spacing w:line="440" w:lineRule="exact"/>
              <w:jc w:val="left"/>
              <w:rPr>
                <w:sz w:val="24"/>
              </w:rPr>
            </w:pPr>
            <w:r>
              <w:rPr>
                <w:rFonts w:hAnsi="宋体" w:hint="eastAsia"/>
                <w:sz w:val="24"/>
              </w:rPr>
              <w:t>在中华人民共和国境内注册，成立时间</w:t>
            </w:r>
            <w:r>
              <w:rPr>
                <w:rFonts w:hAnsi="宋体" w:hint="eastAsia"/>
                <w:sz w:val="24"/>
              </w:rPr>
              <w:t>1</w:t>
            </w:r>
            <w:r>
              <w:rPr>
                <w:rFonts w:hAnsi="宋体" w:hint="eastAsia"/>
                <w:sz w:val="24"/>
              </w:rPr>
              <w:t>年（含）以上，注册资本</w:t>
            </w:r>
            <w:r>
              <w:rPr>
                <w:rFonts w:hAnsi="宋体" w:hint="eastAsia"/>
                <w:sz w:val="24"/>
              </w:rPr>
              <w:t>50</w:t>
            </w:r>
            <w:r>
              <w:rPr>
                <w:rFonts w:hAnsi="宋体" w:hint="eastAsia"/>
                <w:sz w:val="24"/>
              </w:rPr>
              <w:t>万元（含）以上的独立法人机构，具备有效的营业执照。</w:t>
            </w:r>
          </w:p>
        </w:tc>
      </w:tr>
      <w:tr w:rsidR="009C4594">
        <w:trPr>
          <w:trHeight w:val="1524"/>
          <w:jc w:val="center"/>
        </w:trPr>
        <w:tc>
          <w:tcPr>
            <w:tcW w:w="868" w:type="dxa"/>
            <w:vMerge/>
            <w:vAlign w:val="center"/>
          </w:tcPr>
          <w:p w:rsidR="009C4594" w:rsidRDefault="009C4594">
            <w:pPr>
              <w:spacing w:line="440" w:lineRule="exact"/>
              <w:jc w:val="center"/>
              <w:rPr>
                <w:rFonts w:ascii="宋体" w:hAnsi="宋体"/>
                <w:color w:val="FF0000"/>
                <w:sz w:val="24"/>
              </w:rPr>
            </w:pPr>
          </w:p>
        </w:tc>
        <w:tc>
          <w:tcPr>
            <w:tcW w:w="840" w:type="dxa"/>
            <w:vMerge/>
            <w:vAlign w:val="center"/>
          </w:tcPr>
          <w:p w:rsidR="009C4594" w:rsidRDefault="009C4594">
            <w:pPr>
              <w:spacing w:line="440" w:lineRule="exact"/>
              <w:jc w:val="center"/>
              <w:rPr>
                <w:rFonts w:ascii="宋体" w:hAnsi="宋体"/>
                <w:color w:val="FF0000"/>
                <w:sz w:val="24"/>
              </w:rPr>
            </w:pPr>
          </w:p>
        </w:tc>
        <w:tc>
          <w:tcPr>
            <w:tcW w:w="1959" w:type="dxa"/>
            <w:gridSpan w:val="2"/>
            <w:tcBorders>
              <w:top w:val="single" w:sz="4" w:space="0" w:color="auto"/>
            </w:tcBorders>
            <w:vAlign w:val="center"/>
          </w:tcPr>
          <w:p w:rsidR="009C4594" w:rsidRDefault="00A92B49">
            <w:pPr>
              <w:spacing w:before="100" w:beforeAutospacing="1" w:after="100" w:afterAutospacing="1" w:line="440" w:lineRule="exact"/>
              <w:jc w:val="center"/>
              <w:rPr>
                <w:rFonts w:ascii="宋体" w:hAnsi="宋体"/>
                <w:sz w:val="24"/>
              </w:rPr>
            </w:pPr>
            <w:r>
              <w:rPr>
                <w:rFonts w:ascii="宋体" w:hAnsi="宋体" w:hint="eastAsia"/>
                <w:sz w:val="24"/>
              </w:rPr>
              <w:t>营业执照经营范围</w:t>
            </w:r>
          </w:p>
        </w:tc>
        <w:tc>
          <w:tcPr>
            <w:tcW w:w="6557" w:type="dxa"/>
            <w:tcBorders>
              <w:top w:val="single" w:sz="4" w:space="0" w:color="auto"/>
            </w:tcBorders>
            <w:vAlign w:val="center"/>
          </w:tcPr>
          <w:p w:rsidR="009C4594" w:rsidRDefault="00A92B49">
            <w:pPr>
              <w:spacing w:line="440" w:lineRule="exact"/>
              <w:jc w:val="left"/>
              <w:rPr>
                <w:sz w:val="24"/>
              </w:rPr>
            </w:pPr>
            <w:r>
              <w:rPr>
                <w:rFonts w:hAnsi="宋体" w:hint="eastAsia"/>
                <w:sz w:val="24"/>
              </w:rPr>
              <w:t>包含广告制作。</w:t>
            </w:r>
          </w:p>
        </w:tc>
      </w:tr>
      <w:tr w:rsidR="009C4594">
        <w:trPr>
          <w:trHeight w:val="1600"/>
          <w:jc w:val="center"/>
        </w:trPr>
        <w:tc>
          <w:tcPr>
            <w:tcW w:w="868" w:type="dxa"/>
            <w:vMerge/>
            <w:vAlign w:val="center"/>
          </w:tcPr>
          <w:p w:rsidR="009C4594" w:rsidRDefault="009C4594">
            <w:pPr>
              <w:spacing w:line="440" w:lineRule="exact"/>
              <w:jc w:val="center"/>
              <w:rPr>
                <w:rFonts w:ascii="宋体" w:hAnsi="宋体"/>
                <w:color w:val="FF0000"/>
                <w:sz w:val="24"/>
              </w:rPr>
            </w:pPr>
          </w:p>
        </w:tc>
        <w:tc>
          <w:tcPr>
            <w:tcW w:w="840" w:type="dxa"/>
            <w:vMerge/>
            <w:vAlign w:val="center"/>
          </w:tcPr>
          <w:p w:rsidR="009C4594" w:rsidRDefault="009C4594">
            <w:pPr>
              <w:spacing w:line="440" w:lineRule="exact"/>
              <w:jc w:val="center"/>
              <w:rPr>
                <w:rFonts w:ascii="宋体" w:hAnsi="宋体"/>
                <w:color w:val="FF0000"/>
                <w:sz w:val="24"/>
              </w:rPr>
            </w:pPr>
          </w:p>
        </w:tc>
        <w:tc>
          <w:tcPr>
            <w:tcW w:w="1959" w:type="dxa"/>
            <w:gridSpan w:val="2"/>
            <w:tcBorders>
              <w:top w:val="single" w:sz="4" w:space="0" w:color="auto"/>
            </w:tcBorders>
            <w:vAlign w:val="center"/>
          </w:tcPr>
          <w:p w:rsidR="009C4594" w:rsidRDefault="00A92B49">
            <w:pPr>
              <w:spacing w:before="100" w:beforeAutospacing="1" w:after="100" w:afterAutospacing="1" w:line="440" w:lineRule="exact"/>
              <w:jc w:val="center"/>
              <w:rPr>
                <w:rFonts w:ascii="宋体" w:hAnsi="宋体"/>
                <w:sz w:val="24"/>
              </w:rPr>
            </w:pPr>
            <w:r>
              <w:rPr>
                <w:rFonts w:ascii="宋体" w:hAnsi="宋体" w:hint="eastAsia"/>
                <w:sz w:val="24"/>
              </w:rPr>
              <w:t>业绩要求</w:t>
            </w:r>
          </w:p>
        </w:tc>
        <w:tc>
          <w:tcPr>
            <w:tcW w:w="6557" w:type="dxa"/>
            <w:tcBorders>
              <w:top w:val="single" w:sz="4" w:space="0" w:color="auto"/>
            </w:tcBorders>
            <w:vAlign w:val="center"/>
          </w:tcPr>
          <w:p w:rsidR="009C4594" w:rsidRDefault="00A92B49">
            <w:pPr>
              <w:spacing w:line="440" w:lineRule="exact"/>
              <w:jc w:val="left"/>
              <w:rPr>
                <w:rFonts w:hAnsi="宋体"/>
                <w:sz w:val="24"/>
              </w:rPr>
            </w:pPr>
            <w:r>
              <w:rPr>
                <w:rFonts w:hAnsi="宋体" w:hint="eastAsia"/>
                <w:sz w:val="24"/>
              </w:rPr>
              <w:t>制作机构需要具有广告物料制作方面的专长与经验，提供至少</w:t>
            </w:r>
            <w:r>
              <w:rPr>
                <w:rFonts w:hAnsi="宋体" w:hint="eastAsia"/>
                <w:sz w:val="24"/>
              </w:rPr>
              <w:t>2</w:t>
            </w:r>
            <w:r>
              <w:rPr>
                <w:rFonts w:hAnsi="宋体" w:hint="eastAsia"/>
                <w:sz w:val="24"/>
              </w:rPr>
              <w:t>项广告物料制作方面的业绩证明材料（证明材料为中标通知书或合同关键页或业主证明等相关证明材料）</w:t>
            </w:r>
          </w:p>
        </w:tc>
      </w:tr>
      <w:tr w:rsidR="009C4594">
        <w:trPr>
          <w:trHeight w:val="1987"/>
          <w:jc w:val="center"/>
        </w:trPr>
        <w:tc>
          <w:tcPr>
            <w:tcW w:w="868" w:type="dxa"/>
            <w:vMerge/>
            <w:vAlign w:val="center"/>
          </w:tcPr>
          <w:p w:rsidR="009C4594" w:rsidRDefault="009C4594">
            <w:pPr>
              <w:spacing w:line="440" w:lineRule="exact"/>
              <w:jc w:val="center"/>
              <w:rPr>
                <w:rFonts w:ascii="宋体" w:hAnsi="宋体"/>
                <w:color w:val="FF0000"/>
                <w:sz w:val="24"/>
              </w:rPr>
            </w:pPr>
          </w:p>
        </w:tc>
        <w:tc>
          <w:tcPr>
            <w:tcW w:w="840" w:type="dxa"/>
            <w:vMerge/>
            <w:vAlign w:val="center"/>
          </w:tcPr>
          <w:p w:rsidR="009C4594" w:rsidRDefault="009C4594">
            <w:pPr>
              <w:spacing w:line="440" w:lineRule="exact"/>
              <w:jc w:val="center"/>
              <w:rPr>
                <w:rFonts w:ascii="宋体" w:hAnsi="宋体"/>
                <w:color w:val="FF0000"/>
                <w:sz w:val="24"/>
              </w:rPr>
            </w:pPr>
          </w:p>
        </w:tc>
        <w:tc>
          <w:tcPr>
            <w:tcW w:w="1959" w:type="dxa"/>
            <w:gridSpan w:val="2"/>
            <w:tcBorders>
              <w:top w:val="single" w:sz="4" w:space="0" w:color="auto"/>
            </w:tcBorders>
            <w:vAlign w:val="center"/>
          </w:tcPr>
          <w:p w:rsidR="009C4594" w:rsidRDefault="00A92B49">
            <w:pPr>
              <w:spacing w:line="440" w:lineRule="exact"/>
              <w:jc w:val="center"/>
              <w:rPr>
                <w:rFonts w:ascii="宋体" w:hAnsi="宋体"/>
                <w:sz w:val="24"/>
              </w:rPr>
            </w:pPr>
            <w:r>
              <w:rPr>
                <w:rFonts w:ascii="宋体" w:hAnsi="宋体" w:hint="eastAsia"/>
                <w:sz w:val="24"/>
              </w:rPr>
              <w:t>信誉要求</w:t>
            </w:r>
          </w:p>
        </w:tc>
        <w:tc>
          <w:tcPr>
            <w:tcW w:w="6557" w:type="dxa"/>
            <w:tcBorders>
              <w:top w:val="single" w:sz="4" w:space="0" w:color="auto"/>
            </w:tcBorders>
            <w:vAlign w:val="center"/>
          </w:tcPr>
          <w:p w:rsidR="009C4594" w:rsidRDefault="00A92B49">
            <w:pPr>
              <w:spacing w:line="440" w:lineRule="exact"/>
              <w:rPr>
                <w:rFonts w:ascii="宋体" w:hAnsi="宋体"/>
                <w:sz w:val="24"/>
              </w:rPr>
            </w:pPr>
            <w:r>
              <w:rPr>
                <w:rFonts w:hAnsi="宋体" w:hint="eastAsia"/>
                <w:sz w:val="24"/>
              </w:rPr>
              <w:t>竞标人应信誉良好，没有处于被责令停业，投标资格被取消，财产被接管、冻结、破产状态；在最近一年内没有骗取中标和严重违约及重大服务质量、安全事故（附相关说明及承诺，若经查实存在此类情况而未作说明的，按弄虚作假处理）</w:t>
            </w:r>
          </w:p>
        </w:tc>
      </w:tr>
      <w:tr w:rsidR="009C4594">
        <w:trPr>
          <w:trHeight w:val="651"/>
          <w:jc w:val="center"/>
        </w:trPr>
        <w:tc>
          <w:tcPr>
            <w:tcW w:w="1708" w:type="dxa"/>
            <w:gridSpan w:val="2"/>
            <w:tcBorders>
              <w:top w:val="single" w:sz="4" w:space="0" w:color="auto"/>
            </w:tcBorders>
            <w:vAlign w:val="center"/>
          </w:tcPr>
          <w:p w:rsidR="009C4594" w:rsidRDefault="00A92B49">
            <w:pPr>
              <w:spacing w:line="440" w:lineRule="exact"/>
              <w:jc w:val="center"/>
              <w:rPr>
                <w:rFonts w:ascii="宋体" w:hAnsi="宋体"/>
                <w:b/>
                <w:sz w:val="24"/>
              </w:rPr>
            </w:pPr>
            <w:r>
              <w:rPr>
                <w:rFonts w:ascii="宋体" w:hAnsi="宋体" w:hint="eastAsia"/>
                <w:b/>
                <w:sz w:val="24"/>
              </w:rPr>
              <w:t>条款号</w:t>
            </w:r>
          </w:p>
        </w:tc>
        <w:tc>
          <w:tcPr>
            <w:tcW w:w="1959" w:type="dxa"/>
            <w:gridSpan w:val="2"/>
            <w:tcBorders>
              <w:top w:val="single" w:sz="4" w:space="0" w:color="auto"/>
            </w:tcBorders>
            <w:vAlign w:val="center"/>
          </w:tcPr>
          <w:p w:rsidR="009C4594" w:rsidRDefault="00A92B49">
            <w:pPr>
              <w:spacing w:line="440" w:lineRule="exact"/>
              <w:jc w:val="center"/>
              <w:rPr>
                <w:rFonts w:ascii="宋体" w:hAnsi="宋体"/>
                <w:b/>
                <w:sz w:val="24"/>
              </w:rPr>
            </w:pPr>
            <w:r>
              <w:rPr>
                <w:rFonts w:ascii="宋体" w:hAnsi="宋体" w:hint="eastAsia"/>
                <w:b/>
                <w:sz w:val="24"/>
              </w:rPr>
              <w:t>评审因素</w:t>
            </w:r>
          </w:p>
        </w:tc>
        <w:tc>
          <w:tcPr>
            <w:tcW w:w="6557" w:type="dxa"/>
            <w:tcBorders>
              <w:top w:val="single" w:sz="4" w:space="0" w:color="auto"/>
            </w:tcBorders>
            <w:vAlign w:val="center"/>
          </w:tcPr>
          <w:p w:rsidR="009C4594" w:rsidRDefault="00A92B49">
            <w:pPr>
              <w:spacing w:line="440" w:lineRule="exact"/>
              <w:jc w:val="center"/>
              <w:rPr>
                <w:rFonts w:ascii="宋体" w:hAnsi="宋体"/>
                <w:b/>
                <w:sz w:val="24"/>
              </w:rPr>
            </w:pPr>
            <w:r>
              <w:rPr>
                <w:rFonts w:ascii="宋体" w:hAnsi="宋体" w:hint="eastAsia"/>
                <w:b/>
                <w:sz w:val="24"/>
              </w:rPr>
              <w:t>评审标准</w:t>
            </w:r>
          </w:p>
        </w:tc>
      </w:tr>
      <w:tr w:rsidR="009C4594">
        <w:trPr>
          <w:trHeight w:val="474"/>
          <w:jc w:val="center"/>
        </w:trPr>
        <w:tc>
          <w:tcPr>
            <w:tcW w:w="868" w:type="dxa"/>
            <w:vMerge w:val="restart"/>
            <w:vAlign w:val="center"/>
          </w:tcPr>
          <w:p w:rsidR="009C4594" w:rsidRDefault="00A92B49">
            <w:pPr>
              <w:spacing w:line="440" w:lineRule="exact"/>
              <w:jc w:val="center"/>
              <w:rPr>
                <w:rFonts w:ascii="宋体" w:hAnsi="宋体"/>
                <w:sz w:val="24"/>
              </w:rPr>
            </w:pPr>
            <w:r>
              <w:rPr>
                <w:rFonts w:ascii="宋体" w:hAnsi="宋体" w:hint="eastAsia"/>
                <w:sz w:val="24"/>
              </w:rPr>
              <w:t>3.2</w:t>
            </w:r>
          </w:p>
        </w:tc>
        <w:tc>
          <w:tcPr>
            <w:tcW w:w="840" w:type="dxa"/>
            <w:vMerge w:val="restart"/>
            <w:vAlign w:val="center"/>
          </w:tcPr>
          <w:p w:rsidR="009C4594" w:rsidRDefault="00A92B49">
            <w:pPr>
              <w:spacing w:line="440" w:lineRule="exact"/>
              <w:jc w:val="left"/>
              <w:rPr>
                <w:rFonts w:ascii="宋体" w:hAnsi="宋体"/>
                <w:sz w:val="24"/>
              </w:rPr>
            </w:pPr>
            <w:r>
              <w:rPr>
                <w:rFonts w:ascii="宋体" w:hAnsi="宋体" w:hint="eastAsia"/>
                <w:sz w:val="24"/>
              </w:rPr>
              <w:t>响应性评审标准</w:t>
            </w:r>
          </w:p>
        </w:tc>
        <w:tc>
          <w:tcPr>
            <w:tcW w:w="1953" w:type="dxa"/>
            <w:vAlign w:val="center"/>
          </w:tcPr>
          <w:p w:rsidR="009C4594" w:rsidRDefault="00A92B49">
            <w:pPr>
              <w:spacing w:line="440" w:lineRule="exact"/>
              <w:rPr>
                <w:rFonts w:ascii="宋体" w:hAnsi="宋体"/>
                <w:sz w:val="24"/>
              </w:rPr>
            </w:pPr>
            <w:proofErr w:type="gramStart"/>
            <w:r>
              <w:rPr>
                <w:rFonts w:ascii="宋体" w:hAnsi="宋体" w:hint="eastAsia"/>
                <w:sz w:val="24"/>
              </w:rPr>
              <w:t>竟谈文件</w:t>
            </w:r>
            <w:proofErr w:type="gramEnd"/>
            <w:r>
              <w:rPr>
                <w:rFonts w:ascii="宋体" w:hAnsi="宋体" w:hint="eastAsia"/>
                <w:sz w:val="24"/>
              </w:rPr>
              <w:t>签字及盖章</w:t>
            </w:r>
          </w:p>
        </w:tc>
        <w:tc>
          <w:tcPr>
            <w:tcW w:w="6563" w:type="dxa"/>
            <w:gridSpan w:val="2"/>
            <w:vAlign w:val="center"/>
          </w:tcPr>
          <w:p w:rsidR="009C4594" w:rsidRDefault="00A92B49">
            <w:pPr>
              <w:spacing w:line="440" w:lineRule="exact"/>
              <w:rPr>
                <w:rFonts w:ascii="宋体" w:hAnsi="宋体"/>
                <w:b/>
                <w:sz w:val="24"/>
              </w:rPr>
            </w:pPr>
            <w:r>
              <w:rPr>
                <w:rFonts w:ascii="宋体" w:hAnsi="宋体" w:hint="eastAsia"/>
                <w:sz w:val="24"/>
              </w:rPr>
              <w:t>竞</w:t>
            </w:r>
            <w:proofErr w:type="gramStart"/>
            <w:r>
              <w:rPr>
                <w:rFonts w:ascii="宋体" w:hAnsi="宋体" w:hint="eastAsia"/>
                <w:sz w:val="24"/>
              </w:rPr>
              <w:t>谈文件</w:t>
            </w:r>
            <w:proofErr w:type="gramEnd"/>
            <w:r>
              <w:rPr>
                <w:rFonts w:ascii="宋体" w:hAnsi="宋体" w:hint="eastAsia"/>
                <w:sz w:val="24"/>
              </w:rPr>
              <w:t>应有法定代表人或其委托代理人签字或盖章</w:t>
            </w:r>
          </w:p>
        </w:tc>
      </w:tr>
      <w:tr w:rsidR="009C4594">
        <w:trPr>
          <w:trHeight w:val="1223"/>
          <w:jc w:val="center"/>
        </w:trPr>
        <w:tc>
          <w:tcPr>
            <w:tcW w:w="868" w:type="dxa"/>
            <w:vMerge/>
          </w:tcPr>
          <w:p w:rsidR="009C4594" w:rsidRDefault="009C4594">
            <w:pPr>
              <w:spacing w:line="440" w:lineRule="exact"/>
              <w:rPr>
                <w:rFonts w:ascii="宋体" w:hAnsi="宋体"/>
                <w:sz w:val="24"/>
              </w:rPr>
            </w:pPr>
          </w:p>
        </w:tc>
        <w:tc>
          <w:tcPr>
            <w:tcW w:w="840" w:type="dxa"/>
            <w:vMerge/>
          </w:tcPr>
          <w:p w:rsidR="009C4594" w:rsidRDefault="009C4594">
            <w:pPr>
              <w:spacing w:line="440" w:lineRule="exact"/>
              <w:rPr>
                <w:rFonts w:ascii="宋体" w:hAnsi="宋体"/>
                <w:sz w:val="24"/>
              </w:rPr>
            </w:pPr>
          </w:p>
        </w:tc>
        <w:tc>
          <w:tcPr>
            <w:tcW w:w="1953" w:type="dxa"/>
            <w:vAlign w:val="center"/>
          </w:tcPr>
          <w:p w:rsidR="009C4594" w:rsidRDefault="00A92B49">
            <w:pPr>
              <w:spacing w:line="440" w:lineRule="exact"/>
              <w:rPr>
                <w:rFonts w:ascii="宋体" w:hAnsi="宋体"/>
                <w:sz w:val="24"/>
              </w:rPr>
            </w:pPr>
            <w:r>
              <w:rPr>
                <w:rFonts w:ascii="宋体" w:hAnsi="宋体" w:hint="eastAsia"/>
                <w:sz w:val="24"/>
              </w:rPr>
              <w:t>法人证明书及授权委托书</w:t>
            </w:r>
          </w:p>
        </w:tc>
        <w:tc>
          <w:tcPr>
            <w:tcW w:w="6563" w:type="dxa"/>
            <w:gridSpan w:val="2"/>
            <w:vAlign w:val="center"/>
          </w:tcPr>
          <w:p w:rsidR="009C4594" w:rsidRDefault="00A92B49">
            <w:pPr>
              <w:spacing w:line="440" w:lineRule="exact"/>
              <w:rPr>
                <w:rFonts w:ascii="宋体" w:hAnsi="宋体"/>
                <w:sz w:val="24"/>
              </w:rPr>
            </w:pPr>
            <w:r>
              <w:rPr>
                <w:rFonts w:ascii="宋体" w:hAnsi="宋体" w:hint="eastAsia"/>
                <w:sz w:val="24"/>
              </w:rPr>
              <w:t>竞</w:t>
            </w:r>
            <w:proofErr w:type="gramStart"/>
            <w:r>
              <w:rPr>
                <w:rFonts w:ascii="宋体" w:hAnsi="宋体" w:hint="eastAsia"/>
                <w:sz w:val="24"/>
              </w:rPr>
              <w:t>谈文件</w:t>
            </w:r>
            <w:proofErr w:type="gramEnd"/>
            <w:r>
              <w:rPr>
                <w:rFonts w:ascii="宋体" w:hAnsi="宋体" w:hint="eastAsia"/>
                <w:sz w:val="24"/>
              </w:rPr>
              <w:t>附有法定代表人身份证明文件及身份证复印件</w:t>
            </w:r>
          </w:p>
          <w:p w:rsidR="009C4594" w:rsidRDefault="00A92B49">
            <w:pPr>
              <w:spacing w:line="440" w:lineRule="exact"/>
              <w:rPr>
                <w:rFonts w:ascii="宋体" w:hAnsi="宋体"/>
                <w:sz w:val="24"/>
              </w:rPr>
            </w:pPr>
            <w:r>
              <w:rPr>
                <w:rFonts w:ascii="宋体" w:hAnsi="宋体" w:hint="eastAsia"/>
                <w:sz w:val="24"/>
              </w:rPr>
              <w:t>如授权委托代理人参加竞谈的，竞</w:t>
            </w:r>
            <w:proofErr w:type="gramStart"/>
            <w:r>
              <w:rPr>
                <w:rFonts w:ascii="宋体" w:hAnsi="宋体" w:hint="eastAsia"/>
                <w:sz w:val="24"/>
              </w:rPr>
              <w:t>谈文件</w:t>
            </w:r>
            <w:proofErr w:type="gramEnd"/>
            <w:r>
              <w:rPr>
                <w:rFonts w:ascii="宋体" w:hAnsi="宋体" w:hint="eastAsia"/>
                <w:sz w:val="24"/>
              </w:rPr>
              <w:t>应附有法定代表人授权委托书，代理人身份证明文件及身份证复印件</w:t>
            </w:r>
          </w:p>
        </w:tc>
      </w:tr>
      <w:tr w:rsidR="009C4594">
        <w:trPr>
          <w:trHeight w:val="462"/>
          <w:jc w:val="center"/>
        </w:trPr>
        <w:tc>
          <w:tcPr>
            <w:tcW w:w="868" w:type="dxa"/>
            <w:vMerge/>
          </w:tcPr>
          <w:p w:rsidR="009C4594" w:rsidRDefault="009C4594">
            <w:pPr>
              <w:spacing w:line="440" w:lineRule="exact"/>
              <w:rPr>
                <w:rFonts w:ascii="宋体" w:hAnsi="宋体"/>
                <w:sz w:val="24"/>
              </w:rPr>
            </w:pPr>
          </w:p>
        </w:tc>
        <w:tc>
          <w:tcPr>
            <w:tcW w:w="840" w:type="dxa"/>
            <w:vMerge/>
          </w:tcPr>
          <w:p w:rsidR="009C4594" w:rsidRDefault="009C4594">
            <w:pPr>
              <w:spacing w:line="440" w:lineRule="exact"/>
              <w:rPr>
                <w:rFonts w:ascii="宋体" w:hAnsi="宋体"/>
                <w:sz w:val="24"/>
              </w:rPr>
            </w:pPr>
          </w:p>
        </w:tc>
        <w:tc>
          <w:tcPr>
            <w:tcW w:w="1953" w:type="dxa"/>
            <w:vAlign w:val="center"/>
          </w:tcPr>
          <w:p w:rsidR="009C4594" w:rsidRDefault="00A92B49">
            <w:pPr>
              <w:spacing w:before="100" w:beforeAutospacing="1" w:after="100" w:afterAutospacing="1" w:line="420" w:lineRule="exact"/>
              <w:jc w:val="left"/>
              <w:rPr>
                <w:rFonts w:ascii="宋体" w:hAnsi="宋体"/>
                <w:sz w:val="24"/>
              </w:rPr>
            </w:pPr>
            <w:r>
              <w:rPr>
                <w:rFonts w:ascii="宋体" w:hAnsi="宋体" w:hint="eastAsia"/>
                <w:sz w:val="24"/>
              </w:rPr>
              <w:t>竞标保证金</w:t>
            </w:r>
          </w:p>
        </w:tc>
        <w:tc>
          <w:tcPr>
            <w:tcW w:w="6563" w:type="dxa"/>
            <w:gridSpan w:val="2"/>
            <w:vAlign w:val="center"/>
          </w:tcPr>
          <w:p w:rsidR="009C4594" w:rsidRDefault="00A92B49">
            <w:pPr>
              <w:spacing w:before="100" w:beforeAutospacing="1" w:after="100" w:afterAutospacing="1" w:line="420" w:lineRule="exact"/>
              <w:jc w:val="left"/>
              <w:rPr>
                <w:rFonts w:ascii="宋体" w:hAnsi="宋体"/>
                <w:sz w:val="24"/>
              </w:rPr>
            </w:pPr>
            <w:r>
              <w:rPr>
                <w:rFonts w:ascii="宋体" w:hAnsi="宋体" w:hint="eastAsia"/>
                <w:sz w:val="24"/>
              </w:rPr>
              <w:t>竞标人应按招标代理公司要求交纳竞标保证金</w:t>
            </w:r>
          </w:p>
        </w:tc>
      </w:tr>
      <w:tr w:rsidR="009C4594">
        <w:trPr>
          <w:trHeight w:val="752"/>
          <w:jc w:val="center"/>
        </w:trPr>
        <w:tc>
          <w:tcPr>
            <w:tcW w:w="868" w:type="dxa"/>
            <w:vMerge/>
          </w:tcPr>
          <w:p w:rsidR="009C4594" w:rsidRDefault="009C4594">
            <w:pPr>
              <w:spacing w:line="440" w:lineRule="exact"/>
              <w:rPr>
                <w:rFonts w:ascii="宋体" w:hAnsi="宋体"/>
                <w:sz w:val="24"/>
              </w:rPr>
            </w:pPr>
          </w:p>
        </w:tc>
        <w:tc>
          <w:tcPr>
            <w:tcW w:w="840" w:type="dxa"/>
            <w:vMerge/>
          </w:tcPr>
          <w:p w:rsidR="009C4594" w:rsidRDefault="009C4594">
            <w:pPr>
              <w:spacing w:line="440" w:lineRule="exact"/>
              <w:rPr>
                <w:rFonts w:ascii="宋体" w:hAnsi="宋体"/>
                <w:sz w:val="24"/>
              </w:rPr>
            </w:pPr>
          </w:p>
        </w:tc>
        <w:tc>
          <w:tcPr>
            <w:tcW w:w="1953" w:type="dxa"/>
            <w:vMerge w:val="restart"/>
            <w:vAlign w:val="center"/>
          </w:tcPr>
          <w:p w:rsidR="009C4594" w:rsidRDefault="00A92B49">
            <w:pPr>
              <w:spacing w:line="440" w:lineRule="exact"/>
              <w:rPr>
                <w:rFonts w:ascii="宋体" w:hAnsi="宋体"/>
                <w:sz w:val="24"/>
              </w:rPr>
            </w:pPr>
            <w:r>
              <w:rPr>
                <w:rFonts w:ascii="宋体" w:hAnsi="宋体" w:hint="eastAsia"/>
                <w:sz w:val="24"/>
              </w:rPr>
              <w:t>其他</w:t>
            </w:r>
          </w:p>
        </w:tc>
        <w:tc>
          <w:tcPr>
            <w:tcW w:w="6563" w:type="dxa"/>
            <w:gridSpan w:val="2"/>
            <w:vAlign w:val="center"/>
          </w:tcPr>
          <w:p w:rsidR="009C4594" w:rsidRDefault="00A92B49">
            <w:pPr>
              <w:spacing w:line="440" w:lineRule="exact"/>
              <w:rPr>
                <w:rFonts w:ascii="宋体" w:hAnsi="宋体"/>
                <w:sz w:val="24"/>
              </w:rPr>
            </w:pPr>
            <w:r>
              <w:rPr>
                <w:rFonts w:ascii="宋体" w:hAnsi="宋体" w:hint="eastAsia"/>
                <w:sz w:val="24"/>
              </w:rPr>
              <w:t>竞标人不得提交两份或多份内容不同的应答文件，或对</w:t>
            </w:r>
            <w:proofErr w:type="gramStart"/>
            <w:r>
              <w:rPr>
                <w:rFonts w:ascii="宋体" w:hAnsi="宋体" w:hint="eastAsia"/>
                <w:sz w:val="24"/>
              </w:rPr>
              <w:t>同一竞谈</w:t>
            </w:r>
            <w:proofErr w:type="gramEnd"/>
            <w:r>
              <w:rPr>
                <w:rFonts w:ascii="宋体" w:hAnsi="宋体" w:hint="eastAsia"/>
                <w:sz w:val="24"/>
              </w:rPr>
              <w:t>项目报有两个或多个报价，且未声明哪一个有效</w:t>
            </w:r>
          </w:p>
        </w:tc>
      </w:tr>
      <w:tr w:rsidR="009C4594">
        <w:trPr>
          <w:trHeight w:val="413"/>
          <w:jc w:val="center"/>
        </w:trPr>
        <w:tc>
          <w:tcPr>
            <w:tcW w:w="868" w:type="dxa"/>
            <w:vMerge/>
          </w:tcPr>
          <w:p w:rsidR="009C4594" w:rsidRDefault="009C4594">
            <w:pPr>
              <w:spacing w:line="440" w:lineRule="exact"/>
              <w:rPr>
                <w:rFonts w:ascii="宋体" w:hAnsi="宋体"/>
                <w:sz w:val="24"/>
              </w:rPr>
            </w:pPr>
          </w:p>
        </w:tc>
        <w:tc>
          <w:tcPr>
            <w:tcW w:w="840" w:type="dxa"/>
            <w:vMerge/>
          </w:tcPr>
          <w:p w:rsidR="009C4594" w:rsidRDefault="009C4594">
            <w:pPr>
              <w:spacing w:line="440" w:lineRule="exact"/>
              <w:rPr>
                <w:rFonts w:ascii="宋体" w:hAnsi="宋体"/>
                <w:sz w:val="24"/>
              </w:rPr>
            </w:pPr>
          </w:p>
        </w:tc>
        <w:tc>
          <w:tcPr>
            <w:tcW w:w="1953" w:type="dxa"/>
            <w:vMerge/>
            <w:vAlign w:val="center"/>
          </w:tcPr>
          <w:p w:rsidR="009C4594" w:rsidRDefault="009C4594">
            <w:pPr>
              <w:spacing w:line="440" w:lineRule="exact"/>
              <w:rPr>
                <w:rFonts w:ascii="宋体" w:hAnsi="宋体"/>
                <w:sz w:val="24"/>
              </w:rPr>
            </w:pPr>
          </w:p>
        </w:tc>
        <w:tc>
          <w:tcPr>
            <w:tcW w:w="6563" w:type="dxa"/>
            <w:gridSpan w:val="2"/>
            <w:vAlign w:val="center"/>
          </w:tcPr>
          <w:p w:rsidR="009C4594" w:rsidRDefault="00A92B49">
            <w:pPr>
              <w:spacing w:line="440" w:lineRule="exact"/>
              <w:rPr>
                <w:rFonts w:ascii="宋体" w:hAnsi="宋体"/>
                <w:sz w:val="24"/>
              </w:rPr>
            </w:pPr>
            <w:r>
              <w:rPr>
                <w:rFonts w:ascii="宋体" w:hAnsi="宋体" w:hint="eastAsia"/>
                <w:sz w:val="24"/>
              </w:rPr>
              <w:t>竞标人应按要求对竞</w:t>
            </w:r>
            <w:proofErr w:type="gramStart"/>
            <w:r>
              <w:rPr>
                <w:rFonts w:ascii="宋体" w:hAnsi="宋体" w:hint="eastAsia"/>
                <w:sz w:val="24"/>
              </w:rPr>
              <w:t>谈文件</w:t>
            </w:r>
            <w:proofErr w:type="gramEnd"/>
            <w:r>
              <w:rPr>
                <w:rFonts w:ascii="宋体" w:hAnsi="宋体" w:hint="eastAsia"/>
                <w:sz w:val="24"/>
              </w:rPr>
              <w:t>进行澄清、说明或者补正</w:t>
            </w:r>
          </w:p>
        </w:tc>
      </w:tr>
      <w:tr w:rsidR="009C4594">
        <w:trPr>
          <w:trHeight w:val="391"/>
          <w:jc w:val="center"/>
        </w:trPr>
        <w:tc>
          <w:tcPr>
            <w:tcW w:w="868" w:type="dxa"/>
            <w:vMerge/>
          </w:tcPr>
          <w:p w:rsidR="009C4594" w:rsidRDefault="009C4594">
            <w:pPr>
              <w:spacing w:line="440" w:lineRule="exact"/>
              <w:rPr>
                <w:rFonts w:ascii="宋体" w:hAnsi="宋体"/>
                <w:sz w:val="24"/>
              </w:rPr>
            </w:pPr>
          </w:p>
        </w:tc>
        <w:tc>
          <w:tcPr>
            <w:tcW w:w="840" w:type="dxa"/>
            <w:vMerge/>
          </w:tcPr>
          <w:p w:rsidR="009C4594" w:rsidRDefault="009C4594">
            <w:pPr>
              <w:spacing w:line="440" w:lineRule="exact"/>
              <w:rPr>
                <w:rFonts w:ascii="宋体" w:hAnsi="宋体"/>
                <w:sz w:val="24"/>
              </w:rPr>
            </w:pPr>
          </w:p>
        </w:tc>
        <w:tc>
          <w:tcPr>
            <w:tcW w:w="1953" w:type="dxa"/>
            <w:vMerge/>
            <w:vAlign w:val="center"/>
          </w:tcPr>
          <w:p w:rsidR="009C4594" w:rsidRDefault="009C4594">
            <w:pPr>
              <w:spacing w:line="440" w:lineRule="exact"/>
              <w:rPr>
                <w:rFonts w:ascii="宋体" w:hAnsi="宋体"/>
                <w:sz w:val="24"/>
              </w:rPr>
            </w:pPr>
          </w:p>
        </w:tc>
        <w:tc>
          <w:tcPr>
            <w:tcW w:w="6563" w:type="dxa"/>
            <w:gridSpan w:val="2"/>
            <w:vAlign w:val="center"/>
          </w:tcPr>
          <w:p w:rsidR="009C4594" w:rsidRDefault="00A92B49">
            <w:pPr>
              <w:spacing w:line="440" w:lineRule="exact"/>
              <w:rPr>
                <w:rFonts w:ascii="宋体" w:hAnsi="宋体"/>
                <w:sz w:val="24"/>
              </w:rPr>
            </w:pPr>
            <w:r>
              <w:rPr>
                <w:rFonts w:ascii="宋体" w:hAnsi="宋体" w:hint="eastAsia"/>
                <w:sz w:val="24"/>
              </w:rPr>
              <w:t>竞</w:t>
            </w:r>
            <w:proofErr w:type="gramStart"/>
            <w:r>
              <w:rPr>
                <w:rFonts w:ascii="宋体" w:hAnsi="宋体" w:hint="eastAsia"/>
                <w:sz w:val="24"/>
              </w:rPr>
              <w:t>谈文件</w:t>
            </w:r>
            <w:proofErr w:type="gramEnd"/>
            <w:r>
              <w:rPr>
                <w:rFonts w:ascii="宋体" w:hAnsi="宋体" w:hint="eastAsia"/>
                <w:sz w:val="24"/>
              </w:rPr>
              <w:t>不得载有招标人不能接受的条件</w:t>
            </w:r>
          </w:p>
        </w:tc>
      </w:tr>
      <w:tr w:rsidR="009C4594">
        <w:trPr>
          <w:trHeight w:val="369"/>
          <w:jc w:val="center"/>
        </w:trPr>
        <w:tc>
          <w:tcPr>
            <w:tcW w:w="868" w:type="dxa"/>
            <w:vMerge/>
          </w:tcPr>
          <w:p w:rsidR="009C4594" w:rsidRDefault="009C4594">
            <w:pPr>
              <w:spacing w:line="440" w:lineRule="exact"/>
              <w:rPr>
                <w:rFonts w:ascii="宋体" w:hAnsi="宋体"/>
                <w:sz w:val="24"/>
              </w:rPr>
            </w:pPr>
          </w:p>
        </w:tc>
        <w:tc>
          <w:tcPr>
            <w:tcW w:w="840" w:type="dxa"/>
            <w:vMerge/>
          </w:tcPr>
          <w:p w:rsidR="009C4594" w:rsidRDefault="009C4594">
            <w:pPr>
              <w:spacing w:line="440" w:lineRule="exact"/>
              <w:rPr>
                <w:rFonts w:ascii="宋体" w:hAnsi="宋体"/>
                <w:sz w:val="24"/>
              </w:rPr>
            </w:pPr>
          </w:p>
        </w:tc>
        <w:tc>
          <w:tcPr>
            <w:tcW w:w="1953" w:type="dxa"/>
            <w:vMerge/>
            <w:vAlign w:val="center"/>
          </w:tcPr>
          <w:p w:rsidR="009C4594" w:rsidRDefault="009C4594">
            <w:pPr>
              <w:spacing w:line="440" w:lineRule="exact"/>
              <w:rPr>
                <w:rFonts w:ascii="宋体" w:hAnsi="宋体"/>
                <w:sz w:val="24"/>
              </w:rPr>
            </w:pPr>
          </w:p>
        </w:tc>
        <w:tc>
          <w:tcPr>
            <w:tcW w:w="6563" w:type="dxa"/>
            <w:gridSpan w:val="2"/>
            <w:vAlign w:val="center"/>
          </w:tcPr>
          <w:p w:rsidR="009C4594" w:rsidRDefault="00A92B49">
            <w:pPr>
              <w:spacing w:line="440" w:lineRule="exact"/>
              <w:rPr>
                <w:rFonts w:ascii="宋体" w:hAnsi="宋体"/>
                <w:sz w:val="24"/>
              </w:rPr>
            </w:pPr>
            <w:r>
              <w:rPr>
                <w:rFonts w:ascii="宋体" w:hAnsi="宋体" w:hint="eastAsia"/>
                <w:sz w:val="24"/>
              </w:rPr>
              <w:t>竞</w:t>
            </w:r>
            <w:proofErr w:type="gramStart"/>
            <w:r>
              <w:rPr>
                <w:rFonts w:ascii="宋体" w:hAnsi="宋体" w:hint="eastAsia"/>
                <w:sz w:val="24"/>
              </w:rPr>
              <w:t>谈文件</w:t>
            </w:r>
            <w:proofErr w:type="gramEnd"/>
            <w:r>
              <w:rPr>
                <w:rFonts w:ascii="宋体" w:hAnsi="宋体" w:hint="eastAsia"/>
                <w:sz w:val="24"/>
              </w:rPr>
              <w:t>应装订成册，密封完好</w:t>
            </w:r>
          </w:p>
        </w:tc>
      </w:tr>
      <w:tr w:rsidR="009C4594">
        <w:trPr>
          <w:trHeight w:val="962"/>
          <w:jc w:val="center"/>
        </w:trPr>
        <w:tc>
          <w:tcPr>
            <w:tcW w:w="1708" w:type="dxa"/>
            <w:gridSpan w:val="2"/>
            <w:vAlign w:val="center"/>
          </w:tcPr>
          <w:p w:rsidR="009C4594" w:rsidRDefault="00A92B49">
            <w:pPr>
              <w:spacing w:line="440" w:lineRule="exact"/>
              <w:ind w:firstLineChars="200" w:firstLine="482"/>
              <w:rPr>
                <w:rFonts w:ascii="宋体" w:hAnsi="宋体"/>
                <w:b/>
                <w:sz w:val="24"/>
              </w:rPr>
            </w:pPr>
            <w:r>
              <w:rPr>
                <w:rFonts w:ascii="宋体" w:hAnsi="宋体" w:hint="eastAsia"/>
                <w:b/>
                <w:sz w:val="24"/>
              </w:rPr>
              <w:t>条款号</w:t>
            </w:r>
          </w:p>
        </w:tc>
        <w:tc>
          <w:tcPr>
            <w:tcW w:w="1959" w:type="dxa"/>
            <w:gridSpan w:val="2"/>
            <w:vAlign w:val="center"/>
          </w:tcPr>
          <w:p w:rsidR="009C4594" w:rsidRDefault="00A92B49">
            <w:pPr>
              <w:spacing w:line="420" w:lineRule="exact"/>
              <w:jc w:val="center"/>
              <w:rPr>
                <w:rFonts w:ascii="宋体" w:hAnsi="宋体"/>
                <w:b/>
                <w:sz w:val="24"/>
              </w:rPr>
            </w:pPr>
            <w:r>
              <w:rPr>
                <w:rFonts w:ascii="宋体" w:hAnsi="宋体" w:hint="eastAsia"/>
                <w:b/>
                <w:sz w:val="24"/>
              </w:rPr>
              <w:t>条款内容</w:t>
            </w:r>
          </w:p>
        </w:tc>
        <w:tc>
          <w:tcPr>
            <w:tcW w:w="6557" w:type="dxa"/>
            <w:vAlign w:val="center"/>
          </w:tcPr>
          <w:p w:rsidR="009C4594" w:rsidRDefault="00A92B49">
            <w:pPr>
              <w:spacing w:line="420" w:lineRule="exact"/>
              <w:jc w:val="center"/>
              <w:rPr>
                <w:rFonts w:ascii="宋体" w:hAnsi="宋体"/>
                <w:b/>
                <w:sz w:val="24"/>
              </w:rPr>
            </w:pPr>
            <w:r>
              <w:rPr>
                <w:rFonts w:ascii="宋体" w:hAnsi="宋体" w:hint="eastAsia"/>
                <w:b/>
                <w:sz w:val="24"/>
              </w:rPr>
              <w:t>详细评审</w:t>
            </w:r>
          </w:p>
        </w:tc>
      </w:tr>
      <w:tr w:rsidR="009C4594">
        <w:trPr>
          <w:trHeight w:val="635"/>
          <w:jc w:val="center"/>
        </w:trPr>
        <w:tc>
          <w:tcPr>
            <w:tcW w:w="868" w:type="dxa"/>
            <w:vMerge w:val="restart"/>
            <w:vAlign w:val="center"/>
          </w:tcPr>
          <w:p w:rsidR="009C4594" w:rsidRDefault="00A92B49">
            <w:pPr>
              <w:spacing w:line="440" w:lineRule="exact"/>
              <w:rPr>
                <w:rFonts w:ascii="宋体" w:hAnsi="宋体"/>
                <w:b/>
                <w:sz w:val="24"/>
              </w:rPr>
            </w:pPr>
            <w:r>
              <w:rPr>
                <w:rFonts w:ascii="宋体" w:hAnsi="宋体" w:hint="eastAsia"/>
                <w:b/>
                <w:sz w:val="24"/>
              </w:rPr>
              <w:t>3.3</w:t>
            </w:r>
          </w:p>
        </w:tc>
        <w:tc>
          <w:tcPr>
            <w:tcW w:w="840" w:type="dxa"/>
            <w:vMerge w:val="restart"/>
            <w:vAlign w:val="center"/>
          </w:tcPr>
          <w:p w:rsidR="009C4594" w:rsidRDefault="00A92B49">
            <w:pPr>
              <w:spacing w:line="440" w:lineRule="exact"/>
              <w:rPr>
                <w:rFonts w:ascii="宋体" w:hAnsi="宋体"/>
                <w:b/>
                <w:sz w:val="24"/>
              </w:rPr>
            </w:pPr>
            <w:r>
              <w:rPr>
                <w:rFonts w:ascii="宋体" w:hAnsi="宋体" w:hint="eastAsia"/>
                <w:b/>
                <w:sz w:val="24"/>
              </w:rPr>
              <w:t>综合评估打分法</w:t>
            </w:r>
          </w:p>
        </w:tc>
        <w:tc>
          <w:tcPr>
            <w:tcW w:w="1959" w:type="dxa"/>
            <w:gridSpan w:val="2"/>
            <w:vAlign w:val="center"/>
          </w:tcPr>
          <w:p w:rsidR="009C4594" w:rsidRDefault="00A92B49">
            <w:pPr>
              <w:spacing w:line="420" w:lineRule="exact"/>
              <w:rPr>
                <w:rFonts w:ascii="宋体" w:hAnsi="宋体"/>
                <w:sz w:val="24"/>
              </w:rPr>
            </w:pPr>
            <w:r>
              <w:rPr>
                <w:rFonts w:ascii="宋体" w:hAnsi="宋体" w:hint="eastAsia"/>
                <w:sz w:val="24"/>
              </w:rPr>
              <w:t>分值构成</w:t>
            </w:r>
          </w:p>
        </w:tc>
        <w:tc>
          <w:tcPr>
            <w:tcW w:w="6557" w:type="dxa"/>
            <w:vAlign w:val="center"/>
          </w:tcPr>
          <w:p w:rsidR="009C4594" w:rsidRDefault="00A92B49">
            <w:pPr>
              <w:spacing w:line="420" w:lineRule="exact"/>
              <w:rPr>
                <w:rFonts w:ascii="宋体" w:hAnsi="宋体"/>
                <w:sz w:val="24"/>
              </w:rPr>
            </w:pPr>
            <w:r>
              <w:rPr>
                <w:rFonts w:ascii="宋体" w:hAnsi="宋体" w:hint="eastAsia"/>
                <w:sz w:val="24"/>
              </w:rPr>
              <w:t>满分100分，其中技术部分85分，商务部分15分。</w:t>
            </w:r>
          </w:p>
        </w:tc>
      </w:tr>
      <w:tr w:rsidR="009C4594">
        <w:trPr>
          <w:trHeight w:val="635"/>
          <w:jc w:val="center"/>
        </w:trPr>
        <w:tc>
          <w:tcPr>
            <w:tcW w:w="868" w:type="dxa"/>
            <w:vMerge/>
            <w:vAlign w:val="center"/>
          </w:tcPr>
          <w:p w:rsidR="009C4594" w:rsidRDefault="009C4594">
            <w:pPr>
              <w:spacing w:line="440" w:lineRule="exact"/>
              <w:ind w:firstLineChars="200" w:firstLine="482"/>
              <w:rPr>
                <w:rFonts w:ascii="宋体" w:hAnsi="宋体"/>
                <w:b/>
                <w:sz w:val="24"/>
              </w:rPr>
            </w:pPr>
          </w:p>
        </w:tc>
        <w:tc>
          <w:tcPr>
            <w:tcW w:w="840" w:type="dxa"/>
            <w:vMerge/>
            <w:vAlign w:val="center"/>
          </w:tcPr>
          <w:p w:rsidR="009C4594" w:rsidRDefault="009C4594">
            <w:pPr>
              <w:spacing w:line="440" w:lineRule="exact"/>
              <w:rPr>
                <w:rFonts w:ascii="宋体" w:hAnsi="宋体"/>
                <w:b/>
                <w:sz w:val="24"/>
              </w:rPr>
            </w:pPr>
          </w:p>
        </w:tc>
        <w:tc>
          <w:tcPr>
            <w:tcW w:w="1959" w:type="dxa"/>
            <w:gridSpan w:val="2"/>
            <w:vAlign w:val="center"/>
          </w:tcPr>
          <w:p w:rsidR="009C4594" w:rsidRDefault="00A92B49">
            <w:pPr>
              <w:spacing w:line="420" w:lineRule="exact"/>
              <w:rPr>
                <w:rFonts w:ascii="宋体" w:hAnsi="宋体"/>
                <w:sz w:val="24"/>
              </w:rPr>
            </w:pPr>
            <w:r>
              <w:rPr>
                <w:rFonts w:ascii="宋体" w:hAnsi="宋体" w:hint="eastAsia"/>
                <w:sz w:val="24"/>
              </w:rPr>
              <w:t>竞标人最终得分排名</w:t>
            </w:r>
          </w:p>
        </w:tc>
        <w:tc>
          <w:tcPr>
            <w:tcW w:w="6557" w:type="dxa"/>
            <w:vAlign w:val="center"/>
          </w:tcPr>
          <w:p w:rsidR="009C4594" w:rsidRDefault="00A92B49">
            <w:pPr>
              <w:spacing w:line="420" w:lineRule="exact"/>
              <w:rPr>
                <w:rFonts w:ascii="宋体" w:hAnsi="宋体"/>
                <w:b/>
                <w:sz w:val="24"/>
              </w:rPr>
            </w:pPr>
            <w:r>
              <w:rPr>
                <w:rFonts w:ascii="宋体" w:hAnsi="宋体" w:hint="eastAsia"/>
                <w:b/>
                <w:sz w:val="24"/>
              </w:rPr>
              <w:t>谈判小组对通过资格审查及响应性评审的竞标单位根据各自随机抽取的谈判顺序依次与谈判小组谈判，同时填报对本项目的二次报价（最终报价），并进行技术部分及商务部分详细评审打分，最终按综合得分由高至低的顺序推荐第一、二、三名成交候选人</w:t>
            </w:r>
          </w:p>
        </w:tc>
      </w:tr>
      <w:tr w:rsidR="009C4594">
        <w:trPr>
          <w:trHeight w:val="522"/>
          <w:jc w:val="center"/>
        </w:trPr>
        <w:tc>
          <w:tcPr>
            <w:tcW w:w="868" w:type="dxa"/>
            <w:vMerge w:val="restart"/>
            <w:vAlign w:val="center"/>
          </w:tcPr>
          <w:p w:rsidR="009C4594" w:rsidRDefault="009C4594">
            <w:pPr>
              <w:spacing w:line="440" w:lineRule="exact"/>
              <w:ind w:firstLineChars="200" w:firstLine="482"/>
              <w:rPr>
                <w:rFonts w:ascii="宋体" w:hAnsi="宋体"/>
                <w:b/>
                <w:sz w:val="24"/>
              </w:rPr>
            </w:pPr>
          </w:p>
          <w:p w:rsidR="009C4594" w:rsidRDefault="009C4594">
            <w:pPr>
              <w:spacing w:line="440" w:lineRule="exact"/>
              <w:ind w:firstLineChars="200" w:firstLine="482"/>
              <w:rPr>
                <w:rFonts w:ascii="宋体" w:hAnsi="宋体"/>
                <w:b/>
                <w:sz w:val="24"/>
              </w:rPr>
            </w:pPr>
          </w:p>
          <w:p w:rsidR="009C4594" w:rsidRDefault="009C4594">
            <w:pPr>
              <w:spacing w:line="440" w:lineRule="exact"/>
              <w:ind w:firstLineChars="200" w:firstLine="482"/>
              <w:rPr>
                <w:rFonts w:ascii="宋体" w:hAnsi="宋体"/>
                <w:b/>
                <w:sz w:val="24"/>
              </w:rPr>
            </w:pPr>
          </w:p>
          <w:p w:rsidR="009C4594" w:rsidRDefault="009C4594">
            <w:pPr>
              <w:spacing w:line="440" w:lineRule="exact"/>
              <w:ind w:firstLineChars="200" w:firstLine="482"/>
              <w:rPr>
                <w:rFonts w:ascii="宋体" w:hAnsi="宋体"/>
                <w:b/>
                <w:sz w:val="24"/>
              </w:rPr>
            </w:pPr>
          </w:p>
          <w:p w:rsidR="009C4594" w:rsidRDefault="009C4594">
            <w:pPr>
              <w:spacing w:line="440" w:lineRule="exact"/>
              <w:ind w:firstLineChars="200" w:firstLine="482"/>
              <w:rPr>
                <w:rFonts w:ascii="宋体" w:hAnsi="宋体"/>
                <w:b/>
                <w:sz w:val="24"/>
              </w:rPr>
            </w:pPr>
          </w:p>
          <w:p w:rsidR="009C4594" w:rsidRDefault="00A92B49">
            <w:pPr>
              <w:spacing w:line="440" w:lineRule="exact"/>
              <w:rPr>
                <w:rFonts w:ascii="宋体" w:hAnsi="宋体"/>
                <w:sz w:val="24"/>
              </w:rPr>
            </w:pPr>
            <w:r>
              <w:rPr>
                <w:rFonts w:ascii="宋体" w:hAnsi="宋体" w:hint="eastAsia"/>
                <w:sz w:val="24"/>
              </w:rPr>
              <w:t>3.3.2</w:t>
            </w:r>
          </w:p>
        </w:tc>
        <w:tc>
          <w:tcPr>
            <w:tcW w:w="840" w:type="dxa"/>
            <w:vAlign w:val="center"/>
          </w:tcPr>
          <w:p w:rsidR="009C4594" w:rsidRDefault="009C4594">
            <w:pPr>
              <w:spacing w:line="440" w:lineRule="exact"/>
              <w:rPr>
                <w:rFonts w:ascii="宋体" w:hAnsi="宋体"/>
                <w:b/>
                <w:sz w:val="24"/>
              </w:rPr>
            </w:pPr>
          </w:p>
        </w:tc>
        <w:tc>
          <w:tcPr>
            <w:tcW w:w="8516" w:type="dxa"/>
            <w:gridSpan w:val="3"/>
            <w:vAlign w:val="center"/>
          </w:tcPr>
          <w:p w:rsidR="009C4594" w:rsidRDefault="00A92B49">
            <w:pPr>
              <w:spacing w:line="420" w:lineRule="exact"/>
              <w:jc w:val="center"/>
              <w:rPr>
                <w:rFonts w:ascii="宋体" w:hAnsi="宋体"/>
                <w:b/>
                <w:sz w:val="24"/>
              </w:rPr>
            </w:pPr>
            <w:r>
              <w:rPr>
                <w:rFonts w:ascii="宋体" w:hAnsi="宋体" w:hint="eastAsia"/>
                <w:b/>
                <w:sz w:val="24"/>
              </w:rPr>
              <w:t>评分标准</w:t>
            </w:r>
          </w:p>
        </w:tc>
      </w:tr>
      <w:tr w:rsidR="009C4594">
        <w:trPr>
          <w:trHeight w:val="635"/>
          <w:jc w:val="center"/>
        </w:trPr>
        <w:tc>
          <w:tcPr>
            <w:tcW w:w="868" w:type="dxa"/>
            <w:vMerge/>
            <w:vAlign w:val="center"/>
          </w:tcPr>
          <w:p w:rsidR="009C4594" w:rsidRDefault="009C4594">
            <w:pPr>
              <w:spacing w:line="440" w:lineRule="exact"/>
              <w:ind w:firstLineChars="200" w:firstLine="482"/>
              <w:rPr>
                <w:rFonts w:ascii="宋体" w:hAnsi="宋体"/>
                <w:b/>
                <w:sz w:val="24"/>
              </w:rPr>
            </w:pPr>
          </w:p>
        </w:tc>
        <w:tc>
          <w:tcPr>
            <w:tcW w:w="840" w:type="dxa"/>
            <w:vMerge w:val="restart"/>
            <w:vAlign w:val="center"/>
          </w:tcPr>
          <w:p w:rsidR="009C4594" w:rsidRDefault="009C4594">
            <w:pPr>
              <w:spacing w:line="440" w:lineRule="exact"/>
              <w:rPr>
                <w:rFonts w:ascii="宋体" w:hAnsi="宋体"/>
                <w:b/>
                <w:sz w:val="24"/>
              </w:rPr>
            </w:pPr>
          </w:p>
          <w:p w:rsidR="009C4594" w:rsidRDefault="009C4594">
            <w:pPr>
              <w:spacing w:line="440" w:lineRule="exact"/>
              <w:rPr>
                <w:rFonts w:ascii="宋体" w:hAnsi="宋体"/>
                <w:b/>
                <w:sz w:val="24"/>
              </w:rPr>
            </w:pPr>
          </w:p>
          <w:p w:rsidR="009C4594" w:rsidRDefault="009C4594">
            <w:pPr>
              <w:spacing w:line="440" w:lineRule="exact"/>
              <w:rPr>
                <w:rFonts w:ascii="宋体" w:hAnsi="宋体"/>
                <w:b/>
                <w:sz w:val="24"/>
              </w:rPr>
            </w:pPr>
          </w:p>
          <w:p w:rsidR="009C4594" w:rsidRDefault="009C4594">
            <w:pPr>
              <w:spacing w:line="440" w:lineRule="exact"/>
              <w:rPr>
                <w:rFonts w:ascii="宋体" w:hAnsi="宋体"/>
                <w:b/>
                <w:sz w:val="24"/>
              </w:rPr>
            </w:pPr>
          </w:p>
          <w:p w:rsidR="009C4594" w:rsidRDefault="00A92B49">
            <w:pPr>
              <w:spacing w:line="440" w:lineRule="exact"/>
              <w:rPr>
                <w:rFonts w:ascii="宋体" w:hAnsi="宋体"/>
                <w:b/>
                <w:sz w:val="24"/>
              </w:rPr>
            </w:pPr>
            <w:r>
              <w:rPr>
                <w:rFonts w:ascii="宋体" w:hAnsi="宋体" w:hint="eastAsia"/>
                <w:b/>
                <w:sz w:val="24"/>
              </w:rPr>
              <w:t>技</w:t>
            </w:r>
          </w:p>
          <w:p w:rsidR="009C4594" w:rsidRDefault="00A92B49">
            <w:pPr>
              <w:spacing w:line="440" w:lineRule="exact"/>
              <w:rPr>
                <w:rFonts w:ascii="宋体" w:hAnsi="宋体"/>
                <w:b/>
                <w:sz w:val="24"/>
              </w:rPr>
            </w:pPr>
            <w:r>
              <w:rPr>
                <w:rFonts w:ascii="宋体" w:hAnsi="宋体" w:hint="eastAsia"/>
                <w:b/>
                <w:sz w:val="24"/>
              </w:rPr>
              <w:t>术</w:t>
            </w:r>
          </w:p>
          <w:p w:rsidR="009C4594" w:rsidRDefault="00A92B49">
            <w:pPr>
              <w:spacing w:line="440" w:lineRule="exact"/>
              <w:rPr>
                <w:rFonts w:ascii="宋体" w:hAnsi="宋体"/>
                <w:b/>
                <w:sz w:val="24"/>
              </w:rPr>
            </w:pPr>
            <w:r>
              <w:rPr>
                <w:rFonts w:ascii="宋体" w:hAnsi="宋体" w:hint="eastAsia"/>
                <w:b/>
                <w:sz w:val="24"/>
              </w:rPr>
              <w:t>部</w:t>
            </w:r>
          </w:p>
          <w:p w:rsidR="009C4594" w:rsidRDefault="00A92B49">
            <w:pPr>
              <w:spacing w:line="440" w:lineRule="exact"/>
              <w:rPr>
                <w:rFonts w:ascii="宋体" w:hAnsi="宋体"/>
                <w:b/>
                <w:sz w:val="24"/>
              </w:rPr>
            </w:pPr>
            <w:r>
              <w:rPr>
                <w:rFonts w:ascii="宋体" w:hAnsi="宋体" w:hint="eastAsia"/>
                <w:b/>
                <w:sz w:val="24"/>
              </w:rPr>
              <w:t>分</w:t>
            </w:r>
          </w:p>
          <w:p w:rsidR="009C4594" w:rsidRDefault="00A92B49">
            <w:pPr>
              <w:spacing w:line="440" w:lineRule="exact"/>
              <w:rPr>
                <w:rFonts w:ascii="宋体" w:hAnsi="宋体"/>
                <w:b/>
                <w:sz w:val="24"/>
              </w:rPr>
            </w:pPr>
            <w:r>
              <w:rPr>
                <w:rFonts w:ascii="宋体" w:hAnsi="宋体" w:hint="eastAsia"/>
                <w:b/>
                <w:sz w:val="24"/>
              </w:rPr>
              <w:t>评</w:t>
            </w:r>
          </w:p>
          <w:p w:rsidR="009C4594" w:rsidRDefault="00A92B49">
            <w:pPr>
              <w:spacing w:line="440" w:lineRule="exact"/>
              <w:rPr>
                <w:rFonts w:ascii="宋体" w:hAnsi="宋体"/>
                <w:b/>
                <w:sz w:val="24"/>
              </w:rPr>
            </w:pPr>
            <w:r>
              <w:rPr>
                <w:rFonts w:ascii="宋体" w:hAnsi="宋体" w:hint="eastAsia"/>
                <w:b/>
                <w:sz w:val="24"/>
              </w:rPr>
              <w:t>审</w:t>
            </w:r>
          </w:p>
          <w:p w:rsidR="009C4594" w:rsidRDefault="00A92B49">
            <w:pPr>
              <w:spacing w:line="440" w:lineRule="exact"/>
              <w:rPr>
                <w:rFonts w:ascii="宋体" w:hAnsi="宋体"/>
                <w:b/>
                <w:sz w:val="24"/>
              </w:rPr>
            </w:pPr>
            <w:r>
              <w:rPr>
                <w:rFonts w:ascii="宋体" w:hAnsi="宋体" w:hint="eastAsia"/>
                <w:b/>
                <w:sz w:val="24"/>
              </w:rPr>
              <w:t>标</w:t>
            </w:r>
          </w:p>
          <w:p w:rsidR="009C4594" w:rsidRDefault="00A92B49">
            <w:pPr>
              <w:spacing w:line="440" w:lineRule="exact"/>
              <w:rPr>
                <w:rFonts w:ascii="宋体" w:hAnsi="宋体"/>
                <w:b/>
                <w:sz w:val="24"/>
              </w:rPr>
            </w:pPr>
            <w:r>
              <w:rPr>
                <w:rFonts w:ascii="宋体" w:hAnsi="宋体" w:hint="eastAsia"/>
                <w:b/>
                <w:sz w:val="24"/>
              </w:rPr>
              <w:t>准</w:t>
            </w:r>
          </w:p>
          <w:p w:rsidR="009C4594" w:rsidRDefault="009C4594">
            <w:pPr>
              <w:spacing w:line="440" w:lineRule="exact"/>
              <w:rPr>
                <w:rFonts w:ascii="宋体" w:hAnsi="宋体"/>
                <w:b/>
                <w:sz w:val="24"/>
              </w:rPr>
            </w:pPr>
          </w:p>
        </w:tc>
        <w:tc>
          <w:tcPr>
            <w:tcW w:w="1959" w:type="dxa"/>
            <w:gridSpan w:val="2"/>
            <w:vAlign w:val="center"/>
          </w:tcPr>
          <w:p w:rsidR="009C4594" w:rsidRDefault="00A92B49">
            <w:pPr>
              <w:spacing w:line="420" w:lineRule="exact"/>
              <w:jc w:val="center"/>
              <w:rPr>
                <w:rFonts w:ascii="宋体" w:hAnsi="宋体"/>
                <w:sz w:val="24"/>
              </w:rPr>
            </w:pPr>
            <w:r>
              <w:rPr>
                <w:rFonts w:ascii="宋体" w:hAnsi="宋体" w:hint="eastAsia"/>
                <w:sz w:val="24"/>
              </w:rPr>
              <w:t>制作设备展示评审评分</w:t>
            </w:r>
          </w:p>
          <w:p w:rsidR="009C4594" w:rsidRDefault="00A92B49">
            <w:pPr>
              <w:spacing w:line="420" w:lineRule="exact"/>
              <w:jc w:val="center"/>
              <w:rPr>
                <w:rFonts w:ascii="宋体" w:hAnsi="宋体"/>
                <w:sz w:val="24"/>
              </w:rPr>
            </w:pPr>
            <w:r>
              <w:rPr>
                <w:rFonts w:ascii="宋体" w:hAnsi="宋体" w:hint="eastAsia"/>
                <w:sz w:val="24"/>
              </w:rPr>
              <w:t>（满分25分）</w:t>
            </w:r>
          </w:p>
        </w:tc>
        <w:tc>
          <w:tcPr>
            <w:tcW w:w="6557" w:type="dxa"/>
            <w:vAlign w:val="center"/>
          </w:tcPr>
          <w:p w:rsidR="009C4594" w:rsidRDefault="00A92B49">
            <w:pPr>
              <w:spacing w:line="420" w:lineRule="exact"/>
              <w:jc w:val="left"/>
              <w:rPr>
                <w:rFonts w:ascii="宋体" w:hAnsi="宋体"/>
                <w:sz w:val="24"/>
              </w:rPr>
            </w:pPr>
            <w:r>
              <w:rPr>
                <w:rFonts w:ascii="宋体" w:hAnsi="宋体" w:hint="eastAsia"/>
                <w:sz w:val="24"/>
              </w:rPr>
              <w:t>第一个档次(17-25分)评分标准：企业具有各类先进、大型广告物料制作设备，能满足较高工艺制作要求的；</w:t>
            </w:r>
          </w:p>
          <w:p w:rsidR="009C4594" w:rsidRDefault="00A92B49">
            <w:pPr>
              <w:spacing w:line="420" w:lineRule="exact"/>
              <w:jc w:val="left"/>
              <w:rPr>
                <w:rFonts w:ascii="宋体" w:hAnsi="宋体"/>
                <w:sz w:val="24"/>
              </w:rPr>
            </w:pPr>
            <w:r>
              <w:rPr>
                <w:rFonts w:ascii="宋体" w:hAnsi="宋体" w:hint="eastAsia"/>
                <w:sz w:val="24"/>
              </w:rPr>
              <w:t>第二个档次(9-16分)评分标准：企业广告物料制作设备一般，基本可以满足工艺制作要求的。</w:t>
            </w:r>
          </w:p>
          <w:p w:rsidR="009C4594" w:rsidRDefault="00A92B49">
            <w:pPr>
              <w:spacing w:line="420" w:lineRule="exact"/>
              <w:jc w:val="left"/>
              <w:rPr>
                <w:rFonts w:ascii="宋体" w:hAnsi="宋体"/>
                <w:sz w:val="24"/>
              </w:rPr>
            </w:pPr>
            <w:r>
              <w:rPr>
                <w:rFonts w:ascii="宋体" w:hAnsi="宋体" w:hint="eastAsia"/>
                <w:sz w:val="24"/>
              </w:rPr>
              <w:t>第三个档次(0-8分)评分标准：企业广告物料制作设备不够全面，不能满足工艺制作要求的。</w:t>
            </w:r>
          </w:p>
        </w:tc>
      </w:tr>
      <w:tr w:rsidR="009C4594">
        <w:trPr>
          <w:trHeight w:val="635"/>
          <w:jc w:val="center"/>
        </w:trPr>
        <w:tc>
          <w:tcPr>
            <w:tcW w:w="868" w:type="dxa"/>
            <w:vMerge/>
            <w:vAlign w:val="center"/>
          </w:tcPr>
          <w:p w:rsidR="009C4594" w:rsidRDefault="009C4594">
            <w:pPr>
              <w:spacing w:line="440" w:lineRule="exact"/>
              <w:ind w:firstLineChars="200" w:firstLine="482"/>
              <w:rPr>
                <w:rFonts w:ascii="宋体" w:hAnsi="宋体"/>
                <w:b/>
                <w:sz w:val="24"/>
              </w:rPr>
            </w:pPr>
          </w:p>
        </w:tc>
        <w:tc>
          <w:tcPr>
            <w:tcW w:w="840" w:type="dxa"/>
            <w:vMerge/>
            <w:vAlign w:val="center"/>
          </w:tcPr>
          <w:p w:rsidR="009C4594" w:rsidRDefault="009C4594">
            <w:pPr>
              <w:spacing w:line="440" w:lineRule="exact"/>
              <w:rPr>
                <w:rFonts w:ascii="宋体" w:hAnsi="宋体"/>
                <w:b/>
                <w:sz w:val="24"/>
              </w:rPr>
            </w:pPr>
          </w:p>
        </w:tc>
        <w:tc>
          <w:tcPr>
            <w:tcW w:w="1959" w:type="dxa"/>
            <w:gridSpan w:val="2"/>
            <w:vAlign w:val="center"/>
          </w:tcPr>
          <w:p w:rsidR="009C4594" w:rsidRDefault="00A92B49">
            <w:pPr>
              <w:spacing w:line="420" w:lineRule="exact"/>
              <w:jc w:val="center"/>
              <w:rPr>
                <w:rFonts w:ascii="宋体" w:hAnsi="宋体"/>
                <w:sz w:val="24"/>
              </w:rPr>
            </w:pPr>
            <w:r>
              <w:rPr>
                <w:rFonts w:ascii="宋体" w:hAnsi="宋体" w:hint="eastAsia"/>
                <w:sz w:val="24"/>
              </w:rPr>
              <w:t>制作周期、送货服务计划评审评分（满分20分）</w:t>
            </w:r>
          </w:p>
        </w:tc>
        <w:tc>
          <w:tcPr>
            <w:tcW w:w="6557" w:type="dxa"/>
            <w:vAlign w:val="center"/>
          </w:tcPr>
          <w:p w:rsidR="009C4594" w:rsidRDefault="00A92B49">
            <w:pPr>
              <w:spacing w:line="420" w:lineRule="exact"/>
              <w:jc w:val="left"/>
              <w:rPr>
                <w:rFonts w:ascii="宋体" w:hAnsi="宋体"/>
                <w:sz w:val="24"/>
              </w:rPr>
            </w:pPr>
            <w:r>
              <w:rPr>
                <w:rFonts w:ascii="宋体" w:hAnsi="宋体" w:hint="eastAsia"/>
                <w:sz w:val="24"/>
              </w:rPr>
              <w:t xml:space="preserve">第一个档次（16-20分）评分标准：制作周期、送货服务计划全面、具体、切实可行，且能严格按照公司要求完成制作及送货服务； </w:t>
            </w:r>
          </w:p>
          <w:p w:rsidR="009C4594" w:rsidRDefault="00A92B49">
            <w:pPr>
              <w:spacing w:line="420" w:lineRule="exact"/>
              <w:jc w:val="left"/>
              <w:rPr>
                <w:rFonts w:ascii="宋体" w:hAnsi="宋体"/>
                <w:sz w:val="24"/>
              </w:rPr>
            </w:pPr>
            <w:r>
              <w:rPr>
                <w:rFonts w:ascii="宋体" w:hAnsi="宋体" w:hint="eastAsia"/>
                <w:sz w:val="24"/>
              </w:rPr>
              <w:t xml:space="preserve">第二个档次（9-15分)评分标准：制作周期、送货服务计划基本可行，能按照公司要求完成制作及送货服务； </w:t>
            </w:r>
          </w:p>
          <w:p w:rsidR="009C4594" w:rsidRDefault="00A92B49">
            <w:pPr>
              <w:spacing w:line="420" w:lineRule="exact"/>
              <w:jc w:val="left"/>
              <w:rPr>
                <w:rFonts w:ascii="宋体" w:hAnsi="宋体"/>
                <w:sz w:val="24"/>
              </w:rPr>
            </w:pPr>
            <w:r>
              <w:rPr>
                <w:rFonts w:ascii="宋体" w:hAnsi="宋体" w:hint="eastAsia"/>
                <w:sz w:val="24"/>
              </w:rPr>
              <w:t>第三个档次(0-8分)评分标准：制作周期、送货服务计划不具体、有疏漏，不能严格按照公司要求完成制作及送货服务。</w:t>
            </w:r>
          </w:p>
        </w:tc>
      </w:tr>
      <w:tr w:rsidR="009C4594">
        <w:trPr>
          <w:trHeight w:val="635"/>
          <w:jc w:val="center"/>
        </w:trPr>
        <w:tc>
          <w:tcPr>
            <w:tcW w:w="868" w:type="dxa"/>
            <w:vMerge/>
            <w:vAlign w:val="center"/>
          </w:tcPr>
          <w:p w:rsidR="009C4594" w:rsidRDefault="009C4594">
            <w:pPr>
              <w:spacing w:line="440" w:lineRule="exact"/>
              <w:ind w:firstLineChars="200" w:firstLine="482"/>
              <w:rPr>
                <w:rFonts w:ascii="宋体" w:hAnsi="宋体"/>
                <w:b/>
                <w:sz w:val="24"/>
              </w:rPr>
            </w:pPr>
          </w:p>
        </w:tc>
        <w:tc>
          <w:tcPr>
            <w:tcW w:w="840" w:type="dxa"/>
            <w:vMerge/>
            <w:vAlign w:val="center"/>
          </w:tcPr>
          <w:p w:rsidR="009C4594" w:rsidRDefault="009C4594">
            <w:pPr>
              <w:spacing w:line="440" w:lineRule="exact"/>
              <w:rPr>
                <w:rFonts w:ascii="宋体" w:hAnsi="宋体"/>
                <w:b/>
                <w:sz w:val="24"/>
              </w:rPr>
            </w:pPr>
          </w:p>
        </w:tc>
        <w:tc>
          <w:tcPr>
            <w:tcW w:w="1959" w:type="dxa"/>
            <w:gridSpan w:val="2"/>
            <w:vAlign w:val="center"/>
          </w:tcPr>
          <w:p w:rsidR="009C4594" w:rsidRDefault="00A92B49">
            <w:pPr>
              <w:spacing w:line="420" w:lineRule="exact"/>
              <w:jc w:val="center"/>
              <w:rPr>
                <w:rFonts w:ascii="宋体" w:hAnsi="宋体"/>
                <w:sz w:val="24"/>
              </w:rPr>
            </w:pPr>
            <w:r>
              <w:rPr>
                <w:rFonts w:ascii="宋体" w:hAnsi="宋体" w:hint="eastAsia"/>
                <w:sz w:val="24"/>
              </w:rPr>
              <w:t>业绩展示评审评分（满分20分）</w:t>
            </w:r>
          </w:p>
        </w:tc>
        <w:tc>
          <w:tcPr>
            <w:tcW w:w="6557" w:type="dxa"/>
            <w:vAlign w:val="center"/>
          </w:tcPr>
          <w:p w:rsidR="009C4594" w:rsidRDefault="00A92B49">
            <w:pPr>
              <w:spacing w:line="420" w:lineRule="exact"/>
              <w:jc w:val="left"/>
              <w:rPr>
                <w:rFonts w:ascii="宋体" w:hAnsi="宋体"/>
                <w:sz w:val="24"/>
              </w:rPr>
            </w:pPr>
            <w:r>
              <w:rPr>
                <w:rFonts w:ascii="宋体" w:hAnsi="宋体" w:hint="eastAsia"/>
                <w:sz w:val="24"/>
              </w:rPr>
              <w:t>有2项</w:t>
            </w:r>
            <w:r>
              <w:rPr>
                <w:rFonts w:ascii="宋体" w:hAnsi="宋体"/>
                <w:sz w:val="24"/>
              </w:rPr>
              <w:t>广告物料制作方面</w:t>
            </w:r>
            <w:r>
              <w:rPr>
                <w:rFonts w:ascii="宋体" w:hAnsi="宋体" w:hint="eastAsia"/>
                <w:sz w:val="24"/>
              </w:rPr>
              <w:t>业绩的得基本分5分</w:t>
            </w:r>
            <w:r>
              <w:rPr>
                <w:rFonts w:ascii="宋体" w:hAnsi="宋体"/>
                <w:sz w:val="24"/>
              </w:rPr>
              <w:t>，</w:t>
            </w:r>
            <w:r>
              <w:rPr>
                <w:rFonts w:ascii="宋体" w:hAnsi="宋体" w:hint="eastAsia"/>
                <w:sz w:val="24"/>
              </w:rPr>
              <w:t>每增加1个</w:t>
            </w:r>
            <w:r>
              <w:rPr>
                <w:rFonts w:ascii="宋体" w:hAnsi="宋体"/>
                <w:sz w:val="24"/>
              </w:rPr>
              <w:t>广告物料制作方面业绩的</w:t>
            </w:r>
            <w:r>
              <w:rPr>
                <w:rFonts w:ascii="宋体" w:hAnsi="宋体" w:hint="eastAsia"/>
                <w:sz w:val="24"/>
              </w:rPr>
              <w:t>加1分，分数加满为止（</w:t>
            </w:r>
            <w:r>
              <w:rPr>
                <w:rFonts w:ascii="宋体" w:hAnsi="宋体"/>
                <w:sz w:val="24"/>
              </w:rPr>
              <w:t>业绩证明材料为中标通知书或合同关键页或业主证明等相关证明材料</w:t>
            </w:r>
            <w:r>
              <w:rPr>
                <w:rFonts w:ascii="宋体" w:hAnsi="宋体" w:hint="eastAsia"/>
                <w:sz w:val="24"/>
              </w:rPr>
              <w:t>）。</w:t>
            </w:r>
          </w:p>
        </w:tc>
      </w:tr>
      <w:tr w:rsidR="009C4594">
        <w:trPr>
          <w:trHeight w:val="635"/>
          <w:jc w:val="center"/>
        </w:trPr>
        <w:tc>
          <w:tcPr>
            <w:tcW w:w="868" w:type="dxa"/>
            <w:vMerge/>
            <w:vAlign w:val="center"/>
          </w:tcPr>
          <w:p w:rsidR="009C4594" w:rsidRDefault="009C4594">
            <w:pPr>
              <w:spacing w:line="440" w:lineRule="exact"/>
              <w:ind w:firstLineChars="200" w:firstLine="482"/>
              <w:rPr>
                <w:rFonts w:ascii="宋体" w:hAnsi="宋体"/>
                <w:b/>
                <w:sz w:val="24"/>
              </w:rPr>
            </w:pPr>
          </w:p>
        </w:tc>
        <w:tc>
          <w:tcPr>
            <w:tcW w:w="840" w:type="dxa"/>
            <w:vMerge/>
            <w:vAlign w:val="center"/>
          </w:tcPr>
          <w:p w:rsidR="009C4594" w:rsidRDefault="009C4594">
            <w:pPr>
              <w:spacing w:line="440" w:lineRule="exact"/>
              <w:rPr>
                <w:rFonts w:ascii="宋体" w:hAnsi="宋体"/>
                <w:b/>
                <w:sz w:val="24"/>
              </w:rPr>
            </w:pPr>
          </w:p>
        </w:tc>
        <w:tc>
          <w:tcPr>
            <w:tcW w:w="1959" w:type="dxa"/>
            <w:gridSpan w:val="2"/>
            <w:vAlign w:val="center"/>
          </w:tcPr>
          <w:p w:rsidR="009C4594" w:rsidRDefault="00A92B49">
            <w:pPr>
              <w:spacing w:line="420" w:lineRule="exact"/>
              <w:jc w:val="center"/>
              <w:rPr>
                <w:rFonts w:ascii="宋体" w:hAnsi="宋体"/>
                <w:sz w:val="24"/>
              </w:rPr>
            </w:pPr>
            <w:r>
              <w:rPr>
                <w:rFonts w:ascii="宋体" w:hAnsi="宋体" w:hint="eastAsia"/>
                <w:sz w:val="24"/>
              </w:rPr>
              <w:t>附加服务评审评分（满分15分）</w:t>
            </w:r>
          </w:p>
        </w:tc>
        <w:tc>
          <w:tcPr>
            <w:tcW w:w="6557" w:type="dxa"/>
            <w:vAlign w:val="center"/>
          </w:tcPr>
          <w:p w:rsidR="009C4594" w:rsidRDefault="00A92B49">
            <w:pPr>
              <w:spacing w:line="420" w:lineRule="exact"/>
              <w:jc w:val="left"/>
              <w:rPr>
                <w:rFonts w:ascii="宋体" w:hAnsi="宋体"/>
                <w:sz w:val="24"/>
              </w:rPr>
            </w:pPr>
            <w:r>
              <w:rPr>
                <w:rFonts w:ascii="宋体" w:hAnsi="宋体" w:hint="eastAsia"/>
                <w:sz w:val="24"/>
              </w:rPr>
              <w:t>第一个档次(10-15分)评分标准：有附加服务内容，且措施得当、切实可行的。</w:t>
            </w:r>
          </w:p>
          <w:p w:rsidR="009C4594" w:rsidRDefault="00A92B49">
            <w:pPr>
              <w:spacing w:line="420" w:lineRule="exact"/>
              <w:jc w:val="left"/>
              <w:rPr>
                <w:rFonts w:ascii="宋体" w:hAnsi="宋体"/>
                <w:sz w:val="24"/>
              </w:rPr>
            </w:pPr>
            <w:r>
              <w:rPr>
                <w:rFonts w:ascii="宋体" w:hAnsi="宋体" w:hint="eastAsia"/>
                <w:sz w:val="24"/>
              </w:rPr>
              <w:t>第二个档次(5-9分)评分标准：有附加服务内容，且措施基本得当，基本可行的。</w:t>
            </w:r>
          </w:p>
          <w:p w:rsidR="009C4594" w:rsidRDefault="00A92B49">
            <w:pPr>
              <w:spacing w:line="420" w:lineRule="exact"/>
              <w:jc w:val="left"/>
              <w:rPr>
                <w:rFonts w:ascii="宋体" w:hAnsi="宋体"/>
                <w:sz w:val="24"/>
              </w:rPr>
            </w:pPr>
            <w:r>
              <w:rPr>
                <w:rFonts w:ascii="宋体" w:hAnsi="宋体" w:hint="eastAsia"/>
                <w:sz w:val="24"/>
              </w:rPr>
              <w:lastRenderedPageBreak/>
              <w:t>第三个档次(0-4分)评分标准：无附加服务内容的。</w:t>
            </w:r>
          </w:p>
        </w:tc>
      </w:tr>
      <w:tr w:rsidR="009C4594">
        <w:trPr>
          <w:trHeight w:val="635"/>
          <w:jc w:val="center"/>
        </w:trPr>
        <w:tc>
          <w:tcPr>
            <w:tcW w:w="868" w:type="dxa"/>
            <w:vMerge/>
            <w:vAlign w:val="center"/>
          </w:tcPr>
          <w:p w:rsidR="009C4594" w:rsidRDefault="009C4594">
            <w:pPr>
              <w:spacing w:line="440" w:lineRule="exact"/>
              <w:ind w:firstLineChars="200" w:firstLine="482"/>
              <w:rPr>
                <w:rFonts w:ascii="宋体" w:hAnsi="宋体"/>
                <w:b/>
                <w:sz w:val="24"/>
              </w:rPr>
            </w:pPr>
          </w:p>
        </w:tc>
        <w:tc>
          <w:tcPr>
            <w:tcW w:w="840" w:type="dxa"/>
            <w:vMerge/>
            <w:vAlign w:val="center"/>
          </w:tcPr>
          <w:p w:rsidR="009C4594" w:rsidRDefault="009C4594">
            <w:pPr>
              <w:spacing w:line="440" w:lineRule="exact"/>
              <w:rPr>
                <w:rFonts w:ascii="宋体" w:hAnsi="宋体"/>
                <w:b/>
                <w:sz w:val="24"/>
              </w:rPr>
            </w:pPr>
          </w:p>
        </w:tc>
        <w:tc>
          <w:tcPr>
            <w:tcW w:w="1959" w:type="dxa"/>
            <w:gridSpan w:val="2"/>
            <w:vAlign w:val="center"/>
          </w:tcPr>
          <w:p w:rsidR="009C4594" w:rsidRDefault="00A92B49">
            <w:pPr>
              <w:spacing w:line="420" w:lineRule="exact"/>
              <w:jc w:val="center"/>
              <w:rPr>
                <w:rFonts w:ascii="宋体" w:hAnsi="宋体"/>
                <w:sz w:val="24"/>
              </w:rPr>
            </w:pPr>
            <w:proofErr w:type="gramStart"/>
            <w:r>
              <w:rPr>
                <w:rFonts w:ascii="宋体" w:hAnsi="宋体" w:hint="eastAsia"/>
                <w:sz w:val="24"/>
              </w:rPr>
              <w:t>廉洁管理</w:t>
            </w:r>
            <w:proofErr w:type="gramEnd"/>
            <w:r>
              <w:rPr>
                <w:rFonts w:ascii="宋体" w:hAnsi="宋体" w:hint="eastAsia"/>
                <w:sz w:val="24"/>
              </w:rPr>
              <w:t>措施及相关承诺评审评分（满分5分）</w:t>
            </w:r>
          </w:p>
        </w:tc>
        <w:tc>
          <w:tcPr>
            <w:tcW w:w="6557" w:type="dxa"/>
            <w:vAlign w:val="center"/>
          </w:tcPr>
          <w:p w:rsidR="009C4594" w:rsidRDefault="00A92B49">
            <w:pPr>
              <w:spacing w:line="420" w:lineRule="exact"/>
              <w:jc w:val="left"/>
              <w:rPr>
                <w:rFonts w:ascii="宋体" w:hAnsi="宋体"/>
                <w:sz w:val="24"/>
              </w:rPr>
            </w:pPr>
            <w:r>
              <w:rPr>
                <w:rFonts w:ascii="宋体" w:hAnsi="宋体" w:hint="eastAsia"/>
                <w:sz w:val="24"/>
              </w:rPr>
              <w:t>第一个档次(3-5分)评分标准：</w:t>
            </w:r>
            <w:proofErr w:type="gramStart"/>
            <w:r>
              <w:rPr>
                <w:rFonts w:ascii="宋体" w:hAnsi="宋体" w:hint="eastAsia"/>
                <w:sz w:val="24"/>
              </w:rPr>
              <w:t>廉洁管理</w:t>
            </w:r>
            <w:proofErr w:type="gramEnd"/>
            <w:r>
              <w:rPr>
                <w:rFonts w:ascii="宋体" w:hAnsi="宋体" w:hint="eastAsia"/>
                <w:sz w:val="24"/>
              </w:rPr>
              <w:t>措施完善，相关服务承诺齐全且有相应的处罚措施；</w:t>
            </w:r>
          </w:p>
          <w:p w:rsidR="009C4594" w:rsidRDefault="00A92B49">
            <w:pPr>
              <w:spacing w:line="420" w:lineRule="exact"/>
              <w:jc w:val="left"/>
              <w:rPr>
                <w:rFonts w:ascii="宋体" w:hAnsi="宋体"/>
                <w:sz w:val="24"/>
              </w:rPr>
            </w:pPr>
            <w:r>
              <w:rPr>
                <w:rFonts w:ascii="宋体" w:hAnsi="宋体" w:hint="eastAsia"/>
                <w:sz w:val="24"/>
              </w:rPr>
              <w:t>第二个档次(1-2分) 评分标准：</w:t>
            </w:r>
            <w:proofErr w:type="gramStart"/>
            <w:r>
              <w:rPr>
                <w:rFonts w:ascii="宋体" w:hAnsi="宋体" w:hint="eastAsia"/>
                <w:sz w:val="24"/>
              </w:rPr>
              <w:t>廉洁管理</w:t>
            </w:r>
            <w:proofErr w:type="gramEnd"/>
            <w:r>
              <w:rPr>
                <w:rFonts w:ascii="宋体" w:hAnsi="宋体" w:hint="eastAsia"/>
                <w:sz w:val="24"/>
              </w:rPr>
              <w:t>措施一般，有相关服务承诺，但没有相应的处罚措施；</w:t>
            </w:r>
          </w:p>
          <w:p w:rsidR="009C4594" w:rsidRDefault="00A92B49">
            <w:pPr>
              <w:spacing w:line="420" w:lineRule="exact"/>
              <w:jc w:val="left"/>
              <w:rPr>
                <w:rFonts w:ascii="宋体" w:hAnsi="宋体"/>
                <w:sz w:val="24"/>
              </w:rPr>
            </w:pPr>
            <w:r>
              <w:rPr>
                <w:rFonts w:ascii="宋体" w:hAnsi="宋体" w:hint="eastAsia"/>
                <w:sz w:val="24"/>
              </w:rPr>
              <w:t>第三个档次（0分）评分标准：无</w:t>
            </w:r>
            <w:proofErr w:type="gramStart"/>
            <w:r>
              <w:rPr>
                <w:rFonts w:ascii="宋体" w:hAnsi="宋体" w:hint="eastAsia"/>
                <w:sz w:val="24"/>
              </w:rPr>
              <w:t>廉洁管理</w:t>
            </w:r>
            <w:proofErr w:type="gramEnd"/>
            <w:r>
              <w:rPr>
                <w:rFonts w:ascii="宋体" w:hAnsi="宋体" w:hint="eastAsia"/>
                <w:sz w:val="24"/>
              </w:rPr>
              <w:t>措施及相关承诺。</w:t>
            </w:r>
          </w:p>
        </w:tc>
      </w:tr>
      <w:tr w:rsidR="009C4594">
        <w:trPr>
          <w:trHeight w:val="635"/>
          <w:jc w:val="center"/>
        </w:trPr>
        <w:tc>
          <w:tcPr>
            <w:tcW w:w="868" w:type="dxa"/>
            <w:vAlign w:val="center"/>
          </w:tcPr>
          <w:p w:rsidR="009C4594" w:rsidRDefault="00A92B49">
            <w:pPr>
              <w:spacing w:line="440" w:lineRule="exact"/>
              <w:rPr>
                <w:rFonts w:ascii="宋体" w:hAnsi="宋体"/>
                <w:sz w:val="24"/>
              </w:rPr>
            </w:pPr>
            <w:r>
              <w:rPr>
                <w:rFonts w:ascii="宋体" w:hAnsi="宋体" w:hint="eastAsia"/>
                <w:sz w:val="24"/>
              </w:rPr>
              <w:t>3.3.3</w:t>
            </w:r>
          </w:p>
        </w:tc>
        <w:tc>
          <w:tcPr>
            <w:tcW w:w="840" w:type="dxa"/>
            <w:vAlign w:val="center"/>
          </w:tcPr>
          <w:p w:rsidR="009C4594" w:rsidRDefault="00A92B49">
            <w:pPr>
              <w:spacing w:line="440" w:lineRule="exact"/>
              <w:jc w:val="center"/>
              <w:rPr>
                <w:rFonts w:ascii="宋体" w:hAnsi="宋体"/>
                <w:b/>
                <w:sz w:val="24"/>
              </w:rPr>
            </w:pPr>
            <w:r>
              <w:rPr>
                <w:rFonts w:ascii="宋体" w:hAnsi="宋体" w:hint="eastAsia"/>
                <w:b/>
                <w:sz w:val="24"/>
              </w:rPr>
              <w:t>商务    部分</w:t>
            </w:r>
          </w:p>
          <w:p w:rsidR="009C4594" w:rsidRDefault="00A92B49">
            <w:pPr>
              <w:spacing w:line="440" w:lineRule="exact"/>
              <w:jc w:val="center"/>
              <w:rPr>
                <w:rFonts w:ascii="宋体" w:hAnsi="宋体"/>
                <w:b/>
                <w:sz w:val="24"/>
              </w:rPr>
            </w:pPr>
            <w:r>
              <w:rPr>
                <w:rFonts w:ascii="宋体" w:hAnsi="宋体" w:hint="eastAsia"/>
                <w:b/>
                <w:sz w:val="24"/>
              </w:rPr>
              <w:t xml:space="preserve">评审 </w:t>
            </w:r>
          </w:p>
          <w:p w:rsidR="009C4594" w:rsidRDefault="00A92B49">
            <w:pPr>
              <w:spacing w:line="440" w:lineRule="exact"/>
              <w:jc w:val="center"/>
              <w:rPr>
                <w:rFonts w:ascii="宋体" w:hAnsi="宋体"/>
                <w:b/>
                <w:sz w:val="24"/>
              </w:rPr>
            </w:pPr>
            <w:r>
              <w:rPr>
                <w:rFonts w:ascii="宋体" w:hAnsi="宋体" w:hint="eastAsia"/>
                <w:b/>
                <w:sz w:val="24"/>
              </w:rPr>
              <w:t xml:space="preserve">标准   </w:t>
            </w:r>
          </w:p>
        </w:tc>
        <w:tc>
          <w:tcPr>
            <w:tcW w:w="1959" w:type="dxa"/>
            <w:gridSpan w:val="2"/>
            <w:vAlign w:val="center"/>
          </w:tcPr>
          <w:p w:rsidR="009C4594" w:rsidRDefault="00A92B49">
            <w:pPr>
              <w:spacing w:line="420" w:lineRule="exact"/>
              <w:jc w:val="center"/>
              <w:rPr>
                <w:rFonts w:ascii="宋体" w:hAnsi="宋体"/>
                <w:sz w:val="24"/>
              </w:rPr>
            </w:pPr>
            <w:r>
              <w:rPr>
                <w:rFonts w:ascii="宋体" w:hAnsi="宋体" w:hint="eastAsia"/>
                <w:sz w:val="24"/>
              </w:rPr>
              <w:t>竞标报价评审（满分15分）</w:t>
            </w:r>
          </w:p>
        </w:tc>
        <w:tc>
          <w:tcPr>
            <w:tcW w:w="6557" w:type="dxa"/>
            <w:vAlign w:val="center"/>
          </w:tcPr>
          <w:p w:rsidR="009C4594" w:rsidRDefault="00A92B49">
            <w:pPr>
              <w:spacing w:line="420" w:lineRule="exact"/>
              <w:jc w:val="left"/>
              <w:rPr>
                <w:rFonts w:ascii="宋体" w:hAnsi="宋体"/>
                <w:sz w:val="24"/>
              </w:rPr>
            </w:pPr>
            <w:r>
              <w:rPr>
                <w:rFonts w:ascii="宋体" w:hAnsi="宋体" w:hint="eastAsia"/>
                <w:sz w:val="24"/>
              </w:rPr>
              <w:t>竞标人应以报价表的形式对《广告物料制作采购明细报价表》中的每一项内容进行分别报价（每项内容均设置了控制价，竞标人不得超过此报价），本次物料制作服务费总控制价为不高于7602元。</w:t>
            </w:r>
          </w:p>
          <w:p w:rsidR="009C4594" w:rsidRDefault="00A92B49">
            <w:pPr>
              <w:spacing w:line="420" w:lineRule="exact"/>
              <w:jc w:val="left"/>
              <w:rPr>
                <w:rFonts w:ascii="宋体" w:hAnsi="宋体"/>
                <w:sz w:val="24"/>
              </w:rPr>
            </w:pPr>
            <w:r>
              <w:rPr>
                <w:rFonts w:ascii="宋体" w:hAnsi="宋体" w:hint="eastAsia"/>
                <w:sz w:val="24"/>
              </w:rPr>
              <w:t>打分原则：竞标报价高于控制价的，否决其竞标文件。满足招标文件要求且投标价格最低的投标报价为评标基准价，其价格分为满分。其他投标人的价格</w:t>
            </w:r>
            <w:proofErr w:type="gramStart"/>
            <w:r>
              <w:rPr>
                <w:rFonts w:ascii="宋体" w:hAnsi="宋体" w:hint="eastAsia"/>
                <w:sz w:val="24"/>
              </w:rPr>
              <w:t>分统一</w:t>
            </w:r>
            <w:proofErr w:type="gramEnd"/>
            <w:r>
              <w:rPr>
                <w:rFonts w:ascii="宋体" w:hAnsi="宋体" w:hint="eastAsia"/>
                <w:sz w:val="24"/>
              </w:rPr>
              <w:t>按照下列公式计算：</w:t>
            </w:r>
          </w:p>
          <w:p w:rsidR="009C4594" w:rsidRDefault="00A92B49">
            <w:pPr>
              <w:spacing w:line="420" w:lineRule="exact"/>
              <w:jc w:val="left"/>
              <w:rPr>
                <w:rFonts w:ascii="宋体" w:hAnsi="宋体"/>
                <w:sz w:val="24"/>
              </w:rPr>
            </w:pPr>
            <w:r>
              <w:rPr>
                <w:rFonts w:ascii="宋体" w:hAnsi="宋体" w:hint="eastAsia"/>
                <w:sz w:val="24"/>
              </w:rPr>
              <w:t>投标报价得分=(评标基准价／投标报价)×15（计算到小数点后二位）。</w:t>
            </w:r>
          </w:p>
          <w:p w:rsidR="009C4594" w:rsidRDefault="00A92B49">
            <w:pPr>
              <w:spacing w:line="420" w:lineRule="exact"/>
              <w:jc w:val="left"/>
              <w:rPr>
                <w:rFonts w:ascii="宋体" w:hAnsi="宋体"/>
                <w:b/>
                <w:sz w:val="24"/>
              </w:rPr>
            </w:pPr>
            <w:r>
              <w:rPr>
                <w:rFonts w:ascii="宋体" w:hAnsi="宋体" w:hint="eastAsia"/>
                <w:b/>
                <w:sz w:val="24"/>
              </w:rPr>
              <w:t>注：竞标报价以二次报价为最终报价。</w:t>
            </w:r>
          </w:p>
        </w:tc>
      </w:tr>
    </w:tbl>
    <w:p w:rsidR="009C4594" w:rsidRDefault="00A92B49">
      <w:pPr>
        <w:pStyle w:val="2"/>
        <w:numPr>
          <w:ilvl w:val="1"/>
          <w:numId w:val="0"/>
        </w:numPr>
        <w:spacing w:before="0"/>
        <w:ind w:left="425"/>
        <w:jc w:val="center"/>
        <w:rPr>
          <w:sz w:val="32"/>
          <w:szCs w:val="32"/>
        </w:rPr>
      </w:pPr>
      <w:bookmarkStart w:id="103" w:name="_Toc524080010"/>
      <w:bookmarkStart w:id="104" w:name="_Toc365364136"/>
      <w:bookmarkStart w:id="105" w:name="_Toc353388416"/>
      <w:bookmarkStart w:id="106" w:name="_Toc305877178"/>
      <w:bookmarkStart w:id="107" w:name="_Toc274724654"/>
      <w:r>
        <w:rPr>
          <w:rFonts w:hint="eastAsia"/>
          <w:sz w:val="32"/>
          <w:szCs w:val="32"/>
        </w:rPr>
        <w:t>二、评审方法</w:t>
      </w:r>
      <w:bookmarkEnd w:id="103"/>
      <w:bookmarkEnd w:id="104"/>
      <w:bookmarkEnd w:id="105"/>
      <w:bookmarkEnd w:id="106"/>
      <w:bookmarkEnd w:id="107"/>
    </w:p>
    <w:p w:rsidR="009C4594" w:rsidRDefault="00A92B49">
      <w:pPr>
        <w:spacing w:line="360" w:lineRule="auto"/>
        <w:ind w:firstLineChars="200" w:firstLine="482"/>
        <w:rPr>
          <w:rFonts w:ascii="宋体" w:hAnsi="宋体"/>
          <w:b/>
          <w:sz w:val="24"/>
        </w:rPr>
      </w:pPr>
      <w:r>
        <w:rPr>
          <w:rFonts w:ascii="宋体" w:hAnsi="宋体" w:hint="eastAsia"/>
          <w:b/>
          <w:sz w:val="24"/>
        </w:rPr>
        <w:t>2.1综合评估打分法</w:t>
      </w:r>
    </w:p>
    <w:p w:rsidR="009C4594" w:rsidRDefault="00A92B49">
      <w:pPr>
        <w:spacing w:line="360" w:lineRule="auto"/>
        <w:ind w:firstLineChars="200" w:firstLine="480"/>
        <w:rPr>
          <w:rFonts w:hAnsi="宋体"/>
          <w:b/>
          <w:sz w:val="24"/>
        </w:rPr>
      </w:pPr>
      <w:r>
        <w:rPr>
          <w:rFonts w:ascii="宋体" w:hAnsi="宋体" w:hint="eastAsia"/>
          <w:sz w:val="24"/>
        </w:rPr>
        <w:t>2.1.1本评审办法采用综合评估打分法，谈判小组首先对所有竞标文件进行资格评审及响应性评审，此后，谈判小组对通过资格审查及响应性评审的竞标单位，进行技术部分及商务部分详细评审打分，最终按综合得分由高至低的顺序推荐第一、二、三名成交候选人。</w:t>
      </w:r>
    </w:p>
    <w:p w:rsidR="009C4594" w:rsidRDefault="00A92B49">
      <w:pPr>
        <w:tabs>
          <w:tab w:val="left" w:pos="1980"/>
        </w:tabs>
        <w:spacing w:line="360" w:lineRule="auto"/>
        <w:ind w:firstLineChars="225" w:firstLine="540"/>
        <w:rPr>
          <w:rFonts w:ascii="宋体" w:hAnsi="宋体"/>
          <w:sz w:val="24"/>
        </w:rPr>
      </w:pPr>
      <w:r>
        <w:rPr>
          <w:rFonts w:ascii="宋体" w:hAnsi="宋体" w:hint="eastAsia"/>
          <w:sz w:val="24"/>
        </w:rPr>
        <w:t>2.1.2招标人或招标代理机构应对评审过程进行书面记录，书面记录应如实地反映评审的全过程，特别是评审专家提出的各种意见和建议，并作为重要的应保密的资料存档。</w:t>
      </w:r>
    </w:p>
    <w:p w:rsidR="009C4594" w:rsidRDefault="00A92B49">
      <w:pPr>
        <w:tabs>
          <w:tab w:val="left" w:pos="1980"/>
        </w:tabs>
        <w:spacing w:line="360" w:lineRule="auto"/>
        <w:ind w:firstLineChars="225" w:firstLine="540"/>
        <w:rPr>
          <w:rFonts w:ascii="宋体" w:hAnsi="宋体"/>
          <w:sz w:val="24"/>
        </w:rPr>
      </w:pPr>
      <w:r>
        <w:rPr>
          <w:rFonts w:ascii="宋体" w:hAnsi="宋体" w:hint="eastAsia"/>
          <w:sz w:val="24"/>
        </w:rPr>
        <w:t>2.1.3评审过程中如遇特殊问题，由谈判小组根据有关法律、法规研究决定。</w:t>
      </w:r>
    </w:p>
    <w:p w:rsidR="009C4594" w:rsidRDefault="00A92B49">
      <w:pPr>
        <w:pStyle w:val="2"/>
        <w:numPr>
          <w:ilvl w:val="1"/>
          <w:numId w:val="0"/>
        </w:numPr>
        <w:spacing w:before="0"/>
        <w:ind w:left="425"/>
        <w:jc w:val="center"/>
        <w:rPr>
          <w:sz w:val="32"/>
          <w:szCs w:val="32"/>
        </w:rPr>
      </w:pPr>
      <w:bookmarkStart w:id="108" w:name="_Toc524080011"/>
      <w:bookmarkStart w:id="109" w:name="_Toc365364137"/>
      <w:bookmarkStart w:id="110" w:name="_Toc353388417"/>
      <w:bookmarkStart w:id="111" w:name="_Toc340438730"/>
      <w:bookmarkStart w:id="112" w:name="_Toc304905470"/>
      <w:bookmarkStart w:id="113" w:name="_Toc293570958"/>
      <w:r>
        <w:rPr>
          <w:rFonts w:hint="eastAsia"/>
          <w:sz w:val="32"/>
          <w:szCs w:val="32"/>
        </w:rPr>
        <w:t>三、评审标准</w:t>
      </w:r>
      <w:bookmarkEnd w:id="108"/>
      <w:bookmarkEnd w:id="109"/>
      <w:bookmarkEnd w:id="110"/>
      <w:bookmarkEnd w:id="111"/>
      <w:bookmarkEnd w:id="112"/>
      <w:bookmarkEnd w:id="113"/>
    </w:p>
    <w:p w:rsidR="009C4594" w:rsidRDefault="00A92B49">
      <w:pPr>
        <w:spacing w:line="360" w:lineRule="auto"/>
        <w:ind w:firstLineChars="200" w:firstLine="482"/>
        <w:rPr>
          <w:rFonts w:ascii="宋体" w:hAnsi="宋体"/>
          <w:b/>
          <w:sz w:val="24"/>
        </w:rPr>
      </w:pPr>
      <w:r>
        <w:rPr>
          <w:rFonts w:ascii="宋体" w:hAnsi="宋体" w:hint="eastAsia"/>
          <w:b/>
          <w:sz w:val="24"/>
        </w:rPr>
        <w:t>3.1资格评审标准</w:t>
      </w: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t>3.1.1 由谈判小组对竞标人的竞标文件进行资格评审。</w:t>
      </w: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t>3.1.2谈判小组对竞标人进行资格评审的标准详见评审办法前附表。竞标人只有全部满足评审办法前附表中的资格评审标准才能通过资格评审。</w:t>
      </w:r>
    </w:p>
    <w:p w:rsidR="009C4594" w:rsidRDefault="00A92B49">
      <w:pPr>
        <w:spacing w:line="360" w:lineRule="auto"/>
        <w:ind w:firstLineChars="196" w:firstLine="472"/>
        <w:rPr>
          <w:rFonts w:ascii="宋体" w:hAnsi="宋体"/>
          <w:b/>
          <w:sz w:val="24"/>
        </w:rPr>
      </w:pPr>
      <w:r>
        <w:rPr>
          <w:rFonts w:ascii="宋体" w:hAnsi="宋体" w:hint="eastAsia"/>
          <w:b/>
          <w:sz w:val="24"/>
        </w:rPr>
        <w:t>3.2响应性评审标准</w:t>
      </w: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lastRenderedPageBreak/>
        <w:t>3.2.1 资格评审后，经审查符合资格评审标准的竞标文件才能提交谈判小组进行评审。</w:t>
      </w:r>
    </w:p>
    <w:p w:rsidR="009C4594" w:rsidRDefault="00A92B49">
      <w:pPr>
        <w:tabs>
          <w:tab w:val="left" w:pos="1980"/>
        </w:tabs>
        <w:spacing w:line="360" w:lineRule="auto"/>
        <w:ind w:firstLineChars="200" w:firstLine="480"/>
        <w:rPr>
          <w:rFonts w:ascii="宋体" w:hAnsi="宋体"/>
          <w:sz w:val="24"/>
        </w:rPr>
      </w:pPr>
      <w:r>
        <w:rPr>
          <w:rFonts w:ascii="宋体" w:hAnsi="宋体" w:hint="eastAsia"/>
          <w:sz w:val="24"/>
        </w:rPr>
        <w:t>3.2.2谈判小组对竞标人进行响应性评审的标准详见评审办法前附表。竞标人只有全部满足评审办法前附表中的响应</w:t>
      </w:r>
      <w:proofErr w:type="gramStart"/>
      <w:r>
        <w:rPr>
          <w:rFonts w:ascii="宋体" w:hAnsi="宋体" w:hint="eastAsia"/>
          <w:sz w:val="24"/>
        </w:rPr>
        <w:t>性审标准</w:t>
      </w:r>
      <w:proofErr w:type="gramEnd"/>
      <w:r>
        <w:rPr>
          <w:rFonts w:ascii="宋体" w:hAnsi="宋体" w:hint="eastAsia"/>
          <w:sz w:val="24"/>
        </w:rPr>
        <w:t>才能通过响应性评审。</w:t>
      </w:r>
    </w:p>
    <w:p w:rsidR="009C4594" w:rsidRDefault="00A92B49">
      <w:pPr>
        <w:spacing w:line="360" w:lineRule="auto"/>
        <w:ind w:firstLineChars="196" w:firstLine="472"/>
        <w:rPr>
          <w:rFonts w:ascii="宋体" w:hAnsi="宋体"/>
          <w:b/>
          <w:sz w:val="24"/>
        </w:rPr>
      </w:pPr>
      <w:bookmarkStart w:id="114" w:name="_Toc365364138"/>
      <w:r>
        <w:rPr>
          <w:rFonts w:ascii="宋体" w:hAnsi="宋体" w:hint="eastAsia"/>
          <w:b/>
          <w:sz w:val="24"/>
        </w:rPr>
        <w:t>3.3详细评审标准</w:t>
      </w:r>
    </w:p>
    <w:p w:rsidR="009C4594" w:rsidRDefault="00A92B49">
      <w:pPr>
        <w:spacing w:line="360" w:lineRule="auto"/>
        <w:ind w:firstLineChars="196" w:firstLine="470"/>
        <w:rPr>
          <w:rFonts w:ascii="宋体" w:hAnsi="宋体"/>
          <w:sz w:val="24"/>
        </w:rPr>
      </w:pPr>
      <w:r>
        <w:rPr>
          <w:rFonts w:ascii="宋体" w:hAnsi="宋体" w:hint="eastAsia"/>
          <w:sz w:val="24"/>
        </w:rPr>
        <w:t>3.3.1本评审办法采用综合评估打分法，谈判小组首先对所有竞标文件进行资格评审及响应性评审，此后，谈判小组对通过资格审查及响应性评审的竞标单位，进行技术部分及商务部分详细评审打分，最终按最后得分由高至低的顺序推荐第一、二、三名成交候选人。</w:t>
      </w:r>
    </w:p>
    <w:p w:rsidR="009C4594" w:rsidRDefault="00A92B49">
      <w:pPr>
        <w:spacing w:line="360" w:lineRule="auto"/>
        <w:ind w:firstLineChars="196" w:firstLine="470"/>
        <w:rPr>
          <w:rFonts w:ascii="宋体" w:hAnsi="宋体"/>
          <w:sz w:val="24"/>
        </w:rPr>
      </w:pPr>
      <w:r>
        <w:rPr>
          <w:rFonts w:ascii="宋体" w:hAnsi="宋体" w:hint="eastAsia"/>
          <w:sz w:val="24"/>
        </w:rPr>
        <w:t>3.3.2技术部分评审标准：详见评审办法前附表。</w:t>
      </w:r>
    </w:p>
    <w:p w:rsidR="009C4594" w:rsidRDefault="00A92B49">
      <w:pPr>
        <w:spacing w:line="360" w:lineRule="auto"/>
        <w:ind w:firstLineChars="196" w:firstLine="470"/>
        <w:rPr>
          <w:rFonts w:ascii="宋体" w:hAnsi="宋体"/>
          <w:b/>
          <w:sz w:val="24"/>
        </w:rPr>
      </w:pPr>
      <w:r>
        <w:rPr>
          <w:rFonts w:ascii="宋体" w:hAnsi="宋体" w:hint="eastAsia"/>
          <w:sz w:val="24"/>
        </w:rPr>
        <w:t>3.3.3商务部分评审标准：详见评审办法前附表。</w:t>
      </w:r>
    </w:p>
    <w:p w:rsidR="009C4594" w:rsidRDefault="00A92B49">
      <w:pPr>
        <w:spacing w:line="360" w:lineRule="auto"/>
        <w:ind w:firstLineChars="196" w:firstLine="472"/>
        <w:rPr>
          <w:rFonts w:ascii="宋体" w:hAnsi="宋体"/>
          <w:b/>
          <w:sz w:val="24"/>
        </w:rPr>
      </w:pPr>
      <w:r>
        <w:rPr>
          <w:rFonts w:ascii="宋体" w:hAnsi="宋体" w:hint="eastAsia"/>
          <w:b/>
          <w:sz w:val="24"/>
        </w:rPr>
        <w:t>3.4推荐排名</w:t>
      </w:r>
      <w:bookmarkEnd w:id="114"/>
    </w:p>
    <w:p w:rsidR="009C4594" w:rsidRDefault="00A92B49">
      <w:pPr>
        <w:spacing w:line="360" w:lineRule="auto"/>
        <w:ind w:firstLineChars="225" w:firstLine="540"/>
        <w:rPr>
          <w:rFonts w:ascii="宋体" w:hAnsi="宋体"/>
          <w:sz w:val="24"/>
        </w:rPr>
      </w:pPr>
      <w:r>
        <w:rPr>
          <w:rFonts w:ascii="宋体" w:hAnsi="宋体" w:hint="eastAsia"/>
          <w:sz w:val="24"/>
        </w:rPr>
        <w:t>经审查，谈判小组对通过资格审查及响应性评审的竞标单位，进行技术部分及商务部分详细评审打分，最终按最后得分由高至低的顺序推荐第一、二、三名成交候选人。</w:t>
      </w:r>
    </w:p>
    <w:p w:rsidR="009C4594" w:rsidRDefault="00A92B49">
      <w:pPr>
        <w:spacing w:line="360" w:lineRule="auto"/>
        <w:ind w:firstLineChars="196" w:firstLine="472"/>
        <w:rPr>
          <w:rFonts w:ascii="宋体" w:hAnsi="宋体"/>
          <w:b/>
          <w:sz w:val="24"/>
        </w:rPr>
      </w:pPr>
      <w:bookmarkStart w:id="115" w:name="_Toc337709665"/>
      <w:bookmarkStart w:id="116" w:name="_Toc314556625"/>
      <w:r>
        <w:rPr>
          <w:rFonts w:ascii="宋体" w:hAnsi="宋体" w:hint="eastAsia"/>
          <w:b/>
          <w:sz w:val="24"/>
        </w:rPr>
        <w:t>3.5编写谈判报告</w:t>
      </w:r>
      <w:bookmarkEnd w:id="115"/>
      <w:bookmarkEnd w:id="116"/>
    </w:p>
    <w:p w:rsidR="009C4594" w:rsidRDefault="00A92B49">
      <w:pPr>
        <w:spacing w:line="360" w:lineRule="auto"/>
        <w:ind w:firstLineChars="200" w:firstLine="480"/>
        <w:rPr>
          <w:rFonts w:ascii="宋体" w:hAnsi="宋体"/>
          <w:sz w:val="24"/>
        </w:rPr>
      </w:pPr>
      <w:r>
        <w:rPr>
          <w:rFonts w:ascii="宋体" w:hAnsi="宋体" w:hint="eastAsia"/>
          <w:sz w:val="24"/>
        </w:rPr>
        <w:t>由招标代理公司按照相关要求编写谈判报告并提交谈判小组成员及有关单位签字。</w:t>
      </w:r>
    </w:p>
    <w:p w:rsidR="009C4594" w:rsidRDefault="00A92B49">
      <w:pPr>
        <w:spacing w:line="360" w:lineRule="auto"/>
        <w:ind w:firstLineChars="196" w:firstLine="472"/>
        <w:rPr>
          <w:rFonts w:ascii="宋体" w:hAnsi="宋体"/>
          <w:b/>
          <w:sz w:val="24"/>
        </w:rPr>
      </w:pPr>
      <w:bookmarkStart w:id="117" w:name="_Toc337709666"/>
      <w:bookmarkStart w:id="118" w:name="_Toc314556626"/>
      <w:bookmarkStart w:id="119" w:name="_Toc304466380"/>
      <w:bookmarkStart w:id="120" w:name="_Toc299105901"/>
      <w:bookmarkStart w:id="121" w:name="_Toc272493688"/>
      <w:bookmarkStart w:id="122" w:name="_Toc120419240"/>
      <w:r>
        <w:rPr>
          <w:rFonts w:ascii="宋体" w:hAnsi="宋体" w:hint="eastAsia"/>
          <w:b/>
          <w:sz w:val="24"/>
        </w:rPr>
        <w:t>3.6谈判成交</w:t>
      </w:r>
      <w:bookmarkEnd w:id="117"/>
      <w:bookmarkEnd w:id="118"/>
      <w:bookmarkEnd w:id="119"/>
      <w:bookmarkEnd w:id="120"/>
      <w:bookmarkEnd w:id="121"/>
      <w:bookmarkEnd w:id="122"/>
    </w:p>
    <w:p w:rsidR="009C4594" w:rsidRDefault="00A92B49">
      <w:pPr>
        <w:spacing w:line="360" w:lineRule="auto"/>
        <w:ind w:firstLineChars="200" w:firstLine="480"/>
        <w:rPr>
          <w:rFonts w:ascii="宋体" w:hAnsi="宋体"/>
          <w:sz w:val="24"/>
        </w:rPr>
      </w:pPr>
      <w:r>
        <w:rPr>
          <w:rFonts w:ascii="宋体" w:hAnsi="宋体" w:hint="eastAsia"/>
          <w:sz w:val="24"/>
        </w:rPr>
        <w:t>谈判结果公示期（3日）结束无异议后</w:t>
      </w:r>
      <w:r>
        <w:rPr>
          <w:rFonts w:ascii="宋体" w:hAnsi="宋体"/>
          <w:sz w:val="24"/>
        </w:rPr>
        <w:t>，招标人以书面形式向</w:t>
      </w:r>
      <w:r>
        <w:rPr>
          <w:rFonts w:ascii="宋体" w:hAnsi="宋体" w:hint="eastAsia"/>
          <w:sz w:val="24"/>
        </w:rPr>
        <w:t>成交</w:t>
      </w:r>
      <w:r>
        <w:rPr>
          <w:rFonts w:ascii="宋体" w:hAnsi="宋体"/>
          <w:sz w:val="24"/>
        </w:rPr>
        <w:t>人发出</w:t>
      </w:r>
      <w:r>
        <w:rPr>
          <w:rFonts w:ascii="宋体" w:hAnsi="宋体" w:hint="eastAsia"/>
          <w:sz w:val="24"/>
        </w:rPr>
        <w:t>成交</w:t>
      </w:r>
      <w:r>
        <w:rPr>
          <w:rFonts w:ascii="宋体" w:hAnsi="宋体"/>
          <w:sz w:val="24"/>
        </w:rPr>
        <w:t>通知书，同时将结果通知未</w:t>
      </w:r>
      <w:r>
        <w:rPr>
          <w:rFonts w:ascii="宋体" w:hAnsi="宋体" w:hint="eastAsia"/>
          <w:sz w:val="24"/>
        </w:rPr>
        <w:t>成交</w:t>
      </w:r>
      <w:r>
        <w:rPr>
          <w:rFonts w:ascii="宋体" w:hAnsi="宋体"/>
          <w:sz w:val="24"/>
        </w:rPr>
        <w:t>的</w:t>
      </w:r>
      <w:r>
        <w:rPr>
          <w:rFonts w:ascii="宋体" w:hAnsi="宋体" w:hint="eastAsia"/>
          <w:sz w:val="24"/>
        </w:rPr>
        <w:t>竞标</w:t>
      </w:r>
      <w:r>
        <w:rPr>
          <w:rFonts w:ascii="宋体" w:hAnsi="宋体"/>
          <w:sz w:val="24"/>
        </w:rPr>
        <w:t>人。</w:t>
      </w:r>
    </w:p>
    <w:p w:rsidR="009C4594" w:rsidRDefault="009C4594">
      <w:pPr>
        <w:pStyle w:val="opening2"/>
        <w:spacing w:before="0" w:beforeAutospacing="0" w:after="0" w:afterAutospacing="0" w:line="360" w:lineRule="auto"/>
        <w:jc w:val="both"/>
        <w:rPr>
          <w:color w:val="FF0000"/>
          <w:sz w:val="24"/>
        </w:rPr>
        <w:sectPr w:rsidR="009C4594">
          <w:headerReference w:type="default" r:id="rId15"/>
          <w:pgSz w:w="11906" w:h="16840"/>
          <w:pgMar w:top="1247" w:right="1247" w:bottom="1247" w:left="1247" w:header="851" w:footer="618" w:gutter="0"/>
          <w:pgNumType w:fmt="numberInDash"/>
          <w:cols w:space="720"/>
          <w:titlePg/>
          <w:docGrid w:linePitch="312"/>
        </w:sectPr>
      </w:pPr>
    </w:p>
    <w:p w:rsidR="009C4594" w:rsidRDefault="00A92B49">
      <w:pPr>
        <w:pStyle w:val="1"/>
        <w:numPr>
          <w:ilvl w:val="0"/>
          <w:numId w:val="0"/>
        </w:numPr>
        <w:spacing w:line="480" w:lineRule="auto"/>
        <w:jc w:val="center"/>
        <w:rPr>
          <w:b w:val="0"/>
          <w:sz w:val="36"/>
        </w:rPr>
      </w:pPr>
      <w:bookmarkStart w:id="123" w:name="_Toc524080012"/>
      <w:r>
        <w:rPr>
          <w:rFonts w:hint="eastAsia"/>
          <w:b w:val="0"/>
          <w:sz w:val="36"/>
        </w:rPr>
        <w:lastRenderedPageBreak/>
        <w:t>第四章</w:t>
      </w:r>
      <w:r>
        <w:rPr>
          <w:rFonts w:hint="eastAsia"/>
          <w:b w:val="0"/>
          <w:sz w:val="36"/>
        </w:rPr>
        <w:t xml:space="preserve">    </w:t>
      </w:r>
      <w:r>
        <w:rPr>
          <w:rFonts w:hint="eastAsia"/>
          <w:b w:val="0"/>
          <w:sz w:val="36"/>
        </w:rPr>
        <w:t>广告物料制作采购明细限价表</w:t>
      </w:r>
      <w:bookmarkEnd w:id="123"/>
    </w:p>
    <w:tbl>
      <w:tblPr>
        <w:tblW w:w="7775" w:type="dxa"/>
        <w:jc w:val="center"/>
        <w:tblLayout w:type="fixed"/>
        <w:tblCellMar>
          <w:top w:w="15" w:type="dxa"/>
          <w:left w:w="15" w:type="dxa"/>
          <w:bottom w:w="15" w:type="dxa"/>
          <w:right w:w="15" w:type="dxa"/>
        </w:tblCellMar>
        <w:tblLook w:val="04A0" w:firstRow="1" w:lastRow="0" w:firstColumn="1" w:lastColumn="0" w:noHBand="0" w:noVBand="1"/>
      </w:tblPr>
      <w:tblGrid>
        <w:gridCol w:w="1531"/>
        <w:gridCol w:w="1775"/>
        <w:gridCol w:w="1637"/>
        <w:gridCol w:w="1134"/>
        <w:gridCol w:w="1698"/>
      </w:tblGrid>
      <w:tr w:rsidR="009C4594">
        <w:trPr>
          <w:trHeight w:val="540"/>
          <w:jc w:val="center"/>
        </w:trPr>
        <w:tc>
          <w:tcPr>
            <w:tcW w:w="1531" w:type="dxa"/>
            <w:vMerge w:val="restart"/>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widowControl/>
              <w:spacing w:line="540" w:lineRule="exact"/>
              <w:jc w:val="center"/>
              <w:textAlignment w:val="center"/>
              <w:rPr>
                <w:rFonts w:ascii="宋体" w:hAnsi="宋体" w:cs="宋体"/>
                <w:b/>
                <w:color w:val="000000"/>
                <w:sz w:val="22"/>
                <w:szCs w:val="22"/>
              </w:rPr>
            </w:pPr>
            <w:r>
              <w:rPr>
                <w:rFonts w:ascii="宋体" w:hAnsi="宋体" w:cs="宋体" w:hint="eastAsia"/>
                <w:b/>
                <w:color w:val="000000"/>
                <w:kern w:val="0"/>
                <w:sz w:val="22"/>
                <w:szCs w:val="22"/>
              </w:rPr>
              <w:t xml:space="preserve"> 制作项目 </w:t>
            </w:r>
          </w:p>
        </w:tc>
        <w:tc>
          <w:tcPr>
            <w:tcW w:w="1775" w:type="dxa"/>
            <w:vMerge w:val="restart"/>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widowControl/>
              <w:spacing w:line="540" w:lineRule="exact"/>
              <w:jc w:val="center"/>
              <w:textAlignment w:val="center"/>
              <w:rPr>
                <w:rFonts w:ascii="宋体" w:hAnsi="宋体" w:cs="宋体"/>
                <w:b/>
                <w:color w:val="000000"/>
                <w:sz w:val="22"/>
                <w:szCs w:val="22"/>
              </w:rPr>
            </w:pPr>
            <w:r>
              <w:rPr>
                <w:rFonts w:ascii="宋体" w:hAnsi="宋体" w:cs="宋体" w:hint="eastAsia"/>
                <w:b/>
                <w:color w:val="000000"/>
                <w:kern w:val="0"/>
                <w:sz w:val="22"/>
                <w:szCs w:val="22"/>
              </w:rPr>
              <w:t xml:space="preserve">  制作材质</w:t>
            </w:r>
          </w:p>
        </w:tc>
        <w:tc>
          <w:tcPr>
            <w:tcW w:w="1637" w:type="dxa"/>
            <w:vMerge w:val="restart"/>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 xml:space="preserve"> 质量要求及规格 （DPI分辨率)</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widowControl/>
              <w:spacing w:line="540" w:lineRule="exact"/>
              <w:jc w:val="center"/>
              <w:textAlignment w:val="center"/>
              <w:rPr>
                <w:rFonts w:ascii="宋体" w:hAnsi="宋体" w:cs="宋体"/>
                <w:b/>
                <w:color w:val="000000"/>
                <w:sz w:val="22"/>
                <w:szCs w:val="22"/>
              </w:rPr>
            </w:pPr>
            <w:r>
              <w:rPr>
                <w:rFonts w:ascii="宋体" w:hAnsi="宋体" w:cs="宋体" w:hint="eastAsia"/>
                <w:b/>
                <w:color w:val="000000"/>
                <w:kern w:val="0"/>
                <w:sz w:val="22"/>
                <w:szCs w:val="22"/>
              </w:rPr>
              <w:t>单 位</w:t>
            </w:r>
          </w:p>
        </w:tc>
        <w:tc>
          <w:tcPr>
            <w:tcW w:w="1698" w:type="dxa"/>
            <w:vMerge w:val="restart"/>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widowControl/>
              <w:spacing w:line="540" w:lineRule="exact"/>
              <w:jc w:val="center"/>
              <w:textAlignment w:val="center"/>
              <w:rPr>
                <w:rFonts w:ascii="宋体" w:hAnsi="宋体" w:cs="宋体"/>
                <w:b/>
                <w:color w:val="000000"/>
                <w:sz w:val="22"/>
                <w:szCs w:val="22"/>
              </w:rPr>
            </w:pPr>
            <w:r>
              <w:rPr>
                <w:rFonts w:ascii="宋体" w:hAnsi="宋体" w:cs="宋体" w:hint="eastAsia"/>
                <w:b/>
                <w:color w:val="000000"/>
                <w:kern w:val="0"/>
                <w:sz w:val="22"/>
                <w:szCs w:val="22"/>
              </w:rPr>
              <w:t>最高限价（元）</w:t>
            </w:r>
          </w:p>
        </w:tc>
      </w:tr>
      <w:tr w:rsidR="009C4594">
        <w:trPr>
          <w:trHeight w:val="540"/>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9C4594">
            <w:pPr>
              <w:spacing w:line="540" w:lineRule="exact"/>
              <w:jc w:val="center"/>
              <w:rPr>
                <w:rFonts w:ascii="宋体" w:hAnsi="宋体" w:cs="宋体"/>
                <w:b/>
                <w:color w:val="000000"/>
                <w:sz w:val="22"/>
                <w:szCs w:val="22"/>
              </w:rPr>
            </w:pPr>
          </w:p>
        </w:tc>
        <w:tc>
          <w:tcPr>
            <w:tcW w:w="1775" w:type="dxa"/>
            <w:vMerge/>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9C4594">
            <w:pPr>
              <w:spacing w:line="540" w:lineRule="exact"/>
              <w:jc w:val="center"/>
              <w:rPr>
                <w:rFonts w:ascii="宋体" w:hAnsi="宋体" w:cs="宋体"/>
                <w:b/>
                <w:color w:val="000000"/>
                <w:sz w:val="22"/>
                <w:szCs w:val="22"/>
              </w:rPr>
            </w:pPr>
          </w:p>
        </w:tc>
        <w:tc>
          <w:tcPr>
            <w:tcW w:w="1637" w:type="dxa"/>
            <w:vMerge/>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9C4594">
            <w:pPr>
              <w:spacing w:line="540" w:lineRule="exact"/>
              <w:jc w:val="center"/>
              <w:rPr>
                <w:rFonts w:ascii="宋体" w:hAnsi="宋体" w:cs="宋体"/>
                <w:b/>
                <w:color w:val="000000"/>
                <w:sz w:val="22"/>
                <w:szCs w:val="22"/>
              </w:rPr>
            </w:pPr>
          </w:p>
        </w:tc>
        <w:tc>
          <w:tcPr>
            <w:tcW w:w="1134" w:type="dxa"/>
            <w:vMerge/>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9C4594">
            <w:pPr>
              <w:spacing w:line="540" w:lineRule="exact"/>
              <w:jc w:val="center"/>
              <w:rPr>
                <w:rFonts w:ascii="宋体" w:hAnsi="宋体" w:cs="宋体"/>
                <w:b/>
                <w:color w:val="000000"/>
                <w:sz w:val="22"/>
                <w:szCs w:val="22"/>
              </w:rPr>
            </w:pPr>
          </w:p>
        </w:tc>
        <w:tc>
          <w:tcPr>
            <w:tcW w:w="1698" w:type="dxa"/>
            <w:vMerge/>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9C4594">
            <w:pPr>
              <w:spacing w:line="540" w:lineRule="exact"/>
              <w:jc w:val="center"/>
              <w:rPr>
                <w:rFonts w:ascii="宋体" w:hAnsi="宋体" w:cs="宋体"/>
                <w:b/>
                <w:color w:val="000000"/>
                <w:sz w:val="22"/>
                <w:szCs w:val="22"/>
              </w:rPr>
            </w:pPr>
          </w:p>
        </w:tc>
      </w:tr>
      <w:tr w:rsidR="009C4594">
        <w:trPr>
          <w:trHeight w:hRule="exact" w:val="284"/>
          <w:jc w:val="center"/>
        </w:trPr>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spacing w:line="540" w:lineRule="exact"/>
              <w:jc w:val="center"/>
              <w:textAlignment w:val="center"/>
              <w:rPr>
                <w:rFonts w:ascii="宋体" w:hAnsi="宋体" w:cs="宋体"/>
                <w:b/>
                <w:color w:val="000000"/>
                <w:sz w:val="22"/>
                <w:szCs w:val="22"/>
              </w:rPr>
            </w:pPr>
            <w:r>
              <w:rPr>
                <w:rFonts w:ascii="宋体" w:hAnsi="宋体" w:cs="宋体" w:hint="eastAsia"/>
                <w:b/>
                <w:color w:val="000000"/>
                <w:kern w:val="0"/>
                <w:sz w:val="22"/>
                <w:szCs w:val="22"/>
              </w:rPr>
              <w:t>喷绘/写真  画面类</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500x200型喷绘布  </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12</w:t>
            </w:r>
          </w:p>
        </w:tc>
      </w:tr>
      <w:tr w:rsidR="009C4594">
        <w:trPr>
          <w:trHeight w:hRule="exact" w:val="284"/>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spacing w:line="540" w:lineRule="exact"/>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500x500型喷绘布  </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18</w:t>
            </w:r>
          </w:p>
        </w:tc>
      </w:tr>
      <w:tr w:rsidR="009C4594">
        <w:trPr>
          <w:trHeight w:hRule="exact" w:val="284"/>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spacing w:line="540" w:lineRule="exact"/>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粗网眼布      </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25</w:t>
            </w:r>
          </w:p>
        </w:tc>
      </w:tr>
      <w:tr w:rsidR="009C4594">
        <w:trPr>
          <w:trHeight w:hRule="exact" w:val="284"/>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spacing w:line="540" w:lineRule="exact"/>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细网眼布      </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35</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可移车身贴</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背胶相纸</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灯片</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proofErr w:type="gramStart"/>
            <w:r>
              <w:rPr>
                <w:rFonts w:ascii="宋体" w:hAnsi="宋体" w:cs="宋体" w:hint="eastAsia"/>
                <w:color w:val="000000"/>
                <w:kern w:val="0"/>
                <w:sz w:val="18"/>
                <w:szCs w:val="18"/>
              </w:rPr>
              <w:t>背胶灯片</w:t>
            </w:r>
            <w:proofErr w:type="gramEnd"/>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37</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胶片</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油画布</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45</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户内旗子布</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35</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户外背胶</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户外旗子布</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35</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弹力布（软膜）</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墙纸（国产）</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50</w:t>
            </w:r>
          </w:p>
        </w:tc>
      </w:tr>
      <w:tr w:rsidR="009C4594">
        <w:trPr>
          <w:trHeight w:val="286"/>
          <w:jc w:val="center"/>
        </w:trPr>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UV平板      打印类</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雪</w:t>
            </w:r>
            <w:proofErr w:type="gramStart"/>
            <w:r>
              <w:rPr>
                <w:rFonts w:ascii="宋体" w:hAnsi="宋体" w:cs="宋体" w:hint="eastAsia"/>
                <w:color w:val="000000"/>
                <w:kern w:val="0"/>
                <w:sz w:val="18"/>
                <w:szCs w:val="18"/>
              </w:rPr>
              <w:t>弗</w:t>
            </w:r>
            <w:proofErr w:type="gramEnd"/>
            <w:r>
              <w:rPr>
                <w:rFonts w:ascii="宋体" w:hAnsi="宋体" w:cs="宋体" w:hint="eastAsia"/>
                <w:color w:val="000000"/>
                <w:kern w:val="0"/>
                <w:sz w:val="18"/>
                <w:szCs w:val="18"/>
              </w:rPr>
              <w:t>板材质</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亚克力材质</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玻璃材质</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150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铝塑板材质</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200</w:t>
            </w:r>
          </w:p>
        </w:tc>
      </w:tr>
      <w:tr w:rsidR="009C4594">
        <w:trPr>
          <w:trHeight w:val="286"/>
          <w:jc w:val="center"/>
        </w:trPr>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展示器材类</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抗风型X展架</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0.8mx1.8m</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豪华易拉宝</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1.2mx2m </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150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L展架</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0.9mx2m </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130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促销桌</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（不锈钢材质）</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200</w:t>
            </w:r>
          </w:p>
        </w:tc>
      </w:tr>
      <w:tr w:rsidR="009C4594">
        <w:trPr>
          <w:trHeight w:val="330"/>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拉网展架（不锈钢架）</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3x3(2.3mX2.3m)</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450</w:t>
            </w:r>
          </w:p>
        </w:tc>
      </w:tr>
      <w:tr w:rsidR="009C4594">
        <w:trPr>
          <w:trHeight w:val="330"/>
          <w:jc w:val="center"/>
        </w:trPr>
        <w:tc>
          <w:tcPr>
            <w:tcW w:w="153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标识制作类</w:t>
            </w: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吸塑字</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400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吸塑灯箱</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530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铁皮围边字</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400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不锈钢字</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650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穿孔字</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550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LED显示屏(单色）</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1700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铁皮烤漆字</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350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钛金字</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360</w:t>
            </w:r>
          </w:p>
        </w:tc>
      </w:tr>
      <w:tr w:rsidR="009C4594">
        <w:trPr>
          <w:trHeight w:val="286"/>
          <w:jc w:val="center"/>
        </w:trPr>
        <w:tc>
          <w:tcPr>
            <w:tcW w:w="153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7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PVC烤漆字</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6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400</w:t>
            </w:r>
          </w:p>
        </w:tc>
      </w:tr>
      <w:tr w:rsidR="009C4594">
        <w:trPr>
          <w:trHeight w:val="480"/>
          <w:jc w:val="center"/>
        </w:trPr>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综合单价合计限价(元)</w:t>
            </w:r>
          </w:p>
        </w:tc>
        <w:tc>
          <w:tcPr>
            <w:tcW w:w="283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7602</w:t>
            </w:r>
          </w:p>
        </w:tc>
      </w:tr>
      <w:tr w:rsidR="009C4594">
        <w:trPr>
          <w:trHeight w:val="465"/>
          <w:jc w:val="center"/>
        </w:trPr>
        <w:tc>
          <w:tcPr>
            <w:tcW w:w="777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jc w:val="left"/>
              <w:rPr>
                <w:rFonts w:ascii="宋体" w:hAnsi="宋体" w:cs="宋体"/>
                <w:color w:val="000000"/>
                <w:kern w:val="0"/>
                <w:sz w:val="20"/>
                <w:szCs w:val="20"/>
              </w:rPr>
            </w:pPr>
            <w:r>
              <w:rPr>
                <w:rFonts w:ascii="宋体" w:hAnsi="宋体" w:cs="宋体" w:hint="eastAsia"/>
                <w:color w:val="000000"/>
                <w:kern w:val="0"/>
                <w:sz w:val="20"/>
                <w:szCs w:val="20"/>
              </w:rPr>
              <w:t>备注：1.以上价格均不含税。若需提供增值税专用发票时，在制作费用的基础上增加16% 作为税点。</w:t>
            </w:r>
            <w:r>
              <w:rPr>
                <w:rFonts w:ascii="宋体" w:hAnsi="宋体" w:cs="宋体" w:hint="eastAsia"/>
                <w:color w:val="000000"/>
                <w:kern w:val="0"/>
                <w:sz w:val="20"/>
                <w:szCs w:val="20"/>
              </w:rPr>
              <w:br/>
              <w:t>2.安装费用根据工作环境另外计算。</w:t>
            </w:r>
          </w:p>
        </w:tc>
      </w:tr>
    </w:tbl>
    <w:p w:rsidR="009C4594" w:rsidRDefault="00A92B49">
      <w:pPr>
        <w:pStyle w:val="1"/>
        <w:numPr>
          <w:ilvl w:val="0"/>
          <w:numId w:val="0"/>
        </w:numPr>
        <w:spacing w:line="480" w:lineRule="auto"/>
        <w:jc w:val="center"/>
        <w:rPr>
          <w:b w:val="0"/>
          <w:sz w:val="36"/>
        </w:rPr>
      </w:pPr>
      <w:bookmarkStart w:id="124" w:name="_Toc524080013"/>
      <w:r>
        <w:rPr>
          <w:rFonts w:hint="eastAsia"/>
          <w:b w:val="0"/>
          <w:sz w:val="36"/>
        </w:rPr>
        <w:lastRenderedPageBreak/>
        <w:t>第五章</w:t>
      </w:r>
      <w:r>
        <w:rPr>
          <w:rFonts w:hint="eastAsia"/>
          <w:b w:val="0"/>
          <w:sz w:val="36"/>
        </w:rPr>
        <w:t xml:space="preserve">  </w:t>
      </w:r>
      <w:r>
        <w:rPr>
          <w:rFonts w:hint="eastAsia"/>
          <w:b w:val="0"/>
          <w:sz w:val="36"/>
        </w:rPr>
        <w:t>竞标文件格式</w:t>
      </w:r>
      <w:bookmarkEnd w:id="124"/>
    </w:p>
    <w:p w:rsidR="009C4594" w:rsidRDefault="009C4594">
      <w:pPr>
        <w:pStyle w:val="ac"/>
        <w:spacing w:line="500" w:lineRule="exact"/>
        <w:rPr>
          <w:szCs w:val="21"/>
        </w:rPr>
      </w:pPr>
    </w:p>
    <w:p w:rsidR="009C4594" w:rsidRDefault="009C4594">
      <w:pPr>
        <w:pStyle w:val="ac"/>
        <w:spacing w:line="500" w:lineRule="exact"/>
        <w:rPr>
          <w:szCs w:val="21"/>
        </w:rPr>
      </w:pPr>
    </w:p>
    <w:p w:rsidR="009C4594" w:rsidRDefault="00A92B49">
      <w:pPr>
        <w:pStyle w:val="ac"/>
        <w:spacing w:line="780" w:lineRule="exact"/>
        <w:jc w:val="center"/>
        <w:rPr>
          <w:b/>
          <w:sz w:val="48"/>
          <w:szCs w:val="48"/>
          <w:u w:val="single"/>
        </w:rPr>
      </w:pPr>
      <w:r>
        <w:rPr>
          <w:rFonts w:ascii="楷体_GB2312" w:eastAsia="楷体_GB2312" w:hint="eastAsia"/>
          <w:b/>
          <w:bCs/>
          <w:sz w:val="48"/>
          <w:u w:val="single"/>
        </w:rPr>
        <w:t xml:space="preserve">      （项目名称）  </w:t>
      </w:r>
    </w:p>
    <w:p w:rsidR="009C4594" w:rsidRDefault="009C4594">
      <w:pPr>
        <w:pStyle w:val="ac"/>
        <w:spacing w:line="500" w:lineRule="exact"/>
        <w:jc w:val="center"/>
        <w:rPr>
          <w:b/>
          <w:sz w:val="32"/>
          <w:szCs w:val="32"/>
        </w:rPr>
      </w:pPr>
    </w:p>
    <w:p w:rsidR="009C4594" w:rsidRDefault="009C4594">
      <w:pPr>
        <w:pStyle w:val="ac"/>
        <w:spacing w:line="500" w:lineRule="exact"/>
        <w:jc w:val="center"/>
        <w:rPr>
          <w:b/>
          <w:sz w:val="32"/>
          <w:szCs w:val="32"/>
        </w:rPr>
      </w:pPr>
    </w:p>
    <w:p w:rsidR="009C4594" w:rsidRDefault="009C4594">
      <w:pPr>
        <w:pStyle w:val="ac"/>
        <w:spacing w:line="500" w:lineRule="exact"/>
        <w:jc w:val="center"/>
        <w:rPr>
          <w:b/>
          <w:sz w:val="32"/>
          <w:szCs w:val="32"/>
        </w:rPr>
      </w:pPr>
    </w:p>
    <w:p w:rsidR="009C4594" w:rsidRDefault="009C4594">
      <w:pPr>
        <w:pStyle w:val="ac"/>
        <w:spacing w:line="500" w:lineRule="exact"/>
        <w:jc w:val="center"/>
        <w:rPr>
          <w:b/>
          <w:sz w:val="32"/>
          <w:szCs w:val="32"/>
        </w:rPr>
      </w:pPr>
    </w:p>
    <w:p w:rsidR="009C4594" w:rsidRDefault="009C4594">
      <w:pPr>
        <w:pStyle w:val="ac"/>
        <w:spacing w:line="500" w:lineRule="exact"/>
        <w:jc w:val="center"/>
        <w:rPr>
          <w:b/>
          <w:sz w:val="32"/>
          <w:szCs w:val="32"/>
        </w:rPr>
      </w:pPr>
    </w:p>
    <w:p w:rsidR="009C4594" w:rsidRDefault="009C4594">
      <w:pPr>
        <w:pStyle w:val="ac"/>
        <w:spacing w:line="500" w:lineRule="exact"/>
        <w:jc w:val="center"/>
        <w:rPr>
          <w:b/>
          <w:sz w:val="32"/>
          <w:szCs w:val="32"/>
        </w:rPr>
      </w:pPr>
    </w:p>
    <w:p w:rsidR="009C4594" w:rsidRDefault="009C4594">
      <w:pPr>
        <w:pStyle w:val="ac"/>
        <w:spacing w:line="500" w:lineRule="exact"/>
        <w:jc w:val="center"/>
        <w:rPr>
          <w:b/>
          <w:sz w:val="32"/>
          <w:szCs w:val="32"/>
        </w:rPr>
      </w:pPr>
    </w:p>
    <w:p w:rsidR="009C4594" w:rsidRDefault="00A92B49">
      <w:pPr>
        <w:pStyle w:val="ac"/>
        <w:spacing w:line="780" w:lineRule="exact"/>
        <w:jc w:val="center"/>
        <w:rPr>
          <w:b/>
          <w:sz w:val="72"/>
          <w:szCs w:val="72"/>
        </w:rPr>
      </w:pPr>
      <w:r>
        <w:rPr>
          <w:rFonts w:hint="eastAsia"/>
          <w:b/>
          <w:sz w:val="72"/>
          <w:szCs w:val="72"/>
        </w:rPr>
        <w:t>竞 标 文 件</w:t>
      </w:r>
    </w:p>
    <w:p w:rsidR="009C4594" w:rsidRDefault="009C4594">
      <w:pPr>
        <w:pStyle w:val="ac"/>
        <w:spacing w:line="500" w:lineRule="exact"/>
        <w:jc w:val="center"/>
        <w:rPr>
          <w:b/>
          <w:sz w:val="72"/>
          <w:szCs w:val="72"/>
        </w:rPr>
      </w:pPr>
    </w:p>
    <w:p w:rsidR="009C4594" w:rsidRDefault="00A92B49">
      <w:pPr>
        <w:pStyle w:val="ac"/>
        <w:spacing w:line="500" w:lineRule="exact"/>
        <w:ind w:firstLineChars="1000" w:firstLine="2811"/>
        <w:rPr>
          <w:b/>
          <w:sz w:val="28"/>
          <w:szCs w:val="28"/>
          <w:u w:val="single"/>
        </w:rPr>
      </w:pPr>
      <w:r>
        <w:rPr>
          <w:rFonts w:hint="eastAsia"/>
          <w:b/>
          <w:sz w:val="28"/>
          <w:szCs w:val="28"/>
        </w:rPr>
        <w:t>项目编号：</w:t>
      </w:r>
      <w:proofErr w:type="gramStart"/>
      <w:r>
        <w:rPr>
          <w:rFonts w:hint="eastAsia"/>
          <w:b/>
          <w:sz w:val="28"/>
          <w:szCs w:val="28"/>
        </w:rPr>
        <w:t>同招</w:t>
      </w:r>
      <w:proofErr w:type="gramEnd"/>
      <w:r>
        <w:rPr>
          <w:rFonts w:hint="eastAsia"/>
          <w:b/>
          <w:sz w:val="28"/>
          <w:szCs w:val="28"/>
        </w:rPr>
        <w:t>2018-09-347</w:t>
      </w:r>
    </w:p>
    <w:p w:rsidR="009C4594" w:rsidRDefault="00A92B49">
      <w:pPr>
        <w:pStyle w:val="ac"/>
        <w:spacing w:line="500" w:lineRule="exact"/>
        <w:jc w:val="center"/>
        <w:rPr>
          <w:b/>
          <w:sz w:val="72"/>
          <w:szCs w:val="72"/>
        </w:rPr>
      </w:pPr>
      <w:r>
        <w:rPr>
          <w:rFonts w:hint="eastAsia"/>
          <w:b/>
          <w:sz w:val="28"/>
          <w:szCs w:val="28"/>
        </w:rPr>
        <w:t xml:space="preserve"> </w:t>
      </w:r>
    </w:p>
    <w:p w:rsidR="009C4594" w:rsidRDefault="009C4594">
      <w:pPr>
        <w:pStyle w:val="ac"/>
        <w:spacing w:line="500" w:lineRule="exact"/>
        <w:jc w:val="center"/>
        <w:rPr>
          <w:b/>
          <w:sz w:val="72"/>
          <w:szCs w:val="72"/>
        </w:rPr>
      </w:pPr>
    </w:p>
    <w:p w:rsidR="009C4594" w:rsidRDefault="009C4594">
      <w:pPr>
        <w:pStyle w:val="ac"/>
        <w:spacing w:line="500" w:lineRule="exact"/>
        <w:jc w:val="center"/>
        <w:rPr>
          <w:b/>
          <w:sz w:val="72"/>
          <w:szCs w:val="72"/>
        </w:rPr>
      </w:pPr>
    </w:p>
    <w:p w:rsidR="009C4594" w:rsidRDefault="009C4594">
      <w:pPr>
        <w:pStyle w:val="ac"/>
        <w:spacing w:line="500" w:lineRule="exact"/>
        <w:jc w:val="center"/>
        <w:rPr>
          <w:b/>
          <w:sz w:val="72"/>
          <w:szCs w:val="72"/>
        </w:rPr>
      </w:pPr>
    </w:p>
    <w:p w:rsidR="009C4594" w:rsidRDefault="009C4594">
      <w:pPr>
        <w:pStyle w:val="ac"/>
        <w:spacing w:line="500" w:lineRule="exact"/>
        <w:jc w:val="center"/>
        <w:rPr>
          <w:b/>
          <w:sz w:val="72"/>
          <w:szCs w:val="72"/>
        </w:rPr>
      </w:pPr>
    </w:p>
    <w:p w:rsidR="009C4594" w:rsidRDefault="009C4594">
      <w:pPr>
        <w:pStyle w:val="ac"/>
        <w:spacing w:line="500" w:lineRule="exact"/>
        <w:jc w:val="center"/>
        <w:rPr>
          <w:b/>
          <w:sz w:val="72"/>
          <w:szCs w:val="72"/>
        </w:rPr>
      </w:pPr>
    </w:p>
    <w:p w:rsidR="009C4594" w:rsidRDefault="009C4594">
      <w:pPr>
        <w:pStyle w:val="ac"/>
        <w:spacing w:line="500" w:lineRule="exact"/>
        <w:jc w:val="center"/>
        <w:rPr>
          <w:b/>
          <w:sz w:val="72"/>
          <w:szCs w:val="72"/>
        </w:rPr>
      </w:pPr>
    </w:p>
    <w:p w:rsidR="009C4594" w:rsidRDefault="009C4594">
      <w:pPr>
        <w:pStyle w:val="ac"/>
        <w:spacing w:line="500" w:lineRule="exact"/>
        <w:jc w:val="center"/>
        <w:rPr>
          <w:b/>
          <w:sz w:val="72"/>
          <w:szCs w:val="72"/>
        </w:rPr>
      </w:pPr>
    </w:p>
    <w:p w:rsidR="009C4594" w:rsidRDefault="00A92B49" w:rsidP="00947774">
      <w:pPr>
        <w:spacing w:line="520" w:lineRule="exact"/>
        <w:ind w:leftChars="85" w:left="178" w:rightChars="-240" w:right="-504" w:firstLineChars="272" w:firstLine="762"/>
        <w:rPr>
          <w:rFonts w:ascii="宋体" w:hAnsi="宋体"/>
          <w:sz w:val="28"/>
          <w:szCs w:val="28"/>
          <w:u w:val="single"/>
        </w:rPr>
      </w:pPr>
      <w:r>
        <w:rPr>
          <w:rFonts w:ascii="宋体" w:hAnsi="宋体" w:hint="eastAsia"/>
          <w:sz w:val="28"/>
          <w:szCs w:val="28"/>
        </w:rPr>
        <w:t>项 目 名 称：</w:t>
      </w:r>
      <w:r>
        <w:rPr>
          <w:rFonts w:ascii="宋体" w:hAnsi="宋体" w:hint="eastAsia"/>
          <w:sz w:val="28"/>
          <w:szCs w:val="28"/>
          <w:u w:val="single"/>
        </w:rPr>
        <w:t xml:space="preserve">                                        </w:t>
      </w:r>
    </w:p>
    <w:p w:rsidR="009C4594" w:rsidRDefault="00A92B49" w:rsidP="00947774">
      <w:pPr>
        <w:spacing w:line="520" w:lineRule="exact"/>
        <w:ind w:leftChars="85" w:left="178" w:rightChars="-240" w:right="-504" w:firstLineChars="122" w:firstLine="342"/>
        <w:rPr>
          <w:rFonts w:ascii="宋体" w:hAnsi="宋体"/>
          <w:sz w:val="28"/>
          <w:szCs w:val="28"/>
          <w:u w:val="single"/>
        </w:rPr>
      </w:pPr>
      <w:r>
        <w:rPr>
          <w:rFonts w:ascii="宋体" w:hAnsi="宋体" w:hint="eastAsia"/>
          <w:sz w:val="28"/>
          <w:szCs w:val="28"/>
        </w:rPr>
        <w:t xml:space="preserve">   竞  标  人：</w:t>
      </w:r>
      <w:r>
        <w:rPr>
          <w:rFonts w:ascii="宋体" w:hAnsi="宋体" w:hint="eastAsia"/>
          <w:sz w:val="28"/>
          <w:szCs w:val="28"/>
          <w:u w:val="single"/>
        </w:rPr>
        <w:t xml:space="preserve">                            （盖单位章）</w:t>
      </w:r>
    </w:p>
    <w:p w:rsidR="009C4594" w:rsidRDefault="00A92B49" w:rsidP="00947774">
      <w:pPr>
        <w:spacing w:line="520" w:lineRule="exact"/>
        <w:ind w:leftChars="85" w:left="178" w:rightChars="-240" w:right="-504" w:firstLineChars="122" w:firstLine="342"/>
        <w:rPr>
          <w:rFonts w:ascii="宋体" w:hAnsi="宋体"/>
          <w:sz w:val="28"/>
          <w:szCs w:val="28"/>
          <w:u w:val="single"/>
        </w:rPr>
      </w:pPr>
      <w:r>
        <w:rPr>
          <w:rFonts w:ascii="宋体" w:hAnsi="宋体" w:hint="eastAsia"/>
          <w:sz w:val="28"/>
          <w:szCs w:val="28"/>
        </w:rPr>
        <w:t xml:space="preserve">   法定代表人或其授权代理人：</w:t>
      </w:r>
      <w:r>
        <w:rPr>
          <w:rFonts w:ascii="宋体" w:hAnsi="宋体" w:hint="eastAsia"/>
          <w:sz w:val="28"/>
          <w:szCs w:val="28"/>
          <w:u w:val="single"/>
        </w:rPr>
        <w:t xml:space="preserve">                  （签字）</w:t>
      </w:r>
    </w:p>
    <w:p w:rsidR="009C4594" w:rsidRDefault="00A92B49" w:rsidP="00947774">
      <w:pPr>
        <w:spacing w:line="520" w:lineRule="exact"/>
        <w:ind w:leftChars="85" w:left="178" w:rightChars="-240" w:right="-504" w:firstLineChars="272" w:firstLine="762"/>
        <w:rPr>
          <w:rFonts w:ascii="宋体" w:hAnsi="宋体"/>
          <w:sz w:val="28"/>
          <w:szCs w:val="28"/>
        </w:rPr>
      </w:pPr>
      <w:r>
        <w:rPr>
          <w:rFonts w:ascii="宋体" w:hAnsi="宋体" w:hint="eastAsia"/>
          <w:sz w:val="28"/>
          <w:szCs w:val="28"/>
        </w:rPr>
        <w:t>日      期：</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p w:rsidR="009C4594" w:rsidRDefault="00A92B49">
      <w:pPr>
        <w:pStyle w:val="ac"/>
        <w:spacing w:line="500" w:lineRule="exact"/>
        <w:rPr>
          <w:b/>
          <w:sz w:val="28"/>
          <w:szCs w:val="28"/>
        </w:rPr>
      </w:pPr>
      <w:r>
        <w:rPr>
          <w:rFonts w:hint="eastAsia"/>
          <w:sz w:val="24"/>
        </w:rPr>
        <w:br w:type="page"/>
      </w:r>
      <w:r>
        <w:rPr>
          <w:rFonts w:hint="eastAsia"/>
          <w:b/>
          <w:sz w:val="28"/>
          <w:szCs w:val="28"/>
        </w:rPr>
        <w:lastRenderedPageBreak/>
        <w:t>格式1：</w:t>
      </w:r>
    </w:p>
    <w:p w:rsidR="009C4594" w:rsidRDefault="00A92B49">
      <w:pPr>
        <w:pStyle w:val="2"/>
        <w:numPr>
          <w:ilvl w:val="1"/>
          <w:numId w:val="0"/>
        </w:numPr>
        <w:ind w:left="425"/>
        <w:jc w:val="center"/>
        <w:rPr>
          <w:sz w:val="32"/>
          <w:szCs w:val="32"/>
        </w:rPr>
      </w:pPr>
      <w:bookmarkStart w:id="125" w:name="_Toc213141093"/>
      <w:bookmarkStart w:id="126" w:name="_Toc524080014"/>
      <w:bookmarkStart w:id="127" w:name="_Toc392492190"/>
      <w:bookmarkStart w:id="128" w:name="_Toc392492451"/>
      <w:bookmarkStart w:id="129" w:name="_Toc381109069"/>
      <w:r>
        <w:rPr>
          <w:rFonts w:hint="eastAsia"/>
          <w:sz w:val="32"/>
          <w:szCs w:val="32"/>
        </w:rPr>
        <w:t>竞标报价一览表</w:t>
      </w:r>
      <w:bookmarkEnd w:id="125"/>
      <w:bookmarkEnd w:id="126"/>
      <w:bookmarkEnd w:id="127"/>
      <w:bookmarkEnd w:id="128"/>
      <w:bookmarkEnd w:id="129"/>
    </w:p>
    <w:p w:rsidR="009C4594" w:rsidRDefault="00A92B49">
      <w:pPr>
        <w:rPr>
          <w:sz w:val="24"/>
          <w:u w:val="single"/>
        </w:rPr>
      </w:pPr>
      <w:r>
        <w:rPr>
          <w:rFonts w:hint="eastAsia"/>
          <w:sz w:val="24"/>
        </w:rPr>
        <w:t>项目名称：</w:t>
      </w:r>
      <w:r>
        <w:rPr>
          <w:rFonts w:hint="eastAsia"/>
          <w:sz w:val="24"/>
          <w:u w:val="single"/>
        </w:rPr>
        <w:t xml:space="preserve">                                            </w:t>
      </w:r>
    </w:p>
    <w:p w:rsidR="009C4594" w:rsidRDefault="00A92B49">
      <w:pPr>
        <w:rPr>
          <w:u w:val="single"/>
        </w:rPr>
      </w:pPr>
      <w:r>
        <w:rPr>
          <w:rFonts w:hint="eastAsia"/>
          <w:sz w:val="24"/>
        </w:rPr>
        <w:t>项目编号：</w:t>
      </w:r>
      <w:r>
        <w:rPr>
          <w:rFonts w:hint="eastAsia"/>
          <w:sz w:val="24"/>
          <w:u w:val="single"/>
        </w:rPr>
        <w:t xml:space="preserve">                                            </w:t>
      </w:r>
    </w:p>
    <w:tbl>
      <w:tblPr>
        <w:tblW w:w="9770" w:type="dxa"/>
        <w:jc w:val="center"/>
        <w:tblInd w:w="-1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014"/>
        <w:gridCol w:w="5905"/>
      </w:tblGrid>
      <w:tr w:rsidR="009C4594">
        <w:trPr>
          <w:trHeight w:val="634"/>
          <w:jc w:val="center"/>
        </w:trPr>
        <w:tc>
          <w:tcPr>
            <w:tcW w:w="851" w:type="dxa"/>
            <w:tcBorders>
              <w:top w:val="single" w:sz="4" w:space="0" w:color="auto"/>
              <w:left w:val="single" w:sz="4" w:space="0" w:color="auto"/>
              <w:bottom w:val="single" w:sz="4" w:space="0" w:color="auto"/>
              <w:right w:val="single" w:sz="4" w:space="0" w:color="auto"/>
            </w:tcBorders>
          </w:tcPr>
          <w:p w:rsidR="009C4594" w:rsidRDefault="00A92B49">
            <w:pPr>
              <w:spacing w:line="440" w:lineRule="exact"/>
              <w:jc w:val="center"/>
              <w:rPr>
                <w:rFonts w:ascii="宋体" w:hAnsi="宋体"/>
                <w:b/>
                <w:position w:val="-6"/>
                <w:sz w:val="24"/>
                <w:lang w:val="zh-CN"/>
              </w:rPr>
            </w:pPr>
            <w:r>
              <w:rPr>
                <w:rFonts w:ascii="宋体" w:hAnsi="宋体" w:hint="eastAsia"/>
                <w:b/>
                <w:position w:val="-6"/>
                <w:sz w:val="24"/>
                <w:lang w:val="zh-CN"/>
              </w:rPr>
              <w:t>序号</w:t>
            </w:r>
          </w:p>
        </w:tc>
        <w:tc>
          <w:tcPr>
            <w:tcW w:w="3014"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40" w:lineRule="exact"/>
              <w:jc w:val="center"/>
              <w:rPr>
                <w:b/>
                <w:bCs/>
                <w:sz w:val="24"/>
              </w:rPr>
            </w:pPr>
            <w:r>
              <w:rPr>
                <w:rFonts w:hint="eastAsia"/>
                <w:b/>
                <w:bCs/>
                <w:sz w:val="24"/>
              </w:rPr>
              <w:t>项</w:t>
            </w:r>
            <w:r>
              <w:rPr>
                <w:rFonts w:hint="eastAsia"/>
                <w:b/>
                <w:bCs/>
                <w:sz w:val="24"/>
              </w:rPr>
              <w:t xml:space="preserve">  </w:t>
            </w:r>
            <w:r>
              <w:rPr>
                <w:rFonts w:hint="eastAsia"/>
                <w:b/>
                <w:bCs/>
                <w:sz w:val="24"/>
              </w:rPr>
              <w:t>目</w:t>
            </w:r>
          </w:p>
        </w:tc>
        <w:tc>
          <w:tcPr>
            <w:tcW w:w="5905" w:type="dxa"/>
            <w:tcBorders>
              <w:top w:val="single" w:sz="4" w:space="0" w:color="auto"/>
              <w:left w:val="single" w:sz="4" w:space="0" w:color="auto"/>
              <w:bottom w:val="single" w:sz="4" w:space="0" w:color="auto"/>
              <w:right w:val="single" w:sz="4" w:space="0" w:color="auto"/>
            </w:tcBorders>
          </w:tcPr>
          <w:p w:rsidR="009C4594" w:rsidRDefault="00A92B49">
            <w:pPr>
              <w:autoSpaceDE w:val="0"/>
              <w:autoSpaceDN w:val="0"/>
              <w:adjustRightInd w:val="0"/>
              <w:spacing w:line="440" w:lineRule="exact"/>
              <w:jc w:val="center"/>
              <w:rPr>
                <w:b/>
                <w:bCs/>
                <w:sz w:val="24"/>
              </w:rPr>
            </w:pPr>
            <w:r>
              <w:rPr>
                <w:rFonts w:hint="eastAsia"/>
                <w:b/>
                <w:bCs/>
                <w:sz w:val="24"/>
              </w:rPr>
              <w:t>内</w:t>
            </w:r>
            <w:r>
              <w:rPr>
                <w:rFonts w:hint="eastAsia"/>
                <w:b/>
                <w:bCs/>
                <w:sz w:val="24"/>
              </w:rPr>
              <w:t xml:space="preserve">  </w:t>
            </w:r>
            <w:r>
              <w:rPr>
                <w:rFonts w:hint="eastAsia"/>
                <w:b/>
                <w:bCs/>
                <w:sz w:val="24"/>
              </w:rPr>
              <w:t>容</w:t>
            </w:r>
          </w:p>
        </w:tc>
      </w:tr>
      <w:tr w:rsidR="009C4594">
        <w:trPr>
          <w:trHeight w:val="1000"/>
          <w:jc w:val="center"/>
        </w:trPr>
        <w:tc>
          <w:tcPr>
            <w:tcW w:w="851"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1</w:t>
            </w:r>
          </w:p>
        </w:tc>
        <w:tc>
          <w:tcPr>
            <w:tcW w:w="3014"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竞标报价</w:t>
            </w:r>
          </w:p>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（综合单价合计报价）</w:t>
            </w:r>
          </w:p>
        </w:tc>
        <w:tc>
          <w:tcPr>
            <w:tcW w:w="5905"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b/>
                <w:sz w:val="24"/>
                <w:u w:val="single"/>
              </w:rPr>
              <w:t xml:space="preserve">    </w:t>
            </w:r>
            <w:r>
              <w:rPr>
                <w:rFonts w:ascii="宋体" w:hAnsi="宋体" w:hint="eastAsia"/>
                <w:b/>
                <w:sz w:val="24"/>
              </w:rPr>
              <w:t>元</w:t>
            </w:r>
          </w:p>
        </w:tc>
      </w:tr>
      <w:tr w:rsidR="009C4594">
        <w:trPr>
          <w:trHeight w:val="997"/>
          <w:jc w:val="center"/>
        </w:trPr>
        <w:tc>
          <w:tcPr>
            <w:tcW w:w="851"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4</w:t>
            </w:r>
          </w:p>
        </w:tc>
        <w:tc>
          <w:tcPr>
            <w:tcW w:w="3014"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hAnsi="宋体" w:hint="eastAsia"/>
                <w:sz w:val="24"/>
              </w:rPr>
              <w:t>服务标准</w:t>
            </w:r>
          </w:p>
        </w:tc>
        <w:tc>
          <w:tcPr>
            <w:tcW w:w="5905" w:type="dxa"/>
            <w:tcBorders>
              <w:top w:val="single" w:sz="4" w:space="0" w:color="auto"/>
              <w:left w:val="single" w:sz="4" w:space="0" w:color="auto"/>
              <w:bottom w:val="single" w:sz="4" w:space="0" w:color="auto"/>
              <w:right w:val="single" w:sz="4" w:space="0" w:color="auto"/>
            </w:tcBorders>
            <w:vAlign w:val="center"/>
          </w:tcPr>
          <w:p w:rsidR="009C4594" w:rsidRDefault="009C4594">
            <w:pPr>
              <w:spacing w:line="480" w:lineRule="exact"/>
              <w:jc w:val="center"/>
              <w:rPr>
                <w:rFonts w:ascii="宋体" w:hAnsi="宋体"/>
                <w:position w:val="-6"/>
                <w:sz w:val="24"/>
                <w:lang w:val="zh-CN"/>
              </w:rPr>
            </w:pPr>
          </w:p>
        </w:tc>
      </w:tr>
      <w:tr w:rsidR="009C4594">
        <w:trPr>
          <w:trHeight w:val="844"/>
          <w:jc w:val="center"/>
        </w:trPr>
        <w:tc>
          <w:tcPr>
            <w:tcW w:w="851"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5</w:t>
            </w:r>
          </w:p>
        </w:tc>
        <w:tc>
          <w:tcPr>
            <w:tcW w:w="3014"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hAnsi="宋体" w:hint="eastAsia"/>
                <w:sz w:val="24"/>
              </w:rPr>
              <w:t>服务周期</w:t>
            </w:r>
          </w:p>
        </w:tc>
        <w:tc>
          <w:tcPr>
            <w:tcW w:w="5905" w:type="dxa"/>
            <w:tcBorders>
              <w:top w:val="single" w:sz="4" w:space="0" w:color="auto"/>
              <w:left w:val="single" w:sz="4" w:space="0" w:color="auto"/>
              <w:bottom w:val="single" w:sz="4" w:space="0" w:color="auto"/>
              <w:right w:val="single" w:sz="4" w:space="0" w:color="auto"/>
            </w:tcBorders>
            <w:vAlign w:val="center"/>
          </w:tcPr>
          <w:p w:rsidR="009C4594" w:rsidRDefault="009C4594">
            <w:pPr>
              <w:spacing w:line="480" w:lineRule="exact"/>
              <w:rPr>
                <w:rFonts w:ascii="宋体" w:hAnsi="宋体"/>
                <w:b/>
                <w:sz w:val="24"/>
              </w:rPr>
            </w:pPr>
          </w:p>
        </w:tc>
      </w:tr>
      <w:tr w:rsidR="009C4594">
        <w:trPr>
          <w:trHeight w:val="830"/>
          <w:jc w:val="center"/>
        </w:trPr>
        <w:tc>
          <w:tcPr>
            <w:tcW w:w="851"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6</w:t>
            </w:r>
          </w:p>
        </w:tc>
        <w:tc>
          <w:tcPr>
            <w:tcW w:w="3014"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竞标保证金（元）</w:t>
            </w:r>
          </w:p>
        </w:tc>
        <w:tc>
          <w:tcPr>
            <w:tcW w:w="5905" w:type="dxa"/>
            <w:tcBorders>
              <w:top w:val="single" w:sz="4" w:space="0" w:color="auto"/>
              <w:left w:val="single" w:sz="4" w:space="0" w:color="auto"/>
              <w:bottom w:val="single" w:sz="4" w:space="0" w:color="auto"/>
              <w:right w:val="single" w:sz="4" w:space="0" w:color="auto"/>
            </w:tcBorders>
            <w:vAlign w:val="center"/>
          </w:tcPr>
          <w:p w:rsidR="009C4594" w:rsidRDefault="009C4594">
            <w:pPr>
              <w:spacing w:line="480" w:lineRule="exact"/>
              <w:jc w:val="center"/>
              <w:rPr>
                <w:rFonts w:ascii="宋体" w:hAnsi="宋体"/>
                <w:position w:val="-6"/>
                <w:sz w:val="24"/>
                <w:lang w:val="zh-CN"/>
              </w:rPr>
            </w:pPr>
          </w:p>
        </w:tc>
      </w:tr>
      <w:tr w:rsidR="009C4594">
        <w:trPr>
          <w:trHeight w:val="830"/>
          <w:jc w:val="center"/>
        </w:trPr>
        <w:tc>
          <w:tcPr>
            <w:tcW w:w="851"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7</w:t>
            </w:r>
          </w:p>
        </w:tc>
        <w:tc>
          <w:tcPr>
            <w:tcW w:w="3014" w:type="dxa"/>
            <w:tcBorders>
              <w:top w:val="single" w:sz="4" w:space="0" w:color="auto"/>
              <w:left w:val="single" w:sz="4" w:space="0" w:color="auto"/>
              <w:bottom w:val="single" w:sz="4" w:space="0" w:color="auto"/>
              <w:right w:val="single" w:sz="4" w:space="0" w:color="auto"/>
            </w:tcBorders>
            <w:vAlign w:val="center"/>
          </w:tcPr>
          <w:p w:rsidR="009C4594" w:rsidRDefault="00A92B49">
            <w:pPr>
              <w:spacing w:line="480" w:lineRule="exact"/>
              <w:jc w:val="center"/>
              <w:rPr>
                <w:rFonts w:ascii="宋体" w:hAnsi="宋体"/>
                <w:position w:val="-6"/>
                <w:sz w:val="24"/>
                <w:lang w:val="zh-CN"/>
              </w:rPr>
            </w:pPr>
            <w:r>
              <w:rPr>
                <w:rFonts w:ascii="宋体" w:hAnsi="宋体" w:hint="eastAsia"/>
                <w:position w:val="-6"/>
                <w:sz w:val="24"/>
                <w:lang w:val="zh-CN"/>
              </w:rPr>
              <w:t>备注</w:t>
            </w:r>
          </w:p>
        </w:tc>
        <w:tc>
          <w:tcPr>
            <w:tcW w:w="5905" w:type="dxa"/>
            <w:tcBorders>
              <w:top w:val="single" w:sz="4" w:space="0" w:color="auto"/>
              <w:left w:val="single" w:sz="4" w:space="0" w:color="auto"/>
              <w:bottom w:val="single" w:sz="4" w:space="0" w:color="auto"/>
              <w:right w:val="single" w:sz="4" w:space="0" w:color="auto"/>
            </w:tcBorders>
            <w:vAlign w:val="center"/>
          </w:tcPr>
          <w:p w:rsidR="009C4594" w:rsidRDefault="009C4594">
            <w:pPr>
              <w:spacing w:line="480" w:lineRule="exact"/>
              <w:jc w:val="center"/>
              <w:rPr>
                <w:rFonts w:ascii="宋体" w:hAnsi="宋体"/>
                <w:position w:val="-6"/>
                <w:sz w:val="24"/>
                <w:lang w:val="zh-CN"/>
              </w:rPr>
            </w:pPr>
          </w:p>
        </w:tc>
      </w:tr>
    </w:tbl>
    <w:p w:rsidR="009C4594" w:rsidRDefault="009C4594">
      <w:pPr>
        <w:spacing w:line="360" w:lineRule="auto"/>
        <w:ind w:firstLineChars="1" w:firstLine="2"/>
        <w:rPr>
          <w:b/>
          <w:sz w:val="20"/>
          <w:szCs w:val="21"/>
        </w:rPr>
      </w:pPr>
    </w:p>
    <w:p w:rsidR="009C4594" w:rsidRDefault="00A92B49">
      <w:pPr>
        <w:tabs>
          <w:tab w:val="left" w:pos="0"/>
        </w:tabs>
        <w:spacing w:line="360" w:lineRule="auto"/>
        <w:ind w:right="-212" w:firstLine="100"/>
        <w:rPr>
          <w:rFonts w:ascii="宋体" w:hAnsi="宋体"/>
          <w:sz w:val="24"/>
          <w:u w:val="single"/>
        </w:rPr>
      </w:pPr>
      <w:r>
        <w:rPr>
          <w:rFonts w:ascii="宋体" w:hAnsi="宋体" w:hint="eastAsia"/>
          <w:sz w:val="24"/>
        </w:rPr>
        <w:t>竞标人：</w:t>
      </w:r>
      <w:r>
        <w:rPr>
          <w:rFonts w:ascii="宋体" w:hAnsi="宋体" w:hint="eastAsia"/>
          <w:sz w:val="24"/>
          <w:u w:val="single"/>
        </w:rPr>
        <w:t xml:space="preserve">                                        （盖单位章）</w:t>
      </w:r>
    </w:p>
    <w:p w:rsidR="009C4594" w:rsidRDefault="00A92B49">
      <w:pPr>
        <w:tabs>
          <w:tab w:val="left" w:pos="0"/>
        </w:tabs>
        <w:spacing w:line="360" w:lineRule="auto"/>
        <w:ind w:right="-212" w:firstLine="100"/>
        <w:rPr>
          <w:rFonts w:ascii="宋体" w:hAnsi="宋体"/>
          <w:sz w:val="24"/>
          <w:u w:val="single"/>
        </w:rPr>
      </w:pPr>
      <w:r>
        <w:rPr>
          <w:rFonts w:ascii="宋体" w:hAnsi="宋体" w:hint="eastAsia"/>
          <w:sz w:val="24"/>
        </w:rPr>
        <w:t xml:space="preserve">法定代表人或其委托代理人： </w:t>
      </w:r>
      <w:r>
        <w:rPr>
          <w:rFonts w:ascii="宋体" w:hAnsi="宋体" w:hint="eastAsia"/>
          <w:sz w:val="24"/>
          <w:u w:val="single"/>
        </w:rPr>
        <w:t xml:space="preserve">                   （签字或盖章）</w:t>
      </w:r>
    </w:p>
    <w:p w:rsidR="009C4594" w:rsidRDefault="00A92B49">
      <w:pPr>
        <w:spacing w:line="360" w:lineRule="auto"/>
        <w:ind w:firstLineChars="50" w:firstLine="120"/>
        <w:rPr>
          <w:sz w:val="24"/>
        </w:rPr>
      </w:pPr>
      <w:r>
        <w:rPr>
          <w:rFonts w:hAnsi="宋体" w:hint="eastAsia"/>
          <w:sz w:val="24"/>
        </w:rPr>
        <w:t>日期：</w:t>
      </w:r>
      <w:r>
        <w:rPr>
          <w:rFonts w:hAnsi="宋体" w:hint="eastAsia"/>
          <w:sz w:val="24"/>
          <w:u w:val="single"/>
        </w:rPr>
        <w:t xml:space="preserve">     </w:t>
      </w:r>
      <w:r>
        <w:rPr>
          <w:rFonts w:hAnsi="宋体" w:hint="eastAsia"/>
          <w:sz w:val="24"/>
        </w:rPr>
        <w:t>年</w:t>
      </w:r>
      <w:r>
        <w:rPr>
          <w:rFonts w:hAnsi="宋体" w:hint="eastAsia"/>
          <w:sz w:val="24"/>
          <w:u w:val="single"/>
        </w:rPr>
        <w:t xml:space="preserve">     </w:t>
      </w:r>
      <w:r>
        <w:rPr>
          <w:rFonts w:hAnsi="宋体" w:hint="eastAsia"/>
          <w:sz w:val="24"/>
        </w:rPr>
        <w:t>月</w:t>
      </w:r>
      <w:r>
        <w:rPr>
          <w:rFonts w:hAnsi="宋体" w:hint="eastAsia"/>
          <w:sz w:val="24"/>
          <w:u w:val="single"/>
        </w:rPr>
        <w:t xml:space="preserve">     </w:t>
      </w:r>
      <w:r>
        <w:rPr>
          <w:rFonts w:hAnsi="宋体" w:hint="eastAsia"/>
          <w:sz w:val="24"/>
        </w:rPr>
        <w:t>日</w:t>
      </w:r>
    </w:p>
    <w:p w:rsidR="009C4594" w:rsidRDefault="009C4594">
      <w:pPr>
        <w:pStyle w:val="ac"/>
        <w:rPr>
          <w:b/>
        </w:rPr>
      </w:pPr>
    </w:p>
    <w:p w:rsidR="009C4594" w:rsidRDefault="00A92B49">
      <w:pPr>
        <w:pStyle w:val="ac"/>
        <w:spacing w:line="360" w:lineRule="auto"/>
        <w:ind w:left="359"/>
        <w:rPr>
          <w:rFonts w:hAnsi="宋体"/>
          <w:color w:val="FF0000"/>
          <w:sz w:val="24"/>
        </w:rPr>
      </w:pPr>
      <w:r>
        <w:rPr>
          <w:rFonts w:hAnsi="宋体" w:hint="eastAsia"/>
          <w:color w:val="FF0000"/>
          <w:sz w:val="24"/>
        </w:rPr>
        <w:t xml:space="preserve">     </w:t>
      </w:r>
    </w:p>
    <w:p w:rsidR="009C4594" w:rsidRDefault="00A92B49">
      <w:pPr>
        <w:widowControl/>
        <w:jc w:val="left"/>
        <w:rPr>
          <w:rFonts w:ascii="宋体" w:hAnsi="宋体"/>
          <w:color w:val="FF0000"/>
          <w:sz w:val="24"/>
          <w:szCs w:val="20"/>
        </w:rPr>
      </w:pPr>
      <w:r>
        <w:rPr>
          <w:rFonts w:hAnsi="宋体"/>
          <w:color w:val="FF0000"/>
          <w:sz w:val="24"/>
        </w:rPr>
        <w:br w:type="page"/>
      </w:r>
    </w:p>
    <w:p w:rsidR="009C4594" w:rsidRDefault="00A92B49">
      <w:pPr>
        <w:pStyle w:val="ac"/>
        <w:spacing w:line="360" w:lineRule="auto"/>
        <w:ind w:left="359"/>
        <w:jc w:val="center"/>
        <w:rPr>
          <w:b/>
          <w:sz w:val="32"/>
          <w:szCs w:val="24"/>
        </w:rPr>
      </w:pPr>
      <w:r>
        <w:rPr>
          <w:rFonts w:hAnsi="宋体" w:hint="eastAsia"/>
          <w:b/>
          <w:sz w:val="32"/>
        </w:rPr>
        <w:lastRenderedPageBreak/>
        <w:t>单 价 报 价 表</w:t>
      </w:r>
    </w:p>
    <w:tbl>
      <w:tblPr>
        <w:tblW w:w="8817" w:type="dxa"/>
        <w:jc w:val="center"/>
        <w:tblLayout w:type="fixed"/>
        <w:tblCellMar>
          <w:top w:w="15" w:type="dxa"/>
          <w:left w:w="15" w:type="dxa"/>
          <w:bottom w:w="15" w:type="dxa"/>
          <w:right w:w="15" w:type="dxa"/>
        </w:tblCellMar>
        <w:tblLook w:val="04A0" w:firstRow="1" w:lastRow="0" w:firstColumn="1" w:lastColumn="0" w:noHBand="0" w:noVBand="1"/>
      </w:tblPr>
      <w:tblGrid>
        <w:gridCol w:w="1576"/>
        <w:gridCol w:w="1965"/>
        <w:gridCol w:w="2980"/>
        <w:gridCol w:w="1143"/>
        <w:gridCol w:w="1153"/>
      </w:tblGrid>
      <w:tr w:rsidR="009C4594">
        <w:trPr>
          <w:trHeight w:val="194"/>
          <w:jc w:val="center"/>
        </w:trPr>
        <w:tc>
          <w:tcPr>
            <w:tcW w:w="1576" w:type="dxa"/>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spacing w:line="540" w:lineRule="exact"/>
              <w:jc w:val="center"/>
              <w:rPr>
                <w:rFonts w:ascii="宋体" w:hAnsi="宋体" w:cs="宋体"/>
                <w:b/>
                <w:color w:val="000000"/>
                <w:sz w:val="22"/>
                <w:szCs w:val="22"/>
              </w:rPr>
            </w:pPr>
            <w:r>
              <w:rPr>
                <w:rFonts w:ascii="宋体" w:hAnsi="宋体" w:cs="宋体" w:hint="eastAsia"/>
                <w:b/>
                <w:color w:val="000000"/>
                <w:kern w:val="0"/>
                <w:sz w:val="22"/>
                <w:szCs w:val="22"/>
              </w:rPr>
              <w:t>制作项目</w:t>
            </w:r>
          </w:p>
        </w:tc>
        <w:tc>
          <w:tcPr>
            <w:tcW w:w="1965" w:type="dxa"/>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spacing w:line="540" w:lineRule="exact"/>
              <w:jc w:val="center"/>
              <w:rPr>
                <w:rFonts w:ascii="宋体" w:hAnsi="宋体" w:cs="宋体"/>
                <w:b/>
                <w:color w:val="000000"/>
                <w:sz w:val="22"/>
                <w:szCs w:val="22"/>
              </w:rPr>
            </w:pPr>
            <w:r>
              <w:rPr>
                <w:rFonts w:ascii="宋体" w:hAnsi="宋体" w:cs="宋体" w:hint="eastAsia"/>
                <w:b/>
                <w:color w:val="000000"/>
                <w:kern w:val="0"/>
                <w:sz w:val="22"/>
                <w:szCs w:val="22"/>
              </w:rPr>
              <w:t>制作材质</w:t>
            </w:r>
          </w:p>
        </w:tc>
        <w:tc>
          <w:tcPr>
            <w:tcW w:w="2980" w:type="dxa"/>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spacing w:line="540" w:lineRule="exact"/>
              <w:jc w:val="center"/>
              <w:rPr>
                <w:rFonts w:ascii="宋体" w:hAnsi="宋体" w:cs="宋体"/>
                <w:b/>
                <w:color w:val="000000"/>
                <w:sz w:val="22"/>
                <w:szCs w:val="22"/>
              </w:rPr>
            </w:pPr>
            <w:r>
              <w:rPr>
                <w:rFonts w:ascii="宋体" w:hAnsi="宋体" w:cs="宋体" w:hint="eastAsia"/>
                <w:b/>
                <w:color w:val="000000"/>
                <w:sz w:val="20"/>
                <w:szCs w:val="22"/>
              </w:rPr>
              <w:t>质量要求及规格 （DPI分辨率)</w:t>
            </w:r>
          </w:p>
        </w:tc>
        <w:tc>
          <w:tcPr>
            <w:tcW w:w="1143" w:type="dxa"/>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spacing w:line="540" w:lineRule="exact"/>
              <w:jc w:val="center"/>
              <w:rPr>
                <w:rFonts w:ascii="宋体" w:hAnsi="宋体" w:cs="宋体"/>
                <w:b/>
                <w:color w:val="000000"/>
                <w:sz w:val="22"/>
                <w:szCs w:val="22"/>
              </w:rPr>
            </w:pPr>
            <w:r>
              <w:rPr>
                <w:rFonts w:ascii="宋体" w:hAnsi="宋体" w:cs="宋体" w:hint="eastAsia"/>
                <w:b/>
                <w:color w:val="000000"/>
                <w:kern w:val="0"/>
                <w:sz w:val="22"/>
                <w:szCs w:val="22"/>
              </w:rPr>
              <w:t>单 位</w:t>
            </w:r>
          </w:p>
        </w:tc>
        <w:tc>
          <w:tcPr>
            <w:tcW w:w="1153" w:type="dxa"/>
            <w:tcBorders>
              <w:top w:val="single" w:sz="4" w:space="0" w:color="000000"/>
              <w:left w:val="single" w:sz="4" w:space="0" w:color="000000"/>
              <w:bottom w:val="single" w:sz="4" w:space="0" w:color="000000"/>
              <w:right w:val="single" w:sz="4" w:space="0" w:color="000000"/>
            </w:tcBorders>
            <w:shd w:val="clear" w:color="auto" w:fill="FFCC00"/>
            <w:vAlign w:val="center"/>
          </w:tcPr>
          <w:p w:rsidR="009C4594" w:rsidRDefault="00A92B49">
            <w:pPr>
              <w:spacing w:line="540" w:lineRule="exact"/>
              <w:jc w:val="center"/>
              <w:rPr>
                <w:rFonts w:ascii="宋体" w:hAnsi="宋体" w:cs="宋体"/>
                <w:b/>
                <w:color w:val="000000"/>
                <w:sz w:val="22"/>
                <w:szCs w:val="22"/>
              </w:rPr>
            </w:pPr>
            <w:r>
              <w:rPr>
                <w:rFonts w:ascii="宋体" w:hAnsi="宋体" w:cs="宋体" w:hint="eastAsia"/>
                <w:b/>
                <w:color w:val="000000"/>
                <w:sz w:val="22"/>
                <w:szCs w:val="22"/>
              </w:rPr>
              <w:t>报价（元）</w:t>
            </w:r>
          </w:p>
        </w:tc>
      </w:tr>
      <w:tr w:rsidR="009C4594">
        <w:trPr>
          <w:trHeight w:hRule="exact" w:val="284"/>
          <w:jc w:val="center"/>
        </w:trPr>
        <w:tc>
          <w:tcPr>
            <w:tcW w:w="15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spacing w:line="540" w:lineRule="exact"/>
              <w:jc w:val="center"/>
              <w:textAlignment w:val="center"/>
              <w:rPr>
                <w:rFonts w:ascii="宋体" w:hAnsi="宋体" w:cs="宋体"/>
                <w:b/>
                <w:color w:val="000000"/>
                <w:sz w:val="22"/>
                <w:szCs w:val="22"/>
              </w:rPr>
            </w:pPr>
            <w:r>
              <w:rPr>
                <w:rFonts w:ascii="宋体" w:hAnsi="宋体" w:cs="宋体" w:hint="eastAsia"/>
                <w:b/>
                <w:color w:val="000000"/>
                <w:kern w:val="0"/>
                <w:sz w:val="22"/>
                <w:szCs w:val="22"/>
              </w:rPr>
              <w:t>绘/写真画面类</w:t>
            </w: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500x200型喷绘布  </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hRule="exact" w:val="284"/>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spacing w:line="540" w:lineRule="exact"/>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500x500型喷绘布  </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hRule="exact" w:val="284"/>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spacing w:line="540" w:lineRule="exact"/>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粗网眼布 </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hRule="exact" w:val="284"/>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spacing w:line="540" w:lineRule="exact"/>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细网眼布</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可移车身贴</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数字分辨率360DPI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背胶相纸</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灯片</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proofErr w:type="gramStart"/>
            <w:r>
              <w:rPr>
                <w:rFonts w:ascii="宋体" w:hAnsi="宋体" w:cs="宋体" w:hint="eastAsia"/>
                <w:color w:val="000000"/>
                <w:kern w:val="0"/>
                <w:sz w:val="18"/>
                <w:szCs w:val="18"/>
              </w:rPr>
              <w:t>背胶灯片</w:t>
            </w:r>
            <w:proofErr w:type="gramEnd"/>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胶片</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油画布</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户内旗子布</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户外背胶</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户外旗子布</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弹力布（软膜）</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墙纸（国产）</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数字分辨率720DPI</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365"/>
          <w:jc w:val="center"/>
        </w:trPr>
        <w:tc>
          <w:tcPr>
            <w:tcW w:w="15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UV平板打印类</w:t>
            </w: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雪</w:t>
            </w:r>
            <w:proofErr w:type="gramStart"/>
            <w:r>
              <w:rPr>
                <w:rFonts w:ascii="宋体" w:hAnsi="宋体" w:cs="宋体" w:hint="eastAsia"/>
                <w:color w:val="000000"/>
                <w:kern w:val="0"/>
                <w:sz w:val="18"/>
                <w:szCs w:val="18"/>
              </w:rPr>
              <w:t>弗</w:t>
            </w:r>
            <w:proofErr w:type="gramEnd"/>
            <w:r>
              <w:rPr>
                <w:rFonts w:ascii="宋体" w:hAnsi="宋体" w:cs="宋体" w:hint="eastAsia"/>
                <w:color w:val="000000"/>
                <w:kern w:val="0"/>
                <w:sz w:val="18"/>
                <w:szCs w:val="18"/>
              </w:rPr>
              <w:t>板材质</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亚克力材质</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玻璃材质</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铝塑板材质</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60cm以上</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元/平米</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展示器材类</w:t>
            </w: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抗风型X展架</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0.8mx1.8m</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豪华易拉宝</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1.2mx2m </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L展架</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0.9mx2m </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促销桌</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（不锈钢材质）</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330"/>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拉网展架（不锈钢架）</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3x3(2.3mX2.3m)</w:t>
            </w: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元/套</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330"/>
          <w:jc w:val="center"/>
        </w:trPr>
        <w:tc>
          <w:tcPr>
            <w:tcW w:w="15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标识制作类</w:t>
            </w: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吸塑字</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吸塑灯箱</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铁皮围边字</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不锈钢字</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穿孔字</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LED显示屏(单色）</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铁皮烤漆字</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钛金字</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286"/>
          <w:jc w:val="center"/>
        </w:trPr>
        <w:tc>
          <w:tcPr>
            <w:tcW w:w="15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jc w:val="center"/>
              <w:rPr>
                <w:rFonts w:ascii="宋体" w:hAnsi="宋体" w:cs="宋体"/>
                <w:b/>
                <w:color w:val="000000"/>
                <w:sz w:val="22"/>
                <w:szCs w:val="22"/>
              </w:rPr>
            </w:pP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PVC烤漆字</w:t>
            </w:r>
          </w:p>
        </w:tc>
        <w:tc>
          <w:tcPr>
            <w:tcW w:w="2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rPr>
                <w:rFonts w:ascii="宋体" w:hAnsi="宋体" w:cs="宋体"/>
                <w:color w:val="000000"/>
                <w:sz w:val="18"/>
                <w:szCs w:val="18"/>
              </w:rPr>
            </w:pPr>
          </w:p>
        </w:tc>
        <w:tc>
          <w:tcPr>
            <w:tcW w:w="11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元/平方</w:t>
            </w:r>
          </w:p>
        </w:tc>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9C4594">
            <w:pPr>
              <w:widowControl/>
              <w:jc w:val="center"/>
              <w:textAlignment w:val="center"/>
              <w:rPr>
                <w:rFonts w:ascii="宋体" w:hAnsi="宋体" w:cs="宋体"/>
                <w:color w:val="000000"/>
                <w:sz w:val="18"/>
                <w:szCs w:val="18"/>
              </w:rPr>
            </w:pPr>
          </w:p>
        </w:tc>
      </w:tr>
      <w:tr w:rsidR="009C4594">
        <w:trPr>
          <w:trHeight w:val="480"/>
          <w:jc w:val="center"/>
        </w:trPr>
        <w:tc>
          <w:tcPr>
            <w:tcW w:w="652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综合单价合计报价(元)</w:t>
            </w:r>
          </w:p>
        </w:tc>
        <w:tc>
          <w:tcPr>
            <w:tcW w:w="229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rPr>
              <w:t xml:space="preserve"> </w:t>
            </w:r>
          </w:p>
        </w:tc>
      </w:tr>
      <w:tr w:rsidR="009C4594">
        <w:trPr>
          <w:trHeight w:val="465"/>
          <w:jc w:val="center"/>
        </w:trPr>
        <w:tc>
          <w:tcPr>
            <w:tcW w:w="881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9C4594" w:rsidRDefault="00A92B49">
            <w:pPr>
              <w:jc w:val="left"/>
              <w:rPr>
                <w:rFonts w:ascii="宋体" w:hAnsi="宋体" w:cs="宋体"/>
                <w:color w:val="000000"/>
                <w:kern w:val="0"/>
                <w:sz w:val="20"/>
                <w:szCs w:val="20"/>
              </w:rPr>
            </w:pPr>
            <w:r>
              <w:rPr>
                <w:rFonts w:ascii="宋体" w:hAnsi="宋体" w:cs="宋体" w:hint="eastAsia"/>
                <w:color w:val="000000"/>
                <w:kern w:val="0"/>
                <w:sz w:val="20"/>
                <w:szCs w:val="20"/>
              </w:rPr>
              <w:t>备注：1.以上价格均不含税。若需提供增值税专用发票时，在制作费用的基础上增加16% 作为税点。</w:t>
            </w:r>
            <w:r>
              <w:rPr>
                <w:rFonts w:ascii="宋体" w:hAnsi="宋体" w:cs="宋体" w:hint="eastAsia"/>
                <w:color w:val="000000"/>
                <w:kern w:val="0"/>
                <w:sz w:val="20"/>
                <w:szCs w:val="20"/>
              </w:rPr>
              <w:br/>
              <w:t>2.安装费用根据工作环境另外计算。</w:t>
            </w:r>
          </w:p>
        </w:tc>
      </w:tr>
    </w:tbl>
    <w:p w:rsidR="009C4594" w:rsidRDefault="009C4594">
      <w:pPr>
        <w:pStyle w:val="ac"/>
        <w:spacing w:line="360" w:lineRule="auto"/>
        <w:ind w:left="359"/>
        <w:rPr>
          <w:color w:val="FF0000"/>
          <w:sz w:val="24"/>
          <w:szCs w:val="24"/>
        </w:rPr>
      </w:pPr>
    </w:p>
    <w:p w:rsidR="009C4594" w:rsidRDefault="00A92B49">
      <w:pPr>
        <w:pStyle w:val="ac"/>
        <w:rPr>
          <w:b/>
          <w:sz w:val="28"/>
          <w:szCs w:val="28"/>
        </w:rPr>
      </w:pPr>
      <w:r>
        <w:rPr>
          <w:rFonts w:hint="eastAsia"/>
          <w:color w:val="FF0000"/>
          <w:sz w:val="24"/>
        </w:rPr>
        <w:br w:type="page"/>
      </w:r>
      <w:r>
        <w:rPr>
          <w:color w:val="FF0000"/>
          <w:sz w:val="24"/>
        </w:rPr>
        <w:lastRenderedPageBreak/>
        <w:t xml:space="preserve"> </w:t>
      </w:r>
      <w:r>
        <w:rPr>
          <w:rFonts w:hint="eastAsia"/>
          <w:b/>
          <w:sz w:val="28"/>
          <w:szCs w:val="28"/>
        </w:rPr>
        <w:t>格式2：</w:t>
      </w:r>
    </w:p>
    <w:p w:rsidR="009C4594" w:rsidRDefault="00A92B49">
      <w:pPr>
        <w:pStyle w:val="2"/>
        <w:numPr>
          <w:ilvl w:val="0"/>
          <w:numId w:val="0"/>
        </w:numPr>
        <w:spacing w:line="240" w:lineRule="auto"/>
        <w:jc w:val="center"/>
        <w:rPr>
          <w:rFonts w:ascii="黑体" w:hAnsi="黑体"/>
          <w:bCs/>
          <w:sz w:val="30"/>
          <w:szCs w:val="30"/>
        </w:rPr>
      </w:pPr>
      <w:bookmarkStart w:id="130" w:name="_Toc524080015"/>
      <w:bookmarkStart w:id="131" w:name="_Toc509406965"/>
      <w:bookmarkStart w:id="132" w:name="_Toc497924472"/>
      <w:r>
        <w:rPr>
          <w:rFonts w:ascii="黑体" w:hAnsi="黑体" w:hint="eastAsia"/>
          <w:bCs/>
          <w:sz w:val="30"/>
          <w:szCs w:val="30"/>
        </w:rPr>
        <w:t>法定代表人身份证明书</w:t>
      </w:r>
      <w:bookmarkEnd w:id="130"/>
      <w:bookmarkEnd w:id="131"/>
      <w:bookmarkEnd w:id="132"/>
    </w:p>
    <w:p w:rsidR="009C4594" w:rsidRDefault="009C4594">
      <w:pPr>
        <w:rPr>
          <w:szCs w:val="21"/>
        </w:rPr>
      </w:pPr>
    </w:p>
    <w:p w:rsidR="009C4594" w:rsidRDefault="00A92B49">
      <w:pPr>
        <w:spacing w:line="360" w:lineRule="auto"/>
        <w:ind w:firstLine="612"/>
        <w:rPr>
          <w:rFonts w:ascii="宋体" w:hAnsi="宋体"/>
          <w:sz w:val="24"/>
        </w:rPr>
      </w:pPr>
      <w:r>
        <w:rPr>
          <w:rFonts w:ascii="宋体" w:hAnsi="宋体" w:hint="eastAsia"/>
          <w:sz w:val="24"/>
        </w:rPr>
        <w:t>单位名称：</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p>
    <w:p w:rsidR="009C4594" w:rsidRDefault="00A92B49">
      <w:pPr>
        <w:spacing w:line="360" w:lineRule="auto"/>
        <w:ind w:firstLine="610"/>
        <w:rPr>
          <w:rFonts w:ascii="宋体" w:hAnsi="宋体"/>
          <w:sz w:val="24"/>
          <w:u w:val="single"/>
        </w:rPr>
      </w:pPr>
      <w:r>
        <w:rPr>
          <w:rFonts w:ascii="宋体" w:hAnsi="宋体" w:hint="eastAsia"/>
          <w:sz w:val="24"/>
        </w:rPr>
        <w:t>单位性质：</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p>
    <w:p w:rsidR="009C4594" w:rsidRDefault="00A92B49">
      <w:pPr>
        <w:spacing w:line="360" w:lineRule="auto"/>
        <w:ind w:firstLine="610"/>
        <w:rPr>
          <w:rFonts w:ascii="宋体" w:hAnsi="宋体"/>
          <w:sz w:val="24"/>
          <w:u w:val="single"/>
        </w:rPr>
      </w:pPr>
      <w:r>
        <w:rPr>
          <w:rFonts w:ascii="宋体" w:hAnsi="宋体" w:hint="eastAsia"/>
          <w:sz w:val="24"/>
        </w:rPr>
        <w:t>地    址：</w:t>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r>
    </w:p>
    <w:p w:rsidR="009C4594" w:rsidRDefault="00A92B49">
      <w:pPr>
        <w:spacing w:line="360" w:lineRule="auto"/>
        <w:ind w:firstLine="610"/>
        <w:rPr>
          <w:rFonts w:ascii="宋体" w:hAnsi="宋体"/>
          <w:sz w:val="24"/>
        </w:rPr>
      </w:pPr>
      <w:r>
        <w:rPr>
          <w:rFonts w:ascii="宋体" w:hAnsi="宋体" w:hint="eastAsia"/>
          <w:sz w:val="24"/>
        </w:rPr>
        <w:t>成立时间：</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9C4594" w:rsidRDefault="00A92B49">
      <w:pPr>
        <w:spacing w:line="360" w:lineRule="auto"/>
        <w:ind w:firstLine="610"/>
        <w:rPr>
          <w:rFonts w:ascii="宋体" w:hAnsi="宋体"/>
          <w:sz w:val="24"/>
          <w:u w:val="single"/>
        </w:rPr>
      </w:pPr>
      <w:r>
        <w:rPr>
          <w:rFonts w:ascii="宋体" w:hAnsi="宋体" w:hint="eastAsia"/>
          <w:sz w:val="24"/>
        </w:rPr>
        <w:t>经营期限：</w:t>
      </w:r>
      <w:r>
        <w:rPr>
          <w:rFonts w:ascii="宋体" w:hAnsi="宋体" w:hint="eastAsia"/>
          <w:sz w:val="24"/>
          <w:u w:val="single"/>
        </w:rPr>
        <w:tab/>
        <w:t xml:space="preserve">              </w:t>
      </w:r>
      <w:r>
        <w:rPr>
          <w:rFonts w:ascii="宋体" w:hAnsi="宋体" w:hint="eastAsia"/>
          <w:sz w:val="24"/>
          <w:u w:val="single"/>
        </w:rPr>
        <w:tab/>
        <w:t xml:space="preserve">                  </w:t>
      </w:r>
    </w:p>
    <w:p w:rsidR="009C4594" w:rsidRDefault="00A92B49">
      <w:pPr>
        <w:spacing w:line="360" w:lineRule="auto"/>
        <w:ind w:firstLine="610"/>
        <w:rPr>
          <w:rFonts w:ascii="宋体" w:hAnsi="宋体"/>
          <w:sz w:val="24"/>
          <w:u w:val="single"/>
        </w:rPr>
      </w:pPr>
      <w:r>
        <w:rPr>
          <w:rFonts w:ascii="宋体" w:hAnsi="宋体" w:hint="eastAsia"/>
          <w:sz w:val="24"/>
        </w:rPr>
        <w:t>姓    名：</w:t>
      </w:r>
      <w:r>
        <w:rPr>
          <w:rFonts w:ascii="宋体" w:hAnsi="宋体" w:hint="eastAsia"/>
          <w:sz w:val="24"/>
          <w:u w:val="single"/>
        </w:rPr>
        <w:t xml:space="preserve">          </w:t>
      </w:r>
      <w:r>
        <w:rPr>
          <w:rFonts w:ascii="宋体" w:hAnsi="宋体" w:hint="eastAsia"/>
          <w:sz w:val="24"/>
        </w:rPr>
        <w:t xml:space="preserve"> 性别：</w:t>
      </w:r>
      <w:r>
        <w:rPr>
          <w:rFonts w:ascii="宋体" w:hAnsi="宋体" w:hint="eastAsia"/>
          <w:sz w:val="24"/>
          <w:u w:val="single"/>
        </w:rPr>
        <w:t xml:space="preserve">    </w:t>
      </w:r>
      <w:r>
        <w:rPr>
          <w:rFonts w:ascii="宋体" w:hAnsi="宋体" w:hint="eastAsia"/>
          <w:sz w:val="24"/>
        </w:rPr>
        <w:t>年龄：</w:t>
      </w:r>
      <w:r>
        <w:rPr>
          <w:rFonts w:ascii="宋体" w:hAnsi="宋体" w:hint="eastAsia"/>
          <w:sz w:val="24"/>
          <w:u w:val="single"/>
        </w:rPr>
        <w:t xml:space="preserve">      </w:t>
      </w:r>
      <w:r>
        <w:rPr>
          <w:rFonts w:ascii="宋体" w:hAnsi="宋体" w:hint="eastAsia"/>
          <w:sz w:val="24"/>
        </w:rPr>
        <w:t>职务：</w:t>
      </w:r>
      <w:r>
        <w:rPr>
          <w:rFonts w:ascii="宋体" w:hAnsi="宋体" w:hint="eastAsia"/>
          <w:sz w:val="24"/>
          <w:u w:val="single"/>
        </w:rPr>
        <w:tab/>
      </w:r>
      <w:r>
        <w:rPr>
          <w:rFonts w:ascii="宋体" w:hAnsi="宋体" w:hint="eastAsia"/>
          <w:sz w:val="24"/>
          <w:u w:val="single"/>
        </w:rPr>
        <w:tab/>
        <w:t xml:space="preserve"> </w:t>
      </w:r>
    </w:p>
    <w:p w:rsidR="009C4594" w:rsidRDefault="00A92B49">
      <w:pPr>
        <w:spacing w:line="360" w:lineRule="auto"/>
        <w:ind w:firstLine="610"/>
        <w:rPr>
          <w:rFonts w:ascii="宋体" w:hAnsi="宋体"/>
          <w:sz w:val="24"/>
        </w:rPr>
      </w:pPr>
      <w:r>
        <w:rPr>
          <w:rFonts w:ascii="宋体" w:hAnsi="宋体" w:hint="eastAsia"/>
          <w:sz w:val="24"/>
        </w:rPr>
        <w:t>系</w:t>
      </w:r>
      <w:r>
        <w:rPr>
          <w:rFonts w:ascii="宋体" w:hAnsi="宋体" w:hint="eastAsia"/>
          <w:sz w:val="24"/>
          <w:u w:val="single"/>
        </w:rPr>
        <w:t xml:space="preserve">          （竞标人单位名称）         </w:t>
      </w:r>
      <w:r>
        <w:rPr>
          <w:rFonts w:ascii="宋体" w:hAnsi="宋体" w:hint="eastAsia"/>
          <w:sz w:val="24"/>
        </w:rPr>
        <w:t>的法定代表人。</w:t>
      </w:r>
    </w:p>
    <w:p w:rsidR="009C4594" w:rsidRDefault="009C4594">
      <w:pPr>
        <w:spacing w:line="360" w:lineRule="auto"/>
        <w:ind w:firstLine="610"/>
        <w:rPr>
          <w:rFonts w:ascii="宋体" w:hAnsi="宋体"/>
          <w:sz w:val="24"/>
        </w:rPr>
      </w:pPr>
    </w:p>
    <w:p w:rsidR="009C4594" w:rsidRDefault="00A92B49">
      <w:pPr>
        <w:spacing w:line="360" w:lineRule="auto"/>
        <w:ind w:firstLine="610"/>
        <w:rPr>
          <w:rFonts w:ascii="宋体" w:hAnsi="宋体"/>
          <w:sz w:val="24"/>
        </w:rPr>
      </w:pPr>
      <w:r>
        <w:rPr>
          <w:rFonts w:ascii="宋体" w:hAnsi="宋体" w:hint="eastAsia"/>
          <w:sz w:val="24"/>
        </w:rPr>
        <w:t>特此证明。</w:t>
      </w:r>
    </w:p>
    <w:p w:rsidR="009C4594" w:rsidRDefault="009C4594">
      <w:pPr>
        <w:tabs>
          <w:tab w:val="left" w:pos="720"/>
          <w:tab w:val="left" w:pos="900"/>
        </w:tabs>
        <w:spacing w:line="360" w:lineRule="auto"/>
        <w:ind w:firstLineChars="200" w:firstLine="420"/>
        <w:rPr>
          <w:rFonts w:ascii="宋体" w:hAnsi="宋体"/>
          <w:szCs w:val="21"/>
        </w:rPr>
      </w:pPr>
    </w:p>
    <w:p w:rsidR="009C4594" w:rsidRDefault="009C4594">
      <w:pPr>
        <w:tabs>
          <w:tab w:val="left" w:pos="720"/>
          <w:tab w:val="left" w:pos="900"/>
        </w:tabs>
        <w:spacing w:line="360" w:lineRule="auto"/>
        <w:ind w:firstLineChars="200" w:firstLine="420"/>
        <w:rPr>
          <w:rFonts w:ascii="宋体" w:hAnsi="宋体"/>
          <w:szCs w:val="21"/>
        </w:rPr>
      </w:pPr>
    </w:p>
    <w:p w:rsidR="009C4594" w:rsidRDefault="009C4594">
      <w:pPr>
        <w:tabs>
          <w:tab w:val="left" w:pos="720"/>
          <w:tab w:val="left" w:pos="900"/>
        </w:tabs>
        <w:spacing w:line="360" w:lineRule="auto"/>
        <w:ind w:firstLineChars="200" w:firstLine="420"/>
        <w:rPr>
          <w:rFonts w:ascii="宋体" w:hAnsi="宋体"/>
          <w:szCs w:val="21"/>
        </w:rPr>
      </w:pPr>
    </w:p>
    <w:p w:rsidR="009C4594" w:rsidRDefault="00A92B49" w:rsidP="00947774">
      <w:pPr>
        <w:spacing w:line="360" w:lineRule="auto"/>
        <w:ind w:firstLineChars="1012" w:firstLine="2429"/>
        <w:rPr>
          <w:rFonts w:ascii="宋体" w:hAnsi="宋体"/>
          <w:sz w:val="24"/>
        </w:rPr>
      </w:pPr>
      <w:r>
        <w:rPr>
          <w:rFonts w:ascii="宋体" w:hAnsi="宋体" w:hint="eastAsia"/>
          <w:sz w:val="24"/>
        </w:rPr>
        <w:t>竞标人：</w:t>
      </w:r>
      <w:r>
        <w:rPr>
          <w:rFonts w:ascii="宋体" w:hAnsi="宋体" w:hint="eastAsia"/>
          <w:sz w:val="24"/>
          <w:u w:val="single"/>
        </w:rPr>
        <w:t xml:space="preserve">             （盖公章）</w:t>
      </w:r>
    </w:p>
    <w:p w:rsidR="009C4594" w:rsidRDefault="00A92B49" w:rsidP="00947774">
      <w:pPr>
        <w:spacing w:line="360" w:lineRule="auto"/>
        <w:ind w:firstLineChars="1012" w:firstLine="2429"/>
        <w:rPr>
          <w:rFonts w:ascii="宋体" w:hAnsi="宋体"/>
          <w:sz w:val="24"/>
        </w:rPr>
      </w:pPr>
      <w:r>
        <w:rPr>
          <w:rFonts w:ascii="宋体" w:hAnsi="宋体" w:hint="eastAsia"/>
          <w:sz w:val="24"/>
        </w:rPr>
        <w:t>日  期：</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9C4594" w:rsidRDefault="009C4594" w:rsidP="00947774">
      <w:pPr>
        <w:spacing w:line="360" w:lineRule="auto"/>
        <w:ind w:firstLineChars="1012" w:firstLine="2429"/>
        <w:rPr>
          <w:rFonts w:ascii="宋体" w:hAnsi="宋体"/>
          <w:sz w:val="24"/>
        </w:rPr>
      </w:pPr>
    </w:p>
    <w:p w:rsidR="009C4594" w:rsidRDefault="009C4594" w:rsidP="00947774">
      <w:pPr>
        <w:spacing w:line="360" w:lineRule="auto"/>
        <w:ind w:firstLineChars="1012" w:firstLine="2429"/>
        <w:rPr>
          <w:rFonts w:ascii="仿宋_GB2312" w:eastAsia="仿宋_GB2312" w:hAnsi="宋体"/>
          <w:sz w:val="24"/>
        </w:rPr>
      </w:pPr>
    </w:p>
    <w:p w:rsidR="009C4594" w:rsidRDefault="00A92B49">
      <w:pPr>
        <w:spacing w:line="360" w:lineRule="auto"/>
        <w:ind w:firstLineChars="170" w:firstLine="410"/>
        <w:rPr>
          <w:rFonts w:ascii="宋体" w:hAnsi="宋体"/>
          <w:sz w:val="24"/>
        </w:rPr>
      </w:pPr>
      <w:r>
        <w:rPr>
          <w:rFonts w:hint="eastAsia"/>
          <w:b/>
          <w:sz w:val="24"/>
        </w:rPr>
        <w:t>注：附法定代表人身份证复印件。</w:t>
      </w:r>
    </w:p>
    <w:p w:rsidR="009C4594" w:rsidRDefault="009C4594">
      <w:pPr>
        <w:spacing w:line="360" w:lineRule="auto"/>
        <w:rPr>
          <w:rFonts w:ascii="宋体" w:hAnsi="宋体"/>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rPr>
          <w:color w:val="FF0000"/>
        </w:rPr>
      </w:pPr>
      <w:bookmarkStart w:id="133" w:name="_Toc229583229"/>
    </w:p>
    <w:p w:rsidR="009C4594" w:rsidRDefault="009C4594">
      <w:pPr>
        <w:rPr>
          <w:color w:val="FF0000"/>
        </w:rPr>
      </w:pPr>
    </w:p>
    <w:p w:rsidR="009C4594" w:rsidRDefault="009C4594">
      <w:pPr>
        <w:rPr>
          <w:color w:val="FF0000"/>
        </w:rPr>
      </w:pPr>
    </w:p>
    <w:p w:rsidR="009C4594" w:rsidRDefault="009C4594">
      <w:pPr>
        <w:rPr>
          <w:color w:val="FF0000"/>
        </w:rPr>
      </w:pPr>
    </w:p>
    <w:p w:rsidR="009C4594" w:rsidRDefault="009C4594">
      <w:pPr>
        <w:rPr>
          <w:color w:val="FF0000"/>
        </w:rPr>
      </w:pPr>
    </w:p>
    <w:p w:rsidR="009C4594" w:rsidRDefault="009C4594">
      <w:pPr>
        <w:rPr>
          <w:color w:val="FF0000"/>
        </w:rPr>
      </w:pPr>
    </w:p>
    <w:p w:rsidR="009C4594" w:rsidRDefault="009C4594">
      <w:pPr>
        <w:rPr>
          <w:color w:val="FF0000"/>
        </w:rPr>
      </w:pPr>
    </w:p>
    <w:p w:rsidR="009C4594" w:rsidRDefault="00A92B49">
      <w:pPr>
        <w:pStyle w:val="ac"/>
        <w:rPr>
          <w:b/>
          <w:sz w:val="28"/>
          <w:szCs w:val="28"/>
        </w:rPr>
      </w:pPr>
      <w:r>
        <w:rPr>
          <w:rFonts w:hint="eastAsia"/>
          <w:b/>
          <w:sz w:val="28"/>
          <w:szCs w:val="28"/>
        </w:rPr>
        <w:lastRenderedPageBreak/>
        <w:t>格式3：</w:t>
      </w:r>
    </w:p>
    <w:p w:rsidR="009C4594" w:rsidRDefault="00A92B49">
      <w:pPr>
        <w:pStyle w:val="2"/>
        <w:numPr>
          <w:ilvl w:val="0"/>
          <w:numId w:val="0"/>
        </w:numPr>
        <w:spacing w:line="240" w:lineRule="auto"/>
        <w:jc w:val="center"/>
        <w:rPr>
          <w:rFonts w:ascii="黑体" w:hAnsi="黑体"/>
          <w:bCs/>
          <w:szCs w:val="28"/>
        </w:rPr>
      </w:pPr>
      <w:bookmarkStart w:id="134" w:name="_Toc524080016"/>
      <w:bookmarkStart w:id="135" w:name="_Toc509406966"/>
      <w:bookmarkStart w:id="136" w:name="_Toc497924473"/>
      <w:bookmarkStart w:id="137" w:name="_Toc272493692"/>
      <w:r>
        <w:rPr>
          <w:rFonts w:ascii="黑体" w:hAnsi="黑体" w:hint="eastAsia"/>
          <w:bCs/>
          <w:sz w:val="30"/>
          <w:szCs w:val="30"/>
        </w:rPr>
        <w:t>法定代表人签署授权委托书</w:t>
      </w:r>
      <w:bookmarkEnd w:id="133"/>
      <w:bookmarkEnd w:id="134"/>
      <w:bookmarkEnd w:id="135"/>
      <w:bookmarkEnd w:id="136"/>
      <w:bookmarkEnd w:id="137"/>
    </w:p>
    <w:p w:rsidR="009C4594" w:rsidRDefault="009C4594"/>
    <w:p w:rsidR="009C4594" w:rsidRDefault="00A92B49">
      <w:pPr>
        <w:spacing w:line="360" w:lineRule="auto"/>
        <w:ind w:firstLineChars="225" w:firstLine="540"/>
        <w:rPr>
          <w:rFonts w:ascii="宋体" w:hAnsi="宋体"/>
          <w:sz w:val="24"/>
        </w:rPr>
      </w:pPr>
      <w:r>
        <w:rPr>
          <w:rFonts w:ascii="宋体" w:hAnsi="宋体" w:hint="eastAsia"/>
          <w:sz w:val="24"/>
        </w:rPr>
        <w:t>本授权委托书声明：我</w:t>
      </w:r>
      <w:r>
        <w:rPr>
          <w:rFonts w:ascii="宋体" w:hAnsi="宋体" w:hint="eastAsia"/>
          <w:sz w:val="24"/>
          <w:u w:val="single"/>
        </w:rPr>
        <w:t xml:space="preserve">             </w:t>
      </w:r>
      <w:r>
        <w:rPr>
          <w:rFonts w:ascii="宋体" w:hAnsi="宋体" w:hint="eastAsia"/>
          <w:sz w:val="24"/>
        </w:rPr>
        <w:t>（姓名）系</w:t>
      </w:r>
      <w:r>
        <w:rPr>
          <w:rFonts w:ascii="宋体" w:hAnsi="宋体" w:hint="eastAsia"/>
          <w:sz w:val="24"/>
          <w:u w:val="single"/>
        </w:rPr>
        <w:t xml:space="preserve">             （竞   标 人 名 称）</w:t>
      </w:r>
      <w:r>
        <w:rPr>
          <w:rFonts w:ascii="宋体" w:hAnsi="宋体" w:hint="eastAsia"/>
          <w:sz w:val="24"/>
        </w:rPr>
        <w:t>的法定代表人，现授权委托</w:t>
      </w:r>
      <w:r>
        <w:rPr>
          <w:rFonts w:ascii="宋体" w:hAnsi="宋体" w:hint="eastAsia"/>
          <w:sz w:val="24"/>
          <w:u w:val="single"/>
        </w:rPr>
        <w:t xml:space="preserve">      （单 位 名 称）     </w:t>
      </w:r>
      <w:r>
        <w:rPr>
          <w:rFonts w:ascii="宋体" w:hAnsi="宋体" w:hint="eastAsia"/>
          <w:sz w:val="24"/>
        </w:rPr>
        <w:t>的</w:t>
      </w:r>
      <w:r>
        <w:rPr>
          <w:rFonts w:ascii="宋体" w:hAnsi="宋体" w:hint="eastAsia"/>
          <w:sz w:val="24"/>
          <w:u w:val="single"/>
        </w:rPr>
        <w:t xml:space="preserve">    （姓名）    </w:t>
      </w:r>
      <w:r>
        <w:rPr>
          <w:rFonts w:ascii="宋体" w:hAnsi="宋体" w:hint="eastAsia"/>
          <w:sz w:val="24"/>
        </w:rPr>
        <w:t>为我公司签署</w:t>
      </w:r>
      <w:r>
        <w:rPr>
          <w:rFonts w:ascii="宋体" w:hAnsi="宋体" w:hint="eastAsia"/>
          <w:sz w:val="24"/>
          <w:u w:val="single"/>
        </w:rPr>
        <w:t xml:space="preserve"> （项 目 名 称）</w:t>
      </w:r>
      <w:r>
        <w:rPr>
          <w:rFonts w:ascii="宋体" w:hAnsi="宋体" w:hint="eastAsia"/>
          <w:b/>
          <w:sz w:val="24"/>
          <w:u w:val="single"/>
        </w:rPr>
        <w:t xml:space="preserve"> </w:t>
      </w:r>
      <w:r>
        <w:rPr>
          <w:rFonts w:ascii="宋体" w:hAnsi="宋体" w:hint="eastAsia"/>
          <w:sz w:val="24"/>
        </w:rPr>
        <w:t>的竞标文件的法定代表人授权委托代理人，我承认代理人全权代表我所签署的本工程的竞标文件的内容。</w:t>
      </w:r>
    </w:p>
    <w:p w:rsidR="009C4594" w:rsidRDefault="009C4594">
      <w:pPr>
        <w:spacing w:line="360" w:lineRule="auto"/>
        <w:rPr>
          <w:rFonts w:ascii="宋体" w:hAnsi="宋体"/>
          <w:sz w:val="24"/>
        </w:rPr>
      </w:pPr>
    </w:p>
    <w:p w:rsidR="009C4594" w:rsidRDefault="00A92B49">
      <w:pPr>
        <w:spacing w:line="360" w:lineRule="auto"/>
        <w:ind w:firstLineChars="225" w:firstLine="540"/>
        <w:rPr>
          <w:rFonts w:ascii="宋体" w:hAnsi="宋体"/>
          <w:sz w:val="24"/>
        </w:rPr>
      </w:pPr>
      <w:r>
        <w:rPr>
          <w:rFonts w:ascii="宋体" w:hAnsi="宋体" w:hint="eastAsia"/>
          <w:sz w:val="24"/>
        </w:rPr>
        <w:t>代理人无转委托权，特此委托。</w:t>
      </w:r>
    </w:p>
    <w:p w:rsidR="009C4594" w:rsidRDefault="009C4594">
      <w:pPr>
        <w:spacing w:line="360" w:lineRule="auto"/>
        <w:rPr>
          <w:rFonts w:ascii="宋体" w:hAnsi="宋体"/>
          <w:szCs w:val="21"/>
        </w:rPr>
      </w:pPr>
    </w:p>
    <w:p w:rsidR="009C4594" w:rsidRDefault="009C4594">
      <w:pPr>
        <w:spacing w:line="360" w:lineRule="auto"/>
        <w:rPr>
          <w:rFonts w:ascii="宋体" w:hAnsi="宋体"/>
          <w:szCs w:val="21"/>
        </w:rPr>
      </w:pPr>
    </w:p>
    <w:p w:rsidR="009C4594" w:rsidRDefault="009C4594" w:rsidP="00947774">
      <w:pPr>
        <w:spacing w:line="360" w:lineRule="auto"/>
        <w:ind w:firstLineChars="1125" w:firstLine="2363"/>
        <w:rPr>
          <w:rFonts w:ascii="宋体" w:hAnsi="宋体"/>
          <w:szCs w:val="21"/>
        </w:rPr>
      </w:pPr>
    </w:p>
    <w:p w:rsidR="009C4594" w:rsidRDefault="009C4594" w:rsidP="00947774">
      <w:pPr>
        <w:spacing w:line="360" w:lineRule="auto"/>
        <w:ind w:firstLineChars="1125" w:firstLine="2363"/>
        <w:rPr>
          <w:rFonts w:ascii="宋体" w:hAnsi="宋体"/>
          <w:szCs w:val="21"/>
        </w:rPr>
      </w:pPr>
    </w:p>
    <w:p w:rsidR="009C4594" w:rsidRDefault="00A92B49">
      <w:pPr>
        <w:spacing w:line="360" w:lineRule="auto"/>
        <w:ind w:firstLineChars="1125" w:firstLine="2700"/>
        <w:rPr>
          <w:rFonts w:ascii="宋体" w:hAnsi="宋体"/>
          <w:sz w:val="24"/>
          <w:u w:val="single"/>
        </w:rPr>
      </w:pPr>
      <w:r>
        <w:rPr>
          <w:rFonts w:ascii="宋体" w:hAnsi="宋体" w:hint="eastAsia"/>
          <w:sz w:val="24"/>
        </w:rPr>
        <w:t>代理人：</w:t>
      </w:r>
      <w:r>
        <w:rPr>
          <w:rFonts w:ascii="宋体" w:hAnsi="宋体" w:hint="eastAsia"/>
          <w:sz w:val="24"/>
          <w:u w:val="single"/>
        </w:rPr>
        <w:t xml:space="preserve">（签字或盖章） </w:t>
      </w:r>
      <w:r>
        <w:rPr>
          <w:rFonts w:ascii="宋体" w:hAnsi="宋体" w:hint="eastAsia"/>
          <w:sz w:val="24"/>
        </w:rPr>
        <w:t>性别：</w:t>
      </w:r>
      <w:r>
        <w:rPr>
          <w:rFonts w:ascii="宋体" w:hAnsi="宋体" w:hint="eastAsia"/>
          <w:sz w:val="24"/>
          <w:u w:val="single"/>
        </w:rPr>
        <w:t xml:space="preserve">       </w:t>
      </w:r>
      <w:r>
        <w:rPr>
          <w:rFonts w:ascii="宋体" w:hAnsi="宋体" w:hint="eastAsia"/>
          <w:sz w:val="24"/>
        </w:rPr>
        <w:t xml:space="preserve"> 年龄：</w:t>
      </w:r>
      <w:r>
        <w:rPr>
          <w:rFonts w:ascii="宋体" w:hAnsi="宋体" w:hint="eastAsia"/>
          <w:sz w:val="24"/>
          <w:u w:val="single"/>
        </w:rPr>
        <w:t xml:space="preserve">       </w:t>
      </w:r>
    </w:p>
    <w:p w:rsidR="009C4594" w:rsidRDefault="00A92B49">
      <w:pPr>
        <w:spacing w:line="360" w:lineRule="auto"/>
        <w:ind w:firstLineChars="1125" w:firstLine="2700"/>
        <w:rPr>
          <w:rFonts w:ascii="宋体" w:hAnsi="宋体"/>
          <w:sz w:val="24"/>
          <w:u w:val="single"/>
        </w:rPr>
      </w:pPr>
      <w:r>
        <w:rPr>
          <w:rFonts w:ascii="宋体" w:hAnsi="宋体" w:hint="eastAsia"/>
          <w:sz w:val="24"/>
        </w:rPr>
        <w:t>身份证号码：</w:t>
      </w:r>
      <w:r>
        <w:rPr>
          <w:rFonts w:ascii="宋体" w:hAnsi="宋体" w:hint="eastAsia"/>
          <w:sz w:val="24"/>
          <w:u w:val="single"/>
        </w:rPr>
        <w:t xml:space="preserve">               </w:t>
      </w:r>
      <w:r>
        <w:rPr>
          <w:rFonts w:ascii="宋体" w:hAnsi="宋体" w:hint="eastAsia"/>
          <w:sz w:val="24"/>
        </w:rPr>
        <w:t xml:space="preserve"> 职务：</w:t>
      </w:r>
      <w:r>
        <w:rPr>
          <w:rFonts w:ascii="宋体" w:hAnsi="宋体" w:hint="eastAsia"/>
          <w:sz w:val="24"/>
          <w:u w:val="single"/>
        </w:rPr>
        <w:t xml:space="preserve">                </w:t>
      </w:r>
    </w:p>
    <w:p w:rsidR="009C4594" w:rsidRDefault="00A92B49">
      <w:pPr>
        <w:spacing w:line="360" w:lineRule="auto"/>
        <w:ind w:firstLineChars="1125" w:firstLine="2700"/>
        <w:rPr>
          <w:rFonts w:ascii="宋体" w:hAnsi="宋体"/>
          <w:sz w:val="24"/>
        </w:rPr>
      </w:pPr>
      <w:r>
        <w:rPr>
          <w:rFonts w:ascii="宋体" w:hAnsi="宋体" w:hint="eastAsia"/>
          <w:sz w:val="24"/>
        </w:rPr>
        <w:t>竞标人：</w:t>
      </w:r>
      <w:r>
        <w:rPr>
          <w:rFonts w:ascii="宋体" w:hAnsi="宋体" w:hint="eastAsia"/>
          <w:sz w:val="24"/>
          <w:u w:val="single"/>
        </w:rPr>
        <w:t xml:space="preserve">               （盖单位章）               </w:t>
      </w:r>
    </w:p>
    <w:p w:rsidR="009C4594" w:rsidRDefault="00A92B49">
      <w:pPr>
        <w:spacing w:line="360" w:lineRule="auto"/>
        <w:ind w:firstLineChars="1125" w:firstLine="2700"/>
        <w:rPr>
          <w:rFonts w:ascii="宋体" w:hAnsi="宋体"/>
          <w:sz w:val="24"/>
        </w:rPr>
      </w:pPr>
      <w:r>
        <w:rPr>
          <w:rFonts w:ascii="宋体" w:hAnsi="宋体" w:hint="eastAsia"/>
          <w:sz w:val="24"/>
        </w:rPr>
        <w:t>法定代表人：</w:t>
      </w:r>
      <w:r>
        <w:rPr>
          <w:rFonts w:ascii="宋体" w:hAnsi="宋体" w:hint="eastAsia"/>
          <w:sz w:val="24"/>
          <w:u w:val="single"/>
        </w:rPr>
        <w:t xml:space="preserve">         （签字或盖章）               </w:t>
      </w:r>
    </w:p>
    <w:p w:rsidR="009C4594" w:rsidRDefault="00A92B49">
      <w:pPr>
        <w:spacing w:line="360" w:lineRule="auto"/>
        <w:ind w:firstLineChars="1125" w:firstLine="2700"/>
        <w:rPr>
          <w:rFonts w:ascii="宋体" w:hAnsi="宋体"/>
          <w:sz w:val="24"/>
        </w:rPr>
      </w:pPr>
      <w:r>
        <w:rPr>
          <w:rFonts w:ascii="宋体" w:hAnsi="宋体" w:hint="eastAsia"/>
          <w:sz w:val="24"/>
        </w:rPr>
        <w:t>授权委托日期：</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9C4594" w:rsidRDefault="009C4594">
      <w:pPr>
        <w:spacing w:line="360" w:lineRule="auto"/>
        <w:rPr>
          <w:rFonts w:ascii="宋体" w:hAnsi="宋体"/>
          <w:sz w:val="24"/>
        </w:rPr>
      </w:pPr>
    </w:p>
    <w:p w:rsidR="009C4594" w:rsidRDefault="009C4594">
      <w:pPr>
        <w:spacing w:line="360" w:lineRule="auto"/>
        <w:rPr>
          <w:rFonts w:ascii="宋体" w:hAnsi="宋体"/>
          <w:sz w:val="24"/>
        </w:rPr>
      </w:pPr>
    </w:p>
    <w:p w:rsidR="009C4594" w:rsidRDefault="009C4594">
      <w:pPr>
        <w:spacing w:line="360" w:lineRule="auto"/>
        <w:rPr>
          <w:rFonts w:ascii="宋体" w:hAnsi="宋体"/>
          <w:sz w:val="18"/>
          <w:szCs w:val="18"/>
        </w:rPr>
      </w:pPr>
    </w:p>
    <w:p w:rsidR="009C4594" w:rsidRDefault="00A92B49">
      <w:pPr>
        <w:pStyle w:val="ac"/>
        <w:rPr>
          <w:b/>
          <w:sz w:val="28"/>
          <w:szCs w:val="28"/>
        </w:rPr>
      </w:pPr>
      <w:r>
        <w:rPr>
          <w:rFonts w:hAnsi="宋体" w:hint="eastAsia"/>
          <w:b/>
          <w:szCs w:val="21"/>
        </w:rPr>
        <w:t>注：附授权委托人身份证复印件，如申请人由法定代表人亲自签署竞标文件并参与相关活动，则不需要办理授权。如有被授权的代理人签署上述文件，则必须按本格式规定填报并提交授权书，否则被授权的代理人将不被认可。</w:t>
      </w: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9C4594">
      <w:pPr>
        <w:pStyle w:val="ac"/>
        <w:rPr>
          <w:b/>
          <w:sz w:val="28"/>
          <w:szCs w:val="28"/>
        </w:rPr>
      </w:pPr>
    </w:p>
    <w:p w:rsidR="009C4594" w:rsidRDefault="00A92B49">
      <w:pPr>
        <w:pStyle w:val="ac"/>
        <w:rPr>
          <w:b/>
          <w:sz w:val="28"/>
          <w:szCs w:val="28"/>
        </w:rPr>
      </w:pPr>
      <w:r>
        <w:rPr>
          <w:b/>
          <w:sz w:val="28"/>
          <w:szCs w:val="28"/>
        </w:rPr>
        <w:lastRenderedPageBreak/>
        <w:t>格式</w:t>
      </w:r>
      <w:r>
        <w:rPr>
          <w:rFonts w:hint="eastAsia"/>
          <w:b/>
          <w:sz w:val="28"/>
          <w:szCs w:val="28"/>
        </w:rPr>
        <w:t>4：</w:t>
      </w:r>
    </w:p>
    <w:p w:rsidR="009C4594" w:rsidRDefault="00A92B49">
      <w:pPr>
        <w:pStyle w:val="2"/>
        <w:numPr>
          <w:ilvl w:val="1"/>
          <w:numId w:val="0"/>
        </w:numPr>
        <w:ind w:left="425"/>
        <w:jc w:val="center"/>
        <w:rPr>
          <w:sz w:val="32"/>
          <w:szCs w:val="32"/>
        </w:rPr>
      </w:pPr>
      <w:bookmarkStart w:id="138" w:name="_Toc524080017"/>
      <w:bookmarkStart w:id="139" w:name="_Toc381109070"/>
      <w:bookmarkStart w:id="140" w:name="_Toc392492191"/>
      <w:bookmarkStart w:id="141" w:name="_Toc392492452"/>
      <w:r>
        <w:rPr>
          <w:rFonts w:hint="eastAsia"/>
          <w:sz w:val="32"/>
          <w:szCs w:val="32"/>
        </w:rPr>
        <w:t>竞</w:t>
      </w:r>
      <w:r>
        <w:rPr>
          <w:rFonts w:hint="eastAsia"/>
          <w:sz w:val="32"/>
          <w:szCs w:val="32"/>
        </w:rPr>
        <w:t xml:space="preserve"> </w:t>
      </w:r>
      <w:r>
        <w:rPr>
          <w:rFonts w:hint="eastAsia"/>
          <w:sz w:val="32"/>
          <w:szCs w:val="32"/>
        </w:rPr>
        <w:t>标</w:t>
      </w:r>
      <w:r>
        <w:rPr>
          <w:rFonts w:hint="eastAsia"/>
          <w:sz w:val="32"/>
          <w:szCs w:val="32"/>
        </w:rPr>
        <w:t xml:space="preserve"> </w:t>
      </w:r>
      <w:r>
        <w:rPr>
          <w:rFonts w:hint="eastAsia"/>
          <w:sz w:val="32"/>
          <w:szCs w:val="32"/>
        </w:rPr>
        <w:t>函</w:t>
      </w:r>
      <w:bookmarkEnd w:id="138"/>
      <w:bookmarkEnd w:id="139"/>
      <w:bookmarkEnd w:id="140"/>
      <w:bookmarkEnd w:id="141"/>
    </w:p>
    <w:p w:rsidR="009C4594" w:rsidRDefault="00A92B49">
      <w:pPr>
        <w:pStyle w:val="ac"/>
        <w:spacing w:line="360" w:lineRule="auto"/>
        <w:rPr>
          <w:sz w:val="24"/>
          <w:szCs w:val="24"/>
        </w:rPr>
      </w:pPr>
      <w:r>
        <w:rPr>
          <w:rFonts w:hint="eastAsia"/>
          <w:sz w:val="24"/>
          <w:szCs w:val="24"/>
        </w:rPr>
        <w:t>致：</w:t>
      </w:r>
      <w:r>
        <w:rPr>
          <w:rFonts w:hint="eastAsia"/>
          <w:sz w:val="24"/>
          <w:szCs w:val="24"/>
          <w:u w:val="single"/>
        </w:rPr>
        <w:t xml:space="preserve">                 （招标人名称）</w:t>
      </w:r>
    </w:p>
    <w:p w:rsidR="009C4594" w:rsidRDefault="00A92B49">
      <w:pPr>
        <w:pStyle w:val="ac"/>
        <w:spacing w:line="360" w:lineRule="auto"/>
        <w:ind w:firstLine="482"/>
        <w:rPr>
          <w:sz w:val="24"/>
          <w:szCs w:val="24"/>
        </w:rPr>
      </w:pPr>
      <w:r>
        <w:rPr>
          <w:rFonts w:hint="eastAsia"/>
          <w:sz w:val="24"/>
          <w:szCs w:val="24"/>
        </w:rPr>
        <w:t>我方仔细研究了</w:t>
      </w:r>
      <w:r>
        <w:rPr>
          <w:rFonts w:hint="eastAsia"/>
          <w:sz w:val="24"/>
          <w:szCs w:val="24"/>
          <w:u w:val="single"/>
        </w:rPr>
        <w:t xml:space="preserve">（谈判项目名称）   </w:t>
      </w:r>
      <w:r>
        <w:rPr>
          <w:rFonts w:hint="eastAsia"/>
          <w:sz w:val="24"/>
          <w:szCs w:val="24"/>
        </w:rPr>
        <w:t>（项目编号：</w:t>
      </w:r>
      <w:r>
        <w:rPr>
          <w:rFonts w:hint="eastAsia"/>
          <w:sz w:val="24"/>
          <w:szCs w:val="24"/>
          <w:u w:val="single"/>
        </w:rPr>
        <w:t xml:space="preserve">          </w:t>
      </w:r>
      <w:r>
        <w:rPr>
          <w:rFonts w:hint="eastAsia"/>
          <w:sz w:val="24"/>
          <w:szCs w:val="24"/>
        </w:rPr>
        <w:t>）</w:t>
      </w:r>
      <w:r>
        <w:rPr>
          <w:sz w:val="24"/>
          <w:szCs w:val="24"/>
        </w:rPr>
        <w:t>项目竞争性谈判文件</w:t>
      </w:r>
      <w:r>
        <w:rPr>
          <w:rFonts w:hint="eastAsia"/>
          <w:sz w:val="24"/>
          <w:szCs w:val="24"/>
        </w:rPr>
        <w:t>的全部内容，正式授权下述签字人</w:t>
      </w:r>
      <w:r>
        <w:rPr>
          <w:rFonts w:hint="eastAsia"/>
          <w:sz w:val="24"/>
          <w:szCs w:val="24"/>
          <w:u w:val="single"/>
        </w:rPr>
        <w:t xml:space="preserve">   （姓名和职务）     </w:t>
      </w:r>
      <w:r>
        <w:rPr>
          <w:rFonts w:hint="eastAsia"/>
          <w:sz w:val="24"/>
          <w:szCs w:val="24"/>
        </w:rPr>
        <w:t>全权代表竞标人</w:t>
      </w:r>
      <w:r>
        <w:rPr>
          <w:rFonts w:hint="eastAsia"/>
          <w:sz w:val="24"/>
          <w:szCs w:val="24"/>
          <w:u w:val="single"/>
        </w:rPr>
        <w:t xml:space="preserve">  （竞标人全称）   </w:t>
      </w:r>
      <w:r>
        <w:rPr>
          <w:sz w:val="24"/>
          <w:szCs w:val="24"/>
        </w:rPr>
        <w:t>参加</w:t>
      </w:r>
      <w:r>
        <w:rPr>
          <w:rFonts w:hint="eastAsia"/>
          <w:sz w:val="24"/>
          <w:szCs w:val="24"/>
        </w:rPr>
        <w:t>竞标</w:t>
      </w:r>
      <w:r>
        <w:rPr>
          <w:sz w:val="24"/>
          <w:szCs w:val="24"/>
        </w:rPr>
        <w:t>，并</w:t>
      </w:r>
      <w:r>
        <w:rPr>
          <w:rFonts w:hint="eastAsia"/>
          <w:sz w:val="24"/>
          <w:szCs w:val="24"/>
        </w:rPr>
        <w:t>提交</w:t>
      </w:r>
      <w:r>
        <w:rPr>
          <w:sz w:val="24"/>
          <w:szCs w:val="24"/>
        </w:rPr>
        <w:t>竞标文件。</w:t>
      </w:r>
    </w:p>
    <w:p w:rsidR="009C4594" w:rsidRDefault="00A92B49">
      <w:pPr>
        <w:pStyle w:val="ac"/>
        <w:spacing w:line="360" w:lineRule="auto"/>
        <w:ind w:firstLine="420"/>
        <w:rPr>
          <w:sz w:val="24"/>
          <w:szCs w:val="24"/>
        </w:rPr>
      </w:pPr>
      <w:r>
        <w:rPr>
          <w:rFonts w:hint="eastAsia"/>
          <w:sz w:val="24"/>
          <w:szCs w:val="24"/>
        </w:rPr>
        <w:t>据此函，签字</w:t>
      </w:r>
      <w:proofErr w:type="gramStart"/>
      <w:r>
        <w:rPr>
          <w:rFonts w:hint="eastAsia"/>
          <w:sz w:val="24"/>
          <w:szCs w:val="24"/>
        </w:rPr>
        <w:t>人兹宣布</w:t>
      </w:r>
      <w:proofErr w:type="gramEnd"/>
      <w:r>
        <w:rPr>
          <w:rFonts w:hint="eastAsia"/>
          <w:sz w:val="24"/>
          <w:szCs w:val="24"/>
        </w:rPr>
        <w:t>同意如下：</w:t>
      </w:r>
    </w:p>
    <w:p w:rsidR="009C4594" w:rsidRDefault="00A92B49">
      <w:pPr>
        <w:pStyle w:val="ac"/>
        <w:spacing w:line="360" w:lineRule="auto"/>
        <w:ind w:left="1" w:firstLineChars="175" w:firstLine="420"/>
        <w:rPr>
          <w:sz w:val="24"/>
          <w:szCs w:val="24"/>
        </w:rPr>
      </w:pPr>
      <w:r>
        <w:rPr>
          <w:rFonts w:hint="eastAsia"/>
          <w:sz w:val="24"/>
          <w:szCs w:val="24"/>
        </w:rPr>
        <w:t>1、按竞争性谈判文件项目需求和竞标报价一览表，物料制作服务费（大写）</w:t>
      </w:r>
      <w:r>
        <w:rPr>
          <w:rFonts w:hint="eastAsia"/>
          <w:sz w:val="24"/>
          <w:szCs w:val="24"/>
          <w:u w:val="single"/>
        </w:rPr>
        <w:t xml:space="preserve">       </w:t>
      </w:r>
      <w:r>
        <w:rPr>
          <w:rFonts w:hint="eastAsia"/>
          <w:sz w:val="24"/>
          <w:szCs w:val="24"/>
        </w:rPr>
        <w:t>元，人民币(￥</w:t>
      </w:r>
      <w:r>
        <w:rPr>
          <w:rFonts w:hint="eastAsia"/>
          <w:sz w:val="24"/>
          <w:szCs w:val="24"/>
          <w:u w:val="single"/>
        </w:rPr>
        <w:t xml:space="preserve">       </w:t>
      </w:r>
      <w:r>
        <w:rPr>
          <w:rFonts w:hint="eastAsia"/>
          <w:sz w:val="24"/>
          <w:szCs w:val="24"/>
        </w:rPr>
        <w:t xml:space="preserve"> )，服务标准：</w:t>
      </w:r>
      <w:r>
        <w:rPr>
          <w:rFonts w:hint="eastAsia"/>
          <w:sz w:val="24"/>
          <w:szCs w:val="24"/>
          <w:u w:val="single"/>
        </w:rPr>
        <w:t xml:space="preserve">          </w:t>
      </w:r>
      <w:r>
        <w:rPr>
          <w:rFonts w:hint="eastAsia"/>
          <w:sz w:val="24"/>
          <w:szCs w:val="24"/>
        </w:rPr>
        <w:t>，服务周期：</w:t>
      </w:r>
      <w:r>
        <w:rPr>
          <w:rFonts w:hint="eastAsia"/>
          <w:sz w:val="24"/>
          <w:szCs w:val="24"/>
          <w:u w:val="single"/>
        </w:rPr>
        <w:t xml:space="preserve">              </w:t>
      </w:r>
      <w:r>
        <w:rPr>
          <w:rFonts w:hint="eastAsia"/>
          <w:sz w:val="24"/>
          <w:szCs w:val="24"/>
        </w:rPr>
        <w:t>。</w:t>
      </w:r>
    </w:p>
    <w:p w:rsidR="009C4594" w:rsidRDefault="00A92B49">
      <w:pPr>
        <w:pStyle w:val="ac"/>
        <w:spacing w:line="360" w:lineRule="auto"/>
        <w:ind w:firstLine="420"/>
        <w:rPr>
          <w:spacing w:val="-10"/>
          <w:sz w:val="24"/>
        </w:rPr>
      </w:pPr>
      <w:r>
        <w:rPr>
          <w:rFonts w:hint="eastAsia"/>
          <w:sz w:val="24"/>
        </w:rPr>
        <w:t>2、</w:t>
      </w:r>
      <w:r>
        <w:rPr>
          <w:rFonts w:hint="eastAsia"/>
          <w:spacing w:val="-10"/>
          <w:sz w:val="24"/>
        </w:rPr>
        <w:t>我方已</w:t>
      </w:r>
      <w:r>
        <w:rPr>
          <w:spacing w:val="-10"/>
          <w:sz w:val="24"/>
        </w:rPr>
        <w:t>详细审查全部竞争性谈判文件，包括</w:t>
      </w:r>
      <w:r>
        <w:rPr>
          <w:rFonts w:hint="eastAsia"/>
          <w:spacing w:val="-10"/>
          <w:sz w:val="24"/>
          <w:u w:val="single"/>
        </w:rPr>
        <w:t>（澄清</w:t>
      </w:r>
      <w:r>
        <w:rPr>
          <w:spacing w:val="-10"/>
          <w:sz w:val="24"/>
          <w:u w:val="single"/>
        </w:rPr>
        <w:t>文件</w:t>
      </w:r>
      <w:r>
        <w:rPr>
          <w:rFonts w:hint="eastAsia"/>
          <w:spacing w:val="-10"/>
          <w:sz w:val="24"/>
          <w:u w:val="single"/>
        </w:rPr>
        <w:t>）</w:t>
      </w:r>
      <w:r>
        <w:rPr>
          <w:spacing w:val="-10"/>
          <w:sz w:val="24"/>
          <w:u w:val="single"/>
        </w:rPr>
        <w:t>(如果有的话)</w:t>
      </w:r>
      <w:r>
        <w:rPr>
          <w:spacing w:val="-10"/>
          <w:sz w:val="24"/>
        </w:rPr>
        <w:t>。我</w:t>
      </w:r>
      <w:r>
        <w:rPr>
          <w:rFonts w:hint="eastAsia"/>
          <w:spacing w:val="-10"/>
          <w:sz w:val="24"/>
        </w:rPr>
        <w:t>方</w:t>
      </w:r>
      <w:r>
        <w:rPr>
          <w:spacing w:val="-10"/>
          <w:sz w:val="24"/>
        </w:rPr>
        <w:t>完全理解</w:t>
      </w:r>
      <w:r>
        <w:rPr>
          <w:rFonts w:hint="eastAsia"/>
          <w:spacing w:val="-10"/>
          <w:sz w:val="24"/>
        </w:rPr>
        <w:t>相关文件要求，</w:t>
      </w:r>
      <w:r>
        <w:rPr>
          <w:spacing w:val="-10"/>
          <w:sz w:val="24"/>
        </w:rPr>
        <w:t>并</w:t>
      </w:r>
      <w:r>
        <w:rPr>
          <w:rFonts w:hint="eastAsia"/>
          <w:spacing w:val="-10"/>
          <w:sz w:val="24"/>
        </w:rPr>
        <w:t>承担</w:t>
      </w:r>
      <w:r>
        <w:rPr>
          <w:spacing w:val="-10"/>
          <w:sz w:val="24"/>
        </w:rPr>
        <w:t>对这方面有不明及误解的</w:t>
      </w:r>
      <w:r>
        <w:rPr>
          <w:rFonts w:hint="eastAsia"/>
          <w:spacing w:val="-10"/>
          <w:sz w:val="24"/>
        </w:rPr>
        <w:t>后果</w:t>
      </w:r>
      <w:r>
        <w:rPr>
          <w:spacing w:val="-10"/>
          <w:sz w:val="24"/>
        </w:rPr>
        <w:t>。</w:t>
      </w:r>
    </w:p>
    <w:p w:rsidR="009C4594" w:rsidRDefault="00A92B49">
      <w:pPr>
        <w:pStyle w:val="ac"/>
        <w:spacing w:line="360" w:lineRule="auto"/>
        <w:ind w:firstLine="420"/>
        <w:rPr>
          <w:sz w:val="24"/>
        </w:rPr>
      </w:pPr>
      <w:r>
        <w:rPr>
          <w:rFonts w:hint="eastAsia"/>
          <w:sz w:val="24"/>
          <w:szCs w:val="24"/>
        </w:rPr>
        <w:t>3、在竞标人须知规定的开标日期起遵循本竞标文件，并在竞标人须知第24条规定的竞标有效期满之前均具有约束力。</w:t>
      </w:r>
    </w:p>
    <w:p w:rsidR="009C4594" w:rsidRDefault="00A92B49">
      <w:pPr>
        <w:pStyle w:val="ac"/>
        <w:spacing w:line="360" w:lineRule="auto"/>
        <w:ind w:firstLine="420"/>
        <w:rPr>
          <w:sz w:val="24"/>
          <w:szCs w:val="24"/>
        </w:rPr>
      </w:pPr>
      <w:r>
        <w:rPr>
          <w:rFonts w:hint="eastAsia"/>
          <w:sz w:val="24"/>
          <w:szCs w:val="24"/>
        </w:rPr>
        <w:t>4、</w:t>
      </w:r>
      <w:r>
        <w:rPr>
          <w:sz w:val="24"/>
        </w:rPr>
        <w:t>同意竞标人须知中关于没收竞标保证金的规定。</w:t>
      </w:r>
    </w:p>
    <w:p w:rsidR="009C4594" w:rsidRDefault="00A92B49">
      <w:pPr>
        <w:pStyle w:val="ac"/>
        <w:spacing w:line="360" w:lineRule="auto"/>
        <w:ind w:firstLine="420"/>
        <w:rPr>
          <w:sz w:val="24"/>
          <w:szCs w:val="24"/>
        </w:rPr>
      </w:pPr>
      <w:r>
        <w:rPr>
          <w:rFonts w:hint="eastAsia"/>
          <w:sz w:val="24"/>
          <w:szCs w:val="24"/>
        </w:rPr>
        <w:t>5、同意应贵方要求提供与本竞标有关的任何数据或资料</w:t>
      </w:r>
      <w:r>
        <w:rPr>
          <w:sz w:val="24"/>
          <w:szCs w:val="24"/>
        </w:rPr>
        <w:t>，并保证数据和资料的完整性和真实性。</w:t>
      </w:r>
    </w:p>
    <w:p w:rsidR="009C4594" w:rsidRDefault="00A92B49">
      <w:pPr>
        <w:pStyle w:val="ac"/>
        <w:spacing w:line="360" w:lineRule="auto"/>
        <w:ind w:firstLine="420"/>
        <w:rPr>
          <w:sz w:val="24"/>
          <w:szCs w:val="24"/>
        </w:rPr>
      </w:pPr>
      <w:r>
        <w:rPr>
          <w:rFonts w:hint="eastAsia"/>
          <w:sz w:val="24"/>
          <w:szCs w:val="24"/>
        </w:rPr>
        <w:t>6、完全理解贵方不一定要接受最低报价的竞标人为成交人的行为。</w:t>
      </w:r>
    </w:p>
    <w:p w:rsidR="009C4594" w:rsidRDefault="00A92B49">
      <w:pPr>
        <w:pStyle w:val="ac"/>
        <w:spacing w:line="360" w:lineRule="auto"/>
        <w:ind w:firstLine="420"/>
        <w:rPr>
          <w:sz w:val="24"/>
          <w:szCs w:val="24"/>
        </w:rPr>
      </w:pPr>
      <w:r>
        <w:rPr>
          <w:rFonts w:hint="eastAsia"/>
          <w:sz w:val="24"/>
          <w:szCs w:val="24"/>
        </w:rPr>
        <w:t>7、</w:t>
      </w:r>
      <w:r>
        <w:rPr>
          <w:sz w:val="24"/>
          <w:szCs w:val="24"/>
        </w:rPr>
        <w:t>如我方成交：</w:t>
      </w:r>
    </w:p>
    <w:p w:rsidR="009C4594" w:rsidRDefault="00A92B49">
      <w:pPr>
        <w:pStyle w:val="ac"/>
        <w:spacing w:line="360" w:lineRule="auto"/>
        <w:ind w:firstLine="420"/>
        <w:rPr>
          <w:sz w:val="24"/>
          <w:szCs w:val="24"/>
        </w:rPr>
      </w:pPr>
      <w:r>
        <w:rPr>
          <w:sz w:val="24"/>
          <w:szCs w:val="24"/>
        </w:rPr>
        <w:t>（1）我方承诺在收到成交通知书后，在成交通知书规定的期限内与你方签订合同</w:t>
      </w:r>
      <w:r>
        <w:rPr>
          <w:rFonts w:hint="eastAsia"/>
          <w:sz w:val="24"/>
          <w:szCs w:val="24"/>
        </w:rPr>
        <w:t>，并</w:t>
      </w:r>
      <w:r>
        <w:rPr>
          <w:sz w:val="24"/>
          <w:szCs w:val="24"/>
        </w:rPr>
        <w:t>履行</w:t>
      </w:r>
      <w:r>
        <w:rPr>
          <w:rFonts w:hint="eastAsia"/>
          <w:sz w:val="24"/>
          <w:szCs w:val="24"/>
        </w:rPr>
        <w:t>相应的</w:t>
      </w:r>
      <w:r>
        <w:rPr>
          <w:sz w:val="24"/>
          <w:szCs w:val="24"/>
        </w:rPr>
        <w:t>合同责任和义务。</w:t>
      </w:r>
    </w:p>
    <w:p w:rsidR="009C4594" w:rsidRDefault="00A92B49">
      <w:pPr>
        <w:pStyle w:val="ac"/>
        <w:spacing w:line="360" w:lineRule="auto"/>
        <w:ind w:firstLine="420"/>
        <w:rPr>
          <w:sz w:val="24"/>
          <w:szCs w:val="24"/>
        </w:rPr>
      </w:pPr>
      <w:r>
        <w:rPr>
          <w:rFonts w:hint="eastAsia"/>
          <w:sz w:val="24"/>
          <w:szCs w:val="24"/>
        </w:rPr>
        <w:t>（2）</w:t>
      </w:r>
      <w:r>
        <w:rPr>
          <w:sz w:val="24"/>
          <w:szCs w:val="24"/>
        </w:rPr>
        <w:t>我方承诺</w:t>
      </w:r>
      <w:r>
        <w:rPr>
          <w:rFonts w:hint="eastAsia"/>
          <w:sz w:val="24"/>
          <w:szCs w:val="24"/>
        </w:rPr>
        <w:t>将承担售后服务及保修责任。</w:t>
      </w:r>
    </w:p>
    <w:p w:rsidR="009C4594" w:rsidRDefault="00A92B49">
      <w:pPr>
        <w:pStyle w:val="ac"/>
        <w:spacing w:line="276" w:lineRule="auto"/>
        <w:ind w:firstLine="420"/>
        <w:rPr>
          <w:sz w:val="24"/>
          <w:szCs w:val="24"/>
        </w:rPr>
      </w:pPr>
      <w:r>
        <w:rPr>
          <w:rFonts w:hint="eastAsia"/>
          <w:sz w:val="24"/>
          <w:szCs w:val="24"/>
        </w:rPr>
        <w:t>8</w:t>
      </w:r>
      <w:r>
        <w:rPr>
          <w:sz w:val="24"/>
          <w:szCs w:val="24"/>
        </w:rPr>
        <w:t>．</w:t>
      </w:r>
      <w:r>
        <w:rPr>
          <w:rFonts w:hint="eastAsia"/>
          <w:sz w:val="24"/>
          <w:szCs w:val="24"/>
        </w:rPr>
        <w:t>我方在此声明，所递交的竞标文件及有关资料内容完整、真实和准确。</w:t>
      </w:r>
    </w:p>
    <w:p w:rsidR="009C4594" w:rsidRDefault="00A92B49">
      <w:pPr>
        <w:pStyle w:val="ac"/>
        <w:spacing w:line="276" w:lineRule="auto"/>
        <w:ind w:firstLine="420"/>
        <w:rPr>
          <w:sz w:val="24"/>
          <w:szCs w:val="24"/>
        </w:rPr>
      </w:pPr>
      <w:r>
        <w:rPr>
          <w:rFonts w:hint="eastAsia"/>
          <w:sz w:val="24"/>
          <w:szCs w:val="24"/>
        </w:rPr>
        <w:t>9．</w:t>
      </w:r>
      <w:r>
        <w:rPr>
          <w:sz w:val="24"/>
          <w:szCs w:val="24"/>
          <w:u w:val="single"/>
        </w:rPr>
        <w:t xml:space="preserve">                                       </w:t>
      </w:r>
      <w:r>
        <w:rPr>
          <w:sz w:val="24"/>
          <w:szCs w:val="24"/>
        </w:rPr>
        <w:t>（</w:t>
      </w:r>
      <w:r>
        <w:rPr>
          <w:rFonts w:hint="eastAsia"/>
          <w:sz w:val="24"/>
          <w:szCs w:val="24"/>
        </w:rPr>
        <w:t>其他</w:t>
      </w:r>
      <w:r>
        <w:rPr>
          <w:sz w:val="24"/>
          <w:szCs w:val="24"/>
        </w:rPr>
        <w:t>补充说明）。</w:t>
      </w:r>
    </w:p>
    <w:p w:rsidR="009C4594" w:rsidRDefault="00A92B49">
      <w:pPr>
        <w:pStyle w:val="ac"/>
        <w:spacing w:line="276" w:lineRule="auto"/>
        <w:ind w:firstLine="420"/>
        <w:rPr>
          <w:sz w:val="24"/>
          <w:szCs w:val="24"/>
        </w:rPr>
      </w:pPr>
      <w:r>
        <w:rPr>
          <w:rFonts w:hint="eastAsia"/>
          <w:sz w:val="24"/>
          <w:szCs w:val="24"/>
        </w:rPr>
        <w:t>与本竞标有关的正式通讯地址为：</w:t>
      </w:r>
    </w:p>
    <w:p w:rsidR="009C4594" w:rsidRDefault="00A92B49">
      <w:pPr>
        <w:pStyle w:val="ac"/>
        <w:ind w:firstLine="420"/>
        <w:rPr>
          <w:sz w:val="24"/>
          <w:szCs w:val="24"/>
        </w:rPr>
      </w:pPr>
      <w:r>
        <w:rPr>
          <w:rFonts w:hint="eastAsia"/>
          <w:sz w:val="24"/>
          <w:szCs w:val="24"/>
        </w:rPr>
        <w:t>地址：</w:t>
      </w:r>
      <w:r>
        <w:rPr>
          <w:rFonts w:hint="eastAsia"/>
          <w:sz w:val="24"/>
          <w:szCs w:val="24"/>
          <w:u w:val="single"/>
        </w:rPr>
        <w:t xml:space="preserve">                                </w:t>
      </w:r>
      <w:r>
        <w:rPr>
          <w:rFonts w:hint="eastAsia"/>
          <w:sz w:val="24"/>
          <w:szCs w:val="24"/>
        </w:rPr>
        <w:t xml:space="preserve"> 邮政编码：</w:t>
      </w:r>
      <w:r>
        <w:rPr>
          <w:rFonts w:hint="eastAsia"/>
          <w:sz w:val="24"/>
          <w:szCs w:val="24"/>
          <w:u w:val="single"/>
        </w:rPr>
        <w:t xml:space="preserve">             </w:t>
      </w:r>
    </w:p>
    <w:p w:rsidR="009C4594" w:rsidRDefault="00A92B49">
      <w:pPr>
        <w:pStyle w:val="ac"/>
        <w:ind w:firstLine="420"/>
        <w:rPr>
          <w:sz w:val="24"/>
          <w:szCs w:val="24"/>
          <w:u w:val="single"/>
        </w:rPr>
      </w:pPr>
      <w:r>
        <w:rPr>
          <w:rFonts w:hint="eastAsia"/>
          <w:sz w:val="24"/>
          <w:szCs w:val="24"/>
        </w:rPr>
        <w:t>电话：</w:t>
      </w:r>
      <w:r>
        <w:rPr>
          <w:rFonts w:hint="eastAsia"/>
          <w:sz w:val="24"/>
          <w:szCs w:val="24"/>
          <w:u w:val="single"/>
        </w:rPr>
        <w:t xml:space="preserve">                                      　　　　　　　　　</w:t>
      </w:r>
    </w:p>
    <w:p w:rsidR="009C4594" w:rsidRDefault="00A92B49">
      <w:pPr>
        <w:pStyle w:val="ac"/>
        <w:ind w:firstLine="420"/>
        <w:rPr>
          <w:sz w:val="24"/>
          <w:szCs w:val="24"/>
        </w:rPr>
      </w:pPr>
      <w:r>
        <w:rPr>
          <w:rFonts w:hint="eastAsia"/>
          <w:sz w:val="24"/>
          <w:szCs w:val="24"/>
        </w:rPr>
        <w:t>传真：</w:t>
      </w:r>
      <w:r>
        <w:rPr>
          <w:rFonts w:hint="eastAsia"/>
          <w:sz w:val="24"/>
          <w:szCs w:val="24"/>
          <w:u w:val="single"/>
        </w:rPr>
        <w:t xml:space="preserve">　　　　　　　　　　　　　　　　　　　　　　　　　　　　</w:t>
      </w:r>
    </w:p>
    <w:p w:rsidR="009C4594" w:rsidRDefault="00A92B49">
      <w:pPr>
        <w:pStyle w:val="ac"/>
        <w:ind w:firstLine="420"/>
        <w:rPr>
          <w:sz w:val="24"/>
          <w:szCs w:val="24"/>
          <w:u w:val="single"/>
        </w:rPr>
      </w:pPr>
      <w:r>
        <w:rPr>
          <w:rFonts w:hint="eastAsia"/>
          <w:sz w:val="24"/>
          <w:szCs w:val="24"/>
        </w:rPr>
        <w:t>开户名称：</w:t>
      </w:r>
      <w:r>
        <w:rPr>
          <w:rFonts w:hint="eastAsia"/>
          <w:sz w:val="24"/>
          <w:szCs w:val="24"/>
          <w:u w:val="single"/>
        </w:rPr>
        <w:t xml:space="preserve">                                                    </w:t>
      </w:r>
    </w:p>
    <w:p w:rsidR="009C4594" w:rsidRDefault="00A92B49">
      <w:pPr>
        <w:pStyle w:val="ac"/>
        <w:ind w:firstLine="420"/>
        <w:rPr>
          <w:sz w:val="24"/>
          <w:szCs w:val="24"/>
          <w:u w:val="single"/>
        </w:rPr>
      </w:pPr>
      <w:r>
        <w:rPr>
          <w:rFonts w:hint="eastAsia"/>
          <w:sz w:val="24"/>
          <w:szCs w:val="24"/>
        </w:rPr>
        <w:t>开户银行：</w:t>
      </w:r>
      <w:r>
        <w:rPr>
          <w:rFonts w:hint="eastAsia"/>
          <w:sz w:val="24"/>
          <w:szCs w:val="24"/>
          <w:u w:val="single"/>
        </w:rPr>
        <w:t xml:space="preserve">                                                    </w:t>
      </w:r>
    </w:p>
    <w:p w:rsidR="009C4594" w:rsidRDefault="00A92B49">
      <w:pPr>
        <w:pStyle w:val="ac"/>
        <w:ind w:firstLine="420"/>
        <w:rPr>
          <w:sz w:val="24"/>
          <w:szCs w:val="24"/>
          <w:u w:val="single"/>
        </w:rPr>
      </w:pPr>
      <w:r>
        <w:rPr>
          <w:rFonts w:hint="eastAsia"/>
          <w:sz w:val="24"/>
          <w:szCs w:val="24"/>
        </w:rPr>
        <w:t>帐    号：</w:t>
      </w:r>
      <w:r>
        <w:rPr>
          <w:rFonts w:hint="eastAsia"/>
          <w:sz w:val="24"/>
          <w:szCs w:val="24"/>
          <w:u w:val="single"/>
        </w:rPr>
        <w:t xml:space="preserve">                                                    </w:t>
      </w:r>
    </w:p>
    <w:p w:rsidR="009C4594" w:rsidRDefault="00A92B49">
      <w:pPr>
        <w:pStyle w:val="ac"/>
        <w:ind w:firstLine="420"/>
        <w:rPr>
          <w:sz w:val="24"/>
          <w:szCs w:val="24"/>
        </w:rPr>
      </w:pPr>
      <w:r>
        <w:rPr>
          <w:rFonts w:hint="eastAsia"/>
          <w:sz w:val="24"/>
          <w:szCs w:val="24"/>
        </w:rPr>
        <w:t>法定代表人或其委托代理人（签字或盖章）：</w:t>
      </w:r>
      <w:r>
        <w:rPr>
          <w:rFonts w:hint="eastAsia"/>
          <w:sz w:val="24"/>
          <w:szCs w:val="24"/>
          <w:u w:val="single"/>
        </w:rPr>
        <w:t xml:space="preserve">                       </w:t>
      </w:r>
    </w:p>
    <w:p w:rsidR="009C4594" w:rsidRDefault="00A92B49">
      <w:pPr>
        <w:pStyle w:val="ac"/>
        <w:ind w:firstLine="420"/>
        <w:rPr>
          <w:sz w:val="24"/>
          <w:szCs w:val="24"/>
        </w:rPr>
      </w:pPr>
      <w:r>
        <w:rPr>
          <w:rFonts w:hint="eastAsia"/>
          <w:sz w:val="24"/>
          <w:szCs w:val="24"/>
        </w:rPr>
        <w:t>竞标人（盖单位章）：</w:t>
      </w:r>
      <w:r>
        <w:rPr>
          <w:rFonts w:hint="eastAsia"/>
          <w:sz w:val="24"/>
          <w:szCs w:val="24"/>
          <w:u w:val="single"/>
        </w:rPr>
        <w:t xml:space="preserve">                                             </w:t>
      </w:r>
    </w:p>
    <w:p w:rsidR="009C4594" w:rsidRDefault="00A92B49">
      <w:pPr>
        <w:pStyle w:val="ac"/>
        <w:ind w:firstLine="420"/>
        <w:rPr>
          <w:sz w:val="24"/>
          <w:szCs w:val="24"/>
        </w:rPr>
        <w:sectPr w:rsidR="009C4594">
          <w:footerReference w:type="default" r:id="rId16"/>
          <w:pgSz w:w="11906" w:h="16838"/>
          <w:pgMar w:top="1247" w:right="1247" w:bottom="1247" w:left="1247" w:header="720" w:footer="720" w:gutter="0"/>
          <w:pgNumType w:fmt="numberInDash" w:start="22"/>
          <w:cols w:space="720"/>
          <w:titlePg/>
          <w:docGrid w:linePitch="331"/>
        </w:sectPr>
      </w:pPr>
      <w:r>
        <w:rPr>
          <w:rFonts w:hint="eastAsia"/>
          <w:sz w:val="24"/>
          <w:szCs w:val="24"/>
        </w:rPr>
        <w:t>竞标日期：</w:t>
      </w:r>
      <w:r>
        <w:rPr>
          <w:rFonts w:hint="eastAsia"/>
          <w:sz w:val="24"/>
          <w:szCs w:val="24"/>
          <w:u w:val="single"/>
        </w:rPr>
        <w:t xml:space="preserve">                                                   </w:t>
      </w:r>
    </w:p>
    <w:p w:rsidR="009C4594" w:rsidRDefault="00A92B49">
      <w:pPr>
        <w:pStyle w:val="ac"/>
        <w:rPr>
          <w:b/>
          <w:sz w:val="28"/>
          <w:szCs w:val="28"/>
        </w:rPr>
      </w:pPr>
      <w:r>
        <w:rPr>
          <w:rFonts w:hint="eastAsia"/>
          <w:b/>
          <w:sz w:val="28"/>
          <w:szCs w:val="28"/>
        </w:rPr>
        <w:lastRenderedPageBreak/>
        <w:t>格式5：</w:t>
      </w:r>
    </w:p>
    <w:p w:rsidR="009C4594" w:rsidRDefault="00A92B49">
      <w:pPr>
        <w:pStyle w:val="2"/>
        <w:numPr>
          <w:ilvl w:val="1"/>
          <w:numId w:val="0"/>
        </w:numPr>
        <w:ind w:left="425"/>
        <w:jc w:val="center"/>
        <w:rPr>
          <w:sz w:val="32"/>
          <w:szCs w:val="32"/>
        </w:rPr>
      </w:pPr>
      <w:bookmarkStart w:id="142" w:name="_Toc524080018"/>
      <w:r>
        <w:rPr>
          <w:rFonts w:hint="eastAsia"/>
          <w:sz w:val="32"/>
          <w:szCs w:val="32"/>
        </w:rPr>
        <w:t>竞标人营业执照副本复印件</w:t>
      </w:r>
      <w:bookmarkEnd w:id="142"/>
    </w:p>
    <w:p w:rsidR="009C4594" w:rsidRDefault="00A92B49">
      <w:pPr>
        <w:spacing w:line="360" w:lineRule="auto"/>
        <w:ind w:firstLineChars="200" w:firstLine="480"/>
        <w:rPr>
          <w:sz w:val="24"/>
        </w:rPr>
      </w:pPr>
      <w:r>
        <w:rPr>
          <w:rFonts w:hint="eastAsia"/>
          <w:sz w:val="24"/>
        </w:rPr>
        <w:t>后附竞标人营业执照副本复印件。</w:t>
      </w: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9C4594">
      <w:pPr>
        <w:pStyle w:val="ac"/>
      </w:pPr>
    </w:p>
    <w:p w:rsidR="009C4594" w:rsidRDefault="00A92B49">
      <w:pPr>
        <w:pStyle w:val="ac"/>
        <w:rPr>
          <w:b/>
          <w:sz w:val="28"/>
          <w:szCs w:val="28"/>
        </w:rPr>
      </w:pPr>
      <w:r>
        <w:rPr>
          <w:rFonts w:hint="eastAsia"/>
          <w:b/>
          <w:sz w:val="28"/>
          <w:szCs w:val="28"/>
        </w:rPr>
        <w:lastRenderedPageBreak/>
        <w:t>格式6：</w:t>
      </w:r>
    </w:p>
    <w:p w:rsidR="009C4594" w:rsidRDefault="009C4594">
      <w:pPr>
        <w:pStyle w:val="ac"/>
        <w:rPr>
          <w:b/>
          <w:sz w:val="28"/>
          <w:szCs w:val="28"/>
        </w:rPr>
      </w:pPr>
    </w:p>
    <w:p w:rsidR="009C4594" w:rsidRDefault="00A92B49">
      <w:pPr>
        <w:pStyle w:val="2"/>
        <w:numPr>
          <w:ilvl w:val="1"/>
          <w:numId w:val="0"/>
        </w:numPr>
        <w:ind w:left="425"/>
        <w:jc w:val="center"/>
        <w:rPr>
          <w:sz w:val="32"/>
          <w:szCs w:val="32"/>
        </w:rPr>
      </w:pPr>
      <w:bookmarkStart w:id="143" w:name="_Toc524080019"/>
      <w:r>
        <w:rPr>
          <w:rFonts w:hint="eastAsia"/>
          <w:sz w:val="32"/>
          <w:szCs w:val="32"/>
        </w:rPr>
        <w:t>竞标人类似项目业绩</w:t>
      </w:r>
      <w:bookmarkEnd w:id="143"/>
    </w:p>
    <w:tbl>
      <w:tblPr>
        <w:tblW w:w="9420" w:type="dxa"/>
        <w:jc w:val="center"/>
        <w:tblLayout w:type="fixed"/>
        <w:tblCellMar>
          <w:left w:w="0" w:type="dxa"/>
          <w:right w:w="0" w:type="dxa"/>
        </w:tblCellMar>
        <w:tblLook w:val="04A0" w:firstRow="1" w:lastRow="0" w:firstColumn="1" w:lastColumn="0" w:noHBand="0" w:noVBand="1"/>
      </w:tblPr>
      <w:tblGrid>
        <w:gridCol w:w="542"/>
        <w:gridCol w:w="8878"/>
      </w:tblGrid>
      <w:tr w:rsidR="009C4594">
        <w:trPr>
          <w:cantSplit/>
          <w:jc w:val="center"/>
        </w:trPr>
        <w:tc>
          <w:tcPr>
            <w:tcW w:w="542" w:type="dxa"/>
            <w:vMerge w:val="restart"/>
            <w:tcBorders>
              <w:top w:val="single" w:sz="6" w:space="0" w:color="auto"/>
              <w:left w:val="single" w:sz="6" w:space="0" w:color="auto"/>
              <w:bottom w:val="nil"/>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1</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合同号</w:t>
            </w:r>
          </w:p>
        </w:tc>
      </w:tr>
      <w:tr w:rsidR="009C4594">
        <w:trPr>
          <w:cantSplit/>
          <w:jc w:val="center"/>
        </w:trPr>
        <w:tc>
          <w:tcPr>
            <w:tcW w:w="542" w:type="dxa"/>
            <w:vMerge/>
            <w:tcBorders>
              <w:top w:val="nil"/>
              <w:left w:val="single" w:sz="6" w:space="0" w:color="auto"/>
              <w:bottom w:val="single" w:sz="6" w:space="0" w:color="auto"/>
              <w:right w:val="single" w:sz="6" w:space="0" w:color="auto"/>
            </w:tcBorders>
            <w:vAlign w:val="center"/>
          </w:tcPr>
          <w:p w:rsidR="009C4594" w:rsidRDefault="009C4594">
            <w:pPr>
              <w:autoSpaceDE w:val="0"/>
              <w:autoSpaceDN w:val="0"/>
              <w:adjustRightInd w:val="0"/>
              <w:spacing w:line="360" w:lineRule="auto"/>
              <w:jc w:val="center"/>
              <w:rPr>
                <w:rFonts w:ascii="宋体" w:hAnsi="宋体"/>
                <w:sz w:val="24"/>
              </w:rPr>
            </w:pP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合同名称</w:t>
            </w:r>
          </w:p>
        </w:tc>
      </w:tr>
      <w:tr w:rsidR="009C4594">
        <w:trPr>
          <w:cantSplit/>
          <w:jc w:val="center"/>
        </w:trPr>
        <w:tc>
          <w:tcPr>
            <w:tcW w:w="542" w:type="dxa"/>
            <w:vMerge/>
            <w:tcBorders>
              <w:top w:val="nil"/>
              <w:left w:val="single" w:sz="6" w:space="0" w:color="auto"/>
              <w:bottom w:val="single" w:sz="6" w:space="0" w:color="auto"/>
              <w:right w:val="single" w:sz="6" w:space="0" w:color="auto"/>
            </w:tcBorders>
            <w:vAlign w:val="center"/>
          </w:tcPr>
          <w:p w:rsidR="009C4594" w:rsidRDefault="009C4594">
            <w:pPr>
              <w:autoSpaceDE w:val="0"/>
              <w:autoSpaceDN w:val="0"/>
              <w:adjustRightInd w:val="0"/>
              <w:spacing w:line="360" w:lineRule="auto"/>
              <w:jc w:val="center"/>
              <w:rPr>
                <w:rFonts w:ascii="宋体" w:hAnsi="宋体"/>
                <w:sz w:val="24"/>
              </w:rPr>
            </w:pP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项目地址</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2</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发包人名称</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3</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发包人地址（并请详细说明发包人联系电话及联系人）</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4</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hint="eastAsia"/>
                <w:sz w:val="24"/>
              </w:rPr>
              <w:t>与本项目类似的性质和特点</w:t>
            </w:r>
            <w:r>
              <w:rPr>
                <w:rFonts w:ascii="宋体" w:hAnsi="宋体" w:cs="宋体" w:hint="eastAsia"/>
                <w:sz w:val="24"/>
              </w:rPr>
              <w:t>：</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5</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合同身份（注明其中之一）</w:t>
            </w:r>
          </w:p>
          <w:p w:rsidR="009C4594" w:rsidRDefault="00A92B49" w:rsidP="00947774">
            <w:pPr>
              <w:autoSpaceDE w:val="0"/>
              <w:autoSpaceDN w:val="0"/>
              <w:adjustRightInd w:val="0"/>
              <w:spacing w:line="360" w:lineRule="auto"/>
              <w:ind w:firstLineChars="257" w:firstLine="617"/>
              <w:rPr>
                <w:rFonts w:ascii="宋体" w:hAnsi="宋体" w:cs="宋体"/>
                <w:sz w:val="24"/>
              </w:rPr>
            </w:pPr>
            <w:r>
              <w:rPr>
                <w:rFonts w:ascii="宋体" w:hAnsi="宋体" w:cs="宋体" w:hint="eastAsia"/>
                <w:sz w:val="24"/>
              </w:rPr>
              <w:t>□独立承包人　　  □分包人</w:t>
            </w:r>
            <w:proofErr w:type="gramStart"/>
            <w:r>
              <w:rPr>
                <w:rFonts w:ascii="宋体" w:hAnsi="宋体" w:cs="宋体" w:hint="eastAsia"/>
                <w:sz w:val="24"/>
              </w:rPr>
              <w:t xml:space="preserve">　　　　</w:t>
            </w:r>
            <w:proofErr w:type="gramEnd"/>
            <w:r>
              <w:rPr>
                <w:rFonts w:ascii="宋体" w:hAnsi="宋体" w:cs="宋体" w:hint="eastAsia"/>
                <w:sz w:val="24"/>
              </w:rPr>
              <w:t>□联合体成员</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6</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合同总价</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7</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合同授予时间</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8</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完工时间</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9</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A92B49" w:rsidP="00947774">
            <w:pPr>
              <w:autoSpaceDE w:val="0"/>
              <w:autoSpaceDN w:val="0"/>
              <w:adjustRightInd w:val="0"/>
              <w:spacing w:line="360" w:lineRule="auto"/>
              <w:ind w:firstLineChars="57" w:firstLine="137"/>
              <w:rPr>
                <w:rFonts w:ascii="宋体" w:hAnsi="宋体" w:cs="宋体"/>
                <w:sz w:val="24"/>
              </w:rPr>
            </w:pPr>
            <w:r>
              <w:rPr>
                <w:rFonts w:ascii="宋体" w:hAnsi="宋体" w:cs="宋体" w:hint="eastAsia"/>
                <w:sz w:val="24"/>
              </w:rPr>
              <w:t>合同工期：</w:t>
            </w:r>
          </w:p>
        </w:tc>
      </w:tr>
      <w:tr w:rsidR="009C4594">
        <w:trPr>
          <w:jc w:val="center"/>
        </w:trPr>
        <w:tc>
          <w:tcPr>
            <w:tcW w:w="542" w:type="dxa"/>
            <w:tcBorders>
              <w:top w:val="single" w:sz="6" w:space="0" w:color="auto"/>
              <w:left w:val="single" w:sz="6" w:space="0" w:color="auto"/>
              <w:bottom w:val="single" w:sz="6" w:space="0" w:color="auto"/>
              <w:right w:val="single" w:sz="6" w:space="0" w:color="auto"/>
            </w:tcBorders>
            <w:vAlign w:val="center"/>
          </w:tcPr>
          <w:p w:rsidR="009C4594" w:rsidRDefault="00A92B49">
            <w:pPr>
              <w:autoSpaceDE w:val="0"/>
              <w:autoSpaceDN w:val="0"/>
              <w:adjustRightInd w:val="0"/>
              <w:spacing w:line="360" w:lineRule="auto"/>
              <w:jc w:val="center"/>
              <w:rPr>
                <w:rFonts w:ascii="宋体" w:hAnsi="宋体" w:cs="宋体"/>
                <w:sz w:val="24"/>
              </w:rPr>
            </w:pPr>
            <w:r>
              <w:rPr>
                <w:rFonts w:ascii="宋体" w:hAnsi="宋体" w:cs="宋体" w:hint="eastAsia"/>
                <w:sz w:val="24"/>
              </w:rPr>
              <w:t>10</w:t>
            </w:r>
          </w:p>
        </w:tc>
        <w:tc>
          <w:tcPr>
            <w:tcW w:w="8878" w:type="dxa"/>
            <w:tcBorders>
              <w:top w:val="single" w:sz="6" w:space="0" w:color="auto"/>
              <w:left w:val="single" w:sz="6" w:space="0" w:color="auto"/>
              <w:bottom w:val="single" w:sz="6" w:space="0" w:color="auto"/>
              <w:right w:val="single" w:sz="6" w:space="0" w:color="auto"/>
            </w:tcBorders>
            <w:vAlign w:val="center"/>
          </w:tcPr>
          <w:p w:rsidR="009C4594" w:rsidRDefault="009C4594" w:rsidP="00947774">
            <w:pPr>
              <w:autoSpaceDE w:val="0"/>
              <w:autoSpaceDN w:val="0"/>
              <w:adjustRightInd w:val="0"/>
              <w:spacing w:line="360" w:lineRule="auto"/>
              <w:ind w:firstLineChars="57" w:firstLine="137"/>
              <w:rPr>
                <w:rFonts w:ascii="宋体" w:hAnsi="宋体" w:cs="宋体"/>
                <w:sz w:val="24"/>
              </w:rPr>
            </w:pPr>
          </w:p>
          <w:p w:rsidR="009C4594" w:rsidRDefault="009C4594">
            <w:pPr>
              <w:autoSpaceDE w:val="0"/>
              <w:autoSpaceDN w:val="0"/>
              <w:adjustRightInd w:val="0"/>
              <w:spacing w:line="360" w:lineRule="auto"/>
              <w:rPr>
                <w:rFonts w:ascii="宋体" w:hAnsi="宋体" w:cs="宋体"/>
                <w:sz w:val="24"/>
              </w:rPr>
            </w:pPr>
          </w:p>
        </w:tc>
      </w:tr>
    </w:tbl>
    <w:p w:rsidR="009C4594" w:rsidRDefault="009C4594">
      <w:pPr>
        <w:jc w:val="center"/>
      </w:pPr>
    </w:p>
    <w:p w:rsidR="009C4594" w:rsidRDefault="00A92B49">
      <w:pPr>
        <w:autoSpaceDE w:val="0"/>
        <w:autoSpaceDN w:val="0"/>
        <w:adjustRightInd w:val="0"/>
        <w:spacing w:before="5" w:line="360" w:lineRule="auto"/>
        <w:ind w:left="60" w:right="216"/>
        <w:rPr>
          <w:rFonts w:ascii="宋体" w:hAnsi="宋体" w:cs="宋体"/>
          <w:sz w:val="24"/>
          <w:szCs w:val="21"/>
        </w:rPr>
      </w:pPr>
      <w:r>
        <w:rPr>
          <w:rFonts w:ascii="宋体" w:hAnsi="宋体" w:cs="宋体" w:hint="eastAsia"/>
          <w:sz w:val="24"/>
          <w:szCs w:val="21"/>
        </w:rPr>
        <w:t>注：1．每个类似业绩合同须单独附表,并附中标通知书或合同关键页或业主证明等证明材料, 单个证明材料只能作为一项业绩证明。无相关证明的业绩在评审时将不予确认，提交证明材料原件审核。</w:t>
      </w:r>
    </w:p>
    <w:p w:rsidR="009C4594" w:rsidRDefault="00A92B49">
      <w:pPr>
        <w:autoSpaceDE w:val="0"/>
        <w:autoSpaceDN w:val="0"/>
        <w:adjustRightInd w:val="0"/>
        <w:spacing w:before="5" w:line="360" w:lineRule="auto"/>
        <w:ind w:leftChars="30" w:left="63" w:right="216" w:firstLineChars="200" w:firstLine="480"/>
        <w:rPr>
          <w:rFonts w:ascii="宋体" w:hAnsi="宋体" w:cs="宋体"/>
          <w:sz w:val="24"/>
          <w:szCs w:val="21"/>
        </w:rPr>
      </w:pPr>
      <w:r>
        <w:rPr>
          <w:rFonts w:ascii="宋体" w:hAnsi="宋体" w:cs="宋体" w:hint="eastAsia"/>
          <w:sz w:val="24"/>
          <w:szCs w:val="21"/>
        </w:rPr>
        <w:t>2．</w:t>
      </w:r>
      <w:r>
        <w:rPr>
          <w:rFonts w:ascii="宋体" w:hAnsi="宋体" w:hint="eastAsia"/>
          <w:sz w:val="24"/>
          <w:szCs w:val="21"/>
        </w:rPr>
        <w:t>本表可根据类似项目业绩数量增加</w:t>
      </w:r>
      <w:r>
        <w:rPr>
          <w:rFonts w:ascii="宋体" w:hAnsi="宋体" w:cs="宋体" w:hint="eastAsia"/>
          <w:sz w:val="24"/>
          <w:szCs w:val="21"/>
        </w:rPr>
        <w:t>。</w:t>
      </w:r>
    </w:p>
    <w:p w:rsidR="009C4594" w:rsidRDefault="009C4594">
      <w:pPr>
        <w:rPr>
          <w:color w:val="FF0000"/>
        </w:rPr>
      </w:pPr>
    </w:p>
    <w:p w:rsidR="009C4594" w:rsidRDefault="009C4594">
      <w:pPr>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9C4594">
      <w:pPr>
        <w:pStyle w:val="ac"/>
        <w:rPr>
          <w:color w:val="FF0000"/>
        </w:rPr>
      </w:pPr>
    </w:p>
    <w:p w:rsidR="009C4594" w:rsidRDefault="00A92B49">
      <w:pPr>
        <w:pStyle w:val="ac"/>
        <w:spacing w:line="500" w:lineRule="exact"/>
        <w:rPr>
          <w:b/>
          <w:sz w:val="28"/>
          <w:szCs w:val="28"/>
        </w:rPr>
      </w:pPr>
      <w:r>
        <w:rPr>
          <w:rFonts w:hint="eastAsia"/>
          <w:b/>
          <w:sz w:val="28"/>
          <w:szCs w:val="28"/>
        </w:rPr>
        <w:lastRenderedPageBreak/>
        <w:t>格式7：</w:t>
      </w:r>
    </w:p>
    <w:p w:rsidR="009C4594" w:rsidRDefault="009C4594">
      <w:pPr>
        <w:pStyle w:val="ac"/>
        <w:spacing w:line="500" w:lineRule="exact"/>
        <w:rPr>
          <w:b/>
          <w:sz w:val="28"/>
          <w:szCs w:val="28"/>
        </w:rPr>
      </w:pPr>
    </w:p>
    <w:p w:rsidR="009C4594" w:rsidRDefault="00A92B49">
      <w:pPr>
        <w:pStyle w:val="2"/>
        <w:numPr>
          <w:ilvl w:val="1"/>
          <w:numId w:val="0"/>
        </w:numPr>
        <w:ind w:left="425"/>
        <w:jc w:val="center"/>
        <w:rPr>
          <w:sz w:val="32"/>
          <w:szCs w:val="32"/>
        </w:rPr>
      </w:pPr>
      <w:bookmarkStart w:id="144" w:name="_Toc524080020"/>
      <w:r>
        <w:rPr>
          <w:rFonts w:hint="eastAsia"/>
          <w:sz w:val="32"/>
          <w:szCs w:val="32"/>
        </w:rPr>
        <w:t>近一年发生的诉讼及仲裁情况</w:t>
      </w:r>
      <w:bookmarkEnd w:id="144"/>
    </w:p>
    <w:p w:rsidR="009C4594" w:rsidRDefault="009C4594">
      <w:pPr>
        <w:rPr>
          <w:rFonts w:ascii="宋体" w:hAnsi="宋体"/>
        </w:rPr>
      </w:pPr>
    </w:p>
    <w:p w:rsidR="009C4594" w:rsidRDefault="00A92B49">
      <w:pPr>
        <w:spacing w:line="360" w:lineRule="auto"/>
        <w:ind w:firstLineChars="225" w:firstLine="540"/>
        <w:rPr>
          <w:rFonts w:ascii="宋体" w:hAnsi="宋体"/>
          <w:sz w:val="24"/>
        </w:rPr>
      </w:pPr>
      <w:r>
        <w:rPr>
          <w:rFonts w:ascii="宋体" w:hAnsi="宋体" w:hint="eastAsia"/>
          <w:sz w:val="24"/>
        </w:rPr>
        <w:t>近一年无因投标人违约或不恰当履约引起的合同中止、纠纷、争议、仲裁和诉讼记录，投标人自行承诺或说明，格式不限。</w:t>
      </w:r>
    </w:p>
    <w:p w:rsidR="009C4594" w:rsidRDefault="009C4594">
      <w:pPr>
        <w:spacing w:line="360" w:lineRule="auto"/>
        <w:ind w:firstLineChars="225" w:firstLine="540"/>
        <w:rPr>
          <w:rFonts w:ascii="宋体" w:hAnsi="宋体"/>
          <w:sz w:val="24"/>
        </w:rPr>
      </w:pPr>
    </w:p>
    <w:p w:rsidR="009C4594" w:rsidRDefault="00A92B49">
      <w:pPr>
        <w:tabs>
          <w:tab w:val="left" w:pos="0"/>
        </w:tabs>
        <w:spacing w:line="360" w:lineRule="auto"/>
        <w:ind w:right="-212" w:firstLine="100"/>
        <w:rPr>
          <w:rFonts w:ascii="宋体" w:hAnsi="宋体"/>
          <w:sz w:val="24"/>
          <w:u w:val="single"/>
        </w:rPr>
      </w:pPr>
      <w:r>
        <w:rPr>
          <w:rFonts w:ascii="宋体" w:hAnsi="宋体" w:hint="eastAsia"/>
          <w:sz w:val="24"/>
        </w:rPr>
        <w:t>竞标人：</w:t>
      </w:r>
      <w:r>
        <w:rPr>
          <w:rFonts w:ascii="宋体" w:hAnsi="宋体" w:hint="eastAsia"/>
          <w:sz w:val="24"/>
          <w:u w:val="single"/>
        </w:rPr>
        <w:t xml:space="preserve">                                        （盖单位章）</w:t>
      </w:r>
    </w:p>
    <w:p w:rsidR="009C4594" w:rsidRDefault="00A92B49">
      <w:pPr>
        <w:tabs>
          <w:tab w:val="left" w:pos="0"/>
        </w:tabs>
        <w:spacing w:line="360" w:lineRule="auto"/>
        <w:ind w:right="-212" w:firstLine="100"/>
        <w:rPr>
          <w:rFonts w:ascii="宋体" w:hAnsi="宋体"/>
          <w:sz w:val="24"/>
          <w:u w:val="single"/>
        </w:rPr>
      </w:pPr>
      <w:r>
        <w:rPr>
          <w:rFonts w:ascii="宋体" w:hAnsi="宋体" w:hint="eastAsia"/>
          <w:sz w:val="24"/>
        </w:rPr>
        <w:t xml:space="preserve">法定代表人或其委托代理人： </w:t>
      </w:r>
      <w:r>
        <w:rPr>
          <w:rFonts w:ascii="宋体" w:hAnsi="宋体" w:hint="eastAsia"/>
          <w:sz w:val="24"/>
          <w:u w:val="single"/>
        </w:rPr>
        <w:t xml:space="preserve">                   （签字或盖章）</w:t>
      </w:r>
    </w:p>
    <w:p w:rsidR="009C4594" w:rsidRDefault="00A92B49">
      <w:pPr>
        <w:spacing w:line="360" w:lineRule="auto"/>
        <w:ind w:firstLineChars="50" w:firstLine="120"/>
        <w:rPr>
          <w:sz w:val="24"/>
        </w:rPr>
      </w:pPr>
      <w:r>
        <w:rPr>
          <w:rFonts w:hAnsi="宋体" w:hint="eastAsia"/>
          <w:sz w:val="24"/>
        </w:rPr>
        <w:t>日期：</w:t>
      </w:r>
      <w:r>
        <w:rPr>
          <w:rFonts w:hAnsi="宋体" w:hint="eastAsia"/>
          <w:sz w:val="24"/>
          <w:u w:val="single"/>
        </w:rPr>
        <w:t xml:space="preserve">     </w:t>
      </w:r>
      <w:r>
        <w:rPr>
          <w:rFonts w:hAnsi="宋体" w:hint="eastAsia"/>
          <w:sz w:val="24"/>
        </w:rPr>
        <w:t>年</w:t>
      </w:r>
      <w:r>
        <w:rPr>
          <w:rFonts w:hAnsi="宋体" w:hint="eastAsia"/>
          <w:sz w:val="24"/>
          <w:u w:val="single"/>
        </w:rPr>
        <w:t xml:space="preserve">     </w:t>
      </w:r>
      <w:r>
        <w:rPr>
          <w:rFonts w:hAnsi="宋体" w:hint="eastAsia"/>
          <w:sz w:val="24"/>
        </w:rPr>
        <w:t>月</w:t>
      </w:r>
      <w:r>
        <w:rPr>
          <w:rFonts w:hAnsi="宋体" w:hint="eastAsia"/>
          <w:sz w:val="24"/>
          <w:u w:val="single"/>
        </w:rPr>
        <w:t xml:space="preserve">     </w:t>
      </w:r>
      <w:r>
        <w:rPr>
          <w:rFonts w:hAnsi="宋体" w:hint="eastAsia"/>
          <w:sz w:val="24"/>
        </w:rPr>
        <w:t>日</w:t>
      </w: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9C4594">
      <w:pPr>
        <w:pStyle w:val="ac"/>
        <w:spacing w:line="500" w:lineRule="exact"/>
        <w:rPr>
          <w:b/>
          <w:sz w:val="28"/>
          <w:szCs w:val="28"/>
        </w:rPr>
      </w:pPr>
    </w:p>
    <w:p w:rsidR="009C4594" w:rsidRDefault="00A92B49">
      <w:pPr>
        <w:pStyle w:val="ac"/>
        <w:spacing w:line="500" w:lineRule="exact"/>
        <w:rPr>
          <w:b/>
          <w:sz w:val="28"/>
          <w:szCs w:val="28"/>
        </w:rPr>
      </w:pPr>
      <w:r>
        <w:rPr>
          <w:rFonts w:hint="eastAsia"/>
          <w:b/>
          <w:sz w:val="28"/>
          <w:szCs w:val="28"/>
        </w:rPr>
        <w:lastRenderedPageBreak/>
        <w:t>格式8：</w:t>
      </w:r>
    </w:p>
    <w:p w:rsidR="009C4594" w:rsidRDefault="00A92B49">
      <w:pPr>
        <w:pStyle w:val="2"/>
        <w:numPr>
          <w:ilvl w:val="1"/>
          <w:numId w:val="0"/>
        </w:numPr>
        <w:ind w:left="425"/>
        <w:jc w:val="center"/>
        <w:rPr>
          <w:sz w:val="32"/>
          <w:szCs w:val="32"/>
        </w:rPr>
      </w:pPr>
      <w:bookmarkStart w:id="145" w:name="_Toc524080021"/>
      <w:r>
        <w:rPr>
          <w:rFonts w:hint="eastAsia"/>
          <w:sz w:val="32"/>
          <w:szCs w:val="32"/>
        </w:rPr>
        <w:t>技术部分及附表</w:t>
      </w:r>
      <w:bookmarkEnd w:id="145"/>
    </w:p>
    <w:p w:rsidR="009C4594" w:rsidRDefault="00A92B49">
      <w:pPr>
        <w:spacing w:line="360" w:lineRule="auto"/>
        <w:rPr>
          <w:rFonts w:ascii="宋体" w:hAnsi="宋体"/>
          <w:sz w:val="24"/>
        </w:rPr>
      </w:pPr>
      <w:r>
        <w:rPr>
          <w:rFonts w:ascii="宋体" w:hAnsi="宋体" w:hint="eastAsia"/>
          <w:b/>
          <w:sz w:val="24"/>
        </w:rPr>
        <w:t>技术部分包括但不限于以下内容：</w:t>
      </w:r>
    </w:p>
    <w:p w:rsidR="009C4594" w:rsidRDefault="00A92B49">
      <w:pPr>
        <w:spacing w:line="360" w:lineRule="auto"/>
        <w:ind w:firstLineChars="236" w:firstLine="566"/>
        <w:rPr>
          <w:rFonts w:ascii="宋体" w:hAnsi="宋体"/>
          <w:sz w:val="24"/>
        </w:rPr>
      </w:pPr>
      <w:bookmarkStart w:id="146" w:name="_Toc247969225"/>
      <w:bookmarkStart w:id="147" w:name="_Toc214071879"/>
      <w:bookmarkStart w:id="148" w:name="_Toc119402794"/>
      <w:r>
        <w:rPr>
          <w:rFonts w:ascii="宋体" w:hAnsi="宋体" w:hint="eastAsia"/>
          <w:sz w:val="24"/>
        </w:rPr>
        <w:t>1、制作设备展示；</w:t>
      </w:r>
    </w:p>
    <w:p w:rsidR="009C4594" w:rsidRDefault="00A92B49">
      <w:pPr>
        <w:spacing w:line="360" w:lineRule="auto"/>
        <w:ind w:firstLineChars="236" w:firstLine="566"/>
        <w:rPr>
          <w:rFonts w:ascii="宋体" w:hAnsi="宋体"/>
          <w:sz w:val="24"/>
        </w:rPr>
      </w:pPr>
      <w:r>
        <w:rPr>
          <w:rFonts w:ascii="宋体" w:hAnsi="宋体" w:hint="eastAsia"/>
          <w:sz w:val="24"/>
        </w:rPr>
        <w:t>2、制作周期、送货服务计划；</w:t>
      </w:r>
    </w:p>
    <w:p w:rsidR="009C4594" w:rsidRDefault="00A92B49">
      <w:pPr>
        <w:spacing w:line="360" w:lineRule="auto"/>
        <w:ind w:firstLineChars="236" w:firstLine="566"/>
        <w:rPr>
          <w:rFonts w:ascii="宋体" w:hAnsi="宋体"/>
          <w:sz w:val="24"/>
        </w:rPr>
      </w:pPr>
      <w:r>
        <w:rPr>
          <w:rFonts w:ascii="宋体" w:hAnsi="宋体" w:hint="eastAsia"/>
          <w:sz w:val="24"/>
        </w:rPr>
        <w:t>3、附加服务；</w:t>
      </w:r>
    </w:p>
    <w:p w:rsidR="009C4594" w:rsidRDefault="00A92B49">
      <w:pPr>
        <w:spacing w:line="360" w:lineRule="auto"/>
        <w:ind w:firstLineChars="236" w:firstLine="566"/>
        <w:rPr>
          <w:rFonts w:ascii="宋体" w:hAnsi="宋体"/>
          <w:sz w:val="24"/>
        </w:rPr>
      </w:pPr>
      <w:r>
        <w:rPr>
          <w:rFonts w:ascii="宋体" w:hAnsi="宋体" w:hint="eastAsia"/>
          <w:sz w:val="24"/>
        </w:rPr>
        <w:t>4、</w:t>
      </w:r>
      <w:proofErr w:type="gramStart"/>
      <w:r>
        <w:rPr>
          <w:rFonts w:ascii="宋体" w:hAnsi="宋体" w:hint="eastAsia"/>
          <w:sz w:val="24"/>
        </w:rPr>
        <w:t>廉洁管理</w:t>
      </w:r>
      <w:proofErr w:type="gramEnd"/>
      <w:r>
        <w:rPr>
          <w:rFonts w:ascii="宋体" w:hAnsi="宋体" w:hint="eastAsia"/>
          <w:sz w:val="24"/>
        </w:rPr>
        <w:t>措施及相关承诺；</w:t>
      </w:r>
    </w:p>
    <w:p w:rsidR="009C4594" w:rsidRDefault="00A92B49">
      <w:pPr>
        <w:spacing w:line="360" w:lineRule="auto"/>
        <w:ind w:firstLineChars="236" w:firstLine="566"/>
        <w:rPr>
          <w:rFonts w:ascii="宋体" w:hAnsi="宋体"/>
          <w:color w:val="FF0000"/>
          <w:sz w:val="24"/>
        </w:rPr>
      </w:pPr>
      <w:r>
        <w:rPr>
          <w:rFonts w:ascii="宋体" w:hAnsi="宋体" w:hint="eastAsia"/>
          <w:sz w:val="24"/>
        </w:rPr>
        <w:t>5、其他竞标人认为应附的资料。</w:t>
      </w: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p w:rsidR="009C4594" w:rsidRDefault="009C4594">
      <w:pPr>
        <w:spacing w:line="360" w:lineRule="auto"/>
        <w:rPr>
          <w:rFonts w:ascii="宋体" w:hAnsi="宋体"/>
          <w:color w:val="FF0000"/>
          <w:sz w:val="24"/>
        </w:rPr>
      </w:pPr>
    </w:p>
    <w:bookmarkEnd w:id="146"/>
    <w:bookmarkEnd w:id="147"/>
    <w:bookmarkEnd w:id="148"/>
    <w:p w:rsidR="009C4594" w:rsidRDefault="00A92B49">
      <w:pPr>
        <w:pStyle w:val="ac"/>
        <w:spacing w:line="600" w:lineRule="exact"/>
        <w:rPr>
          <w:b/>
          <w:sz w:val="28"/>
          <w:szCs w:val="28"/>
        </w:rPr>
      </w:pPr>
      <w:r>
        <w:rPr>
          <w:rFonts w:hint="eastAsia"/>
          <w:b/>
          <w:sz w:val="28"/>
          <w:szCs w:val="28"/>
        </w:rPr>
        <w:lastRenderedPageBreak/>
        <w:t>格式9：</w:t>
      </w:r>
    </w:p>
    <w:p w:rsidR="009C4594" w:rsidRDefault="00A92B49">
      <w:pPr>
        <w:pStyle w:val="2"/>
        <w:numPr>
          <w:ilvl w:val="1"/>
          <w:numId w:val="0"/>
        </w:numPr>
        <w:ind w:left="425"/>
        <w:jc w:val="center"/>
        <w:rPr>
          <w:sz w:val="32"/>
          <w:szCs w:val="32"/>
        </w:rPr>
      </w:pPr>
      <w:bookmarkStart w:id="149" w:name="_Toc381109080"/>
      <w:bookmarkStart w:id="150" w:name="_Toc392492203"/>
      <w:bookmarkStart w:id="151" w:name="_Toc213141103"/>
      <w:bookmarkStart w:id="152" w:name="_Toc392492464"/>
      <w:bookmarkStart w:id="153" w:name="_Toc524080022"/>
      <w:r>
        <w:rPr>
          <w:rFonts w:hint="eastAsia"/>
          <w:sz w:val="32"/>
          <w:szCs w:val="32"/>
        </w:rPr>
        <w:t>资格</w:t>
      </w:r>
      <w:bookmarkEnd w:id="149"/>
      <w:bookmarkEnd w:id="150"/>
      <w:bookmarkEnd w:id="151"/>
      <w:bookmarkEnd w:id="152"/>
      <w:r>
        <w:rPr>
          <w:rFonts w:hint="eastAsia"/>
          <w:sz w:val="32"/>
          <w:szCs w:val="32"/>
        </w:rPr>
        <w:t>审查资料</w:t>
      </w:r>
      <w:bookmarkEnd w:id="153"/>
    </w:p>
    <w:p w:rsidR="009C4594" w:rsidRDefault="00A92B49">
      <w:pPr>
        <w:pStyle w:val="3"/>
        <w:numPr>
          <w:ilvl w:val="0"/>
          <w:numId w:val="0"/>
        </w:numPr>
        <w:ind w:leftChars="756" w:left="1588" w:firstLineChars="790" w:firstLine="2221"/>
        <w:rPr>
          <w:rFonts w:ascii="宋体" w:hAnsi="宋体"/>
          <w:szCs w:val="28"/>
        </w:rPr>
      </w:pPr>
      <w:bookmarkStart w:id="154" w:name="_Toc435793151"/>
      <w:r>
        <w:rPr>
          <w:rFonts w:ascii="宋体" w:hAnsi="宋体" w:hint="eastAsia"/>
          <w:szCs w:val="28"/>
        </w:rPr>
        <w:t>竞标人一般情况表</w:t>
      </w:r>
      <w:bookmarkEnd w:id="154"/>
    </w:p>
    <w:tbl>
      <w:tblPr>
        <w:tblW w:w="96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7"/>
        <w:gridCol w:w="1076"/>
        <w:gridCol w:w="1801"/>
        <w:gridCol w:w="714"/>
        <w:gridCol w:w="537"/>
        <w:gridCol w:w="1266"/>
        <w:gridCol w:w="176"/>
        <w:gridCol w:w="2151"/>
      </w:tblGrid>
      <w:tr w:rsidR="009C4594">
        <w:trPr>
          <w:trHeight w:val="463"/>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竞标人名称</w:t>
            </w:r>
          </w:p>
        </w:tc>
        <w:tc>
          <w:tcPr>
            <w:tcW w:w="7721" w:type="dxa"/>
            <w:gridSpan w:val="7"/>
            <w:vAlign w:val="center"/>
          </w:tcPr>
          <w:p w:rsidR="009C4594" w:rsidRDefault="009C4594">
            <w:pPr>
              <w:spacing w:line="440" w:lineRule="exact"/>
              <w:jc w:val="center"/>
              <w:rPr>
                <w:rFonts w:ascii="宋体" w:hAnsi="宋体"/>
                <w:sz w:val="24"/>
              </w:rPr>
            </w:pPr>
          </w:p>
        </w:tc>
      </w:tr>
      <w:tr w:rsidR="009C4594">
        <w:trPr>
          <w:trHeight w:val="632"/>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注册地址</w:t>
            </w:r>
          </w:p>
        </w:tc>
        <w:tc>
          <w:tcPr>
            <w:tcW w:w="4128" w:type="dxa"/>
            <w:gridSpan w:val="4"/>
            <w:vAlign w:val="center"/>
          </w:tcPr>
          <w:p w:rsidR="009C4594" w:rsidRDefault="009C4594">
            <w:pPr>
              <w:spacing w:line="440" w:lineRule="exact"/>
              <w:jc w:val="center"/>
              <w:rPr>
                <w:rFonts w:ascii="宋体" w:hAnsi="宋体"/>
                <w:sz w:val="24"/>
              </w:rPr>
            </w:pPr>
          </w:p>
        </w:tc>
        <w:tc>
          <w:tcPr>
            <w:tcW w:w="1266" w:type="dxa"/>
            <w:vAlign w:val="center"/>
          </w:tcPr>
          <w:p w:rsidR="009C4594" w:rsidRDefault="00A92B49">
            <w:pPr>
              <w:spacing w:line="440" w:lineRule="exact"/>
              <w:jc w:val="center"/>
              <w:rPr>
                <w:rFonts w:ascii="宋体" w:hAnsi="宋体"/>
                <w:sz w:val="24"/>
              </w:rPr>
            </w:pPr>
            <w:r>
              <w:rPr>
                <w:rFonts w:ascii="宋体" w:hAnsi="宋体" w:hint="eastAsia"/>
                <w:sz w:val="24"/>
              </w:rPr>
              <w:t>邮政编码</w:t>
            </w:r>
          </w:p>
        </w:tc>
        <w:tc>
          <w:tcPr>
            <w:tcW w:w="2327" w:type="dxa"/>
            <w:gridSpan w:val="2"/>
            <w:vAlign w:val="center"/>
          </w:tcPr>
          <w:p w:rsidR="009C4594" w:rsidRDefault="009C4594">
            <w:pPr>
              <w:spacing w:line="440" w:lineRule="exact"/>
              <w:jc w:val="center"/>
              <w:rPr>
                <w:rFonts w:ascii="宋体" w:hAnsi="宋体"/>
                <w:sz w:val="24"/>
              </w:rPr>
            </w:pPr>
          </w:p>
        </w:tc>
      </w:tr>
      <w:tr w:rsidR="009C4594">
        <w:trPr>
          <w:trHeight w:val="600"/>
        </w:trPr>
        <w:tc>
          <w:tcPr>
            <w:tcW w:w="1977" w:type="dxa"/>
            <w:vMerge w:val="restart"/>
            <w:vAlign w:val="center"/>
          </w:tcPr>
          <w:p w:rsidR="009C4594" w:rsidRDefault="00A92B49">
            <w:pPr>
              <w:spacing w:line="440" w:lineRule="exact"/>
              <w:jc w:val="center"/>
              <w:rPr>
                <w:rFonts w:ascii="宋体" w:hAnsi="宋体"/>
                <w:sz w:val="24"/>
              </w:rPr>
            </w:pPr>
            <w:r>
              <w:rPr>
                <w:rFonts w:ascii="宋体" w:hAnsi="宋体" w:hint="eastAsia"/>
                <w:sz w:val="24"/>
              </w:rPr>
              <w:t>联系方式</w:t>
            </w:r>
          </w:p>
        </w:tc>
        <w:tc>
          <w:tcPr>
            <w:tcW w:w="1076" w:type="dxa"/>
            <w:vAlign w:val="center"/>
          </w:tcPr>
          <w:p w:rsidR="009C4594" w:rsidRDefault="00A92B49">
            <w:pPr>
              <w:spacing w:line="440" w:lineRule="exact"/>
              <w:jc w:val="center"/>
              <w:rPr>
                <w:rFonts w:ascii="宋体" w:hAnsi="宋体"/>
                <w:sz w:val="24"/>
              </w:rPr>
            </w:pPr>
            <w:r>
              <w:rPr>
                <w:rFonts w:ascii="宋体" w:hAnsi="宋体" w:hint="eastAsia"/>
                <w:sz w:val="24"/>
              </w:rPr>
              <w:t>联系人</w:t>
            </w:r>
          </w:p>
        </w:tc>
        <w:tc>
          <w:tcPr>
            <w:tcW w:w="3052" w:type="dxa"/>
            <w:gridSpan w:val="3"/>
            <w:vAlign w:val="center"/>
          </w:tcPr>
          <w:p w:rsidR="009C4594" w:rsidRDefault="009C4594">
            <w:pPr>
              <w:spacing w:line="440" w:lineRule="exact"/>
              <w:jc w:val="center"/>
              <w:rPr>
                <w:rFonts w:ascii="宋体" w:hAnsi="宋体"/>
                <w:sz w:val="24"/>
              </w:rPr>
            </w:pPr>
          </w:p>
        </w:tc>
        <w:tc>
          <w:tcPr>
            <w:tcW w:w="1266" w:type="dxa"/>
            <w:vAlign w:val="center"/>
          </w:tcPr>
          <w:p w:rsidR="009C4594" w:rsidRDefault="00A92B49">
            <w:pPr>
              <w:spacing w:line="440" w:lineRule="exact"/>
              <w:jc w:val="center"/>
              <w:rPr>
                <w:rFonts w:ascii="宋体" w:hAnsi="宋体"/>
                <w:sz w:val="24"/>
              </w:rPr>
            </w:pPr>
            <w:r>
              <w:rPr>
                <w:rFonts w:ascii="宋体" w:hAnsi="宋体" w:hint="eastAsia"/>
                <w:sz w:val="24"/>
              </w:rPr>
              <w:t>电话</w:t>
            </w:r>
          </w:p>
        </w:tc>
        <w:tc>
          <w:tcPr>
            <w:tcW w:w="2327" w:type="dxa"/>
            <w:gridSpan w:val="2"/>
            <w:vAlign w:val="center"/>
          </w:tcPr>
          <w:p w:rsidR="009C4594" w:rsidRDefault="009C4594">
            <w:pPr>
              <w:spacing w:line="440" w:lineRule="exact"/>
              <w:jc w:val="center"/>
              <w:rPr>
                <w:rFonts w:ascii="宋体" w:hAnsi="宋体"/>
                <w:sz w:val="24"/>
              </w:rPr>
            </w:pPr>
          </w:p>
        </w:tc>
      </w:tr>
      <w:tr w:rsidR="009C4594">
        <w:trPr>
          <w:trHeight w:val="614"/>
        </w:trPr>
        <w:tc>
          <w:tcPr>
            <w:tcW w:w="1977" w:type="dxa"/>
            <w:vMerge/>
            <w:vAlign w:val="center"/>
          </w:tcPr>
          <w:p w:rsidR="009C4594" w:rsidRDefault="009C4594">
            <w:pPr>
              <w:spacing w:line="440" w:lineRule="exact"/>
              <w:jc w:val="center"/>
              <w:rPr>
                <w:rFonts w:ascii="宋体" w:hAnsi="宋体"/>
                <w:sz w:val="24"/>
              </w:rPr>
            </w:pPr>
          </w:p>
        </w:tc>
        <w:tc>
          <w:tcPr>
            <w:tcW w:w="1076" w:type="dxa"/>
            <w:vAlign w:val="center"/>
          </w:tcPr>
          <w:p w:rsidR="009C4594" w:rsidRDefault="00A92B49">
            <w:pPr>
              <w:spacing w:line="440" w:lineRule="exact"/>
              <w:jc w:val="center"/>
              <w:rPr>
                <w:rFonts w:ascii="宋体" w:hAnsi="宋体"/>
                <w:sz w:val="24"/>
              </w:rPr>
            </w:pPr>
            <w:r>
              <w:rPr>
                <w:rFonts w:ascii="宋体" w:hAnsi="宋体" w:hint="eastAsia"/>
                <w:sz w:val="24"/>
              </w:rPr>
              <w:t>传真</w:t>
            </w:r>
          </w:p>
        </w:tc>
        <w:tc>
          <w:tcPr>
            <w:tcW w:w="3052" w:type="dxa"/>
            <w:gridSpan w:val="3"/>
            <w:vAlign w:val="center"/>
          </w:tcPr>
          <w:p w:rsidR="009C4594" w:rsidRDefault="009C4594">
            <w:pPr>
              <w:spacing w:line="440" w:lineRule="exact"/>
              <w:jc w:val="center"/>
              <w:rPr>
                <w:rFonts w:ascii="宋体" w:hAnsi="宋体"/>
                <w:sz w:val="24"/>
              </w:rPr>
            </w:pPr>
          </w:p>
        </w:tc>
        <w:tc>
          <w:tcPr>
            <w:tcW w:w="1266" w:type="dxa"/>
            <w:vAlign w:val="center"/>
          </w:tcPr>
          <w:p w:rsidR="009C4594" w:rsidRDefault="00A92B49">
            <w:pPr>
              <w:spacing w:line="440" w:lineRule="exact"/>
              <w:jc w:val="center"/>
              <w:rPr>
                <w:rFonts w:ascii="宋体" w:hAnsi="宋体"/>
                <w:sz w:val="24"/>
              </w:rPr>
            </w:pPr>
            <w:r>
              <w:rPr>
                <w:rFonts w:ascii="宋体" w:hAnsi="宋体" w:hint="eastAsia"/>
                <w:sz w:val="24"/>
              </w:rPr>
              <w:t>网址</w:t>
            </w:r>
          </w:p>
        </w:tc>
        <w:tc>
          <w:tcPr>
            <w:tcW w:w="2327" w:type="dxa"/>
            <w:gridSpan w:val="2"/>
            <w:vAlign w:val="center"/>
          </w:tcPr>
          <w:p w:rsidR="009C4594" w:rsidRDefault="009C4594">
            <w:pPr>
              <w:spacing w:line="440" w:lineRule="exact"/>
              <w:jc w:val="center"/>
              <w:rPr>
                <w:rFonts w:ascii="宋体" w:hAnsi="宋体"/>
                <w:sz w:val="24"/>
              </w:rPr>
            </w:pPr>
          </w:p>
        </w:tc>
      </w:tr>
      <w:tr w:rsidR="009C4594">
        <w:trPr>
          <w:trHeight w:val="613"/>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组织结构</w:t>
            </w:r>
          </w:p>
        </w:tc>
        <w:tc>
          <w:tcPr>
            <w:tcW w:w="7721" w:type="dxa"/>
            <w:gridSpan w:val="7"/>
            <w:vAlign w:val="center"/>
          </w:tcPr>
          <w:p w:rsidR="009C4594" w:rsidRDefault="009C4594">
            <w:pPr>
              <w:spacing w:line="440" w:lineRule="exact"/>
              <w:jc w:val="center"/>
              <w:rPr>
                <w:rFonts w:ascii="宋体" w:hAnsi="宋体"/>
                <w:sz w:val="24"/>
              </w:rPr>
            </w:pPr>
          </w:p>
        </w:tc>
      </w:tr>
      <w:tr w:rsidR="009C4594">
        <w:trPr>
          <w:trHeight w:val="601"/>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法定代表人</w:t>
            </w:r>
          </w:p>
        </w:tc>
        <w:tc>
          <w:tcPr>
            <w:tcW w:w="1076" w:type="dxa"/>
            <w:vAlign w:val="center"/>
          </w:tcPr>
          <w:p w:rsidR="009C4594" w:rsidRDefault="00A92B49">
            <w:pPr>
              <w:spacing w:line="440" w:lineRule="exact"/>
              <w:jc w:val="center"/>
              <w:rPr>
                <w:rFonts w:ascii="宋体" w:hAnsi="宋体"/>
                <w:sz w:val="24"/>
              </w:rPr>
            </w:pPr>
            <w:r>
              <w:rPr>
                <w:rFonts w:ascii="宋体" w:hAnsi="宋体" w:hint="eastAsia"/>
                <w:sz w:val="24"/>
              </w:rPr>
              <w:t>姓名</w:t>
            </w:r>
          </w:p>
        </w:tc>
        <w:tc>
          <w:tcPr>
            <w:tcW w:w="1801" w:type="dxa"/>
            <w:vAlign w:val="center"/>
          </w:tcPr>
          <w:p w:rsidR="009C4594" w:rsidRDefault="009C4594">
            <w:pPr>
              <w:spacing w:line="440" w:lineRule="exact"/>
              <w:jc w:val="center"/>
              <w:rPr>
                <w:rFonts w:ascii="宋体" w:hAnsi="宋体"/>
                <w:sz w:val="24"/>
              </w:rPr>
            </w:pPr>
          </w:p>
        </w:tc>
        <w:tc>
          <w:tcPr>
            <w:tcW w:w="1251" w:type="dxa"/>
            <w:gridSpan w:val="2"/>
            <w:vAlign w:val="center"/>
          </w:tcPr>
          <w:p w:rsidR="009C4594" w:rsidRDefault="00A92B49">
            <w:pPr>
              <w:spacing w:line="440" w:lineRule="exact"/>
              <w:jc w:val="center"/>
              <w:rPr>
                <w:rFonts w:ascii="宋体" w:hAnsi="宋体"/>
                <w:sz w:val="24"/>
              </w:rPr>
            </w:pPr>
            <w:r>
              <w:rPr>
                <w:rFonts w:ascii="宋体" w:hAnsi="宋体" w:hint="eastAsia"/>
                <w:sz w:val="24"/>
              </w:rPr>
              <w:t>电话</w:t>
            </w:r>
          </w:p>
        </w:tc>
        <w:tc>
          <w:tcPr>
            <w:tcW w:w="3593" w:type="dxa"/>
            <w:gridSpan w:val="3"/>
            <w:vAlign w:val="center"/>
          </w:tcPr>
          <w:p w:rsidR="009C4594" w:rsidRDefault="009C4594">
            <w:pPr>
              <w:spacing w:line="440" w:lineRule="exact"/>
              <w:jc w:val="center"/>
              <w:rPr>
                <w:rFonts w:ascii="宋体" w:hAnsi="宋体"/>
                <w:sz w:val="24"/>
              </w:rPr>
            </w:pPr>
          </w:p>
        </w:tc>
      </w:tr>
      <w:tr w:rsidR="009C4594">
        <w:trPr>
          <w:trHeight w:val="626"/>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技术负责人</w:t>
            </w:r>
          </w:p>
        </w:tc>
        <w:tc>
          <w:tcPr>
            <w:tcW w:w="1076" w:type="dxa"/>
            <w:vAlign w:val="center"/>
          </w:tcPr>
          <w:p w:rsidR="009C4594" w:rsidRDefault="00A92B49">
            <w:pPr>
              <w:spacing w:line="440" w:lineRule="exact"/>
              <w:jc w:val="center"/>
              <w:rPr>
                <w:rFonts w:ascii="宋体" w:hAnsi="宋体"/>
                <w:sz w:val="24"/>
              </w:rPr>
            </w:pPr>
            <w:r>
              <w:rPr>
                <w:rFonts w:ascii="宋体" w:hAnsi="宋体" w:hint="eastAsia"/>
                <w:sz w:val="24"/>
              </w:rPr>
              <w:t>姓名</w:t>
            </w:r>
          </w:p>
        </w:tc>
        <w:tc>
          <w:tcPr>
            <w:tcW w:w="1801" w:type="dxa"/>
            <w:vAlign w:val="center"/>
          </w:tcPr>
          <w:p w:rsidR="009C4594" w:rsidRDefault="009C4594">
            <w:pPr>
              <w:spacing w:line="440" w:lineRule="exact"/>
              <w:jc w:val="center"/>
              <w:rPr>
                <w:rFonts w:ascii="宋体" w:hAnsi="宋体"/>
                <w:sz w:val="24"/>
              </w:rPr>
            </w:pPr>
          </w:p>
        </w:tc>
        <w:tc>
          <w:tcPr>
            <w:tcW w:w="1251" w:type="dxa"/>
            <w:gridSpan w:val="2"/>
            <w:vAlign w:val="center"/>
          </w:tcPr>
          <w:p w:rsidR="009C4594" w:rsidRDefault="00A92B49">
            <w:pPr>
              <w:spacing w:line="440" w:lineRule="exact"/>
              <w:jc w:val="center"/>
              <w:rPr>
                <w:rFonts w:ascii="宋体" w:hAnsi="宋体"/>
                <w:sz w:val="24"/>
              </w:rPr>
            </w:pPr>
            <w:r>
              <w:rPr>
                <w:rFonts w:ascii="宋体" w:hAnsi="宋体" w:hint="eastAsia"/>
                <w:sz w:val="24"/>
              </w:rPr>
              <w:t>电话</w:t>
            </w:r>
          </w:p>
        </w:tc>
        <w:tc>
          <w:tcPr>
            <w:tcW w:w="3593" w:type="dxa"/>
            <w:gridSpan w:val="3"/>
            <w:vAlign w:val="center"/>
          </w:tcPr>
          <w:p w:rsidR="009C4594" w:rsidRDefault="009C4594">
            <w:pPr>
              <w:spacing w:line="440" w:lineRule="exact"/>
              <w:jc w:val="center"/>
              <w:rPr>
                <w:rFonts w:ascii="宋体" w:hAnsi="宋体"/>
                <w:sz w:val="24"/>
              </w:rPr>
            </w:pPr>
          </w:p>
        </w:tc>
      </w:tr>
      <w:tr w:rsidR="009C4594">
        <w:trPr>
          <w:trHeight w:val="613"/>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成立时间</w:t>
            </w:r>
          </w:p>
        </w:tc>
        <w:tc>
          <w:tcPr>
            <w:tcW w:w="2877" w:type="dxa"/>
            <w:gridSpan w:val="2"/>
            <w:vAlign w:val="center"/>
          </w:tcPr>
          <w:p w:rsidR="009C4594" w:rsidRDefault="009C4594">
            <w:pPr>
              <w:spacing w:line="440" w:lineRule="exact"/>
              <w:jc w:val="center"/>
              <w:rPr>
                <w:rFonts w:ascii="宋体" w:hAnsi="宋体"/>
                <w:sz w:val="24"/>
              </w:rPr>
            </w:pPr>
          </w:p>
        </w:tc>
        <w:tc>
          <w:tcPr>
            <w:tcW w:w="4844" w:type="dxa"/>
            <w:gridSpan w:val="5"/>
            <w:vAlign w:val="center"/>
          </w:tcPr>
          <w:p w:rsidR="009C4594" w:rsidRDefault="00A92B49">
            <w:pPr>
              <w:spacing w:line="440" w:lineRule="exact"/>
              <w:jc w:val="center"/>
              <w:rPr>
                <w:rFonts w:ascii="宋体" w:hAnsi="宋体"/>
                <w:sz w:val="24"/>
              </w:rPr>
            </w:pPr>
            <w:r>
              <w:rPr>
                <w:rFonts w:ascii="宋体" w:hAnsi="宋体" w:hint="eastAsia"/>
                <w:sz w:val="24"/>
              </w:rPr>
              <w:t>员工总人数：</w:t>
            </w:r>
          </w:p>
        </w:tc>
      </w:tr>
      <w:tr w:rsidR="009C4594">
        <w:trPr>
          <w:trHeight w:val="763"/>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营业执照号</w:t>
            </w:r>
          </w:p>
        </w:tc>
        <w:tc>
          <w:tcPr>
            <w:tcW w:w="2877" w:type="dxa"/>
            <w:gridSpan w:val="2"/>
            <w:vAlign w:val="center"/>
          </w:tcPr>
          <w:p w:rsidR="009C4594" w:rsidRDefault="009C4594">
            <w:pPr>
              <w:spacing w:line="440" w:lineRule="exact"/>
              <w:jc w:val="center"/>
              <w:rPr>
                <w:rFonts w:ascii="宋体" w:hAnsi="宋体"/>
                <w:sz w:val="24"/>
              </w:rPr>
            </w:pPr>
          </w:p>
        </w:tc>
        <w:tc>
          <w:tcPr>
            <w:tcW w:w="714" w:type="dxa"/>
            <w:vMerge w:val="restart"/>
            <w:vAlign w:val="center"/>
          </w:tcPr>
          <w:p w:rsidR="009C4594" w:rsidRDefault="009C4594">
            <w:pPr>
              <w:spacing w:line="440" w:lineRule="exact"/>
              <w:jc w:val="center"/>
              <w:rPr>
                <w:rFonts w:ascii="宋体" w:hAnsi="宋体"/>
                <w:sz w:val="24"/>
              </w:rPr>
            </w:pPr>
          </w:p>
        </w:tc>
        <w:tc>
          <w:tcPr>
            <w:tcW w:w="1979" w:type="dxa"/>
            <w:gridSpan w:val="3"/>
            <w:vAlign w:val="center"/>
          </w:tcPr>
          <w:p w:rsidR="009C4594" w:rsidRDefault="00A92B49">
            <w:pPr>
              <w:spacing w:line="440" w:lineRule="exact"/>
              <w:jc w:val="center"/>
              <w:rPr>
                <w:rFonts w:ascii="宋体" w:hAnsi="宋体"/>
                <w:sz w:val="24"/>
              </w:rPr>
            </w:pPr>
            <w:r>
              <w:rPr>
                <w:rFonts w:ascii="宋体" w:hAnsi="宋体" w:hint="eastAsia"/>
                <w:sz w:val="24"/>
              </w:rPr>
              <w:t>从事本专业工作时间10年以上</w:t>
            </w:r>
          </w:p>
        </w:tc>
        <w:tc>
          <w:tcPr>
            <w:tcW w:w="2151" w:type="dxa"/>
            <w:vAlign w:val="center"/>
          </w:tcPr>
          <w:p w:rsidR="009C4594" w:rsidRDefault="009C4594">
            <w:pPr>
              <w:spacing w:line="440" w:lineRule="exact"/>
              <w:jc w:val="center"/>
              <w:rPr>
                <w:rFonts w:ascii="宋体" w:hAnsi="宋体"/>
                <w:sz w:val="24"/>
              </w:rPr>
            </w:pPr>
          </w:p>
        </w:tc>
      </w:tr>
      <w:tr w:rsidR="009C4594">
        <w:trPr>
          <w:trHeight w:val="626"/>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注册资金</w:t>
            </w:r>
          </w:p>
        </w:tc>
        <w:tc>
          <w:tcPr>
            <w:tcW w:w="2877" w:type="dxa"/>
            <w:gridSpan w:val="2"/>
            <w:vAlign w:val="center"/>
          </w:tcPr>
          <w:p w:rsidR="009C4594" w:rsidRDefault="009C4594">
            <w:pPr>
              <w:spacing w:line="440" w:lineRule="exact"/>
              <w:jc w:val="center"/>
              <w:rPr>
                <w:rFonts w:ascii="宋体" w:hAnsi="宋体"/>
                <w:sz w:val="24"/>
              </w:rPr>
            </w:pPr>
          </w:p>
        </w:tc>
        <w:tc>
          <w:tcPr>
            <w:tcW w:w="714" w:type="dxa"/>
            <w:vMerge/>
            <w:vAlign w:val="center"/>
          </w:tcPr>
          <w:p w:rsidR="009C4594" w:rsidRDefault="009C4594">
            <w:pPr>
              <w:spacing w:line="440" w:lineRule="exact"/>
              <w:jc w:val="center"/>
              <w:rPr>
                <w:rFonts w:ascii="宋体" w:hAnsi="宋体"/>
                <w:sz w:val="24"/>
              </w:rPr>
            </w:pPr>
          </w:p>
        </w:tc>
        <w:tc>
          <w:tcPr>
            <w:tcW w:w="1979" w:type="dxa"/>
            <w:gridSpan w:val="3"/>
            <w:vAlign w:val="center"/>
          </w:tcPr>
          <w:p w:rsidR="009C4594" w:rsidRDefault="00A92B49">
            <w:pPr>
              <w:spacing w:line="440" w:lineRule="exact"/>
              <w:jc w:val="center"/>
              <w:rPr>
                <w:rFonts w:ascii="宋体" w:hAnsi="宋体"/>
                <w:sz w:val="24"/>
              </w:rPr>
            </w:pPr>
            <w:r>
              <w:rPr>
                <w:rFonts w:ascii="宋体" w:hAnsi="宋体" w:hint="eastAsia"/>
                <w:sz w:val="24"/>
              </w:rPr>
              <w:t>从事本专业工作时间5至10年</w:t>
            </w:r>
          </w:p>
        </w:tc>
        <w:tc>
          <w:tcPr>
            <w:tcW w:w="2151" w:type="dxa"/>
            <w:vAlign w:val="center"/>
          </w:tcPr>
          <w:p w:rsidR="009C4594" w:rsidRDefault="009C4594">
            <w:pPr>
              <w:spacing w:line="440" w:lineRule="exact"/>
              <w:jc w:val="center"/>
              <w:rPr>
                <w:rFonts w:ascii="宋体" w:hAnsi="宋体"/>
                <w:sz w:val="24"/>
              </w:rPr>
            </w:pPr>
          </w:p>
        </w:tc>
      </w:tr>
      <w:tr w:rsidR="009C4594">
        <w:trPr>
          <w:trHeight w:val="763"/>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开户银行</w:t>
            </w:r>
          </w:p>
        </w:tc>
        <w:tc>
          <w:tcPr>
            <w:tcW w:w="2877" w:type="dxa"/>
            <w:gridSpan w:val="2"/>
            <w:vAlign w:val="center"/>
          </w:tcPr>
          <w:p w:rsidR="009C4594" w:rsidRDefault="009C4594">
            <w:pPr>
              <w:spacing w:line="440" w:lineRule="exact"/>
              <w:jc w:val="center"/>
              <w:rPr>
                <w:rFonts w:ascii="宋体" w:hAnsi="宋体"/>
                <w:sz w:val="24"/>
              </w:rPr>
            </w:pPr>
          </w:p>
        </w:tc>
        <w:tc>
          <w:tcPr>
            <w:tcW w:w="714" w:type="dxa"/>
            <w:vMerge/>
            <w:vAlign w:val="center"/>
          </w:tcPr>
          <w:p w:rsidR="009C4594" w:rsidRDefault="009C4594">
            <w:pPr>
              <w:spacing w:line="440" w:lineRule="exact"/>
              <w:jc w:val="center"/>
              <w:rPr>
                <w:rFonts w:ascii="宋体" w:hAnsi="宋体"/>
                <w:sz w:val="24"/>
              </w:rPr>
            </w:pPr>
          </w:p>
        </w:tc>
        <w:tc>
          <w:tcPr>
            <w:tcW w:w="1979" w:type="dxa"/>
            <w:gridSpan w:val="3"/>
            <w:vAlign w:val="center"/>
          </w:tcPr>
          <w:p w:rsidR="009C4594" w:rsidRDefault="00A92B49">
            <w:pPr>
              <w:spacing w:line="440" w:lineRule="exact"/>
              <w:jc w:val="center"/>
              <w:rPr>
                <w:rFonts w:ascii="宋体" w:hAnsi="宋体"/>
                <w:sz w:val="24"/>
              </w:rPr>
            </w:pPr>
            <w:r>
              <w:rPr>
                <w:rFonts w:ascii="宋体" w:hAnsi="宋体" w:hint="eastAsia"/>
                <w:sz w:val="24"/>
              </w:rPr>
              <w:t>从事本专业工作时间5年以下</w:t>
            </w:r>
          </w:p>
        </w:tc>
        <w:tc>
          <w:tcPr>
            <w:tcW w:w="2151" w:type="dxa"/>
            <w:vAlign w:val="center"/>
          </w:tcPr>
          <w:p w:rsidR="009C4594" w:rsidRDefault="009C4594">
            <w:pPr>
              <w:spacing w:line="440" w:lineRule="exact"/>
              <w:jc w:val="center"/>
              <w:rPr>
                <w:rFonts w:ascii="宋体" w:hAnsi="宋体"/>
                <w:sz w:val="24"/>
              </w:rPr>
            </w:pPr>
          </w:p>
        </w:tc>
      </w:tr>
      <w:tr w:rsidR="009C4594">
        <w:trPr>
          <w:trHeight w:val="614"/>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账号</w:t>
            </w:r>
          </w:p>
        </w:tc>
        <w:tc>
          <w:tcPr>
            <w:tcW w:w="2877" w:type="dxa"/>
            <w:gridSpan w:val="2"/>
            <w:vAlign w:val="center"/>
          </w:tcPr>
          <w:p w:rsidR="009C4594" w:rsidRDefault="009C4594">
            <w:pPr>
              <w:spacing w:line="440" w:lineRule="exact"/>
              <w:jc w:val="center"/>
              <w:rPr>
                <w:rFonts w:ascii="宋体" w:hAnsi="宋体"/>
                <w:sz w:val="24"/>
              </w:rPr>
            </w:pPr>
          </w:p>
        </w:tc>
        <w:tc>
          <w:tcPr>
            <w:tcW w:w="714" w:type="dxa"/>
            <w:vMerge/>
            <w:vAlign w:val="center"/>
          </w:tcPr>
          <w:p w:rsidR="009C4594" w:rsidRDefault="009C4594">
            <w:pPr>
              <w:spacing w:line="440" w:lineRule="exact"/>
              <w:jc w:val="center"/>
              <w:rPr>
                <w:rFonts w:ascii="宋体" w:hAnsi="宋体"/>
                <w:sz w:val="24"/>
              </w:rPr>
            </w:pPr>
          </w:p>
        </w:tc>
        <w:tc>
          <w:tcPr>
            <w:tcW w:w="1979" w:type="dxa"/>
            <w:gridSpan w:val="3"/>
            <w:vAlign w:val="center"/>
          </w:tcPr>
          <w:p w:rsidR="009C4594" w:rsidRDefault="009C4594">
            <w:pPr>
              <w:spacing w:line="440" w:lineRule="exact"/>
              <w:jc w:val="center"/>
              <w:rPr>
                <w:rFonts w:ascii="宋体" w:hAnsi="宋体"/>
                <w:sz w:val="24"/>
              </w:rPr>
            </w:pPr>
          </w:p>
        </w:tc>
        <w:tc>
          <w:tcPr>
            <w:tcW w:w="2151" w:type="dxa"/>
            <w:vAlign w:val="center"/>
          </w:tcPr>
          <w:p w:rsidR="009C4594" w:rsidRDefault="009C4594">
            <w:pPr>
              <w:spacing w:line="440" w:lineRule="exact"/>
              <w:jc w:val="center"/>
              <w:rPr>
                <w:rFonts w:ascii="宋体" w:hAnsi="宋体"/>
                <w:sz w:val="24"/>
              </w:rPr>
            </w:pPr>
          </w:p>
        </w:tc>
      </w:tr>
      <w:tr w:rsidR="009C4594">
        <w:trPr>
          <w:trHeight w:val="1405"/>
        </w:trPr>
        <w:tc>
          <w:tcPr>
            <w:tcW w:w="1977" w:type="dxa"/>
            <w:vAlign w:val="center"/>
          </w:tcPr>
          <w:p w:rsidR="009C4594" w:rsidRDefault="00A92B49">
            <w:pPr>
              <w:spacing w:line="440" w:lineRule="exact"/>
              <w:jc w:val="center"/>
              <w:rPr>
                <w:rFonts w:ascii="宋体" w:hAnsi="宋体"/>
                <w:sz w:val="24"/>
              </w:rPr>
            </w:pPr>
            <w:r>
              <w:rPr>
                <w:rFonts w:ascii="宋体" w:hAnsi="宋体" w:hint="eastAsia"/>
                <w:sz w:val="24"/>
              </w:rPr>
              <w:t>经营范围备注</w:t>
            </w:r>
          </w:p>
        </w:tc>
        <w:tc>
          <w:tcPr>
            <w:tcW w:w="7721" w:type="dxa"/>
            <w:gridSpan w:val="7"/>
            <w:vAlign w:val="center"/>
          </w:tcPr>
          <w:p w:rsidR="009C4594" w:rsidRDefault="009C4594">
            <w:pPr>
              <w:spacing w:line="440" w:lineRule="exact"/>
              <w:ind w:firstLineChars="200" w:firstLine="480"/>
              <w:jc w:val="center"/>
              <w:rPr>
                <w:rFonts w:ascii="宋体" w:hAnsi="宋体"/>
                <w:sz w:val="24"/>
              </w:rPr>
            </w:pPr>
          </w:p>
        </w:tc>
      </w:tr>
    </w:tbl>
    <w:p w:rsidR="009C4594" w:rsidRDefault="00A92B49">
      <w:pPr>
        <w:spacing w:line="360" w:lineRule="auto"/>
        <w:rPr>
          <w:rFonts w:ascii="宋体" w:hAnsi="宋体"/>
          <w:sz w:val="24"/>
        </w:rPr>
      </w:pPr>
      <w:r>
        <w:rPr>
          <w:rFonts w:ascii="宋体" w:hAnsi="宋体" w:hint="eastAsia"/>
          <w:b/>
          <w:szCs w:val="21"/>
        </w:rPr>
        <w:t xml:space="preserve"> </w:t>
      </w:r>
    </w:p>
    <w:p w:rsidR="009C4594" w:rsidRDefault="00A92B49">
      <w:pPr>
        <w:tabs>
          <w:tab w:val="left" w:pos="0"/>
        </w:tabs>
        <w:spacing w:line="360" w:lineRule="auto"/>
        <w:ind w:right="-212" w:firstLine="100"/>
        <w:rPr>
          <w:rFonts w:ascii="宋体" w:hAnsi="宋体"/>
          <w:sz w:val="24"/>
          <w:u w:val="single"/>
        </w:rPr>
      </w:pPr>
      <w:r>
        <w:rPr>
          <w:rFonts w:ascii="宋体" w:hAnsi="宋体" w:hint="eastAsia"/>
          <w:sz w:val="24"/>
        </w:rPr>
        <w:t>竞标人：</w:t>
      </w:r>
      <w:r>
        <w:rPr>
          <w:rFonts w:ascii="宋体" w:hAnsi="宋体" w:hint="eastAsia"/>
          <w:sz w:val="24"/>
          <w:u w:val="single"/>
        </w:rPr>
        <w:t xml:space="preserve">                                        （盖单位章）</w:t>
      </w:r>
    </w:p>
    <w:p w:rsidR="009C4594" w:rsidRDefault="00A92B49">
      <w:pPr>
        <w:tabs>
          <w:tab w:val="left" w:pos="0"/>
        </w:tabs>
        <w:spacing w:line="360" w:lineRule="auto"/>
        <w:ind w:right="-212" w:firstLine="100"/>
        <w:rPr>
          <w:rFonts w:ascii="宋体" w:hAnsi="宋体"/>
          <w:sz w:val="24"/>
          <w:u w:val="single"/>
        </w:rPr>
      </w:pPr>
      <w:r>
        <w:rPr>
          <w:rFonts w:ascii="宋体" w:hAnsi="宋体" w:hint="eastAsia"/>
          <w:sz w:val="24"/>
        </w:rPr>
        <w:t xml:space="preserve">法定代表人或其委托代理人： </w:t>
      </w:r>
      <w:r>
        <w:rPr>
          <w:rFonts w:ascii="宋体" w:hAnsi="宋体" w:hint="eastAsia"/>
          <w:sz w:val="24"/>
          <w:u w:val="single"/>
        </w:rPr>
        <w:t xml:space="preserve">                   （签字或盖章）</w:t>
      </w:r>
    </w:p>
    <w:p w:rsidR="009C4594" w:rsidRDefault="00A92B49">
      <w:pPr>
        <w:spacing w:line="360" w:lineRule="auto"/>
        <w:ind w:firstLineChars="50" w:firstLine="120"/>
        <w:rPr>
          <w:rFonts w:hAnsi="宋体"/>
          <w:sz w:val="24"/>
        </w:rPr>
      </w:pPr>
      <w:r>
        <w:rPr>
          <w:rFonts w:hAnsi="宋体" w:hint="eastAsia"/>
          <w:sz w:val="24"/>
        </w:rPr>
        <w:t>日期：</w:t>
      </w:r>
      <w:r>
        <w:rPr>
          <w:rFonts w:hAnsi="宋体" w:hint="eastAsia"/>
          <w:sz w:val="24"/>
          <w:u w:val="single"/>
        </w:rPr>
        <w:t xml:space="preserve">     </w:t>
      </w:r>
      <w:r>
        <w:rPr>
          <w:rFonts w:hAnsi="宋体" w:hint="eastAsia"/>
          <w:sz w:val="24"/>
        </w:rPr>
        <w:t>年</w:t>
      </w:r>
      <w:r>
        <w:rPr>
          <w:rFonts w:hAnsi="宋体" w:hint="eastAsia"/>
          <w:sz w:val="24"/>
          <w:u w:val="single"/>
        </w:rPr>
        <w:t xml:space="preserve">     </w:t>
      </w:r>
      <w:r>
        <w:rPr>
          <w:rFonts w:hAnsi="宋体" w:hint="eastAsia"/>
          <w:sz w:val="24"/>
        </w:rPr>
        <w:t>月</w:t>
      </w:r>
      <w:r>
        <w:rPr>
          <w:rFonts w:hAnsi="宋体" w:hint="eastAsia"/>
          <w:sz w:val="24"/>
          <w:u w:val="single"/>
        </w:rPr>
        <w:t xml:space="preserve">     </w:t>
      </w:r>
      <w:r>
        <w:rPr>
          <w:rFonts w:hAnsi="宋体" w:hint="eastAsia"/>
          <w:sz w:val="24"/>
        </w:rPr>
        <w:t>日、</w:t>
      </w:r>
    </w:p>
    <w:p w:rsidR="009C4594" w:rsidRDefault="009C4594">
      <w:pPr>
        <w:spacing w:line="360" w:lineRule="auto"/>
        <w:ind w:firstLineChars="50" w:firstLine="120"/>
        <w:rPr>
          <w:sz w:val="24"/>
        </w:rPr>
      </w:pPr>
    </w:p>
    <w:p w:rsidR="009C4594" w:rsidRDefault="009C4594"/>
    <w:p w:rsidR="009C4594" w:rsidRDefault="00A92B49">
      <w:pPr>
        <w:pStyle w:val="3"/>
        <w:numPr>
          <w:ilvl w:val="0"/>
          <w:numId w:val="0"/>
        </w:numPr>
        <w:ind w:leftChars="756" w:left="1588" w:firstLineChars="740" w:firstLine="2080"/>
        <w:rPr>
          <w:rFonts w:ascii="宋体" w:hAnsi="宋体"/>
          <w:szCs w:val="28"/>
        </w:rPr>
      </w:pPr>
      <w:bookmarkStart w:id="155" w:name="_Toc435793156"/>
      <w:r>
        <w:rPr>
          <w:rFonts w:ascii="宋体" w:hAnsi="宋体" w:hint="eastAsia"/>
          <w:szCs w:val="28"/>
        </w:rPr>
        <w:lastRenderedPageBreak/>
        <w:t>项目负责人简历</w:t>
      </w:r>
      <w:bookmarkEnd w:id="155"/>
    </w:p>
    <w:tbl>
      <w:tblPr>
        <w:tblW w:w="94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300"/>
        <w:gridCol w:w="600"/>
        <w:gridCol w:w="640"/>
        <w:gridCol w:w="3016"/>
        <w:gridCol w:w="2115"/>
        <w:gridCol w:w="1739"/>
      </w:tblGrid>
      <w:tr w:rsidR="009C4594">
        <w:trPr>
          <w:trHeight w:val="870"/>
          <w:jc w:val="center"/>
        </w:trPr>
        <w:tc>
          <w:tcPr>
            <w:tcW w:w="9410" w:type="dxa"/>
            <w:gridSpan w:val="6"/>
            <w:tcBorders>
              <w:top w:val="single" w:sz="2" w:space="0" w:color="auto"/>
              <w:left w:val="single" w:sz="2" w:space="0" w:color="auto"/>
              <w:right w:val="single" w:sz="2" w:space="0" w:color="auto"/>
            </w:tcBorders>
            <w:vAlign w:val="center"/>
          </w:tcPr>
          <w:p w:rsidR="009C4594" w:rsidRDefault="00A92B49">
            <w:pPr>
              <w:rPr>
                <w:rFonts w:ascii="宋体" w:hAnsi="宋体"/>
                <w:sz w:val="24"/>
              </w:rPr>
            </w:pPr>
            <w:r>
              <w:rPr>
                <w:rFonts w:ascii="宋体" w:hAnsi="宋体" w:hint="eastAsia"/>
                <w:sz w:val="24"/>
              </w:rPr>
              <w:t>职位</w:t>
            </w:r>
          </w:p>
        </w:tc>
      </w:tr>
      <w:tr w:rsidR="009C4594">
        <w:trPr>
          <w:trHeight w:val="870"/>
          <w:jc w:val="center"/>
        </w:trPr>
        <w:tc>
          <w:tcPr>
            <w:tcW w:w="1900" w:type="dxa"/>
            <w:gridSpan w:val="2"/>
            <w:vMerge w:val="restart"/>
            <w:tcBorders>
              <w:top w:val="single" w:sz="6" w:space="0" w:color="auto"/>
              <w:left w:val="single" w:sz="2" w:space="0" w:color="auto"/>
              <w:bottom w:val="nil"/>
            </w:tcBorders>
            <w:vAlign w:val="center"/>
          </w:tcPr>
          <w:p w:rsidR="009C4594" w:rsidRDefault="00A92B49">
            <w:pPr>
              <w:jc w:val="center"/>
              <w:rPr>
                <w:rFonts w:ascii="宋体" w:hAnsi="宋体"/>
                <w:sz w:val="24"/>
              </w:rPr>
            </w:pPr>
            <w:r>
              <w:rPr>
                <w:rFonts w:ascii="宋体" w:hAnsi="宋体" w:hint="eastAsia"/>
                <w:sz w:val="24"/>
              </w:rPr>
              <w:t>项目负责人资料</w:t>
            </w:r>
          </w:p>
        </w:tc>
        <w:tc>
          <w:tcPr>
            <w:tcW w:w="3656" w:type="dxa"/>
            <w:gridSpan w:val="2"/>
            <w:vAlign w:val="center"/>
          </w:tcPr>
          <w:p w:rsidR="009C4594" w:rsidRDefault="00A92B49">
            <w:pPr>
              <w:ind w:left="72"/>
              <w:rPr>
                <w:rFonts w:ascii="宋体" w:hAnsi="宋体"/>
                <w:sz w:val="24"/>
              </w:rPr>
            </w:pPr>
            <w:r>
              <w:rPr>
                <w:rFonts w:ascii="宋体" w:hAnsi="宋体" w:hint="eastAsia"/>
                <w:sz w:val="24"/>
              </w:rPr>
              <w:t>姓名</w:t>
            </w:r>
          </w:p>
        </w:tc>
        <w:tc>
          <w:tcPr>
            <w:tcW w:w="3854" w:type="dxa"/>
            <w:gridSpan w:val="2"/>
            <w:tcBorders>
              <w:right w:val="single" w:sz="2" w:space="0" w:color="auto"/>
            </w:tcBorders>
            <w:vAlign w:val="center"/>
          </w:tcPr>
          <w:p w:rsidR="009C4594" w:rsidRDefault="00A92B49">
            <w:pPr>
              <w:ind w:left="72"/>
              <w:rPr>
                <w:rFonts w:ascii="宋体" w:hAnsi="宋体"/>
                <w:sz w:val="24"/>
              </w:rPr>
            </w:pPr>
            <w:r>
              <w:rPr>
                <w:rFonts w:ascii="宋体" w:hAnsi="宋体" w:hint="eastAsia"/>
                <w:sz w:val="24"/>
              </w:rPr>
              <w:t>出生年月</w:t>
            </w:r>
          </w:p>
          <w:p w:rsidR="009C4594" w:rsidRDefault="00A92B49">
            <w:pPr>
              <w:ind w:left="72"/>
              <w:rPr>
                <w:rFonts w:ascii="宋体" w:hAnsi="宋体"/>
                <w:sz w:val="24"/>
              </w:rPr>
            </w:pPr>
            <w:r>
              <w:rPr>
                <w:rFonts w:ascii="宋体" w:hAnsi="宋体" w:hint="eastAsia"/>
                <w:sz w:val="24"/>
              </w:rPr>
              <w:t xml:space="preserve">         年        月</w:t>
            </w:r>
          </w:p>
        </w:tc>
      </w:tr>
      <w:tr w:rsidR="009C4594">
        <w:trPr>
          <w:trHeight w:val="870"/>
          <w:jc w:val="center"/>
        </w:trPr>
        <w:tc>
          <w:tcPr>
            <w:tcW w:w="1900" w:type="dxa"/>
            <w:gridSpan w:val="2"/>
            <w:vMerge/>
            <w:tcBorders>
              <w:top w:val="nil"/>
              <w:left w:val="single" w:sz="2" w:space="0" w:color="auto"/>
              <w:bottom w:val="nil"/>
            </w:tcBorders>
            <w:vAlign w:val="center"/>
          </w:tcPr>
          <w:p w:rsidR="009C4594" w:rsidRDefault="009C4594">
            <w:pPr>
              <w:rPr>
                <w:rFonts w:ascii="宋体" w:hAnsi="宋体"/>
                <w:sz w:val="24"/>
              </w:rPr>
            </w:pPr>
          </w:p>
        </w:tc>
        <w:tc>
          <w:tcPr>
            <w:tcW w:w="3656" w:type="dxa"/>
            <w:gridSpan w:val="2"/>
            <w:vAlign w:val="center"/>
          </w:tcPr>
          <w:p w:rsidR="009C4594" w:rsidRDefault="00A92B49">
            <w:pPr>
              <w:ind w:left="72"/>
              <w:rPr>
                <w:rFonts w:ascii="宋体" w:hAnsi="宋体"/>
                <w:sz w:val="24"/>
              </w:rPr>
            </w:pPr>
            <w:r>
              <w:rPr>
                <w:rFonts w:ascii="宋体" w:hAnsi="宋体" w:hint="eastAsia"/>
                <w:sz w:val="24"/>
              </w:rPr>
              <w:t>学历</w:t>
            </w:r>
          </w:p>
        </w:tc>
        <w:tc>
          <w:tcPr>
            <w:tcW w:w="3854" w:type="dxa"/>
            <w:gridSpan w:val="2"/>
            <w:tcBorders>
              <w:right w:val="single" w:sz="2" w:space="0" w:color="auto"/>
            </w:tcBorders>
            <w:vAlign w:val="center"/>
          </w:tcPr>
          <w:p w:rsidR="009C4594" w:rsidRDefault="00A92B49">
            <w:pPr>
              <w:ind w:left="72"/>
              <w:rPr>
                <w:rFonts w:ascii="宋体" w:hAnsi="宋体"/>
                <w:sz w:val="24"/>
              </w:rPr>
            </w:pPr>
            <w:r>
              <w:rPr>
                <w:rFonts w:ascii="宋体" w:hAnsi="宋体"/>
                <w:sz w:val="24"/>
              </w:rPr>
              <w:t>民族：</w:t>
            </w:r>
          </w:p>
        </w:tc>
      </w:tr>
      <w:tr w:rsidR="009C4594">
        <w:trPr>
          <w:trHeight w:val="870"/>
          <w:jc w:val="center"/>
        </w:trPr>
        <w:tc>
          <w:tcPr>
            <w:tcW w:w="1900" w:type="dxa"/>
            <w:gridSpan w:val="2"/>
            <w:vMerge/>
            <w:tcBorders>
              <w:top w:val="nil"/>
              <w:left w:val="single" w:sz="2" w:space="0" w:color="auto"/>
              <w:bottom w:val="nil"/>
            </w:tcBorders>
            <w:vAlign w:val="center"/>
          </w:tcPr>
          <w:p w:rsidR="009C4594" w:rsidRDefault="009C4594">
            <w:pPr>
              <w:rPr>
                <w:rFonts w:ascii="宋体" w:hAnsi="宋体"/>
                <w:sz w:val="24"/>
              </w:rPr>
            </w:pPr>
          </w:p>
        </w:tc>
        <w:tc>
          <w:tcPr>
            <w:tcW w:w="3656" w:type="dxa"/>
            <w:gridSpan w:val="2"/>
            <w:vAlign w:val="center"/>
          </w:tcPr>
          <w:p w:rsidR="009C4594" w:rsidRDefault="00A92B49">
            <w:pPr>
              <w:ind w:left="72"/>
              <w:rPr>
                <w:rFonts w:ascii="宋体" w:hAnsi="宋体"/>
                <w:sz w:val="24"/>
              </w:rPr>
            </w:pPr>
            <w:r>
              <w:rPr>
                <w:rFonts w:ascii="宋体" w:hAnsi="宋体" w:hint="eastAsia"/>
                <w:sz w:val="24"/>
              </w:rPr>
              <w:t>职务</w:t>
            </w:r>
          </w:p>
        </w:tc>
        <w:tc>
          <w:tcPr>
            <w:tcW w:w="3854" w:type="dxa"/>
            <w:gridSpan w:val="2"/>
            <w:tcBorders>
              <w:right w:val="single" w:sz="2" w:space="0" w:color="auto"/>
            </w:tcBorders>
            <w:vAlign w:val="center"/>
          </w:tcPr>
          <w:p w:rsidR="009C4594" w:rsidRDefault="00A92B49">
            <w:pPr>
              <w:ind w:left="72"/>
              <w:rPr>
                <w:rFonts w:ascii="宋体" w:hAnsi="宋体"/>
                <w:sz w:val="24"/>
              </w:rPr>
            </w:pPr>
            <w:r>
              <w:rPr>
                <w:rFonts w:ascii="宋体" w:hAnsi="宋体" w:hint="eastAsia"/>
                <w:sz w:val="24"/>
              </w:rPr>
              <w:t>工作年限</w:t>
            </w:r>
          </w:p>
        </w:tc>
      </w:tr>
      <w:tr w:rsidR="009C4594">
        <w:trPr>
          <w:trHeight w:val="870"/>
          <w:jc w:val="center"/>
        </w:trPr>
        <w:tc>
          <w:tcPr>
            <w:tcW w:w="1300" w:type="dxa"/>
            <w:tcBorders>
              <w:left w:val="single" w:sz="2" w:space="0" w:color="auto"/>
            </w:tcBorders>
            <w:vAlign w:val="center"/>
          </w:tcPr>
          <w:p w:rsidR="009C4594" w:rsidRDefault="00A92B49">
            <w:pPr>
              <w:jc w:val="center"/>
              <w:rPr>
                <w:rFonts w:ascii="宋体" w:hAnsi="宋体"/>
                <w:sz w:val="24"/>
              </w:rPr>
            </w:pPr>
            <w:r>
              <w:rPr>
                <w:rFonts w:ascii="宋体" w:hAnsi="宋体" w:hint="eastAsia"/>
                <w:sz w:val="24"/>
              </w:rPr>
              <w:t>自</w:t>
            </w:r>
          </w:p>
        </w:tc>
        <w:tc>
          <w:tcPr>
            <w:tcW w:w="1240" w:type="dxa"/>
            <w:gridSpan w:val="2"/>
            <w:vAlign w:val="center"/>
          </w:tcPr>
          <w:p w:rsidR="009C4594" w:rsidRDefault="00A92B49">
            <w:pPr>
              <w:jc w:val="center"/>
              <w:rPr>
                <w:rFonts w:ascii="宋体" w:hAnsi="宋体"/>
                <w:sz w:val="24"/>
              </w:rPr>
            </w:pPr>
            <w:r>
              <w:rPr>
                <w:rFonts w:ascii="宋体" w:hAnsi="宋体" w:hint="eastAsia"/>
                <w:sz w:val="24"/>
              </w:rPr>
              <w:t>至</w:t>
            </w:r>
          </w:p>
        </w:tc>
        <w:tc>
          <w:tcPr>
            <w:tcW w:w="5131" w:type="dxa"/>
            <w:gridSpan w:val="2"/>
            <w:tcBorders>
              <w:right w:val="single" w:sz="4" w:space="0" w:color="auto"/>
            </w:tcBorders>
            <w:vAlign w:val="center"/>
          </w:tcPr>
          <w:p w:rsidR="009C4594" w:rsidRDefault="00A92B49">
            <w:pPr>
              <w:jc w:val="center"/>
              <w:rPr>
                <w:rFonts w:ascii="宋体" w:hAnsi="宋体"/>
                <w:sz w:val="24"/>
              </w:rPr>
            </w:pPr>
            <w:r>
              <w:rPr>
                <w:rFonts w:ascii="宋体" w:hAnsi="宋体" w:hint="eastAsia"/>
                <w:sz w:val="24"/>
              </w:rPr>
              <w:t>业  绩</w:t>
            </w:r>
          </w:p>
        </w:tc>
        <w:tc>
          <w:tcPr>
            <w:tcW w:w="1739" w:type="dxa"/>
            <w:tcBorders>
              <w:left w:val="single" w:sz="4" w:space="0" w:color="auto"/>
              <w:right w:val="single" w:sz="2" w:space="0" w:color="auto"/>
            </w:tcBorders>
            <w:vAlign w:val="center"/>
          </w:tcPr>
          <w:p w:rsidR="009C4594" w:rsidRDefault="00A92B49">
            <w:pPr>
              <w:jc w:val="center"/>
              <w:rPr>
                <w:rFonts w:ascii="宋体" w:hAnsi="宋体"/>
                <w:sz w:val="24"/>
              </w:rPr>
            </w:pPr>
            <w:r>
              <w:rPr>
                <w:rFonts w:ascii="宋体" w:hAnsi="宋体" w:hint="eastAsia"/>
                <w:sz w:val="24"/>
              </w:rPr>
              <w:t>有何奖惩</w:t>
            </w:r>
          </w:p>
        </w:tc>
      </w:tr>
      <w:tr w:rsidR="009C4594">
        <w:trPr>
          <w:trHeight w:val="870"/>
          <w:jc w:val="center"/>
        </w:trPr>
        <w:tc>
          <w:tcPr>
            <w:tcW w:w="1300" w:type="dxa"/>
            <w:tcBorders>
              <w:left w:val="single" w:sz="2" w:space="0" w:color="auto"/>
            </w:tcBorders>
            <w:vAlign w:val="center"/>
          </w:tcPr>
          <w:p w:rsidR="009C4594" w:rsidRDefault="00A92B49">
            <w:pPr>
              <w:jc w:val="right"/>
              <w:rPr>
                <w:rFonts w:ascii="宋体" w:hAnsi="宋体"/>
                <w:sz w:val="24"/>
              </w:rPr>
            </w:pPr>
            <w:r>
              <w:rPr>
                <w:rFonts w:ascii="宋体" w:hAnsi="宋体" w:hint="eastAsia"/>
                <w:sz w:val="24"/>
              </w:rPr>
              <w:t>年    月</w:t>
            </w:r>
          </w:p>
        </w:tc>
        <w:tc>
          <w:tcPr>
            <w:tcW w:w="1240" w:type="dxa"/>
            <w:gridSpan w:val="2"/>
            <w:vAlign w:val="center"/>
          </w:tcPr>
          <w:p w:rsidR="009C4594" w:rsidRDefault="00A92B49">
            <w:pPr>
              <w:jc w:val="right"/>
              <w:rPr>
                <w:rFonts w:ascii="宋体" w:hAnsi="宋体"/>
                <w:sz w:val="24"/>
              </w:rPr>
            </w:pPr>
            <w:r>
              <w:rPr>
                <w:rFonts w:ascii="宋体" w:hAnsi="宋体" w:hint="eastAsia"/>
                <w:sz w:val="24"/>
              </w:rPr>
              <w:t>年   月</w:t>
            </w:r>
          </w:p>
        </w:tc>
        <w:tc>
          <w:tcPr>
            <w:tcW w:w="5131" w:type="dxa"/>
            <w:gridSpan w:val="2"/>
            <w:tcBorders>
              <w:right w:val="single" w:sz="4" w:space="0" w:color="auto"/>
            </w:tcBorders>
            <w:vAlign w:val="center"/>
          </w:tcPr>
          <w:p w:rsidR="009C4594" w:rsidRDefault="009C4594">
            <w:pPr>
              <w:rPr>
                <w:rFonts w:ascii="宋体" w:hAnsi="宋体"/>
                <w:sz w:val="24"/>
              </w:rPr>
            </w:pPr>
          </w:p>
        </w:tc>
        <w:tc>
          <w:tcPr>
            <w:tcW w:w="1739" w:type="dxa"/>
            <w:tcBorders>
              <w:left w:val="single" w:sz="4" w:space="0" w:color="auto"/>
              <w:right w:val="single" w:sz="2" w:space="0" w:color="auto"/>
            </w:tcBorders>
            <w:vAlign w:val="center"/>
          </w:tcPr>
          <w:p w:rsidR="009C4594" w:rsidRDefault="009C4594">
            <w:pPr>
              <w:rPr>
                <w:rFonts w:ascii="宋体" w:hAnsi="宋体"/>
                <w:sz w:val="24"/>
              </w:rPr>
            </w:pPr>
          </w:p>
        </w:tc>
      </w:tr>
      <w:tr w:rsidR="009C4594">
        <w:trPr>
          <w:trHeight w:val="870"/>
          <w:jc w:val="center"/>
        </w:trPr>
        <w:tc>
          <w:tcPr>
            <w:tcW w:w="1300" w:type="dxa"/>
            <w:tcBorders>
              <w:left w:val="single" w:sz="2" w:space="0" w:color="auto"/>
            </w:tcBorders>
            <w:vAlign w:val="center"/>
          </w:tcPr>
          <w:p w:rsidR="009C4594" w:rsidRDefault="00A92B49">
            <w:pPr>
              <w:jc w:val="right"/>
              <w:rPr>
                <w:rFonts w:ascii="宋体" w:hAnsi="宋体"/>
                <w:sz w:val="24"/>
              </w:rPr>
            </w:pPr>
            <w:r>
              <w:rPr>
                <w:rFonts w:ascii="宋体" w:hAnsi="宋体" w:hint="eastAsia"/>
                <w:sz w:val="24"/>
              </w:rPr>
              <w:t>年    月</w:t>
            </w:r>
          </w:p>
        </w:tc>
        <w:tc>
          <w:tcPr>
            <w:tcW w:w="1240" w:type="dxa"/>
            <w:gridSpan w:val="2"/>
            <w:vAlign w:val="center"/>
          </w:tcPr>
          <w:p w:rsidR="009C4594" w:rsidRDefault="00A92B49">
            <w:pPr>
              <w:jc w:val="right"/>
              <w:rPr>
                <w:rFonts w:ascii="宋体" w:hAnsi="宋体"/>
                <w:sz w:val="24"/>
              </w:rPr>
            </w:pPr>
            <w:r>
              <w:rPr>
                <w:rFonts w:ascii="宋体" w:hAnsi="宋体" w:hint="eastAsia"/>
                <w:sz w:val="24"/>
              </w:rPr>
              <w:t>年   月</w:t>
            </w:r>
          </w:p>
        </w:tc>
        <w:tc>
          <w:tcPr>
            <w:tcW w:w="5131" w:type="dxa"/>
            <w:gridSpan w:val="2"/>
            <w:tcBorders>
              <w:right w:val="single" w:sz="4" w:space="0" w:color="auto"/>
            </w:tcBorders>
            <w:vAlign w:val="center"/>
          </w:tcPr>
          <w:p w:rsidR="009C4594" w:rsidRDefault="009C4594">
            <w:pPr>
              <w:rPr>
                <w:rFonts w:ascii="宋体" w:hAnsi="宋体"/>
                <w:sz w:val="24"/>
              </w:rPr>
            </w:pPr>
          </w:p>
        </w:tc>
        <w:tc>
          <w:tcPr>
            <w:tcW w:w="1739" w:type="dxa"/>
            <w:tcBorders>
              <w:left w:val="single" w:sz="4" w:space="0" w:color="auto"/>
              <w:right w:val="single" w:sz="2" w:space="0" w:color="auto"/>
            </w:tcBorders>
            <w:vAlign w:val="center"/>
          </w:tcPr>
          <w:p w:rsidR="009C4594" w:rsidRDefault="009C4594">
            <w:pPr>
              <w:rPr>
                <w:rFonts w:ascii="宋体" w:hAnsi="宋体"/>
                <w:sz w:val="24"/>
              </w:rPr>
            </w:pPr>
          </w:p>
        </w:tc>
      </w:tr>
      <w:tr w:rsidR="009C4594">
        <w:trPr>
          <w:trHeight w:val="870"/>
          <w:jc w:val="center"/>
        </w:trPr>
        <w:tc>
          <w:tcPr>
            <w:tcW w:w="1300" w:type="dxa"/>
            <w:tcBorders>
              <w:left w:val="single" w:sz="2" w:space="0" w:color="auto"/>
            </w:tcBorders>
            <w:vAlign w:val="center"/>
          </w:tcPr>
          <w:p w:rsidR="009C4594" w:rsidRDefault="00A92B49">
            <w:pPr>
              <w:jc w:val="right"/>
              <w:rPr>
                <w:rFonts w:ascii="宋体" w:hAnsi="宋体"/>
                <w:sz w:val="24"/>
              </w:rPr>
            </w:pPr>
            <w:r>
              <w:rPr>
                <w:rFonts w:ascii="宋体" w:hAnsi="宋体" w:hint="eastAsia"/>
                <w:sz w:val="24"/>
              </w:rPr>
              <w:t>年    月</w:t>
            </w:r>
          </w:p>
        </w:tc>
        <w:tc>
          <w:tcPr>
            <w:tcW w:w="1240" w:type="dxa"/>
            <w:gridSpan w:val="2"/>
            <w:vAlign w:val="center"/>
          </w:tcPr>
          <w:p w:rsidR="009C4594" w:rsidRDefault="00A92B49">
            <w:pPr>
              <w:jc w:val="right"/>
              <w:rPr>
                <w:rFonts w:ascii="宋体" w:hAnsi="宋体"/>
                <w:sz w:val="24"/>
              </w:rPr>
            </w:pPr>
            <w:r>
              <w:rPr>
                <w:rFonts w:ascii="宋体" w:hAnsi="宋体" w:hint="eastAsia"/>
                <w:sz w:val="24"/>
              </w:rPr>
              <w:t>年   月</w:t>
            </w:r>
          </w:p>
        </w:tc>
        <w:tc>
          <w:tcPr>
            <w:tcW w:w="5131" w:type="dxa"/>
            <w:gridSpan w:val="2"/>
            <w:tcBorders>
              <w:right w:val="single" w:sz="4" w:space="0" w:color="auto"/>
            </w:tcBorders>
            <w:vAlign w:val="center"/>
          </w:tcPr>
          <w:p w:rsidR="009C4594" w:rsidRDefault="009C4594">
            <w:pPr>
              <w:rPr>
                <w:rFonts w:ascii="宋体" w:hAnsi="宋体"/>
                <w:sz w:val="24"/>
              </w:rPr>
            </w:pPr>
          </w:p>
        </w:tc>
        <w:tc>
          <w:tcPr>
            <w:tcW w:w="1739" w:type="dxa"/>
            <w:tcBorders>
              <w:left w:val="single" w:sz="4" w:space="0" w:color="auto"/>
              <w:right w:val="single" w:sz="2" w:space="0" w:color="auto"/>
            </w:tcBorders>
            <w:vAlign w:val="center"/>
          </w:tcPr>
          <w:p w:rsidR="009C4594" w:rsidRDefault="009C4594">
            <w:pPr>
              <w:rPr>
                <w:rFonts w:ascii="宋体" w:hAnsi="宋体"/>
                <w:sz w:val="24"/>
              </w:rPr>
            </w:pPr>
          </w:p>
        </w:tc>
      </w:tr>
      <w:tr w:rsidR="009C4594">
        <w:trPr>
          <w:trHeight w:val="870"/>
          <w:jc w:val="center"/>
        </w:trPr>
        <w:tc>
          <w:tcPr>
            <w:tcW w:w="1300" w:type="dxa"/>
            <w:tcBorders>
              <w:left w:val="single" w:sz="2" w:space="0" w:color="auto"/>
            </w:tcBorders>
            <w:vAlign w:val="center"/>
          </w:tcPr>
          <w:p w:rsidR="009C4594" w:rsidRDefault="00A92B49">
            <w:pPr>
              <w:jc w:val="right"/>
              <w:rPr>
                <w:rFonts w:ascii="宋体" w:hAnsi="宋体"/>
                <w:sz w:val="24"/>
              </w:rPr>
            </w:pPr>
            <w:r>
              <w:rPr>
                <w:rFonts w:ascii="宋体" w:hAnsi="宋体" w:hint="eastAsia"/>
                <w:sz w:val="24"/>
              </w:rPr>
              <w:t>年    月</w:t>
            </w:r>
          </w:p>
        </w:tc>
        <w:tc>
          <w:tcPr>
            <w:tcW w:w="1240" w:type="dxa"/>
            <w:gridSpan w:val="2"/>
            <w:vAlign w:val="center"/>
          </w:tcPr>
          <w:p w:rsidR="009C4594" w:rsidRDefault="00A92B49">
            <w:pPr>
              <w:jc w:val="right"/>
              <w:rPr>
                <w:rFonts w:ascii="宋体" w:hAnsi="宋体"/>
                <w:sz w:val="24"/>
              </w:rPr>
            </w:pPr>
            <w:r>
              <w:rPr>
                <w:rFonts w:ascii="宋体" w:hAnsi="宋体" w:hint="eastAsia"/>
                <w:sz w:val="24"/>
              </w:rPr>
              <w:t>年   月</w:t>
            </w:r>
          </w:p>
        </w:tc>
        <w:tc>
          <w:tcPr>
            <w:tcW w:w="5131" w:type="dxa"/>
            <w:gridSpan w:val="2"/>
            <w:tcBorders>
              <w:right w:val="single" w:sz="4" w:space="0" w:color="auto"/>
            </w:tcBorders>
            <w:vAlign w:val="center"/>
          </w:tcPr>
          <w:p w:rsidR="009C4594" w:rsidRDefault="009C4594">
            <w:pPr>
              <w:rPr>
                <w:rFonts w:ascii="宋体" w:hAnsi="宋体"/>
                <w:sz w:val="24"/>
              </w:rPr>
            </w:pPr>
          </w:p>
        </w:tc>
        <w:tc>
          <w:tcPr>
            <w:tcW w:w="1739" w:type="dxa"/>
            <w:tcBorders>
              <w:left w:val="single" w:sz="4" w:space="0" w:color="auto"/>
              <w:right w:val="single" w:sz="2" w:space="0" w:color="auto"/>
            </w:tcBorders>
            <w:vAlign w:val="center"/>
          </w:tcPr>
          <w:p w:rsidR="009C4594" w:rsidRDefault="009C4594">
            <w:pPr>
              <w:rPr>
                <w:rFonts w:ascii="宋体" w:hAnsi="宋体"/>
                <w:sz w:val="24"/>
              </w:rPr>
            </w:pPr>
          </w:p>
        </w:tc>
      </w:tr>
      <w:tr w:rsidR="009C4594">
        <w:trPr>
          <w:trHeight w:val="870"/>
          <w:jc w:val="center"/>
        </w:trPr>
        <w:tc>
          <w:tcPr>
            <w:tcW w:w="1300" w:type="dxa"/>
            <w:tcBorders>
              <w:left w:val="single" w:sz="2" w:space="0" w:color="auto"/>
              <w:bottom w:val="single" w:sz="2" w:space="0" w:color="auto"/>
            </w:tcBorders>
            <w:vAlign w:val="center"/>
          </w:tcPr>
          <w:p w:rsidR="009C4594" w:rsidRDefault="00A92B49">
            <w:pPr>
              <w:jc w:val="right"/>
              <w:rPr>
                <w:rFonts w:ascii="宋体" w:hAnsi="宋体"/>
                <w:sz w:val="24"/>
              </w:rPr>
            </w:pPr>
            <w:r>
              <w:rPr>
                <w:rFonts w:ascii="宋体" w:hAnsi="宋体" w:hint="eastAsia"/>
                <w:sz w:val="24"/>
              </w:rPr>
              <w:t>年    月</w:t>
            </w:r>
          </w:p>
        </w:tc>
        <w:tc>
          <w:tcPr>
            <w:tcW w:w="1240" w:type="dxa"/>
            <w:gridSpan w:val="2"/>
            <w:tcBorders>
              <w:bottom w:val="single" w:sz="2" w:space="0" w:color="auto"/>
            </w:tcBorders>
            <w:vAlign w:val="center"/>
          </w:tcPr>
          <w:p w:rsidR="009C4594" w:rsidRDefault="00A92B49">
            <w:pPr>
              <w:jc w:val="right"/>
              <w:rPr>
                <w:rFonts w:ascii="宋体" w:hAnsi="宋体"/>
                <w:sz w:val="24"/>
              </w:rPr>
            </w:pPr>
            <w:r>
              <w:rPr>
                <w:rFonts w:ascii="宋体" w:hAnsi="宋体" w:hint="eastAsia"/>
                <w:sz w:val="24"/>
              </w:rPr>
              <w:t>年   月</w:t>
            </w:r>
          </w:p>
        </w:tc>
        <w:tc>
          <w:tcPr>
            <w:tcW w:w="5131" w:type="dxa"/>
            <w:gridSpan w:val="2"/>
            <w:tcBorders>
              <w:bottom w:val="single" w:sz="2" w:space="0" w:color="auto"/>
              <w:right w:val="single" w:sz="4" w:space="0" w:color="auto"/>
            </w:tcBorders>
            <w:vAlign w:val="center"/>
          </w:tcPr>
          <w:p w:rsidR="009C4594" w:rsidRDefault="009C4594">
            <w:pPr>
              <w:pStyle w:val="a4"/>
              <w:widowControl/>
              <w:rPr>
                <w:rFonts w:ascii="宋体" w:hAnsi="宋体"/>
              </w:rPr>
            </w:pPr>
          </w:p>
        </w:tc>
        <w:tc>
          <w:tcPr>
            <w:tcW w:w="1739" w:type="dxa"/>
            <w:tcBorders>
              <w:left w:val="single" w:sz="4" w:space="0" w:color="auto"/>
              <w:bottom w:val="single" w:sz="2" w:space="0" w:color="auto"/>
              <w:right w:val="single" w:sz="2" w:space="0" w:color="auto"/>
            </w:tcBorders>
            <w:vAlign w:val="center"/>
          </w:tcPr>
          <w:p w:rsidR="009C4594" w:rsidRDefault="009C4594">
            <w:pPr>
              <w:pStyle w:val="a4"/>
              <w:widowControl/>
              <w:rPr>
                <w:rFonts w:ascii="宋体" w:hAnsi="宋体"/>
              </w:rPr>
            </w:pPr>
          </w:p>
        </w:tc>
      </w:tr>
    </w:tbl>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9C4594"/>
    <w:p w:rsidR="009C4594" w:rsidRDefault="00A92B49">
      <w:pPr>
        <w:pStyle w:val="ac"/>
        <w:spacing w:line="600" w:lineRule="exact"/>
        <w:rPr>
          <w:b/>
          <w:sz w:val="28"/>
          <w:szCs w:val="28"/>
        </w:rPr>
      </w:pPr>
      <w:r>
        <w:rPr>
          <w:rFonts w:hint="eastAsia"/>
          <w:b/>
          <w:sz w:val="28"/>
          <w:szCs w:val="28"/>
        </w:rPr>
        <w:lastRenderedPageBreak/>
        <w:t>格式10：</w:t>
      </w:r>
    </w:p>
    <w:p w:rsidR="009C4594" w:rsidRDefault="00A92B49">
      <w:pPr>
        <w:pStyle w:val="2"/>
        <w:numPr>
          <w:ilvl w:val="1"/>
          <w:numId w:val="0"/>
        </w:numPr>
        <w:jc w:val="center"/>
        <w:rPr>
          <w:sz w:val="32"/>
          <w:szCs w:val="32"/>
        </w:rPr>
      </w:pPr>
      <w:bookmarkStart w:id="156" w:name="_Toc524080023"/>
      <w:bookmarkStart w:id="157" w:name="_Toc392492470"/>
      <w:bookmarkStart w:id="158" w:name="_Toc392492209"/>
      <w:bookmarkStart w:id="159" w:name="_Toc381109093"/>
      <w:r>
        <w:rPr>
          <w:sz w:val="32"/>
          <w:szCs w:val="32"/>
        </w:rPr>
        <w:t>谈判申请人认为有必要提供的资料</w:t>
      </w:r>
      <w:bookmarkEnd w:id="156"/>
      <w:bookmarkEnd w:id="157"/>
      <w:bookmarkEnd w:id="158"/>
      <w:bookmarkEnd w:id="159"/>
    </w:p>
    <w:p w:rsidR="009C4594" w:rsidRDefault="00A92B49">
      <w:pPr>
        <w:spacing w:line="360" w:lineRule="auto"/>
        <w:ind w:firstLineChars="200" w:firstLine="480"/>
        <w:rPr>
          <w:sz w:val="24"/>
        </w:rPr>
      </w:pPr>
      <w:r>
        <w:rPr>
          <w:sz w:val="24"/>
        </w:rPr>
        <w:t>格式自拟。</w:t>
      </w:r>
    </w:p>
    <w:p w:rsidR="009C4594" w:rsidRDefault="00A92B49">
      <w:pPr>
        <w:pStyle w:val="1"/>
        <w:pageBreakBefore/>
        <w:numPr>
          <w:ilvl w:val="0"/>
          <w:numId w:val="0"/>
        </w:numPr>
        <w:spacing w:line="480" w:lineRule="auto"/>
        <w:jc w:val="center"/>
        <w:rPr>
          <w:b w:val="0"/>
          <w:sz w:val="36"/>
        </w:rPr>
      </w:pPr>
      <w:bookmarkStart w:id="160" w:name="_Toc524080024"/>
      <w:r>
        <w:rPr>
          <w:rFonts w:hint="eastAsia"/>
          <w:b w:val="0"/>
          <w:sz w:val="36"/>
        </w:rPr>
        <w:lastRenderedPageBreak/>
        <w:t>第六章</w:t>
      </w:r>
      <w:r>
        <w:rPr>
          <w:rFonts w:hint="eastAsia"/>
          <w:b w:val="0"/>
          <w:sz w:val="36"/>
        </w:rPr>
        <w:t xml:space="preserve"> </w:t>
      </w:r>
      <w:r>
        <w:rPr>
          <w:rFonts w:hint="eastAsia"/>
          <w:b w:val="0"/>
          <w:sz w:val="36"/>
        </w:rPr>
        <w:t>合同主要条款</w:t>
      </w:r>
      <w:bookmarkEnd w:id="160"/>
    </w:p>
    <w:p w:rsidR="009C4594" w:rsidRDefault="00A92B49">
      <w:pPr>
        <w:spacing w:line="360" w:lineRule="auto"/>
        <w:jc w:val="center"/>
        <w:rPr>
          <w:rFonts w:ascii="宋体" w:hAnsi="宋体"/>
          <w:sz w:val="24"/>
        </w:rPr>
      </w:pPr>
      <w:r>
        <w:rPr>
          <w:rFonts w:ascii="宋体" w:hAnsi="宋体"/>
          <w:sz w:val="24"/>
        </w:rPr>
        <w:t>（具体合同内容以成交后签订的合同为准）</w:t>
      </w:r>
    </w:p>
    <w:sectPr w:rsidR="009C4594" w:rsidSect="009C4594">
      <w:headerReference w:type="first" r:id="rId17"/>
      <w:pgSz w:w="11906" w:h="16838"/>
      <w:pgMar w:top="1247" w:right="1247" w:bottom="1247" w:left="1247" w:header="720" w:footer="720" w:gutter="0"/>
      <w:pgNumType w:fmt="numberInDash"/>
      <w:cols w:space="720"/>
      <w:docGrid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26E" w:rsidRDefault="0016026E" w:rsidP="009C4594">
      <w:r>
        <w:separator/>
      </w:r>
    </w:p>
  </w:endnote>
  <w:endnote w:type="continuationSeparator" w:id="0">
    <w:p w:rsidR="0016026E" w:rsidRDefault="0016026E" w:rsidP="009C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康简魏碑">
    <w:altName w:val="宋体"/>
    <w:charset w:val="86"/>
    <w:family w:val="modern"/>
    <w:pitch w:val="fixed"/>
    <w:sig w:usb0="00000001" w:usb1="080E0000" w:usb2="00000010" w:usb3="00000000" w:csb0="00040000" w:csb1="00000000"/>
  </w:font>
  <w:font w:name="文鼎CS楷体">
    <w:altName w:val="宋体"/>
    <w:charset w:val="00"/>
    <w:family w:val="auto"/>
    <w:pitch w:val="variable"/>
  </w:font>
  <w:font w:name="华文仿宋">
    <w:altName w:val="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D71812">
    <w:pPr>
      <w:pStyle w:val="af0"/>
      <w:framePr w:wrap="around" w:vAnchor="text" w:hAnchor="margin" w:xAlign="center" w:y="1"/>
      <w:rPr>
        <w:rStyle w:val="af6"/>
      </w:rPr>
    </w:pPr>
    <w:r>
      <w:fldChar w:fldCharType="begin"/>
    </w:r>
    <w:r w:rsidR="00A92B49">
      <w:rPr>
        <w:rStyle w:val="af6"/>
      </w:rPr>
      <w:instrText xml:space="preserve">PAGE  </w:instrText>
    </w:r>
    <w:r>
      <w:fldChar w:fldCharType="separate"/>
    </w:r>
    <w:r w:rsidR="00A92B49">
      <w:rPr>
        <w:rStyle w:val="af6"/>
      </w:rPr>
      <w:t>6</w:t>
    </w:r>
    <w:r>
      <w:fldChar w:fldCharType="end"/>
    </w:r>
  </w:p>
  <w:p w:rsidR="009C4594" w:rsidRDefault="0016026E">
    <w:pPr>
      <w:pStyle w:val="af0"/>
      <w:ind w:right="360"/>
      <w:rPr>
        <w:sz w:val="21"/>
      </w:rPr>
    </w:pPr>
    <w:r>
      <w:pict>
        <v:shapetype id="_x0000_t202" coordsize="21600,21600" o:spt="202" path="m,l,21600r21600,l21600,xe">
          <v:stroke joinstyle="miter"/>
          <v:path gradientshapeok="t" o:connecttype="rect"/>
        </v:shapetype>
        <v:shape id="_x0000_s2049" type="#_x0000_t202" style="position:absolute;margin-left:-242.1pt;margin-top:0;width:5.25pt;height:13.6pt;z-index:251658240;mso-wrap-distance-left:0;mso-wrap-distance-top:0;mso-wrap-distance-right:0;mso-wrap-distance-bottom:0;mso-position-horizontal:right;mso-position-horizontal-relative:margin;mso-width-relative:page;mso-height-relative:page" filled="f" stroked="f">
          <v:textbox inset="0,0,0,0">
            <w:txbxContent>
              <w:p w:rsidR="009C4594" w:rsidRDefault="00D71812">
                <w:pPr>
                  <w:pStyle w:val="af0"/>
                  <w:rPr>
                    <w:rStyle w:val="af6"/>
                    <w:sz w:val="21"/>
                  </w:rPr>
                </w:pPr>
                <w:r>
                  <w:rPr>
                    <w:sz w:val="21"/>
                  </w:rPr>
                  <w:fldChar w:fldCharType="begin"/>
                </w:r>
                <w:r w:rsidR="00A92B49">
                  <w:rPr>
                    <w:rStyle w:val="af6"/>
                    <w:sz w:val="21"/>
                  </w:rPr>
                  <w:instrText>Page</w:instrText>
                </w:r>
                <w:r>
                  <w:rPr>
                    <w:sz w:val="21"/>
                  </w:rPr>
                  <w:fldChar w:fldCharType="separate"/>
                </w:r>
                <w:r w:rsidR="00A92B49">
                  <w:rPr>
                    <w:rStyle w:val="af6"/>
                    <w:sz w:val="21"/>
                  </w:rPr>
                  <w:t>40</w:t>
                </w:r>
                <w:r>
                  <w:rPr>
                    <w:sz w:val="21"/>
                  </w:rPr>
                  <w:fldChar w:fldCharType="end"/>
                </w:r>
              </w:p>
            </w:txbxContent>
          </v:textbox>
          <w10:wrap type="square"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A92B49">
    <w:pPr>
      <w:pStyle w:val="af0"/>
      <w:rPr>
        <w:rFonts w:hAnsi="宋体"/>
        <w:bCs/>
        <w:lang w:val="zh-CN"/>
      </w:rPr>
    </w:pPr>
    <w:r>
      <w:rPr>
        <w:rFonts w:ascii="仿宋_GB2312" w:eastAsia="仿宋_GB2312"/>
        <w:noProof/>
      </w:rPr>
      <w:drawing>
        <wp:inline distT="0" distB="0" distL="0" distR="0">
          <wp:extent cx="447675" cy="200025"/>
          <wp:effectExtent l="19050" t="0" r="952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1"/>
                  <a:srcRect/>
                  <a:stretch>
                    <a:fillRect/>
                  </a:stretch>
                </pic:blipFill>
                <pic:spPr>
                  <a:xfrm>
                    <a:off x="0" y="0"/>
                    <a:ext cx="447675" cy="200025"/>
                  </a:xfrm>
                  <a:prstGeom prst="rect">
                    <a:avLst/>
                  </a:prstGeom>
                  <a:noFill/>
                  <a:ln w="9525">
                    <a:noFill/>
                    <a:miter lim="800000"/>
                    <a:headEnd/>
                    <a:tailEnd/>
                  </a:ln>
                </pic:spPr>
              </pic:pic>
            </a:graphicData>
          </a:graphic>
        </wp:inline>
      </w:drawing>
    </w:r>
    <w:r>
      <w:rPr>
        <w:rFonts w:ascii="仿宋_GB2312" w:eastAsia="仿宋_GB2312" w:hAnsi="华文仿宋" w:hint="eastAsia"/>
        <w:b/>
        <w:bCs/>
        <w:color w:val="000000"/>
      </w:rPr>
      <w:t>昆明市同力建设工程咨询有限公司</w:t>
    </w:r>
    <w:r>
      <w:rPr>
        <w:rFonts w:ascii="仿宋_GB2312" w:eastAsia="仿宋_GB2312" w:hAnsi="华文仿宋"/>
        <w:b/>
        <w:bCs/>
        <w:color w:val="000000"/>
      </w:rPr>
      <w:t xml:space="preserve"> </w:t>
    </w:r>
    <w:r>
      <w:rPr>
        <w:rFonts w:ascii="华文行楷" w:eastAsia="华文行楷"/>
        <w:bCs/>
      </w:rPr>
      <w:t xml:space="preserve">    </w:t>
    </w:r>
    <w:r>
      <w:rPr>
        <w:rFonts w:ascii="华文行楷" w:eastAsia="华文行楷" w:hint="eastAsia"/>
        <w:bCs/>
      </w:rPr>
      <w:t xml:space="preserve">                                                      </w:t>
    </w:r>
    <w:r>
      <w:rPr>
        <w:rFonts w:hAnsi="宋体" w:hint="eastAsia"/>
        <w:bCs/>
        <w:lang w:val="zh-CN"/>
      </w:rPr>
      <w:t xml:space="preserve"> </w:t>
    </w:r>
    <w:r w:rsidR="00D71812">
      <w:rPr>
        <w:rFonts w:hAnsi="宋体"/>
        <w:bCs/>
        <w:lang w:val="zh-CN"/>
      </w:rPr>
      <w:fldChar w:fldCharType="begin"/>
    </w:r>
    <w:r>
      <w:rPr>
        <w:rFonts w:hAnsi="宋体"/>
        <w:bCs/>
        <w:lang w:val="zh-CN"/>
      </w:rPr>
      <w:instrText>PAGE   \* MERGEFORMAT</w:instrText>
    </w:r>
    <w:r w:rsidR="00D71812">
      <w:rPr>
        <w:rFonts w:hAnsi="宋体"/>
        <w:bCs/>
        <w:lang w:val="zh-CN"/>
      </w:rPr>
      <w:fldChar w:fldCharType="separate"/>
    </w:r>
    <w:r w:rsidR="00A714A4">
      <w:rPr>
        <w:rFonts w:hAnsi="宋体"/>
        <w:bCs/>
        <w:noProof/>
        <w:lang w:val="zh-CN"/>
      </w:rPr>
      <w:t>- 21 -</w:t>
    </w:r>
    <w:r w:rsidR="00D71812">
      <w:rPr>
        <w:rFonts w:hAnsi="宋体"/>
        <w:bCs/>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A92B49">
    <w:pPr>
      <w:pStyle w:val="af0"/>
      <w:rPr>
        <w:rFonts w:hAnsi="宋体"/>
      </w:rPr>
    </w:pPr>
    <w:r>
      <w:rPr>
        <w:rFonts w:ascii="仿宋_GB2312" w:eastAsia="仿宋_GB2312"/>
        <w:noProof/>
      </w:rPr>
      <w:drawing>
        <wp:inline distT="0" distB="0" distL="0" distR="0">
          <wp:extent cx="447675" cy="2000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srcRect/>
                  <a:stretch>
                    <a:fillRect/>
                  </a:stretch>
                </pic:blipFill>
                <pic:spPr>
                  <a:xfrm>
                    <a:off x="0" y="0"/>
                    <a:ext cx="447675" cy="200025"/>
                  </a:xfrm>
                  <a:prstGeom prst="rect">
                    <a:avLst/>
                  </a:prstGeom>
                  <a:noFill/>
                  <a:ln w="9525">
                    <a:noFill/>
                    <a:miter lim="800000"/>
                    <a:headEnd/>
                    <a:tailEnd/>
                  </a:ln>
                </pic:spPr>
              </pic:pic>
            </a:graphicData>
          </a:graphic>
        </wp:inline>
      </w:drawing>
    </w:r>
    <w:r>
      <w:rPr>
        <w:rFonts w:ascii="仿宋_GB2312" w:eastAsia="仿宋_GB2312" w:hAnsi="华文仿宋" w:hint="eastAsia"/>
        <w:b/>
        <w:bCs/>
        <w:color w:val="000000"/>
      </w:rPr>
      <w:t>昆明市同力建设工程咨询有限公司</w:t>
    </w:r>
    <w:r>
      <w:rPr>
        <w:rFonts w:ascii="仿宋_GB2312" w:eastAsia="仿宋_GB2312" w:hAnsi="华文仿宋"/>
        <w:b/>
        <w:bCs/>
        <w:color w:val="000000"/>
      </w:rPr>
      <w:t xml:space="preserve"> </w:t>
    </w:r>
    <w:r>
      <w:rPr>
        <w:rFonts w:ascii="华文行楷" w:eastAsia="华文行楷"/>
        <w:bCs/>
      </w:rPr>
      <w:t xml:space="preserve">    </w:t>
    </w:r>
    <w:r>
      <w:rPr>
        <w:rFonts w:ascii="华文行楷" w:eastAsia="华文行楷" w:hint="eastAsia"/>
        <w:bCs/>
      </w:rPr>
      <w:t xml:space="preserve">                                                       </w:t>
    </w:r>
    <w:r w:rsidR="00D71812">
      <w:rPr>
        <w:rFonts w:hAnsi="宋体"/>
        <w:bCs/>
      </w:rPr>
      <w:fldChar w:fldCharType="begin"/>
    </w:r>
    <w:r>
      <w:rPr>
        <w:rFonts w:hAnsi="宋体"/>
        <w:bCs/>
      </w:rPr>
      <w:instrText>PAGE   \* MERGEFORMAT</w:instrText>
    </w:r>
    <w:r w:rsidR="00D71812">
      <w:rPr>
        <w:rFonts w:hAnsi="宋体"/>
        <w:bCs/>
      </w:rPr>
      <w:fldChar w:fldCharType="separate"/>
    </w:r>
    <w:r w:rsidR="00A714A4" w:rsidRPr="00A714A4">
      <w:rPr>
        <w:rFonts w:hAnsi="宋体"/>
        <w:bCs/>
        <w:noProof/>
        <w:lang w:val="zh-CN"/>
      </w:rPr>
      <w:t>-</w:t>
    </w:r>
    <w:r w:rsidR="00A714A4">
      <w:rPr>
        <w:rFonts w:hAnsi="宋体"/>
        <w:bCs/>
        <w:noProof/>
      </w:rPr>
      <w:t xml:space="preserve"> 22 -</w:t>
    </w:r>
    <w:r w:rsidR="00D71812">
      <w:rPr>
        <w:rFonts w:hAnsi="宋体"/>
        <w:bC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A92B49">
    <w:pPr>
      <w:pStyle w:val="af0"/>
    </w:pPr>
    <w:r>
      <w:t xml:space="preserve"> </w:t>
    </w:r>
    <w:r>
      <w:rPr>
        <w:rFonts w:ascii="仿宋_GB2312" w:eastAsia="仿宋_GB2312"/>
        <w:noProof/>
      </w:rPr>
      <w:drawing>
        <wp:inline distT="0" distB="0" distL="0" distR="0">
          <wp:extent cx="447675" cy="200025"/>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
                  <a:srcRect/>
                  <a:stretch>
                    <a:fillRect/>
                  </a:stretch>
                </pic:blipFill>
                <pic:spPr>
                  <a:xfrm>
                    <a:off x="0" y="0"/>
                    <a:ext cx="447675" cy="200025"/>
                  </a:xfrm>
                  <a:prstGeom prst="rect">
                    <a:avLst/>
                  </a:prstGeom>
                  <a:noFill/>
                  <a:ln w="9525">
                    <a:noFill/>
                    <a:miter lim="800000"/>
                    <a:headEnd/>
                    <a:tailEnd/>
                  </a:ln>
                </pic:spPr>
              </pic:pic>
            </a:graphicData>
          </a:graphic>
        </wp:inline>
      </w:drawing>
    </w:r>
    <w:r>
      <w:rPr>
        <w:rFonts w:ascii="仿宋_GB2312" w:eastAsia="仿宋_GB2312" w:hAnsi="华文仿宋" w:hint="eastAsia"/>
        <w:b/>
        <w:bCs/>
        <w:color w:val="000000"/>
      </w:rPr>
      <w:t>昆明市同力建设工程咨询有限公司</w:t>
    </w:r>
    <w:r>
      <w:rPr>
        <w:rFonts w:ascii="仿宋_GB2312" w:eastAsia="仿宋_GB2312" w:hAnsi="华文仿宋"/>
        <w:b/>
        <w:bCs/>
        <w:color w:val="000000"/>
      </w:rPr>
      <w:t xml:space="preserve"> </w:t>
    </w:r>
    <w:r>
      <w:rPr>
        <w:rFonts w:ascii="华文行楷" w:eastAsia="华文行楷"/>
        <w:bCs/>
      </w:rPr>
      <w:t xml:space="preserve"> </w:t>
    </w:r>
    <w:r>
      <w:rPr>
        <w:rFonts w:ascii="华文行楷" w:eastAsia="华文行楷" w:hint="eastAsia"/>
        <w:bCs/>
      </w:rPr>
      <w:t xml:space="preserve">                                                        </w:t>
    </w:r>
    <w:r>
      <w:rPr>
        <w:rFonts w:hAnsi="宋体" w:hint="eastAsia"/>
        <w:bCs/>
      </w:rPr>
      <w:t xml:space="preserve"> </w:t>
    </w:r>
    <w:r w:rsidR="00D71812">
      <w:rPr>
        <w:rFonts w:hAnsi="宋体"/>
        <w:bCs/>
      </w:rPr>
      <w:fldChar w:fldCharType="begin"/>
    </w:r>
    <w:r>
      <w:rPr>
        <w:rFonts w:hAnsi="宋体"/>
        <w:bCs/>
      </w:rPr>
      <w:instrText>PAGE   \* MERGEFORMAT</w:instrText>
    </w:r>
    <w:r w:rsidR="00D71812">
      <w:rPr>
        <w:rFonts w:hAnsi="宋体"/>
        <w:bCs/>
      </w:rPr>
      <w:fldChar w:fldCharType="separate"/>
    </w:r>
    <w:r w:rsidR="00A714A4" w:rsidRPr="00A714A4">
      <w:rPr>
        <w:rFonts w:hAnsi="宋体"/>
        <w:bCs/>
        <w:noProof/>
        <w:lang w:val="zh-CN"/>
      </w:rPr>
      <w:t>-</w:t>
    </w:r>
    <w:r w:rsidR="00A714A4">
      <w:rPr>
        <w:rFonts w:hAnsi="宋体"/>
        <w:bCs/>
        <w:noProof/>
      </w:rPr>
      <w:t xml:space="preserve"> 36 -</w:t>
    </w:r>
    <w:r w:rsidR="00D71812">
      <w:rPr>
        <w:rFonts w:hAnsi="宋体"/>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26E" w:rsidRDefault="0016026E" w:rsidP="009C4594">
      <w:r>
        <w:separator/>
      </w:r>
    </w:p>
  </w:footnote>
  <w:footnote w:type="continuationSeparator" w:id="0">
    <w:p w:rsidR="0016026E" w:rsidRDefault="0016026E" w:rsidP="009C4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ED17BA">
    <w:pPr>
      <w:pStyle w:val="af1"/>
      <w:pBdr>
        <w:bottom w:val="thinThickSmallGap" w:sz="18" w:space="2" w:color="auto"/>
      </w:pBdr>
      <w:jc w:val="both"/>
      <w:rPr>
        <w:rFonts w:ascii="仿宋_GB2312" w:eastAsia="仿宋_GB2312" w:hAnsi="华文仿宋"/>
        <w:b/>
        <w:bCs/>
      </w:rPr>
    </w:pPr>
    <w:r w:rsidRPr="00ED17BA">
      <w:rPr>
        <w:rFonts w:ascii="仿宋_GB2312" w:eastAsia="仿宋_GB2312" w:hAnsi="华文仿宋" w:hint="eastAsia"/>
        <w:b/>
        <w:bCs/>
        <w:color w:val="000000"/>
      </w:rPr>
      <w:t>昆明市级</w:t>
    </w:r>
    <w:proofErr w:type="gramStart"/>
    <w:r w:rsidRPr="00ED17BA">
      <w:rPr>
        <w:rFonts w:ascii="仿宋_GB2312" w:eastAsia="仿宋_GB2312" w:hAnsi="华文仿宋" w:hint="eastAsia"/>
        <w:b/>
        <w:bCs/>
        <w:color w:val="000000"/>
      </w:rPr>
      <w:t>统建保障</w:t>
    </w:r>
    <w:proofErr w:type="gramEnd"/>
    <w:r w:rsidRPr="00ED17BA">
      <w:rPr>
        <w:rFonts w:ascii="仿宋_GB2312" w:eastAsia="仿宋_GB2312" w:hAnsi="华文仿宋" w:hint="eastAsia"/>
        <w:b/>
        <w:bCs/>
        <w:color w:val="000000"/>
      </w:rPr>
      <w:t>性住房项目配建商业物业、市场化租赁住房及限价商品房广告物料制作机构</w:t>
    </w:r>
    <w:r w:rsidR="00A92B49">
      <w:rPr>
        <w:rFonts w:ascii="仿宋_GB2312" w:eastAsia="仿宋_GB2312" w:hAnsi="华文仿宋" w:hint="eastAsia"/>
        <w:b/>
        <w:bCs/>
        <w:color w:val="000000"/>
      </w:rPr>
      <w:t xml:space="preserve">        竞争性谈判文件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A92B49">
    <w:pPr>
      <w:pStyle w:val="af1"/>
      <w:pBdr>
        <w:bottom w:val="thinThickSmallGap" w:sz="18" w:space="2" w:color="auto"/>
      </w:pBdr>
      <w:jc w:val="both"/>
      <w:rPr>
        <w:rFonts w:ascii="仿宋_GB2312" w:eastAsia="仿宋_GB2312" w:hAnsi="华文仿宋"/>
        <w:b/>
        <w:bCs/>
      </w:rPr>
    </w:pPr>
    <w:r>
      <w:rPr>
        <w:rFonts w:ascii="仿宋_GB2312" w:eastAsia="仿宋_GB2312" w:hAnsi="华文仿宋" w:hint="eastAsia"/>
        <w:b/>
        <w:bCs/>
        <w:color w:val="000000"/>
      </w:rPr>
      <w:t>昆明市级</w:t>
    </w:r>
    <w:proofErr w:type="gramStart"/>
    <w:r>
      <w:rPr>
        <w:rFonts w:ascii="仿宋_GB2312" w:eastAsia="仿宋_GB2312" w:hAnsi="华文仿宋" w:hint="eastAsia"/>
        <w:b/>
        <w:bCs/>
        <w:color w:val="000000"/>
      </w:rPr>
      <w:t>统建保障</w:t>
    </w:r>
    <w:proofErr w:type="gramEnd"/>
    <w:r>
      <w:rPr>
        <w:rFonts w:ascii="仿宋_GB2312" w:eastAsia="仿宋_GB2312" w:hAnsi="华文仿宋" w:hint="eastAsia"/>
        <w:b/>
        <w:bCs/>
        <w:color w:val="000000"/>
      </w:rPr>
      <w:t>性住房项目配建商业物业、市场化租赁住房及限价商品房广告物料制作机构         竞争性谈判文件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A92B49">
    <w:pPr>
      <w:pStyle w:val="af1"/>
      <w:pBdr>
        <w:bottom w:val="thinThickSmallGap" w:sz="18" w:space="2" w:color="auto"/>
      </w:pBdr>
      <w:jc w:val="both"/>
      <w:rPr>
        <w:rFonts w:ascii="仿宋_GB2312" w:eastAsia="仿宋_GB2312" w:hAnsi="华文仿宋"/>
        <w:b/>
        <w:bCs/>
      </w:rPr>
    </w:pPr>
    <w:r>
      <w:rPr>
        <w:rFonts w:ascii="仿宋_GB2312" w:eastAsia="仿宋_GB2312" w:hAnsi="华文仿宋" w:hint="eastAsia"/>
        <w:b/>
        <w:bCs/>
        <w:color w:val="000000"/>
      </w:rPr>
      <w:t>昆明市级</w:t>
    </w:r>
    <w:proofErr w:type="gramStart"/>
    <w:r>
      <w:rPr>
        <w:rFonts w:ascii="仿宋_GB2312" w:eastAsia="仿宋_GB2312" w:hAnsi="华文仿宋" w:hint="eastAsia"/>
        <w:b/>
        <w:bCs/>
        <w:color w:val="000000"/>
      </w:rPr>
      <w:t>统建保障</w:t>
    </w:r>
    <w:proofErr w:type="gramEnd"/>
    <w:r>
      <w:rPr>
        <w:rFonts w:ascii="仿宋_GB2312" w:eastAsia="仿宋_GB2312" w:hAnsi="华文仿宋" w:hint="eastAsia"/>
        <w:b/>
        <w:bCs/>
        <w:color w:val="000000"/>
      </w:rPr>
      <w:t>性住房项目配建商业物业、市场化租赁住房及限价商品房广告物料制作机构     竞争性谈判文件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94" w:rsidRDefault="00A92B49">
    <w:pPr>
      <w:pStyle w:val="af1"/>
      <w:jc w:val="both"/>
    </w:pPr>
    <w:r>
      <w:rPr>
        <w:rFonts w:ascii="宋体" w:hint="eastAsia"/>
        <w:lang w:val="en-GB"/>
      </w:rPr>
      <w:t xml:space="preserve">（项目名称）                                </w:t>
    </w:r>
    <w:r>
      <w:rPr>
        <w:rFonts w:ascii="宋体" w:hint="eastAsia"/>
      </w:rPr>
      <w:t xml:space="preserve">                                           招标编号：</w:t>
    </w:r>
    <w:r>
      <w:rPr>
        <w:rFonts w:ascii="宋体" w:hint="eastAsia"/>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5"/>
    <w:multiLevelType w:val="multilevel"/>
    <w:tmpl w:val="00000025"/>
    <w:lvl w:ilvl="0">
      <w:start w:val="1"/>
      <w:numFmt w:val="bullet"/>
      <w:lvlText w:val=""/>
      <w:lvlJc w:val="left"/>
      <w:pPr>
        <w:tabs>
          <w:tab w:val="left" w:pos="720"/>
        </w:tabs>
        <w:ind w:left="720" w:hanging="360"/>
      </w:pPr>
      <w:rPr>
        <w:rFonts w:ascii="Wingdings" w:hAnsi="Wingdings" w:hint="default"/>
      </w:rPr>
    </w:lvl>
    <w:lvl w:ilvl="1">
      <w:start w:val="169"/>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pStyle w:val="5"/>
      <w:lvlText w:val=""/>
      <w:lvlJc w:val="left"/>
      <w:pPr>
        <w:tabs>
          <w:tab w:val="left" w:pos="3660"/>
        </w:tabs>
        <w:ind w:left="3660" w:hanging="42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315620E"/>
    <w:multiLevelType w:val="multilevel"/>
    <w:tmpl w:val="0315620E"/>
    <w:lvl w:ilvl="0">
      <w:start w:val="1"/>
      <w:numFmt w:val="decimal"/>
      <w:pStyle w:val="1"/>
      <w:lvlText w:val="%1"/>
      <w:lvlJc w:val="left"/>
      <w:pPr>
        <w:tabs>
          <w:tab w:val="left" w:pos="360"/>
        </w:tabs>
        <w:ind w:left="284" w:hanging="284"/>
      </w:pPr>
      <w:rPr>
        <w:rFonts w:ascii="Times New Roman" w:hAnsi="Times New Roman" w:hint="default"/>
        <w:b/>
        <w:i w:val="0"/>
        <w:sz w:val="28"/>
      </w:rPr>
    </w:lvl>
    <w:lvl w:ilvl="1">
      <w:start w:val="1"/>
      <w:numFmt w:val="decimal"/>
      <w:pStyle w:val="2"/>
      <w:lvlText w:val="%1.%2"/>
      <w:lvlJc w:val="left"/>
      <w:pPr>
        <w:tabs>
          <w:tab w:val="left" w:pos="1021"/>
        </w:tabs>
        <w:ind w:left="1021" w:hanging="596"/>
      </w:pPr>
      <w:rPr>
        <w:rFonts w:ascii="Times New Roman" w:hAnsi="Times New Roman" w:hint="default"/>
        <w:b/>
        <w:i w:val="0"/>
        <w:sz w:val="28"/>
      </w:rPr>
    </w:lvl>
    <w:lvl w:ilvl="2">
      <w:start w:val="1"/>
      <w:numFmt w:val="decimal"/>
      <w:pStyle w:val="3"/>
      <w:lvlText w:val="%1.%2.%3"/>
      <w:lvlJc w:val="left"/>
      <w:pPr>
        <w:tabs>
          <w:tab w:val="left" w:pos="1588"/>
        </w:tabs>
        <w:ind w:left="1588" w:hanging="737"/>
      </w:pPr>
      <w:rPr>
        <w:rFonts w:ascii="Times New Roman" w:hAnsi="Times New Roman" w:hint="default"/>
        <w:b/>
        <w:i w:val="0"/>
        <w:sz w:val="24"/>
      </w:rPr>
    </w:lvl>
    <w:lvl w:ilvl="3">
      <w:start w:val="1"/>
      <w:numFmt w:val="decimal"/>
      <w:pStyle w:val="4"/>
      <w:lvlText w:val="%1.%2.%3.%4"/>
      <w:lvlJc w:val="left"/>
      <w:pPr>
        <w:tabs>
          <w:tab w:val="left" w:pos="2155"/>
        </w:tabs>
        <w:ind w:left="2155" w:hanging="1078"/>
      </w:pPr>
      <w:rPr>
        <w:rFonts w:ascii="Arial" w:hAnsi="Arial" w:hint="default"/>
        <w:b w:val="0"/>
        <w:i w:val="0"/>
        <w:sz w:val="24"/>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nsid w:val="18A11C85"/>
    <w:multiLevelType w:val="multilevel"/>
    <w:tmpl w:val="18A11C85"/>
    <w:lvl w:ilvl="0">
      <w:start w:val="1"/>
      <w:numFmt w:val="decimal"/>
      <w:pStyle w:val="20"/>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2274"/>
    <w:rsid w:val="00000B96"/>
    <w:rsid w:val="000014AE"/>
    <w:rsid w:val="000033D6"/>
    <w:rsid w:val="00006149"/>
    <w:rsid w:val="00010179"/>
    <w:rsid w:val="0001149B"/>
    <w:rsid w:val="000149DE"/>
    <w:rsid w:val="00015CB8"/>
    <w:rsid w:val="00015EB4"/>
    <w:rsid w:val="00016B06"/>
    <w:rsid w:val="00017E88"/>
    <w:rsid w:val="00021496"/>
    <w:rsid w:val="00023117"/>
    <w:rsid w:val="000321F6"/>
    <w:rsid w:val="00033328"/>
    <w:rsid w:val="00033CDC"/>
    <w:rsid w:val="00034BDC"/>
    <w:rsid w:val="0003509B"/>
    <w:rsid w:val="000360FA"/>
    <w:rsid w:val="0003677D"/>
    <w:rsid w:val="00040BA2"/>
    <w:rsid w:val="00044097"/>
    <w:rsid w:val="0005018C"/>
    <w:rsid w:val="00050458"/>
    <w:rsid w:val="00051251"/>
    <w:rsid w:val="00055373"/>
    <w:rsid w:val="00061C16"/>
    <w:rsid w:val="00066A27"/>
    <w:rsid w:val="00066C2A"/>
    <w:rsid w:val="00070E14"/>
    <w:rsid w:val="00071EFC"/>
    <w:rsid w:val="00074BEF"/>
    <w:rsid w:val="00075440"/>
    <w:rsid w:val="00075567"/>
    <w:rsid w:val="00081637"/>
    <w:rsid w:val="000832B8"/>
    <w:rsid w:val="00084467"/>
    <w:rsid w:val="00086AB6"/>
    <w:rsid w:val="00091216"/>
    <w:rsid w:val="00092D0D"/>
    <w:rsid w:val="00094280"/>
    <w:rsid w:val="0009671C"/>
    <w:rsid w:val="000A12C8"/>
    <w:rsid w:val="000A12FC"/>
    <w:rsid w:val="000A1D1D"/>
    <w:rsid w:val="000A222D"/>
    <w:rsid w:val="000A2C6E"/>
    <w:rsid w:val="000A4B8D"/>
    <w:rsid w:val="000A5E64"/>
    <w:rsid w:val="000A60FA"/>
    <w:rsid w:val="000A6FA8"/>
    <w:rsid w:val="000B057D"/>
    <w:rsid w:val="000B3BA6"/>
    <w:rsid w:val="000B451A"/>
    <w:rsid w:val="000B66B0"/>
    <w:rsid w:val="000B66BE"/>
    <w:rsid w:val="000B74DC"/>
    <w:rsid w:val="000C0110"/>
    <w:rsid w:val="000C23F6"/>
    <w:rsid w:val="000C6DF7"/>
    <w:rsid w:val="000D2C43"/>
    <w:rsid w:val="000D30EB"/>
    <w:rsid w:val="000D5042"/>
    <w:rsid w:val="000D61F7"/>
    <w:rsid w:val="000D6AB9"/>
    <w:rsid w:val="000E0287"/>
    <w:rsid w:val="000E1745"/>
    <w:rsid w:val="000E41C5"/>
    <w:rsid w:val="000E509D"/>
    <w:rsid w:val="000E5679"/>
    <w:rsid w:val="000E5886"/>
    <w:rsid w:val="000E798A"/>
    <w:rsid w:val="000F24EC"/>
    <w:rsid w:val="000F26CA"/>
    <w:rsid w:val="000F3456"/>
    <w:rsid w:val="000F626A"/>
    <w:rsid w:val="000F6B04"/>
    <w:rsid w:val="000F706E"/>
    <w:rsid w:val="00102194"/>
    <w:rsid w:val="00111128"/>
    <w:rsid w:val="00112ED4"/>
    <w:rsid w:val="00113F66"/>
    <w:rsid w:val="0011521E"/>
    <w:rsid w:val="00115953"/>
    <w:rsid w:val="00116031"/>
    <w:rsid w:val="001178B3"/>
    <w:rsid w:val="001235FC"/>
    <w:rsid w:val="001262F5"/>
    <w:rsid w:val="00130232"/>
    <w:rsid w:val="00130B95"/>
    <w:rsid w:val="001316E2"/>
    <w:rsid w:val="00131745"/>
    <w:rsid w:val="00133D23"/>
    <w:rsid w:val="001343A2"/>
    <w:rsid w:val="00140565"/>
    <w:rsid w:val="00143FB5"/>
    <w:rsid w:val="00145E3D"/>
    <w:rsid w:val="001508AE"/>
    <w:rsid w:val="001526E9"/>
    <w:rsid w:val="00153D12"/>
    <w:rsid w:val="0016026E"/>
    <w:rsid w:val="00160929"/>
    <w:rsid w:val="00160E1A"/>
    <w:rsid w:val="00160F15"/>
    <w:rsid w:val="0016477C"/>
    <w:rsid w:val="0016517B"/>
    <w:rsid w:val="0016590A"/>
    <w:rsid w:val="00166A9A"/>
    <w:rsid w:val="00172622"/>
    <w:rsid w:val="0017499F"/>
    <w:rsid w:val="00177384"/>
    <w:rsid w:val="00180E5E"/>
    <w:rsid w:val="00180EF9"/>
    <w:rsid w:val="001824DA"/>
    <w:rsid w:val="00190E4F"/>
    <w:rsid w:val="001912D1"/>
    <w:rsid w:val="001942A3"/>
    <w:rsid w:val="00195021"/>
    <w:rsid w:val="001967C9"/>
    <w:rsid w:val="00196D2C"/>
    <w:rsid w:val="001A081D"/>
    <w:rsid w:val="001A3F34"/>
    <w:rsid w:val="001A44DC"/>
    <w:rsid w:val="001A567C"/>
    <w:rsid w:val="001A5836"/>
    <w:rsid w:val="001A7CCB"/>
    <w:rsid w:val="001B054B"/>
    <w:rsid w:val="001B19A2"/>
    <w:rsid w:val="001B2369"/>
    <w:rsid w:val="001B4982"/>
    <w:rsid w:val="001B6CFB"/>
    <w:rsid w:val="001B6D27"/>
    <w:rsid w:val="001B6DD3"/>
    <w:rsid w:val="001C1C8F"/>
    <w:rsid w:val="001C25EE"/>
    <w:rsid w:val="001C5318"/>
    <w:rsid w:val="001D1071"/>
    <w:rsid w:val="001D157C"/>
    <w:rsid w:val="001D6C42"/>
    <w:rsid w:val="001D760C"/>
    <w:rsid w:val="001D7DE9"/>
    <w:rsid w:val="001D7FBA"/>
    <w:rsid w:val="001E08D4"/>
    <w:rsid w:val="001E36E6"/>
    <w:rsid w:val="001F31DF"/>
    <w:rsid w:val="001F3481"/>
    <w:rsid w:val="001F64F3"/>
    <w:rsid w:val="001F74F8"/>
    <w:rsid w:val="001F754E"/>
    <w:rsid w:val="00200F15"/>
    <w:rsid w:val="0020519C"/>
    <w:rsid w:val="002055D3"/>
    <w:rsid w:val="00206C5C"/>
    <w:rsid w:val="0020760E"/>
    <w:rsid w:val="00210379"/>
    <w:rsid w:val="00213CFC"/>
    <w:rsid w:val="00217D6D"/>
    <w:rsid w:val="00221B8B"/>
    <w:rsid w:val="00223142"/>
    <w:rsid w:val="00224343"/>
    <w:rsid w:val="00226E1A"/>
    <w:rsid w:val="00227C39"/>
    <w:rsid w:val="00227E37"/>
    <w:rsid w:val="00234351"/>
    <w:rsid w:val="00236D63"/>
    <w:rsid w:val="0023799C"/>
    <w:rsid w:val="002436B1"/>
    <w:rsid w:val="0024628E"/>
    <w:rsid w:val="00251E09"/>
    <w:rsid w:val="002553C8"/>
    <w:rsid w:val="00257355"/>
    <w:rsid w:val="00264401"/>
    <w:rsid w:val="002814E8"/>
    <w:rsid w:val="00281D5B"/>
    <w:rsid w:val="0028672F"/>
    <w:rsid w:val="002876E5"/>
    <w:rsid w:val="00287C73"/>
    <w:rsid w:val="00287F6A"/>
    <w:rsid w:val="002932DD"/>
    <w:rsid w:val="002947BC"/>
    <w:rsid w:val="00295653"/>
    <w:rsid w:val="00295847"/>
    <w:rsid w:val="00296355"/>
    <w:rsid w:val="002A0ACA"/>
    <w:rsid w:val="002A28C8"/>
    <w:rsid w:val="002A5B83"/>
    <w:rsid w:val="002B27F7"/>
    <w:rsid w:val="002B2889"/>
    <w:rsid w:val="002B462B"/>
    <w:rsid w:val="002B680E"/>
    <w:rsid w:val="002B6A3C"/>
    <w:rsid w:val="002B74BB"/>
    <w:rsid w:val="002C0C3C"/>
    <w:rsid w:val="002C1DC8"/>
    <w:rsid w:val="002C3798"/>
    <w:rsid w:val="002C6731"/>
    <w:rsid w:val="002D126A"/>
    <w:rsid w:val="002D2B11"/>
    <w:rsid w:val="002D4088"/>
    <w:rsid w:val="002D58BE"/>
    <w:rsid w:val="002E49A6"/>
    <w:rsid w:val="002E4B17"/>
    <w:rsid w:val="002E68A3"/>
    <w:rsid w:val="002E75B9"/>
    <w:rsid w:val="002E7D12"/>
    <w:rsid w:val="002F1DD6"/>
    <w:rsid w:val="002F2351"/>
    <w:rsid w:val="002F3209"/>
    <w:rsid w:val="002F6359"/>
    <w:rsid w:val="0030048D"/>
    <w:rsid w:val="00306C4E"/>
    <w:rsid w:val="00312917"/>
    <w:rsid w:val="003137A7"/>
    <w:rsid w:val="00315548"/>
    <w:rsid w:val="00316BA4"/>
    <w:rsid w:val="00323A0A"/>
    <w:rsid w:val="003243FA"/>
    <w:rsid w:val="0033034D"/>
    <w:rsid w:val="00330BE4"/>
    <w:rsid w:val="003323FD"/>
    <w:rsid w:val="003357A9"/>
    <w:rsid w:val="00335F7F"/>
    <w:rsid w:val="00337FBF"/>
    <w:rsid w:val="00341EF6"/>
    <w:rsid w:val="00343708"/>
    <w:rsid w:val="00344B22"/>
    <w:rsid w:val="00345B6D"/>
    <w:rsid w:val="00346EAD"/>
    <w:rsid w:val="00350EDA"/>
    <w:rsid w:val="00352897"/>
    <w:rsid w:val="0035470E"/>
    <w:rsid w:val="00356C8D"/>
    <w:rsid w:val="00357C16"/>
    <w:rsid w:val="00363734"/>
    <w:rsid w:val="00367AB2"/>
    <w:rsid w:val="00367CFF"/>
    <w:rsid w:val="003704F2"/>
    <w:rsid w:val="0037098C"/>
    <w:rsid w:val="0037115B"/>
    <w:rsid w:val="00371798"/>
    <w:rsid w:val="00373897"/>
    <w:rsid w:val="00376B25"/>
    <w:rsid w:val="00377EC3"/>
    <w:rsid w:val="00383C5C"/>
    <w:rsid w:val="003855DC"/>
    <w:rsid w:val="00385887"/>
    <w:rsid w:val="0038767E"/>
    <w:rsid w:val="00394EA3"/>
    <w:rsid w:val="003962F7"/>
    <w:rsid w:val="003A0932"/>
    <w:rsid w:val="003A24C9"/>
    <w:rsid w:val="003A28E9"/>
    <w:rsid w:val="003A2C6F"/>
    <w:rsid w:val="003A59FC"/>
    <w:rsid w:val="003B17B7"/>
    <w:rsid w:val="003B1BF9"/>
    <w:rsid w:val="003B1EF3"/>
    <w:rsid w:val="003C06A8"/>
    <w:rsid w:val="003C1FEE"/>
    <w:rsid w:val="003C2444"/>
    <w:rsid w:val="003C45A1"/>
    <w:rsid w:val="003C598A"/>
    <w:rsid w:val="003C5AA6"/>
    <w:rsid w:val="003C637E"/>
    <w:rsid w:val="003D1159"/>
    <w:rsid w:val="003D405A"/>
    <w:rsid w:val="003D4636"/>
    <w:rsid w:val="003F119E"/>
    <w:rsid w:val="003F23C3"/>
    <w:rsid w:val="003F66ED"/>
    <w:rsid w:val="00403E91"/>
    <w:rsid w:val="004059C2"/>
    <w:rsid w:val="00406EC6"/>
    <w:rsid w:val="00410642"/>
    <w:rsid w:val="00412AC8"/>
    <w:rsid w:val="00414745"/>
    <w:rsid w:val="004234F9"/>
    <w:rsid w:val="00425F4A"/>
    <w:rsid w:val="00426E06"/>
    <w:rsid w:val="00427809"/>
    <w:rsid w:val="00427B1B"/>
    <w:rsid w:val="0043011E"/>
    <w:rsid w:val="00432AE4"/>
    <w:rsid w:val="0044103D"/>
    <w:rsid w:val="004427EF"/>
    <w:rsid w:val="00442A45"/>
    <w:rsid w:val="00445286"/>
    <w:rsid w:val="0044574C"/>
    <w:rsid w:val="0044624B"/>
    <w:rsid w:val="0045004F"/>
    <w:rsid w:val="00450A4D"/>
    <w:rsid w:val="00451DAC"/>
    <w:rsid w:val="00452CB4"/>
    <w:rsid w:val="004530DF"/>
    <w:rsid w:val="004553DC"/>
    <w:rsid w:val="0046763C"/>
    <w:rsid w:val="00467BD8"/>
    <w:rsid w:val="00470DD5"/>
    <w:rsid w:val="00471EFF"/>
    <w:rsid w:val="004745EB"/>
    <w:rsid w:val="00482BEF"/>
    <w:rsid w:val="00483687"/>
    <w:rsid w:val="00484761"/>
    <w:rsid w:val="0048632B"/>
    <w:rsid w:val="00486A39"/>
    <w:rsid w:val="004926E1"/>
    <w:rsid w:val="00494281"/>
    <w:rsid w:val="00495738"/>
    <w:rsid w:val="004A1A06"/>
    <w:rsid w:val="004A1D9B"/>
    <w:rsid w:val="004A2537"/>
    <w:rsid w:val="004A2A7C"/>
    <w:rsid w:val="004A6397"/>
    <w:rsid w:val="004B6A13"/>
    <w:rsid w:val="004B730F"/>
    <w:rsid w:val="004C01BE"/>
    <w:rsid w:val="004C0437"/>
    <w:rsid w:val="004C0610"/>
    <w:rsid w:val="004C4722"/>
    <w:rsid w:val="004C4BFF"/>
    <w:rsid w:val="004D0990"/>
    <w:rsid w:val="004D197B"/>
    <w:rsid w:val="004D37E3"/>
    <w:rsid w:val="004D5254"/>
    <w:rsid w:val="004E0305"/>
    <w:rsid w:val="004E202F"/>
    <w:rsid w:val="004E3597"/>
    <w:rsid w:val="004E6644"/>
    <w:rsid w:val="004F2664"/>
    <w:rsid w:val="004F3A69"/>
    <w:rsid w:val="004F51F1"/>
    <w:rsid w:val="004F63AF"/>
    <w:rsid w:val="005022B0"/>
    <w:rsid w:val="00503ACA"/>
    <w:rsid w:val="00506274"/>
    <w:rsid w:val="00507EDD"/>
    <w:rsid w:val="00514E06"/>
    <w:rsid w:val="005156FE"/>
    <w:rsid w:val="005157B9"/>
    <w:rsid w:val="0052106D"/>
    <w:rsid w:val="0052175D"/>
    <w:rsid w:val="00521EBD"/>
    <w:rsid w:val="00522ABE"/>
    <w:rsid w:val="00524397"/>
    <w:rsid w:val="005258AC"/>
    <w:rsid w:val="00527944"/>
    <w:rsid w:val="00531F86"/>
    <w:rsid w:val="00533B06"/>
    <w:rsid w:val="00534290"/>
    <w:rsid w:val="00534AC7"/>
    <w:rsid w:val="00536E9D"/>
    <w:rsid w:val="0053790D"/>
    <w:rsid w:val="00543A0E"/>
    <w:rsid w:val="00543FCA"/>
    <w:rsid w:val="00547F4D"/>
    <w:rsid w:val="005550A4"/>
    <w:rsid w:val="005616A0"/>
    <w:rsid w:val="00563E32"/>
    <w:rsid w:val="0056439C"/>
    <w:rsid w:val="00566076"/>
    <w:rsid w:val="00576412"/>
    <w:rsid w:val="00577A31"/>
    <w:rsid w:val="0058113E"/>
    <w:rsid w:val="0058360B"/>
    <w:rsid w:val="005846CA"/>
    <w:rsid w:val="00591415"/>
    <w:rsid w:val="00591449"/>
    <w:rsid w:val="00592075"/>
    <w:rsid w:val="00592317"/>
    <w:rsid w:val="00594C5E"/>
    <w:rsid w:val="0059648F"/>
    <w:rsid w:val="005974E1"/>
    <w:rsid w:val="005A16CB"/>
    <w:rsid w:val="005A16E5"/>
    <w:rsid w:val="005A7FA0"/>
    <w:rsid w:val="005B32CC"/>
    <w:rsid w:val="005B370A"/>
    <w:rsid w:val="005B39BF"/>
    <w:rsid w:val="005B45CD"/>
    <w:rsid w:val="005B6F7E"/>
    <w:rsid w:val="005B7369"/>
    <w:rsid w:val="005C0DD6"/>
    <w:rsid w:val="005C47D0"/>
    <w:rsid w:val="005C4F1F"/>
    <w:rsid w:val="005C50E8"/>
    <w:rsid w:val="005D61D0"/>
    <w:rsid w:val="005E5326"/>
    <w:rsid w:val="005E5C7E"/>
    <w:rsid w:val="005F1317"/>
    <w:rsid w:val="005F27A9"/>
    <w:rsid w:val="005F4FBC"/>
    <w:rsid w:val="005F5D21"/>
    <w:rsid w:val="005F683B"/>
    <w:rsid w:val="00603117"/>
    <w:rsid w:val="0060373F"/>
    <w:rsid w:val="006073C5"/>
    <w:rsid w:val="006079BF"/>
    <w:rsid w:val="00607A82"/>
    <w:rsid w:val="006107FA"/>
    <w:rsid w:val="006121AA"/>
    <w:rsid w:val="00612FA6"/>
    <w:rsid w:val="00621B61"/>
    <w:rsid w:val="00623963"/>
    <w:rsid w:val="00630D53"/>
    <w:rsid w:val="0063201A"/>
    <w:rsid w:val="006322AC"/>
    <w:rsid w:val="00632EA4"/>
    <w:rsid w:val="00634B00"/>
    <w:rsid w:val="0063597C"/>
    <w:rsid w:val="00636BAD"/>
    <w:rsid w:val="00643D46"/>
    <w:rsid w:val="00647C1B"/>
    <w:rsid w:val="0065577C"/>
    <w:rsid w:val="00655880"/>
    <w:rsid w:val="006569D2"/>
    <w:rsid w:val="00660904"/>
    <w:rsid w:val="00664956"/>
    <w:rsid w:val="00670366"/>
    <w:rsid w:val="00672592"/>
    <w:rsid w:val="00676EFD"/>
    <w:rsid w:val="00681672"/>
    <w:rsid w:val="006821B4"/>
    <w:rsid w:val="00685027"/>
    <w:rsid w:val="00685664"/>
    <w:rsid w:val="00685B9E"/>
    <w:rsid w:val="00687464"/>
    <w:rsid w:val="00690201"/>
    <w:rsid w:val="00694120"/>
    <w:rsid w:val="006A04DA"/>
    <w:rsid w:val="006A48D7"/>
    <w:rsid w:val="006A4AB2"/>
    <w:rsid w:val="006B0CBB"/>
    <w:rsid w:val="006B4676"/>
    <w:rsid w:val="006B5141"/>
    <w:rsid w:val="006B6532"/>
    <w:rsid w:val="006C273B"/>
    <w:rsid w:val="006C5D50"/>
    <w:rsid w:val="006C730C"/>
    <w:rsid w:val="006D155A"/>
    <w:rsid w:val="006D20B8"/>
    <w:rsid w:val="006D3390"/>
    <w:rsid w:val="006D55CC"/>
    <w:rsid w:val="006E6F2E"/>
    <w:rsid w:val="006F2274"/>
    <w:rsid w:val="006F5813"/>
    <w:rsid w:val="006F7883"/>
    <w:rsid w:val="00703558"/>
    <w:rsid w:val="007038C5"/>
    <w:rsid w:val="00703E53"/>
    <w:rsid w:val="00712B1C"/>
    <w:rsid w:val="00712CF8"/>
    <w:rsid w:val="00724504"/>
    <w:rsid w:val="0072653D"/>
    <w:rsid w:val="00726572"/>
    <w:rsid w:val="00734C0A"/>
    <w:rsid w:val="00735445"/>
    <w:rsid w:val="007359F5"/>
    <w:rsid w:val="00735E7A"/>
    <w:rsid w:val="00737464"/>
    <w:rsid w:val="0073755B"/>
    <w:rsid w:val="0073793B"/>
    <w:rsid w:val="00737D92"/>
    <w:rsid w:val="00744200"/>
    <w:rsid w:val="00750C5B"/>
    <w:rsid w:val="00753030"/>
    <w:rsid w:val="00756DD8"/>
    <w:rsid w:val="00760420"/>
    <w:rsid w:val="00762940"/>
    <w:rsid w:val="007667DF"/>
    <w:rsid w:val="007706E7"/>
    <w:rsid w:val="00772AE2"/>
    <w:rsid w:val="0078110D"/>
    <w:rsid w:val="00782C4A"/>
    <w:rsid w:val="007833AF"/>
    <w:rsid w:val="007874F4"/>
    <w:rsid w:val="0079000B"/>
    <w:rsid w:val="0079253E"/>
    <w:rsid w:val="00792B73"/>
    <w:rsid w:val="00793140"/>
    <w:rsid w:val="007A0165"/>
    <w:rsid w:val="007A2C6B"/>
    <w:rsid w:val="007A57A8"/>
    <w:rsid w:val="007A62C9"/>
    <w:rsid w:val="007A6D38"/>
    <w:rsid w:val="007B117E"/>
    <w:rsid w:val="007B2202"/>
    <w:rsid w:val="007B3D61"/>
    <w:rsid w:val="007B3D90"/>
    <w:rsid w:val="007C09A4"/>
    <w:rsid w:val="007C38E3"/>
    <w:rsid w:val="007C4301"/>
    <w:rsid w:val="007C47BE"/>
    <w:rsid w:val="007C4D43"/>
    <w:rsid w:val="007C51F0"/>
    <w:rsid w:val="007C6CE5"/>
    <w:rsid w:val="007C6DC4"/>
    <w:rsid w:val="007D1588"/>
    <w:rsid w:val="007D6245"/>
    <w:rsid w:val="007D6754"/>
    <w:rsid w:val="007E1095"/>
    <w:rsid w:val="007E14D7"/>
    <w:rsid w:val="007E1EB3"/>
    <w:rsid w:val="007E2069"/>
    <w:rsid w:val="007E242F"/>
    <w:rsid w:val="007E2B60"/>
    <w:rsid w:val="007E30EE"/>
    <w:rsid w:val="007E34A1"/>
    <w:rsid w:val="007E4E94"/>
    <w:rsid w:val="007E6B01"/>
    <w:rsid w:val="007F6018"/>
    <w:rsid w:val="007F6063"/>
    <w:rsid w:val="007F733E"/>
    <w:rsid w:val="007F7FCA"/>
    <w:rsid w:val="008011E1"/>
    <w:rsid w:val="00803151"/>
    <w:rsid w:val="00805955"/>
    <w:rsid w:val="00810CA4"/>
    <w:rsid w:val="00813D05"/>
    <w:rsid w:val="0081587F"/>
    <w:rsid w:val="00820C6A"/>
    <w:rsid w:val="00820ED9"/>
    <w:rsid w:val="00820F34"/>
    <w:rsid w:val="008247A4"/>
    <w:rsid w:val="00826FD2"/>
    <w:rsid w:val="008325B2"/>
    <w:rsid w:val="00832AD0"/>
    <w:rsid w:val="00832DBC"/>
    <w:rsid w:val="0084258D"/>
    <w:rsid w:val="00845F34"/>
    <w:rsid w:val="00850340"/>
    <w:rsid w:val="008601C3"/>
    <w:rsid w:val="00860515"/>
    <w:rsid w:val="00860E93"/>
    <w:rsid w:val="00861452"/>
    <w:rsid w:val="008621A0"/>
    <w:rsid w:val="00863A1B"/>
    <w:rsid w:val="00872CC4"/>
    <w:rsid w:val="00873F13"/>
    <w:rsid w:val="00874FCB"/>
    <w:rsid w:val="008753D5"/>
    <w:rsid w:val="0088191A"/>
    <w:rsid w:val="00881FB2"/>
    <w:rsid w:val="0088305C"/>
    <w:rsid w:val="00883563"/>
    <w:rsid w:val="00887568"/>
    <w:rsid w:val="0089073E"/>
    <w:rsid w:val="00891E36"/>
    <w:rsid w:val="00892104"/>
    <w:rsid w:val="0089213D"/>
    <w:rsid w:val="00893089"/>
    <w:rsid w:val="00897D73"/>
    <w:rsid w:val="008A1391"/>
    <w:rsid w:val="008A2345"/>
    <w:rsid w:val="008A33ED"/>
    <w:rsid w:val="008A49B8"/>
    <w:rsid w:val="008B1B81"/>
    <w:rsid w:val="008B47BA"/>
    <w:rsid w:val="008B5452"/>
    <w:rsid w:val="008B5D0B"/>
    <w:rsid w:val="008B7414"/>
    <w:rsid w:val="008B76EC"/>
    <w:rsid w:val="008B7FE0"/>
    <w:rsid w:val="008C16D3"/>
    <w:rsid w:val="008C1D80"/>
    <w:rsid w:val="008C45C8"/>
    <w:rsid w:val="008C4918"/>
    <w:rsid w:val="008C4CEC"/>
    <w:rsid w:val="008C6425"/>
    <w:rsid w:val="008C6CEC"/>
    <w:rsid w:val="008D08E9"/>
    <w:rsid w:val="008D1EE8"/>
    <w:rsid w:val="008D40FD"/>
    <w:rsid w:val="008D5AC9"/>
    <w:rsid w:val="008D65AE"/>
    <w:rsid w:val="008D6FE8"/>
    <w:rsid w:val="008D7BAD"/>
    <w:rsid w:val="008E02AC"/>
    <w:rsid w:val="008E3BA0"/>
    <w:rsid w:val="008E754C"/>
    <w:rsid w:val="008F057C"/>
    <w:rsid w:val="008F481E"/>
    <w:rsid w:val="008F7212"/>
    <w:rsid w:val="0090014D"/>
    <w:rsid w:val="00901277"/>
    <w:rsid w:val="00902009"/>
    <w:rsid w:val="00906309"/>
    <w:rsid w:val="009076A3"/>
    <w:rsid w:val="00907D68"/>
    <w:rsid w:val="00913265"/>
    <w:rsid w:val="00915283"/>
    <w:rsid w:val="00915ECE"/>
    <w:rsid w:val="00920DE0"/>
    <w:rsid w:val="00922215"/>
    <w:rsid w:val="00923AE8"/>
    <w:rsid w:val="009245D7"/>
    <w:rsid w:val="00924C45"/>
    <w:rsid w:val="00926312"/>
    <w:rsid w:val="009310BD"/>
    <w:rsid w:val="009315D7"/>
    <w:rsid w:val="0093704B"/>
    <w:rsid w:val="00940453"/>
    <w:rsid w:val="00943D2D"/>
    <w:rsid w:val="009445BF"/>
    <w:rsid w:val="00944E1F"/>
    <w:rsid w:val="0094764C"/>
    <w:rsid w:val="00947774"/>
    <w:rsid w:val="009479D1"/>
    <w:rsid w:val="0095456B"/>
    <w:rsid w:val="00962C17"/>
    <w:rsid w:val="00966584"/>
    <w:rsid w:val="00966D94"/>
    <w:rsid w:val="0097102D"/>
    <w:rsid w:val="00972C3B"/>
    <w:rsid w:val="009744D1"/>
    <w:rsid w:val="00977A90"/>
    <w:rsid w:val="009908EE"/>
    <w:rsid w:val="00996C99"/>
    <w:rsid w:val="00996EF7"/>
    <w:rsid w:val="00997C75"/>
    <w:rsid w:val="00997D77"/>
    <w:rsid w:val="00997F4C"/>
    <w:rsid w:val="009A012B"/>
    <w:rsid w:val="009A1160"/>
    <w:rsid w:val="009A2BEB"/>
    <w:rsid w:val="009A7097"/>
    <w:rsid w:val="009A7122"/>
    <w:rsid w:val="009A71E1"/>
    <w:rsid w:val="009A7D07"/>
    <w:rsid w:val="009B05A8"/>
    <w:rsid w:val="009B2959"/>
    <w:rsid w:val="009B4670"/>
    <w:rsid w:val="009B4B42"/>
    <w:rsid w:val="009C1B53"/>
    <w:rsid w:val="009C4594"/>
    <w:rsid w:val="009C4E37"/>
    <w:rsid w:val="009C6C67"/>
    <w:rsid w:val="009C6D1A"/>
    <w:rsid w:val="009C7CE6"/>
    <w:rsid w:val="009D4141"/>
    <w:rsid w:val="009D5247"/>
    <w:rsid w:val="009D59B0"/>
    <w:rsid w:val="009D617A"/>
    <w:rsid w:val="009E0130"/>
    <w:rsid w:val="009E08C0"/>
    <w:rsid w:val="009E5811"/>
    <w:rsid w:val="009F272C"/>
    <w:rsid w:val="009F6048"/>
    <w:rsid w:val="009F64AD"/>
    <w:rsid w:val="009F737F"/>
    <w:rsid w:val="009F7BFE"/>
    <w:rsid w:val="009F7EEB"/>
    <w:rsid w:val="00A03A36"/>
    <w:rsid w:val="00A0444E"/>
    <w:rsid w:val="00A11023"/>
    <w:rsid w:val="00A11101"/>
    <w:rsid w:val="00A1170A"/>
    <w:rsid w:val="00A12C47"/>
    <w:rsid w:val="00A15E1E"/>
    <w:rsid w:val="00A211FB"/>
    <w:rsid w:val="00A24A2B"/>
    <w:rsid w:val="00A25F46"/>
    <w:rsid w:val="00A321FA"/>
    <w:rsid w:val="00A3567D"/>
    <w:rsid w:val="00A358DE"/>
    <w:rsid w:val="00A4370E"/>
    <w:rsid w:val="00A449AB"/>
    <w:rsid w:val="00A456BE"/>
    <w:rsid w:val="00A47626"/>
    <w:rsid w:val="00A478C4"/>
    <w:rsid w:val="00A50D3A"/>
    <w:rsid w:val="00A517DE"/>
    <w:rsid w:val="00A55A81"/>
    <w:rsid w:val="00A56194"/>
    <w:rsid w:val="00A60ED2"/>
    <w:rsid w:val="00A64818"/>
    <w:rsid w:val="00A6600D"/>
    <w:rsid w:val="00A663E8"/>
    <w:rsid w:val="00A66A6C"/>
    <w:rsid w:val="00A714A4"/>
    <w:rsid w:val="00A7331F"/>
    <w:rsid w:val="00A73956"/>
    <w:rsid w:val="00A77367"/>
    <w:rsid w:val="00A80580"/>
    <w:rsid w:val="00A81568"/>
    <w:rsid w:val="00A83C0E"/>
    <w:rsid w:val="00A8406D"/>
    <w:rsid w:val="00A84273"/>
    <w:rsid w:val="00A863D1"/>
    <w:rsid w:val="00A8767D"/>
    <w:rsid w:val="00A91EC5"/>
    <w:rsid w:val="00A92B49"/>
    <w:rsid w:val="00A93685"/>
    <w:rsid w:val="00A94B76"/>
    <w:rsid w:val="00A954BA"/>
    <w:rsid w:val="00A97413"/>
    <w:rsid w:val="00AA2EA0"/>
    <w:rsid w:val="00AA3540"/>
    <w:rsid w:val="00AA3D89"/>
    <w:rsid w:val="00AB0BFB"/>
    <w:rsid w:val="00AB1DE4"/>
    <w:rsid w:val="00AB32EE"/>
    <w:rsid w:val="00AB3AFD"/>
    <w:rsid w:val="00AB5375"/>
    <w:rsid w:val="00AB565B"/>
    <w:rsid w:val="00AB567D"/>
    <w:rsid w:val="00AB627A"/>
    <w:rsid w:val="00AB7E22"/>
    <w:rsid w:val="00AC322A"/>
    <w:rsid w:val="00AC6D50"/>
    <w:rsid w:val="00AC78C8"/>
    <w:rsid w:val="00AC7BE7"/>
    <w:rsid w:val="00AD0AD6"/>
    <w:rsid w:val="00AD1C7E"/>
    <w:rsid w:val="00AD25C9"/>
    <w:rsid w:val="00AD2BEA"/>
    <w:rsid w:val="00AD6EED"/>
    <w:rsid w:val="00AE0EEC"/>
    <w:rsid w:val="00AE3CC5"/>
    <w:rsid w:val="00AE493E"/>
    <w:rsid w:val="00AE7E73"/>
    <w:rsid w:val="00AF0195"/>
    <w:rsid w:val="00AF0D95"/>
    <w:rsid w:val="00AF11D4"/>
    <w:rsid w:val="00AF4807"/>
    <w:rsid w:val="00AF7DC5"/>
    <w:rsid w:val="00B00595"/>
    <w:rsid w:val="00B020BF"/>
    <w:rsid w:val="00B04884"/>
    <w:rsid w:val="00B13955"/>
    <w:rsid w:val="00B2089B"/>
    <w:rsid w:val="00B210B1"/>
    <w:rsid w:val="00B2129F"/>
    <w:rsid w:val="00B2253D"/>
    <w:rsid w:val="00B24DC2"/>
    <w:rsid w:val="00B327A2"/>
    <w:rsid w:val="00B3501D"/>
    <w:rsid w:val="00B35566"/>
    <w:rsid w:val="00B365B4"/>
    <w:rsid w:val="00B4164C"/>
    <w:rsid w:val="00B416AB"/>
    <w:rsid w:val="00B4330E"/>
    <w:rsid w:val="00B447D0"/>
    <w:rsid w:val="00B46CEF"/>
    <w:rsid w:val="00B47722"/>
    <w:rsid w:val="00B5556F"/>
    <w:rsid w:val="00B55D37"/>
    <w:rsid w:val="00B60181"/>
    <w:rsid w:val="00B61F5E"/>
    <w:rsid w:val="00B639E3"/>
    <w:rsid w:val="00B63C7C"/>
    <w:rsid w:val="00B654D4"/>
    <w:rsid w:val="00B759D4"/>
    <w:rsid w:val="00B805B8"/>
    <w:rsid w:val="00B80A37"/>
    <w:rsid w:val="00B839BD"/>
    <w:rsid w:val="00B843F6"/>
    <w:rsid w:val="00B87612"/>
    <w:rsid w:val="00B91968"/>
    <w:rsid w:val="00B92B1C"/>
    <w:rsid w:val="00B92E26"/>
    <w:rsid w:val="00B95124"/>
    <w:rsid w:val="00BA04AB"/>
    <w:rsid w:val="00BA518F"/>
    <w:rsid w:val="00BB0CBD"/>
    <w:rsid w:val="00BB200E"/>
    <w:rsid w:val="00BB5238"/>
    <w:rsid w:val="00BB5C6A"/>
    <w:rsid w:val="00BB5D47"/>
    <w:rsid w:val="00BB5D75"/>
    <w:rsid w:val="00BB6547"/>
    <w:rsid w:val="00BC2E65"/>
    <w:rsid w:val="00BC44E6"/>
    <w:rsid w:val="00BC597B"/>
    <w:rsid w:val="00BC5FD1"/>
    <w:rsid w:val="00BC63AC"/>
    <w:rsid w:val="00BC6815"/>
    <w:rsid w:val="00BD4F8C"/>
    <w:rsid w:val="00BD5707"/>
    <w:rsid w:val="00BE21D9"/>
    <w:rsid w:val="00BE2984"/>
    <w:rsid w:val="00BE37F5"/>
    <w:rsid w:val="00BE7674"/>
    <w:rsid w:val="00BF3098"/>
    <w:rsid w:val="00BF325E"/>
    <w:rsid w:val="00BF65E4"/>
    <w:rsid w:val="00C0207F"/>
    <w:rsid w:val="00C03183"/>
    <w:rsid w:val="00C03310"/>
    <w:rsid w:val="00C03314"/>
    <w:rsid w:val="00C041E6"/>
    <w:rsid w:val="00C05401"/>
    <w:rsid w:val="00C12D99"/>
    <w:rsid w:val="00C141A3"/>
    <w:rsid w:val="00C17A24"/>
    <w:rsid w:val="00C217C4"/>
    <w:rsid w:val="00C21FDB"/>
    <w:rsid w:val="00C227F3"/>
    <w:rsid w:val="00C22BD3"/>
    <w:rsid w:val="00C2473C"/>
    <w:rsid w:val="00C25A25"/>
    <w:rsid w:val="00C263C3"/>
    <w:rsid w:val="00C30549"/>
    <w:rsid w:val="00C33C81"/>
    <w:rsid w:val="00C34A1B"/>
    <w:rsid w:val="00C3657C"/>
    <w:rsid w:val="00C36B65"/>
    <w:rsid w:val="00C450F1"/>
    <w:rsid w:val="00C46B1C"/>
    <w:rsid w:val="00C46B89"/>
    <w:rsid w:val="00C500E6"/>
    <w:rsid w:val="00C506F9"/>
    <w:rsid w:val="00C52286"/>
    <w:rsid w:val="00C54245"/>
    <w:rsid w:val="00C5685C"/>
    <w:rsid w:val="00C573B9"/>
    <w:rsid w:val="00C756CE"/>
    <w:rsid w:val="00C77086"/>
    <w:rsid w:val="00C84E48"/>
    <w:rsid w:val="00C86889"/>
    <w:rsid w:val="00C86F4A"/>
    <w:rsid w:val="00C90FA5"/>
    <w:rsid w:val="00CA0C7B"/>
    <w:rsid w:val="00CA426E"/>
    <w:rsid w:val="00CA482C"/>
    <w:rsid w:val="00CA5517"/>
    <w:rsid w:val="00CA5CE6"/>
    <w:rsid w:val="00CA70AA"/>
    <w:rsid w:val="00CB05DB"/>
    <w:rsid w:val="00CB194B"/>
    <w:rsid w:val="00CB5E0C"/>
    <w:rsid w:val="00CB634C"/>
    <w:rsid w:val="00CC0CF0"/>
    <w:rsid w:val="00CC17E3"/>
    <w:rsid w:val="00CC1946"/>
    <w:rsid w:val="00CC1BBD"/>
    <w:rsid w:val="00CC1DB2"/>
    <w:rsid w:val="00CC340A"/>
    <w:rsid w:val="00CC6E35"/>
    <w:rsid w:val="00CC6F60"/>
    <w:rsid w:val="00CD4815"/>
    <w:rsid w:val="00CD5D8C"/>
    <w:rsid w:val="00CD6858"/>
    <w:rsid w:val="00CE1D49"/>
    <w:rsid w:val="00CE4DF0"/>
    <w:rsid w:val="00CE4F4B"/>
    <w:rsid w:val="00CE59CD"/>
    <w:rsid w:val="00CE75EB"/>
    <w:rsid w:val="00CF00F0"/>
    <w:rsid w:val="00CF0E5A"/>
    <w:rsid w:val="00CF1D11"/>
    <w:rsid w:val="00CF233E"/>
    <w:rsid w:val="00CF34B4"/>
    <w:rsid w:val="00CF6254"/>
    <w:rsid w:val="00D00A04"/>
    <w:rsid w:val="00D042D0"/>
    <w:rsid w:val="00D0551C"/>
    <w:rsid w:val="00D059EC"/>
    <w:rsid w:val="00D14377"/>
    <w:rsid w:val="00D15258"/>
    <w:rsid w:val="00D16E5F"/>
    <w:rsid w:val="00D22788"/>
    <w:rsid w:val="00D229E0"/>
    <w:rsid w:val="00D24396"/>
    <w:rsid w:val="00D24BAE"/>
    <w:rsid w:val="00D24E5B"/>
    <w:rsid w:val="00D262F7"/>
    <w:rsid w:val="00D303D4"/>
    <w:rsid w:val="00D3240F"/>
    <w:rsid w:val="00D35757"/>
    <w:rsid w:val="00D50FC4"/>
    <w:rsid w:val="00D51718"/>
    <w:rsid w:val="00D53296"/>
    <w:rsid w:val="00D53851"/>
    <w:rsid w:val="00D539D4"/>
    <w:rsid w:val="00D55341"/>
    <w:rsid w:val="00D56B3C"/>
    <w:rsid w:val="00D61049"/>
    <w:rsid w:val="00D67004"/>
    <w:rsid w:val="00D71265"/>
    <w:rsid w:val="00D71812"/>
    <w:rsid w:val="00D81761"/>
    <w:rsid w:val="00D823A7"/>
    <w:rsid w:val="00D8545C"/>
    <w:rsid w:val="00D85C53"/>
    <w:rsid w:val="00D87563"/>
    <w:rsid w:val="00D87D2D"/>
    <w:rsid w:val="00D903E4"/>
    <w:rsid w:val="00D92376"/>
    <w:rsid w:val="00D926ED"/>
    <w:rsid w:val="00D93D90"/>
    <w:rsid w:val="00D9640A"/>
    <w:rsid w:val="00DA1841"/>
    <w:rsid w:val="00DA42FA"/>
    <w:rsid w:val="00DA5B7D"/>
    <w:rsid w:val="00DA7546"/>
    <w:rsid w:val="00DB0BA7"/>
    <w:rsid w:val="00DB1403"/>
    <w:rsid w:val="00DC01F1"/>
    <w:rsid w:val="00DC4C1C"/>
    <w:rsid w:val="00DD2A70"/>
    <w:rsid w:val="00DD5121"/>
    <w:rsid w:val="00DD5313"/>
    <w:rsid w:val="00DE52B4"/>
    <w:rsid w:val="00DE52E0"/>
    <w:rsid w:val="00DE5BDE"/>
    <w:rsid w:val="00DE5D28"/>
    <w:rsid w:val="00E0004B"/>
    <w:rsid w:val="00E009BE"/>
    <w:rsid w:val="00E0298A"/>
    <w:rsid w:val="00E05E38"/>
    <w:rsid w:val="00E1000A"/>
    <w:rsid w:val="00E10BF1"/>
    <w:rsid w:val="00E10FE2"/>
    <w:rsid w:val="00E12D66"/>
    <w:rsid w:val="00E16763"/>
    <w:rsid w:val="00E21A0C"/>
    <w:rsid w:val="00E21F68"/>
    <w:rsid w:val="00E26D60"/>
    <w:rsid w:val="00E27A94"/>
    <w:rsid w:val="00E27C6C"/>
    <w:rsid w:val="00E27F3B"/>
    <w:rsid w:val="00E304FE"/>
    <w:rsid w:val="00E37E3F"/>
    <w:rsid w:val="00E422D5"/>
    <w:rsid w:val="00E42C74"/>
    <w:rsid w:val="00E451EB"/>
    <w:rsid w:val="00E467A3"/>
    <w:rsid w:val="00E5324D"/>
    <w:rsid w:val="00E56D5A"/>
    <w:rsid w:val="00E6012B"/>
    <w:rsid w:val="00E63E12"/>
    <w:rsid w:val="00E64680"/>
    <w:rsid w:val="00E654B2"/>
    <w:rsid w:val="00E7075E"/>
    <w:rsid w:val="00E74DE5"/>
    <w:rsid w:val="00E815F5"/>
    <w:rsid w:val="00E861D5"/>
    <w:rsid w:val="00E90E5F"/>
    <w:rsid w:val="00E96281"/>
    <w:rsid w:val="00EA56EF"/>
    <w:rsid w:val="00EA78FA"/>
    <w:rsid w:val="00EA7B15"/>
    <w:rsid w:val="00EB35AB"/>
    <w:rsid w:val="00EC105B"/>
    <w:rsid w:val="00EC361D"/>
    <w:rsid w:val="00EC3B62"/>
    <w:rsid w:val="00EC51C8"/>
    <w:rsid w:val="00EC5F33"/>
    <w:rsid w:val="00EC5FC3"/>
    <w:rsid w:val="00EC7863"/>
    <w:rsid w:val="00ED0745"/>
    <w:rsid w:val="00ED1509"/>
    <w:rsid w:val="00ED17BA"/>
    <w:rsid w:val="00ED1FB8"/>
    <w:rsid w:val="00ED24D8"/>
    <w:rsid w:val="00ED2D29"/>
    <w:rsid w:val="00ED3479"/>
    <w:rsid w:val="00ED409A"/>
    <w:rsid w:val="00ED4AB2"/>
    <w:rsid w:val="00EF1D3B"/>
    <w:rsid w:val="00EF1DE6"/>
    <w:rsid w:val="00EF7F94"/>
    <w:rsid w:val="00F0041F"/>
    <w:rsid w:val="00F0179F"/>
    <w:rsid w:val="00F02A1E"/>
    <w:rsid w:val="00F07391"/>
    <w:rsid w:val="00F14D60"/>
    <w:rsid w:val="00F151E1"/>
    <w:rsid w:val="00F20F01"/>
    <w:rsid w:val="00F21437"/>
    <w:rsid w:val="00F24174"/>
    <w:rsid w:val="00F25976"/>
    <w:rsid w:val="00F27677"/>
    <w:rsid w:val="00F36FBC"/>
    <w:rsid w:val="00F37D63"/>
    <w:rsid w:val="00F40E6A"/>
    <w:rsid w:val="00F411CB"/>
    <w:rsid w:val="00F46F1E"/>
    <w:rsid w:val="00F52A92"/>
    <w:rsid w:val="00F5365C"/>
    <w:rsid w:val="00F53D8D"/>
    <w:rsid w:val="00F63133"/>
    <w:rsid w:val="00F63A6E"/>
    <w:rsid w:val="00F66FFA"/>
    <w:rsid w:val="00F675AE"/>
    <w:rsid w:val="00F708D6"/>
    <w:rsid w:val="00F70A81"/>
    <w:rsid w:val="00F7122A"/>
    <w:rsid w:val="00F71B39"/>
    <w:rsid w:val="00F72D79"/>
    <w:rsid w:val="00F73F22"/>
    <w:rsid w:val="00F772F6"/>
    <w:rsid w:val="00F77B61"/>
    <w:rsid w:val="00F808FD"/>
    <w:rsid w:val="00F84505"/>
    <w:rsid w:val="00F845BC"/>
    <w:rsid w:val="00F87375"/>
    <w:rsid w:val="00F90330"/>
    <w:rsid w:val="00F92B0E"/>
    <w:rsid w:val="00F92E61"/>
    <w:rsid w:val="00F933BB"/>
    <w:rsid w:val="00F951D8"/>
    <w:rsid w:val="00F958A4"/>
    <w:rsid w:val="00F9633E"/>
    <w:rsid w:val="00F9794D"/>
    <w:rsid w:val="00FA40E7"/>
    <w:rsid w:val="00FA44E5"/>
    <w:rsid w:val="00FA47EE"/>
    <w:rsid w:val="00FA5C1E"/>
    <w:rsid w:val="00FA5D3E"/>
    <w:rsid w:val="00FB186E"/>
    <w:rsid w:val="00FB2133"/>
    <w:rsid w:val="00FB49D4"/>
    <w:rsid w:val="00FB652C"/>
    <w:rsid w:val="00FB6797"/>
    <w:rsid w:val="00FC3263"/>
    <w:rsid w:val="00FD4C0A"/>
    <w:rsid w:val="00FE0D17"/>
    <w:rsid w:val="00FF06D8"/>
    <w:rsid w:val="00FF3B0C"/>
    <w:rsid w:val="00FF3D7F"/>
    <w:rsid w:val="00FF3DF1"/>
    <w:rsid w:val="00FF781C"/>
    <w:rsid w:val="00FF7E7F"/>
    <w:rsid w:val="36961992"/>
    <w:rsid w:val="59880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uiPriority="99" w:qFormat="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lsdException w:name="header" w:uiPriority="99"/>
    <w:lsdException w:name="footer" w:uiPriority="99"/>
    <w:lsdException w:name="caption" w:qFormat="1"/>
    <w:lsdException w:name="annotation reference" w:uiPriority="99"/>
    <w:lsdException w:name="page number" w:uiPriority="99"/>
    <w:lsdException w:name="List Bullet" w:uiPriority="99" w:qFormat="1"/>
    <w:lsdException w:name="Title" w:qFormat="1"/>
    <w:lsdException w:name="Default Paragraph Font" w:semiHidden="1" w:uiPriority="1" w:unhideWhenUsed="1"/>
    <w:lsdException w:name="Body Text" w:uiPriority="99"/>
    <w:lsdException w:name="Body Text Indent" w:uiPriority="99"/>
    <w:lsdException w:name="Subtitle" w:qFormat="1"/>
    <w:lsdException w:name="Date" w:uiPriority="99"/>
    <w:lsdException w:name="Body Text 2" w:uiPriority="99" w:qFormat="1"/>
    <w:lsdException w:name="Body Text Indent 2" w:uiPriority="99"/>
    <w:lsdException w:name="Body Text Indent 3" w:uiPriority="99"/>
    <w:lsdException w:name="Block Text" w:uiPriority="99" w:qFormat="1"/>
    <w:lsdException w:name="Hyperlink" w:uiPriority="99"/>
    <w:lsdException w:name="FollowedHyperlink" w:uiPriority="99"/>
    <w:lsdException w:name="Strong" w:qFormat="1"/>
    <w:lsdException w:name="Emphasis" w:qFormat="1"/>
    <w:lsdException w:name="Document Map" w:uiPriority="99"/>
    <w:lsdException w:name="HTML Top of Form" w:semiHidden="1" w:uiPriority="99" w:unhideWhenUsed="1"/>
    <w:lsdException w:name="HTML Bottom of Form" w:semiHidden="1" w:uiPriority="99" w:unhideWhenUsed="1"/>
    <w:lsdException w:name="Normal (Web)" w:uiPriority="99" w:qFormat="1"/>
    <w:lsdException w:name="HTML Preformatted" w:uiPriority="99" w:qFormat="1"/>
    <w:lsdException w:name="Normal Table" w:semiHidden="1" w:uiPriority="99" w:unhideWhenUsed="1"/>
    <w:lsdException w:name="annotation subject"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lsdException w:name="Table Grid" w:uiPriority="99" w:qFormat="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4594"/>
    <w:pPr>
      <w:widowControl w:val="0"/>
      <w:jc w:val="both"/>
    </w:pPr>
    <w:rPr>
      <w:kern w:val="2"/>
      <w:sz w:val="21"/>
      <w:szCs w:val="24"/>
    </w:rPr>
  </w:style>
  <w:style w:type="paragraph" w:styleId="1">
    <w:name w:val="heading 1"/>
    <w:basedOn w:val="a"/>
    <w:next w:val="a"/>
    <w:link w:val="1Char"/>
    <w:uiPriority w:val="99"/>
    <w:qFormat/>
    <w:rsid w:val="009C4594"/>
    <w:pPr>
      <w:keepNext/>
      <w:keepLines/>
      <w:numPr>
        <w:numId w:val="1"/>
      </w:numPr>
      <w:adjustRightInd w:val="0"/>
      <w:spacing w:before="120" w:line="360" w:lineRule="auto"/>
      <w:textAlignment w:val="baseline"/>
      <w:outlineLvl w:val="0"/>
    </w:pPr>
    <w:rPr>
      <w:rFonts w:eastAsia="黑体"/>
      <w:b/>
      <w:kern w:val="44"/>
      <w:sz w:val="28"/>
      <w:szCs w:val="20"/>
    </w:rPr>
  </w:style>
  <w:style w:type="paragraph" w:styleId="2">
    <w:name w:val="heading 2"/>
    <w:basedOn w:val="a"/>
    <w:next w:val="a"/>
    <w:link w:val="2Char"/>
    <w:uiPriority w:val="99"/>
    <w:qFormat/>
    <w:rsid w:val="009C4594"/>
    <w:pPr>
      <w:keepNext/>
      <w:numPr>
        <w:ilvl w:val="1"/>
        <w:numId w:val="1"/>
      </w:numPr>
      <w:adjustRightInd w:val="0"/>
      <w:spacing w:before="120" w:line="360" w:lineRule="auto"/>
      <w:textAlignment w:val="baseline"/>
      <w:outlineLvl w:val="1"/>
    </w:pPr>
    <w:rPr>
      <w:rFonts w:eastAsia="黑体"/>
      <w:b/>
      <w:kern w:val="0"/>
      <w:sz w:val="28"/>
      <w:szCs w:val="20"/>
    </w:rPr>
  </w:style>
  <w:style w:type="paragraph" w:styleId="3">
    <w:name w:val="heading 3"/>
    <w:basedOn w:val="a"/>
    <w:next w:val="a"/>
    <w:link w:val="3Char"/>
    <w:uiPriority w:val="99"/>
    <w:qFormat/>
    <w:rsid w:val="009C4594"/>
    <w:pPr>
      <w:numPr>
        <w:ilvl w:val="2"/>
        <w:numId w:val="1"/>
      </w:numPr>
      <w:tabs>
        <w:tab w:val="left" w:pos="900"/>
      </w:tabs>
      <w:adjustRightInd w:val="0"/>
      <w:spacing w:before="120" w:line="360" w:lineRule="auto"/>
      <w:textAlignment w:val="baseline"/>
      <w:outlineLvl w:val="2"/>
    </w:pPr>
    <w:rPr>
      <w:rFonts w:eastAsia="黑体"/>
      <w:b/>
      <w:kern w:val="0"/>
      <w:sz w:val="28"/>
      <w:szCs w:val="20"/>
    </w:rPr>
  </w:style>
  <w:style w:type="paragraph" w:styleId="4">
    <w:name w:val="heading 4"/>
    <w:basedOn w:val="a"/>
    <w:next w:val="a"/>
    <w:link w:val="4Char"/>
    <w:uiPriority w:val="99"/>
    <w:qFormat/>
    <w:rsid w:val="009C4594"/>
    <w:pPr>
      <w:numPr>
        <w:ilvl w:val="3"/>
        <w:numId w:val="1"/>
      </w:numPr>
      <w:adjustRightInd w:val="0"/>
      <w:spacing w:before="120" w:line="360" w:lineRule="auto"/>
      <w:textAlignment w:val="baseline"/>
      <w:outlineLvl w:val="3"/>
    </w:pPr>
    <w:rPr>
      <w:rFonts w:ascii="Arial" w:eastAsia="黑体" w:hAnsi="Arial"/>
      <w:kern w:val="0"/>
      <w:sz w:val="28"/>
      <w:szCs w:val="20"/>
    </w:rPr>
  </w:style>
  <w:style w:type="paragraph" w:styleId="5">
    <w:name w:val="heading 5"/>
    <w:basedOn w:val="a"/>
    <w:next w:val="a"/>
    <w:link w:val="5Char"/>
    <w:uiPriority w:val="99"/>
    <w:qFormat/>
    <w:rsid w:val="009C4594"/>
    <w:pPr>
      <w:keepNext/>
      <w:keepLines/>
      <w:numPr>
        <w:ilvl w:val="4"/>
        <w:numId w:val="2"/>
      </w:numPr>
      <w:adjustRightInd w:val="0"/>
      <w:spacing w:before="280" w:after="290" w:line="376" w:lineRule="atLeast"/>
      <w:textAlignment w:val="baseline"/>
      <w:outlineLvl w:val="4"/>
    </w:pPr>
    <w:rPr>
      <w:b/>
      <w:kern w:val="0"/>
      <w:sz w:val="28"/>
    </w:rPr>
  </w:style>
  <w:style w:type="paragraph" w:styleId="6">
    <w:name w:val="heading 6"/>
    <w:basedOn w:val="a"/>
    <w:next w:val="a"/>
    <w:link w:val="6Char"/>
    <w:uiPriority w:val="99"/>
    <w:qFormat/>
    <w:rsid w:val="009C4594"/>
    <w:pPr>
      <w:keepNext/>
      <w:keepLines/>
      <w:widowControl/>
      <w:tabs>
        <w:tab w:val="left" w:pos="1440"/>
      </w:tabs>
      <w:spacing w:before="240" w:after="64" w:line="316" w:lineRule="auto"/>
      <w:ind w:left="3052" w:hanging="420"/>
      <w:jc w:val="left"/>
      <w:outlineLvl w:val="5"/>
    </w:pPr>
    <w:rPr>
      <w:rFonts w:ascii="Arial" w:eastAsia="黑体" w:hAnsi="Arial"/>
      <w:b/>
      <w:bCs/>
      <w:sz w:val="24"/>
    </w:rPr>
  </w:style>
  <w:style w:type="paragraph" w:styleId="7">
    <w:name w:val="heading 7"/>
    <w:basedOn w:val="a"/>
    <w:next w:val="a"/>
    <w:link w:val="7Char"/>
    <w:uiPriority w:val="99"/>
    <w:qFormat/>
    <w:rsid w:val="009C4594"/>
    <w:pPr>
      <w:keepNext/>
      <w:keepLines/>
      <w:widowControl/>
      <w:tabs>
        <w:tab w:val="left" w:pos="2520"/>
      </w:tabs>
      <w:spacing w:before="240" w:after="64" w:line="316" w:lineRule="auto"/>
      <w:ind w:left="3472" w:hanging="420"/>
      <w:jc w:val="left"/>
      <w:outlineLvl w:val="6"/>
    </w:pPr>
    <w:rPr>
      <w:b/>
      <w:bCs/>
      <w:sz w:val="24"/>
    </w:rPr>
  </w:style>
  <w:style w:type="paragraph" w:styleId="8">
    <w:name w:val="heading 8"/>
    <w:basedOn w:val="a"/>
    <w:next w:val="a"/>
    <w:link w:val="8Char"/>
    <w:uiPriority w:val="99"/>
    <w:qFormat/>
    <w:rsid w:val="009C4594"/>
    <w:pPr>
      <w:keepNext/>
      <w:keepLines/>
      <w:widowControl/>
      <w:tabs>
        <w:tab w:val="left" w:pos="1440"/>
      </w:tabs>
      <w:spacing w:before="240" w:after="64" w:line="316" w:lineRule="auto"/>
      <w:ind w:left="3892" w:hanging="420"/>
      <w:jc w:val="left"/>
      <w:outlineLvl w:val="7"/>
    </w:pPr>
    <w:rPr>
      <w:rFonts w:ascii="Arial" w:eastAsia="黑体" w:hAnsi="Arial"/>
      <w:sz w:val="24"/>
    </w:rPr>
  </w:style>
  <w:style w:type="paragraph" w:styleId="9">
    <w:name w:val="heading 9"/>
    <w:basedOn w:val="a"/>
    <w:next w:val="a"/>
    <w:link w:val="9Char"/>
    <w:uiPriority w:val="99"/>
    <w:qFormat/>
    <w:rsid w:val="009C4594"/>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1"/>
    <w:uiPriority w:val="99"/>
    <w:rsid w:val="009C4594"/>
    <w:pPr>
      <w:jc w:val="both"/>
    </w:pPr>
  </w:style>
  <w:style w:type="paragraph" w:styleId="a4">
    <w:name w:val="annotation text"/>
    <w:basedOn w:val="a"/>
    <w:link w:val="Char"/>
    <w:rsid w:val="009C4594"/>
    <w:pPr>
      <w:jc w:val="left"/>
    </w:pPr>
  </w:style>
  <w:style w:type="paragraph" w:styleId="70">
    <w:name w:val="toc 7"/>
    <w:basedOn w:val="a"/>
    <w:next w:val="a"/>
    <w:uiPriority w:val="39"/>
    <w:unhideWhenUsed/>
    <w:rsid w:val="009C4594"/>
    <w:pPr>
      <w:ind w:leftChars="1200" w:left="2520"/>
    </w:pPr>
    <w:rPr>
      <w:rFonts w:ascii="Calibri" w:hAnsi="Calibri"/>
      <w:szCs w:val="22"/>
    </w:rPr>
  </w:style>
  <w:style w:type="paragraph" w:styleId="a5">
    <w:name w:val="Normal Indent"/>
    <w:basedOn w:val="a"/>
    <w:rsid w:val="009C4594"/>
    <w:pPr>
      <w:widowControl/>
      <w:ind w:firstLineChars="200" w:firstLine="420"/>
      <w:jc w:val="left"/>
    </w:pPr>
    <w:rPr>
      <w:kern w:val="0"/>
      <w:sz w:val="20"/>
      <w:szCs w:val="20"/>
    </w:rPr>
  </w:style>
  <w:style w:type="paragraph" w:styleId="a6">
    <w:name w:val="caption"/>
    <w:basedOn w:val="a"/>
    <w:next w:val="a"/>
    <w:link w:val="Char0"/>
    <w:qFormat/>
    <w:rsid w:val="009C4594"/>
    <w:pPr>
      <w:spacing w:line="300" w:lineRule="auto"/>
    </w:pPr>
    <w:rPr>
      <w:rFonts w:ascii="Cambria" w:eastAsia="黑体" w:hAnsi="Cambria"/>
      <w:sz w:val="20"/>
      <w:szCs w:val="20"/>
    </w:rPr>
  </w:style>
  <w:style w:type="paragraph" w:styleId="a7">
    <w:name w:val="List Bullet"/>
    <w:basedOn w:val="a"/>
    <w:uiPriority w:val="99"/>
    <w:qFormat/>
    <w:rsid w:val="009C4594"/>
    <w:pPr>
      <w:tabs>
        <w:tab w:val="left" w:pos="360"/>
      </w:tabs>
      <w:ind w:left="432" w:hanging="432"/>
    </w:pPr>
  </w:style>
  <w:style w:type="paragraph" w:styleId="a8">
    <w:name w:val="Document Map"/>
    <w:basedOn w:val="a"/>
    <w:link w:val="Char2"/>
    <w:uiPriority w:val="99"/>
    <w:rsid w:val="009C4594"/>
    <w:pPr>
      <w:shd w:val="clear" w:color="auto" w:fill="000080"/>
    </w:pPr>
  </w:style>
  <w:style w:type="paragraph" w:styleId="a9">
    <w:name w:val="Body Text"/>
    <w:basedOn w:val="a"/>
    <w:link w:val="Char3"/>
    <w:uiPriority w:val="99"/>
    <w:rsid w:val="009C4594"/>
    <w:pPr>
      <w:spacing w:after="120"/>
    </w:pPr>
  </w:style>
  <w:style w:type="paragraph" w:styleId="aa">
    <w:name w:val="Body Text Indent"/>
    <w:basedOn w:val="a"/>
    <w:link w:val="Char4"/>
    <w:uiPriority w:val="99"/>
    <w:rsid w:val="009C4594"/>
    <w:pPr>
      <w:spacing w:after="120"/>
      <w:ind w:leftChars="200" w:left="420"/>
    </w:pPr>
  </w:style>
  <w:style w:type="paragraph" w:styleId="ab">
    <w:name w:val="Block Text"/>
    <w:basedOn w:val="a"/>
    <w:uiPriority w:val="99"/>
    <w:qFormat/>
    <w:rsid w:val="009C4594"/>
    <w:pPr>
      <w:widowControl/>
      <w:spacing w:after="120"/>
      <w:ind w:leftChars="700" w:left="1440" w:rightChars="700" w:right="1440"/>
      <w:jc w:val="left"/>
    </w:pPr>
    <w:rPr>
      <w:kern w:val="0"/>
      <w:sz w:val="20"/>
      <w:szCs w:val="20"/>
    </w:rPr>
  </w:style>
  <w:style w:type="paragraph" w:styleId="20">
    <w:name w:val="List Bullet 2"/>
    <w:basedOn w:val="a"/>
    <w:rsid w:val="009C4594"/>
    <w:pPr>
      <w:numPr>
        <w:numId w:val="3"/>
      </w:numPr>
      <w:tabs>
        <w:tab w:val="clear" w:pos="360"/>
        <w:tab w:val="left" w:pos="1149"/>
      </w:tabs>
      <w:spacing w:line="360" w:lineRule="auto"/>
    </w:pPr>
  </w:style>
  <w:style w:type="paragraph" w:styleId="50">
    <w:name w:val="toc 5"/>
    <w:basedOn w:val="a"/>
    <w:next w:val="a"/>
    <w:uiPriority w:val="39"/>
    <w:unhideWhenUsed/>
    <w:rsid w:val="009C4594"/>
    <w:pPr>
      <w:ind w:leftChars="800" w:left="1680"/>
    </w:pPr>
    <w:rPr>
      <w:rFonts w:ascii="Calibri" w:hAnsi="Calibri"/>
      <w:szCs w:val="22"/>
    </w:rPr>
  </w:style>
  <w:style w:type="paragraph" w:styleId="30">
    <w:name w:val="toc 3"/>
    <w:basedOn w:val="a"/>
    <w:next w:val="a"/>
    <w:uiPriority w:val="39"/>
    <w:unhideWhenUsed/>
    <w:rsid w:val="009C4594"/>
    <w:pPr>
      <w:ind w:leftChars="400" w:left="840"/>
    </w:pPr>
    <w:rPr>
      <w:rFonts w:ascii="Calibri" w:hAnsi="Calibri"/>
      <w:szCs w:val="22"/>
    </w:rPr>
  </w:style>
  <w:style w:type="paragraph" w:styleId="ac">
    <w:name w:val="Plain Text"/>
    <w:basedOn w:val="a"/>
    <w:link w:val="Char20"/>
    <w:rsid w:val="009C4594"/>
    <w:rPr>
      <w:rFonts w:ascii="宋体"/>
      <w:szCs w:val="20"/>
    </w:rPr>
  </w:style>
  <w:style w:type="paragraph" w:styleId="80">
    <w:name w:val="toc 8"/>
    <w:basedOn w:val="a"/>
    <w:next w:val="a"/>
    <w:uiPriority w:val="39"/>
    <w:unhideWhenUsed/>
    <w:rsid w:val="009C4594"/>
    <w:pPr>
      <w:ind w:leftChars="1400" w:left="2940"/>
    </w:pPr>
    <w:rPr>
      <w:rFonts w:ascii="Calibri" w:hAnsi="Calibri"/>
      <w:szCs w:val="22"/>
    </w:rPr>
  </w:style>
  <w:style w:type="paragraph" w:styleId="ad">
    <w:name w:val="Date"/>
    <w:basedOn w:val="a"/>
    <w:next w:val="a"/>
    <w:link w:val="Char5"/>
    <w:uiPriority w:val="99"/>
    <w:rsid w:val="009C4594"/>
    <w:pPr>
      <w:ind w:leftChars="2500" w:left="100"/>
    </w:pPr>
  </w:style>
  <w:style w:type="paragraph" w:styleId="21">
    <w:name w:val="Body Text Indent 2"/>
    <w:basedOn w:val="a"/>
    <w:link w:val="2Char0"/>
    <w:uiPriority w:val="99"/>
    <w:rsid w:val="009C4594"/>
    <w:pPr>
      <w:spacing w:after="120" w:line="480" w:lineRule="auto"/>
      <w:ind w:leftChars="200" w:left="200"/>
    </w:pPr>
  </w:style>
  <w:style w:type="paragraph" w:styleId="ae">
    <w:name w:val="endnote text"/>
    <w:basedOn w:val="a"/>
    <w:link w:val="Char6"/>
    <w:rsid w:val="009C4594"/>
    <w:pPr>
      <w:snapToGrid w:val="0"/>
      <w:spacing w:line="360" w:lineRule="auto"/>
      <w:ind w:leftChars="50" w:left="50" w:firstLineChars="200" w:firstLine="200"/>
      <w:jc w:val="left"/>
    </w:pPr>
    <w:rPr>
      <w:rFonts w:eastAsia="微软雅黑"/>
      <w:sz w:val="24"/>
    </w:rPr>
  </w:style>
  <w:style w:type="paragraph" w:styleId="af">
    <w:name w:val="Balloon Text"/>
    <w:basedOn w:val="a"/>
    <w:link w:val="Char7"/>
    <w:uiPriority w:val="99"/>
    <w:rsid w:val="009C4594"/>
    <w:rPr>
      <w:sz w:val="18"/>
      <w:szCs w:val="18"/>
    </w:rPr>
  </w:style>
  <w:style w:type="paragraph" w:styleId="af0">
    <w:name w:val="footer"/>
    <w:basedOn w:val="a"/>
    <w:link w:val="Char8"/>
    <w:uiPriority w:val="99"/>
    <w:rsid w:val="009C4594"/>
    <w:pPr>
      <w:tabs>
        <w:tab w:val="center" w:pos="4153"/>
        <w:tab w:val="right" w:pos="8306"/>
      </w:tabs>
      <w:snapToGrid w:val="0"/>
      <w:jc w:val="left"/>
    </w:pPr>
    <w:rPr>
      <w:rFonts w:ascii="宋体"/>
      <w:sz w:val="18"/>
      <w:szCs w:val="20"/>
    </w:rPr>
  </w:style>
  <w:style w:type="paragraph" w:styleId="af1">
    <w:name w:val="header"/>
    <w:basedOn w:val="a"/>
    <w:link w:val="Char9"/>
    <w:uiPriority w:val="99"/>
    <w:rsid w:val="009C459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C4594"/>
    <w:pPr>
      <w:tabs>
        <w:tab w:val="right" w:leader="dot" w:pos="9628"/>
      </w:tabs>
      <w:spacing w:before="120" w:after="120"/>
      <w:ind w:firstLineChars="74" w:firstLine="74"/>
      <w:jc w:val="left"/>
    </w:pPr>
    <w:rPr>
      <w:b/>
      <w:bCs/>
      <w:caps/>
      <w:sz w:val="20"/>
      <w:szCs w:val="20"/>
    </w:rPr>
  </w:style>
  <w:style w:type="paragraph" w:styleId="40">
    <w:name w:val="toc 4"/>
    <w:basedOn w:val="a"/>
    <w:next w:val="a"/>
    <w:uiPriority w:val="39"/>
    <w:unhideWhenUsed/>
    <w:rsid w:val="009C4594"/>
    <w:pPr>
      <w:ind w:leftChars="600" w:left="1260"/>
    </w:pPr>
    <w:rPr>
      <w:rFonts w:ascii="Calibri" w:hAnsi="Calibri"/>
      <w:szCs w:val="22"/>
    </w:rPr>
  </w:style>
  <w:style w:type="paragraph" w:styleId="af2">
    <w:name w:val="Subtitle"/>
    <w:basedOn w:val="a"/>
    <w:next w:val="a"/>
    <w:link w:val="Chara"/>
    <w:qFormat/>
    <w:rsid w:val="009C4594"/>
    <w:pPr>
      <w:spacing w:before="240" w:after="60" w:line="312" w:lineRule="auto"/>
      <w:jc w:val="center"/>
      <w:outlineLvl w:val="1"/>
    </w:pPr>
    <w:rPr>
      <w:rFonts w:ascii="Cambria" w:hAnsi="Cambria"/>
      <w:b/>
      <w:bCs/>
      <w:kern w:val="28"/>
      <w:sz w:val="32"/>
      <w:szCs w:val="32"/>
    </w:rPr>
  </w:style>
  <w:style w:type="paragraph" w:styleId="60">
    <w:name w:val="toc 6"/>
    <w:basedOn w:val="a"/>
    <w:next w:val="a"/>
    <w:uiPriority w:val="39"/>
    <w:unhideWhenUsed/>
    <w:rsid w:val="009C4594"/>
    <w:pPr>
      <w:ind w:leftChars="1000" w:left="2100"/>
    </w:pPr>
    <w:rPr>
      <w:rFonts w:ascii="Calibri" w:hAnsi="Calibri"/>
      <w:szCs w:val="22"/>
    </w:rPr>
  </w:style>
  <w:style w:type="paragraph" w:styleId="31">
    <w:name w:val="Body Text Indent 3"/>
    <w:basedOn w:val="a"/>
    <w:link w:val="3Char0"/>
    <w:uiPriority w:val="99"/>
    <w:rsid w:val="009C4594"/>
    <w:pPr>
      <w:spacing w:line="324" w:lineRule="auto"/>
      <w:ind w:firstLineChars="225" w:firstLine="540"/>
    </w:pPr>
    <w:rPr>
      <w:sz w:val="24"/>
    </w:rPr>
  </w:style>
  <w:style w:type="paragraph" w:styleId="22">
    <w:name w:val="toc 2"/>
    <w:basedOn w:val="a"/>
    <w:next w:val="a"/>
    <w:uiPriority w:val="39"/>
    <w:rsid w:val="009C4594"/>
    <w:pPr>
      <w:tabs>
        <w:tab w:val="right" w:leader="dot" w:pos="9628"/>
      </w:tabs>
      <w:spacing w:line="260" w:lineRule="exact"/>
      <w:ind w:left="210"/>
      <w:jc w:val="left"/>
    </w:pPr>
    <w:rPr>
      <w:smallCaps/>
      <w:sz w:val="20"/>
      <w:szCs w:val="20"/>
    </w:rPr>
  </w:style>
  <w:style w:type="paragraph" w:styleId="90">
    <w:name w:val="toc 9"/>
    <w:basedOn w:val="a"/>
    <w:next w:val="a"/>
    <w:uiPriority w:val="39"/>
    <w:rsid w:val="009C4594"/>
    <w:pPr>
      <w:ind w:left="1680"/>
      <w:jc w:val="left"/>
    </w:pPr>
    <w:rPr>
      <w:sz w:val="18"/>
      <w:szCs w:val="18"/>
    </w:rPr>
  </w:style>
  <w:style w:type="paragraph" w:styleId="23">
    <w:name w:val="Body Text 2"/>
    <w:basedOn w:val="a"/>
    <w:link w:val="2Char1"/>
    <w:uiPriority w:val="99"/>
    <w:qFormat/>
    <w:rsid w:val="009C4594"/>
    <w:pPr>
      <w:widowControl/>
      <w:spacing w:after="120" w:line="480" w:lineRule="auto"/>
      <w:jc w:val="left"/>
    </w:pPr>
    <w:rPr>
      <w:kern w:val="0"/>
      <w:sz w:val="20"/>
      <w:szCs w:val="20"/>
    </w:rPr>
  </w:style>
  <w:style w:type="paragraph" w:styleId="HTML">
    <w:name w:val="HTML Preformatted"/>
    <w:basedOn w:val="a"/>
    <w:link w:val="HTMLChar1"/>
    <w:uiPriority w:val="99"/>
    <w:qFormat/>
    <w:rsid w:val="009C4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f3">
    <w:name w:val="Normal (Web)"/>
    <w:basedOn w:val="a"/>
    <w:uiPriority w:val="99"/>
    <w:qFormat/>
    <w:rsid w:val="009C4594"/>
    <w:pPr>
      <w:widowControl/>
      <w:spacing w:before="100" w:beforeAutospacing="1" w:after="100" w:afterAutospacing="1"/>
      <w:jc w:val="left"/>
    </w:pPr>
    <w:rPr>
      <w:rFonts w:ascii="宋体" w:hAnsi="宋体"/>
      <w:kern w:val="0"/>
      <w:sz w:val="24"/>
    </w:rPr>
  </w:style>
  <w:style w:type="paragraph" w:styleId="11">
    <w:name w:val="index 1"/>
    <w:basedOn w:val="a"/>
    <w:next w:val="a"/>
    <w:uiPriority w:val="99"/>
    <w:qFormat/>
    <w:rsid w:val="009C4594"/>
    <w:pPr>
      <w:ind w:firstLineChars="200" w:firstLine="480"/>
      <w:jc w:val="center"/>
    </w:pPr>
    <w:rPr>
      <w:sz w:val="24"/>
    </w:rPr>
  </w:style>
  <w:style w:type="paragraph" w:styleId="af4">
    <w:name w:val="Title"/>
    <w:basedOn w:val="a"/>
    <w:next w:val="a"/>
    <w:link w:val="Charb"/>
    <w:qFormat/>
    <w:rsid w:val="009C4594"/>
    <w:pPr>
      <w:spacing w:before="240" w:after="60"/>
      <w:jc w:val="center"/>
      <w:outlineLvl w:val="0"/>
    </w:pPr>
    <w:rPr>
      <w:rFonts w:ascii="Cambria" w:hAnsi="Cambria"/>
      <w:b/>
      <w:bCs/>
      <w:sz w:val="32"/>
      <w:szCs w:val="32"/>
    </w:rPr>
  </w:style>
  <w:style w:type="character" w:styleId="af5">
    <w:name w:val="Strong"/>
    <w:qFormat/>
    <w:rsid w:val="009C4594"/>
    <w:rPr>
      <w:b/>
      <w:bCs/>
    </w:rPr>
  </w:style>
  <w:style w:type="character" w:styleId="af6">
    <w:name w:val="page number"/>
    <w:uiPriority w:val="99"/>
    <w:rsid w:val="009C4594"/>
  </w:style>
  <w:style w:type="character" w:styleId="af7">
    <w:name w:val="Emphasis"/>
    <w:qFormat/>
    <w:rsid w:val="009C4594"/>
    <w:rPr>
      <w:i/>
      <w:iCs/>
    </w:rPr>
  </w:style>
  <w:style w:type="character" w:styleId="af8">
    <w:name w:val="Hyperlink"/>
    <w:uiPriority w:val="99"/>
    <w:rsid w:val="009C4594"/>
    <w:rPr>
      <w:color w:val="0000FF"/>
      <w:u w:val="single"/>
    </w:rPr>
  </w:style>
  <w:style w:type="character" w:styleId="af9">
    <w:name w:val="annotation reference"/>
    <w:uiPriority w:val="99"/>
    <w:rsid w:val="009C4594"/>
    <w:rPr>
      <w:sz w:val="16"/>
      <w:szCs w:val="16"/>
    </w:rPr>
  </w:style>
  <w:style w:type="table" w:styleId="afa">
    <w:name w:val="Table Grid"/>
    <w:basedOn w:val="a1"/>
    <w:uiPriority w:val="99"/>
    <w:qFormat/>
    <w:rsid w:val="009C4594"/>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link w:val="1"/>
    <w:uiPriority w:val="99"/>
    <w:rsid w:val="009C4594"/>
    <w:rPr>
      <w:rFonts w:eastAsia="黑体"/>
      <w:b/>
      <w:kern w:val="44"/>
      <w:sz w:val="28"/>
    </w:rPr>
  </w:style>
  <w:style w:type="character" w:customStyle="1" w:styleId="2Char">
    <w:name w:val="标题 2 Char"/>
    <w:link w:val="2"/>
    <w:uiPriority w:val="99"/>
    <w:rsid w:val="009C4594"/>
    <w:rPr>
      <w:rFonts w:eastAsia="黑体"/>
      <w:b/>
      <w:sz w:val="28"/>
    </w:rPr>
  </w:style>
  <w:style w:type="character" w:customStyle="1" w:styleId="3Char">
    <w:name w:val="标题 3 Char"/>
    <w:link w:val="3"/>
    <w:uiPriority w:val="99"/>
    <w:rsid w:val="009C4594"/>
    <w:rPr>
      <w:rFonts w:eastAsia="黑体"/>
      <w:b/>
      <w:sz w:val="28"/>
    </w:rPr>
  </w:style>
  <w:style w:type="character" w:customStyle="1" w:styleId="4Char">
    <w:name w:val="标题 4 Char"/>
    <w:link w:val="4"/>
    <w:uiPriority w:val="99"/>
    <w:rsid w:val="009C4594"/>
    <w:rPr>
      <w:rFonts w:ascii="Arial" w:eastAsia="黑体" w:hAnsi="Arial"/>
      <w:sz w:val="28"/>
    </w:rPr>
  </w:style>
  <w:style w:type="character" w:customStyle="1" w:styleId="5Char">
    <w:name w:val="标题 5 Char"/>
    <w:link w:val="5"/>
    <w:uiPriority w:val="99"/>
    <w:rsid w:val="009C4594"/>
    <w:rPr>
      <w:b/>
      <w:sz w:val="28"/>
      <w:szCs w:val="24"/>
    </w:rPr>
  </w:style>
  <w:style w:type="character" w:customStyle="1" w:styleId="Char3">
    <w:name w:val="正文文本 Char"/>
    <w:link w:val="a9"/>
    <w:uiPriority w:val="99"/>
    <w:rsid w:val="009C4594"/>
    <w:rPr>
      <w:kern w:val="2"/>
      <w:sz w:val="21"/>
      <w:szCs w:val="24"/>
      <w:lang w:bidi="ar-SA"/>
    </w:rPr>
  </w:style>
  <w:style w:type="character" w:customStyle="1" w:styleId="CharChar">
    <w:name w:val="银江投标标准正文格式 Char Char"/>
    <w:link w:val="afb"/>
    <w:rsid w:val="009C4594"/>
    <w:rPr>
      <w:rFonts w:ascii="宋体" w:eastAsia="仿宋_GB2312"/>
      <w:color w:val="000000"/>
      <w:sz w:val="24"/>
      <w:lang w:bidi="ar-SA"/>
    </w:rPr>
  </w:style>
  <w:style w:type="paragraph" w:customStyle="1" w:styleId="afb">
    <w:name w:val="银江投标标准正文格式"/>
    <w:basedOn w:val="a"/>
    <w:link w:val="CharChar"/>
    <w:rsid w:val="009C4594"/>
    <w:pPr>
      <w:widowControl/>
      <w:adjustRightInd w:val="0"/>
      <w:spacing w:before="60" w:after="120" w:line="360" w:lineRule="auto"/>
      <w:ind w:firstLineChars="200" w:firstLine="200"/>
      <w:textAlignment w:val="baseline"/>
    </w:pPr>
    <w:rPr>
      <w:rFonts w:ascii="宋体" w:eastAsia="仿宋_GB2312"/>
      <w:color w:val="000000"/>
      <w:kern w:val="0"/>
      <w:sz w:val="24"/>
      <w:szCs w:val="20"/>
    </w:rPr>
  </w:style>
  <w:style w:type="character" w:customStyle="1" w:styleId="Char20">
    <w:name w:val="纯文本 Char2"/>
    <w:link w:val="ac"/>
    <w:rsid w:val="009C4594"/>
    <w:rPr>
      <w:rFonts w:ascii="宋体" w:eastAsia="宋体"/>
      <w:kern w:val="2"/>
      <w:sz w:val="21"/>
      <w:lang w:val="en-US" w:eastAsia="zh-CN" w:bidi="ar-SA"/>
    </w:rPr>
  </w:style>
  <w:style w:type="character" w:customStyle="1" w:styleId="Charc">
    <w:name w:val="无间隔 Char"/>
    <w:link w:val="afc"/>
    <w:rsid w:val="009C4594"/>
    <w:rPr>
      <w:rFonts w:ascii="Calibri" w:eastAsia="Times New Roman" w:hAnsi="Calibri"/>
      <w:sz w:val="22"/>
      <w:szCs w:val="22"/>
      <w:lang w:val="en-US" w:eastAsia="zh-CN" w:bidi="ar-SA"/>
    </w:rPr>
  </w:style>
  <w:style w:type="paragraph" w:styleId="afc">
    <w:name w:val="No Spacing"/>
    <w:link w:val="Charc"/>
    <w:qFormat/>
    <w:rsid w:val="009C4594"/>
    <w:rPr>
      <w:rFonts w:ascii="Calibri" w:eastAsia="Times New Roman" w:hAnsi="Calibri"/>
      <w:sz w:val="22"/>
      <w:szCs w:val="22"/>
    </w:rPr>
  </w:style>
  <w:style w:type="character" w:customStyle="1" w:styleId="Char">
    <w:name w:val="批注文字 Char"/>
    <w:link w:val="a4"/>
    <w:rsid w:val="009C4594"/>
    <w:rPr>
      <w:rFonts w:eastAsia="宋体"/>
      <w:kern w:val="2"/>
      <w:sz w:val="21"/>
      <w:szCs w:val="24"/>
      <w:lang w:val="en-US" w:eastAsia="zh-CN" w:bidi="ar-SA"/>
    </w:rPr>
  </w:style>
  <w:style w:type="character" w:customStyle="1" w:styleId="Char9">
    <w:name w:val="页眉 Char"/>
    <w:link w:val="af1"/>
    <w:uiPriority w:val="99"/>
    <w:rsid w:val="009C4594"/>
    <w:rPr>
      <w:rFonts w:eastAsia="宋体"/>
      <w:kern w:val="2"/>
      <w:sz w:val="18"/>
      <w:szCs w:val="18"/>
      <w:lang w:val="en-US" w:eastAsia="zh-CN" w:bidi="ar-SA"/>
    </w:rPr>
  </w:style>
  <w:style w:type="character" w:customStyle="1" w:styleId="Char10">
    <w:name w:val="纯文本 Char1"/>
    <w:uiPriority w:val="99"/>
    <w:rsid w:val="009C4594"/>
    <w:rPr>
      <w:rFonts w:ascii="宋体" w:eastAsia="宋体"/>
      <w:kern w:val="2"/>
      <w:sz w:val="21"/>
      <w:lang w:val="en-US" w:eastAsia="zh-CN" w:bidi="ar-SA"/>
    </w:rPr>
  </w:style>
  <w:style w:type="character" w:customStyle="1" w:styleId="Char7">
    <w:name w:val="批注框文本 Char"/>
    <w:link w:val="af"/>
    <w:uiPriority w:val="99"/>
    <w:rsid w:val="009C4594"/>
    <w:rPr>
      <w:rFonts w:eastAsia="宋体"/>
      <w:kern w:val="2"/>
      <w:sz w:val="18"/>
      <w:szCs w:val="18"/>
      <w:lang w:val="en-US" w:eastAsia="zh-CN" w:bidi="ar-SA"/>
    </w:rPr>
  </w:style>
  <w:style w:type="character" w:customStyle="1" w:styleId="2CharChar">
    <w:name w:val="样式 正文缩进 + 首行缩进:  2 字符 Char Char"/>
    <w:link w:val="24"/>
    <w:rsid w:val="009C4594"/>
    <w:rPr>
      <w:rFonts w:ascii="宋体" w:hAnsi="宋体"/>
      <w:kern w:val="2"/>
      <w:sz w:val="24"/>
      <w:lang w:bidi="ar-SA"/>
    </w:rPr>
  </w:style>
  <w:style w:type="paragraph" w:customStyle="1" w:styleId="24">
    <w:name w:val="样式 正文缩进 + 首行缩进:  2 字符"/>
    <w:basedOn w:val="12"/>
    <w:link w:val="2CharChar"/>
    <w:rsid w:val="009C4594"/>
    <w:pPr>
      <w:ind w:firstLineChars="200" w:firstLine="200"/>
    </w:pPr>
    <w:rPr>
      <w:sz w:val="24"/>
    </w:rPr>
  </w:style>
  <w:style w:type="paragraph" w:customStyle="1" w:styleId="12">
    <w:name w:val="正文缩进1"/>
    <w:basedOn w:val="a"/>
    <w:link w:val="Chard"/>
    <w:rsid w:val="009C4594"/>
    <w:pPr>
      <w:ind w:firstLine="420"/>
    </w:pPr>
    <w:rPr>
      <w:rFonts w:ascii="宋体" w:hAnsi="宋体"/>
      <w:szCs w:val="20"/>
    </w:rPr>
  </w:style>
  <w:style w:type="character" w:customStyle="1" w:styleId="Chard">
    <w:name w:val="正文缩进 Char"/>
    <w:link w:val="12"/>
    <w:rsid w:val="009C4594"/>
    <w:rPr>
      <w:rFonts w:ascii="宋体" w:eastAsia="宋体" w:hAnsi="宋体"/>
      <w:kern w:val="2"/>
      <w:sz w:val="21"/>
      <w:lang w:val="en-US" w:eastAsia="zh-CN" w:bidi="ar-SA"/>
    </w:rPr>
  </w:style>
  <w:style w:type="character" w:customStyle="1" w:styleId="Chare">
    <w:name w:val="批注主题 Char"/>
    <w:link w:val="13"/>
    <w:uiPriority w:val="99"/>
    <w:rsid w:val="009C4594"/>
    <w:rPr>
      <w:rFonts w:ascii="宋体" w:eastAsia="微软雅黑"/>
      <w:b/>
      <w:bCs/>
      <w:kern w:val="2"/>
      <w:sz w:val="24"/>
      <w:szCs w:val="24"/>
      <w:lang w:bidi="ar-SA"/>
    </w:rPr>
  </w:style>
  <w:style w:type="paragraph" w:customStyle="1" w:styleId="13">
    <w:name w:val="批注主题1"/>
    <w:basedOn w:val="a4"/>
    <w:next w:val="a4"/>
    <w:link w:val="Chare"/>
    <w:uiPriority w:val="99"/>
    <w:rsid w:val="009C4594"/>
    <w:pPr>
      <w:spacing w:line="360" w:lineRule="auto"/>
      <w:ind w:leftChars="50" w:left="50" w:firstLineChars="200" w:firstLine="200"/>
    </w:pPr>
    <w:rPr>
      <w:rFonts w:ascii="宋体" w:eastAsia="微软雅黑"/>
      <w:b/>
      <w:bCs/>
      <w:sz w:val="24"/>
    </w:rPr>
  </w:style>
  <w:style w:type="character" w:customStyle="1" w:styleId="Char8">
    <w:name w:val="页脚 Char"/>
    <w:link w:val="af0"/>
    <w:uiPriority w:val="99"/>
    <w:rsid w:val="009C4594"/>
    <w:rPr>
      <w:rFonts w:ascii="宋体"/>
      <w:kern w:val="2"/>
      <w:sz w:val="18"/>
      <w:lang w:bidi="ar-SA"/>
    </w:rPr>
  </w:style>
  <w:style w:type="character" w:customStyle="1" w:styleId="MY1CharChar">
    <w:name w:val="MY1 Char Char"/>
    <w:link w:val="MY1"/>
    <w:rsid w:val="009C4594"/>
    <w:rPr>
      <w:rFonts w:ascii="宋体" w:eastAsia="宋体" w:hAnsi="宋体"/>
      <w:sz w:val="21"/>
      <w:szCs w:val="21"/>
      <w:lang w:bidi="ar-SA"/>
    </w:rPr>
  </w:style>
  <w:style w:type="paragraph" w:customStyle="1" w:styleId="MY1">
    <w:name w:val="MY1"/>
    <w:basedOn w:val="a"/>
    <w:link w:val="MY1CharChar"/>
    <w:rsid w:val="009C4594"/>
    <w:pPr>
      <w:adjustRightInd w:val="0"/>
      <w:snapToGrid w:val="0"/>
      <w:ind w:firstLineChars="200" w:firstLine="420"/>
      <w:jc w:val="left"/>
      <w:textAlignment w:val="baseline"/>
    </w:pPr>
    <w:rPr>
      <w:rFonts w:ascii="宋体" w:hAnsi="宋体"/>
      <w:kern w:val="0"/>
      <w:szCs w:val="21"/>
    </w:rPr>
  </w:style>
  <w:style w:type="character" w:customStyle="1" w:styleId="Charf">
    <w:name w:val="正文首行缩进 Char"/>
    <w:basedOn w:val="CharChar5"/>
    <w:link w:val="14"/>
    <w:rsid w:val="009C4594"/>
    <w:rPr>
      <w:rFonts w:ascii="宋体" w:eastAsia="宋体" w:hAnsi="宋体"/>
      <w:bCs/>
      <w:iCs/>
      <w:color w:val="FF00FF"/>
      <w:kern w:val="44"/>
      <w:sz w:val="28"/>
      <w:lang w:val="en-US" w:eastAsia="zh-CN" w:bidi="ar-SA"/>
    </w:rPr>
  </w:style>
  <w:style w:type="character" w:customStyle="1" w:styleId="CharChar5">
    <w:name w:val="Char Char5"/>
    <w:rsid w:val="009C4594"/>
    <w:rPr>
      <w:rFonts w:ascii="宋体" w:eastAsia="宋体" w:hAnsi="宋体"/>
      <w:bCs/>
      <w:iCs/>
      <w:color w:val="FF00FF"/>
      <w:kern w:val="44"/>
      <w:sz w:val="28"/>
      <w:lang w:val="en-US" w:eastAsia="zh-CN" w:bidi="ar-SA"/>
    </w:rPr>
  </w:style>
  <w:style w:type="paragraph" w:customStyle="1" w:styleId="14">
    <w:name w:val="正文首行缩进1"/>
    <w:basedOn w:val="a9"/>
    <w:link w:val="Charf"/>
    <w:rsid w:val="009C4594"/>
    <w:pPr>
      <w:spacing w:line="360" w:lineRule="auto"/>
      <w:ind w:leftChars="50" w:left="50" w:firstLineChars="200" w:firstLine="420"/>
    </w:pPr>
    <w:rPr>
      <w:rFonts w:ascii="宋体" w:hAnsi="宋体"/>
      <w:bCs/>
      <w:iCs/>
      <w:color w:val="FF00FF"/>
      <w:kern w:val="44"/>
      <w:sz w:val="28"/>
      <w:szCs w:val="20"/>
    </w:rPr>
  </w:style>
  <w:style w:type="character" w:customStyle="1" w:styleId="grame">
    <w:name w:val="grame"/>
    <w:rsid w:val="009C4594"/>
  </w:style>
  <w:style w:type="character" w:customStyle="1" w:styleId="2CharChar0">
    <w:name w:val="样式2 Char Char"/>
    <w:link w:val="25"/>
    <w:rsid w:val="009C4594"/>
    <w:rPr>
      <w:rFonts w:ascii="宋体" w:hAnsi="宋体"/>
      <w:szCs w:val="21"/>
      <w:lang w:bidi="ar-SA"/>
    </w:rPr>
  </w:style>
  <w:style w:type="paragraph" w:customStyle="1" w:styleId="25">
    <w:name w:val="样式2"/>
    <w:basedOn w:val="a"/>
    <w:link w:val="2CharChar0"/>
    <w:rsid w:val="009C4594"/>
    <w:pPr>
      <w:spacing w:line="360" w:lineRule="auto"/>
      <w:ind w:firstLineChars="200" w:firstLine="420"/>
    </w:pPr>
    <w:rPr>
      <w:rFonts w:ascii="宋体" w:hAnsi="宋体"/>
      <w:kern w:val="0"/>
      <w:sz w:val="20"/>
      <w:szCs w:val="21"/>
    </w:rPr>
  </w:style>
  <w:style w:type="character" w:customStyle="1" w:styleId="HTMLChar">
    <w:name w:val="HTML 预设格式 Char"/>
    <w:link w:val="HTML1"/>
    <w:uiPriority w:val="99"/>
    <w:rsid w:val="009C4594"/>
    <w:rPr>
      <w:rFonts w:ascii="Arial" w:hAnsi="Arial"/>
      <w:sz w:val="24"/>
      <w:szCs w:val="24"/>
      <w:lang w:bidi="ar-SA"/>
    </w:rPr>
  </w:style>
  <w:style w:type="paragraph" w:customStyle="1" w:styleId="HTML1">
    <w:name w:val="HTML 预设格式1"/>
    <w:basedOn w:val="a"/>
    <w:link w:val="HTMLChar"/>
    <w:rsid w:val="009C4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character" w:customStyle="1" w:styleId="Charf0">
    <w:name w:val="孙普文字 Char"/>
    <w:rsid w:val="009C4594"/>
    <w:rPr>
      <w:rFonts w:ascii="宋体" w:eastAsia="宋体" w:hAnsi="Times New Roman" w:cs="Times New Roman"/>
      <w:szCs w:val="20"/>
    </w:rPr>
  </w:style>
  <w:style w:type="character" w:customStyle="1" w:styleId="3Char0">
    <w:name w:val="正文文本缩进 3 Char"/>
    <w:link w:val="31"/>
    <w:uiPriority w:val="99"/>
    <w:rsid w:val="009C4594"/>
    <w:rPr>
      <w:rFonts w:eastAsia="宋体"/>
      <w:kern w:val="2"/>
      <w:sz w:val="24"/>
      <w:szCs w:val="24"/>
      <w:lang w:val="en-US" w:eastAsia="zh-CN" w:bidi="ar-SA"/>
    </w:rPr>
  </w:style>
  <w:style w:type="character" w:customStyle="1" w:styleId="Char5">
    <w:name w:val="日期 Char"/>
    <w:link w:val="ad"/>
    <w:uiPriority w:val="99"/>
    <w:rsid w:val="009C4594"/>
    <w:rPr>
      <w:kern w:val="2"/>
      <w:sz w:val="21"/>
      <w:szCs w:val="24"/>
      <w:lang w:bidi="ar-SA"/>
    </w:rPr>
  </w:style>
  <w:style w:type="character" w:customStyle="1" w:styleId="Char6">
    <w:name w:val="尾注文本 Char"/>
    <w:link w:val="ae"/>
    <w:rsid w:val="009C4594"/>
    <w:rPr>
      <w:rFonts w:eastAsia="微软雅黑"/>
      <w:kern w:val="2"/>
      <w:sz w:val="24"/>
      <w:szCs w:val="24"/>
      <w:lang w:bidi="ar-SA"/>
    </w:rPr>
  </w:style>
  <w:style w:type="character" w:customStyle="1" w:styleId="Charf1">
    <w:name w:val="列出段落 Char"/>
    <w:link w:val="15"/>
    <w:rsid w:val="009C4594"/>
    <w:rPr>
      <w:rFonts w:eastAsia="宋体"/>
      <w:kern w:val="2"/>
      <w:sz w:val="21"/>
      <w:szCs w:val="21"/>
      <w:lang w:val="en-US" w:eastAsia="zh-CN" w:bidi="ar-SA"/>
    </w:rPr>
  </w:style>
  <w:style w:type="paragraph" w:customStyle="1" w:styleId="15">
    <w:name w:val="列出段落1"/>
    <w:basedOn w:val="a"/>
    <w:link w:val="Charf1"/>
    <w:rsid w:val="009C4594"/>
    <w:pPr>
      <w:ind w:firstLineChars="200" w:firstLine="420"/>
    </w:pPr>
    <w:rPr>
      <w:szCs w:val="21"/>
    </w:rPr>
  </w:style>
  <w:style w:type="character" w:customStyle="1" w:styleId="Char1">
    <w:name w:val="批注主题 Char1"/>
    <w:basedOn w:val="Char"/>
    <w:link w:val="a3"/>
    <w:rsid w:val="009C4594"/>
    <w:rPr>
      <w:rFonts w:eastAsia="宋体"/>
      <w:kern w:val="2"/>
      <w:sz w:val="21"/>
      <w:szCs w:val="24"/>
      <w:lang w:val="en-US" w:eastAsia="zh-CN" w:bidi="ar-SA"/>
    </w:rPr>
  </w:style>
  <w:style w:type="character" w:customStyle="1" w:styleId="16">
    <w:name w:val="不明显强调1"/>
    <w:qFormat/>
    <w:rsid w:val="009C4594"/>
    <w:rPr>
      <w:rFonts w:eastAsia="仿宋_GB2312"/>
      <w:iCs/>
      <w:color w:val="auto"/>
      <w:sz w:val="24"/>
    </w:rPr>
  </w:style>
  <w:style w:type="character" w:customStyle="1" w:styleId="CharChar0">
    <w:name w:val="标准正文格式 Char Char"/>
    <w:link w:val="afd"/>
    <w:rsid w:val="009C4594"/>
    <w:rPr>
      <w:rFonts w:ascii="宋体" w:eastAsia="仿宋_GB2312"/>
      <w:color w:val="000000"/>
      <w:sz w:val="24"/>
      <w:lang w:bidi="ar-SA"/>
    </w:rPr>
  </w:style>
  <w:style w:type="paragraph" w:customStyle="1" w:styleId="afd">
    <w:name w:val="标准正文格式"/>
    <w:basedOn w:val="a"/>
    <w:link w:val="CharChar0"/>
    <w:rsid w:val="009C4594"/>
    <w:pPr>
      <w:widowControl/>
      <w:adjustRightInd w:val="0"/>
      <w:spacing w:before="60" w:after="120" w:line="360" w:lineRule="auto"/>
      <w:ind w:firstLineChars="200" w:firstLine="200"/>
      <w:textAlignment w:val="baseline"/>
    </w:pPr>
    <w:rPr>
      <w:rFonts w:ascii="宋体" w:eastAsia="仿宋_GB2312"/>
      <w:color w:val="000000"/>
      <w:kern w:val="0"/>
      <w:sz w:val="24"/>
      <w:szCs w:val="20"/>
    </w:rPr>
  </w:style>
  <w:style w:type="character" w:customStyle="1" w:styleId="3CharChar">
    <w:name w:val="正文文本缩进 3 Char Char"/>
    <w:link w:val="310"/>
    <w:rsid w:val="009C4594"/>
    <w:rPr>
      <w:rFonts w:eastAsia="微软雅黑"/>
      <w:kern w:val="2"/>
      <w:sz w:val="16"/>
      <w:szCs w:val="16"/>
      <w:lang w:bidi="ar-SA"/>
    </w:rPr>
  </w:style>
  <w:style w:type="paragraph" w:customStyle="1" w:styleId="310">
    <w:name w:val="正文文本缩进 31"/>
    <w:basedOn w:val="a"/>
    <w:link w:val="3CharChar"/>
    <w:rsid w:val="009C4594"/>
    <w:pPr>
      <w:spacing w:after="120" w:line="360" w:lineRule="auto"/>
      <w:ind w:leftChars="200" w:left="420" w:firstLineChars="200" w:firstLine="200"/>
    </w:pPr>
    <w:rPr>
      <w:rFonts w:eastAsia="微软雅黑"/>
      <w:sz w:val="16"/>
      <w:szCs w:val="16"/>
    </w:rPr>
  </w:style>
  <w:style w:type="character" w:customStyle="1" w:styleId="Char0">
    <w:name w:val="题注 Char"/>
    <w:link w:val="a6"/>
    <w:rsid w:val="009C4594"/>
    <w:rPr>
      <w:rFonts w:ascii="Cambria" w:eastAsia="黑体" w:hAnsi="Cambria"/>
      <w:kern w:val="2"/>
      <w:lang w:bidi="ar-SA"/>
    </w:rPr>
  </w:style>
  <w:style w:type="character" w:customStyle="1" w:styleId="CharChar1">
    <w:name w:val="正文文本缩进 Char Char"/>
    <w:link w:val="17"/>
    <w:rsid w:val="009C4594"/>
    <w:rPr>
      <w:rFonts w:ascii="宋体" w:eastAsia="宋体" w:hAnsi="宋体"/>
      <w:kern w:val="2"/>
      <w:sz w:val="24"/>
      <w:szCs w:val="24"/>
      <w:lang w:val="en-US" w:eastAsia="zh-CN" w:bidi="ar-SA"/>
    </w:rPr>
  </w:style>
  <w:style w:type="paragraph" w:customStyle="1" w:styleId="17">
    <w:name w:val="正文文本缩进1"/>
    <w:basedOn w:val="a"/>
    <w:link w:val="CharChar1"/>
    <w:rsid w:val="009C4594"/>
    <w:pPr>
      <w:spacing w:line="360" w:lineRule="auto"/>
      <w:ind w:firstLine="480"/>
    </w:pPr>
    <w:rPr>
      <w:rFonts w:ascii="宋体" w:hAnsi="宋体"/>
      <w:sz w:val="24"/>
    </w:rPr>
  </w:style>
  <w:style w:type="paragraph" w:customStyle="1" w:styleId="Absatz2AL">
    <w:name w:val="Absatz2AL"/>
    <w:basedOn w:val="a9"/>
    <w:next w:val="a"/>
    <w:rsid w:val="009C4594"/>
    <w:pPr>
      <w:widowControl/>
      <w:overflowPunct w:val="0"/>
      <w:autoSpaceDE w:val="0"/>
      <w:autoSpaceDN w:val="0"/>
      <w:adjustRightInd w:val="0"/>
      <w:spacing w:after="0"/>
      <w:textAlignment w:val="baseline"/>
    </w:pPr>
    <w:rPr>
      <w:rFonts w:eastAsia="楷体_GB2312"/>
      <w:kern w:val="0"/>
      <w:sz w:val="24"/>
      <w:szCs w:val="20"/>
      <w:lang w:val="de-DE" w:eastAsia="de-DE"/>
    </w:rPr>
  </w:style>
  <w:style w:type="paragraph" w:customStyle="1" w:styleId="xl23">
    <w:name w:val="xl23"/>
    <w:next w:val="90"/>
    <w:rsid w:val="009C4594"/>
    <w:pPr>
      <w:spacing w:before="100" w:beforeAutospacing="1" w:after="100" w:afterAutospacing="1"/>
      <w:jc w:val="center"/>
    </w:pPr>
    <w:rPr>
      <w:rFonts w:ascii="Arial Unicode MS" w:eastAsia="Arial Unicode MS" w:hAnsi="Arial Unicode MS"/>
      <w:sz w:val="24"/>
    </w:rPr>
  </w:style>
  <w:style w:type="paragraph" w:customStyle="1" w:styleId="afe">
    <w:name w:val="表格"/>
    <w:basedOn w:val="a"/>
    <w:rsid w:val="009C4594"/>
    <w:pPr>
      <w:tabs>
        <w:tab w:val="left" w:pos="1200"/>
      </w:tabs>
      <w:spacing w:line="500" w:lineRule="exact"/>
      <w:jc w:val="center"/>
    </w:pPr>
    <w:rPr>
      <w:rFonts w:ascii="宋体"/>
      <w:sz w:val="24"/>
      <w:szCs w:val="18"/>
    </w:rPr>
  </w:style>
  <w:style w:type="paragraph" w:customStyle="1" w:styleId="Default">
    <w:name w:val="Default"/>
    <w:uiPriority w:val="99"/>
    <w:rsid w:val="009C4594"/>
    <w:pPr>
      <w:widowControl w:val="0"/>
      <w:autoSpaceDE w:val="0"/>
      <w:autoSpaceDN w:val="0"/>
      <w:adjustRightInd w:val="0"/>
    </w:pPr>
    <w:rPr>
      <w:rFonts w:ascii="宋体" w:cs="宋体"/>
      <w:color w:val="000000"/>
      <w:sz w:val="24"/>
      <w:szCs w:val="24"/>
    </w:rPr>
  </w:style>
  <w:style w:type="paragraph" w:customStyle="1" w:styleId="Charf2">
    <w:name w:val="Char"/>
    <w:basedOn w:val="a"/>
    <w:rsid w:val="009C4594"/>
    <w:pPr>
      <w:ind w:firstLineChars="200" w:firstLine="200"/>
    </w:pPr>
  </w:style>
  <w:style w:type="paragraph" w:customStyle="1" w:styleId="CharCharChar">
    <w:name w:val="Char Char Char"/>
    <w:basedOn w:val="a"/>
    <w:rsid w:val="009C4594"/>
    <w:pPr>
      <w:ind w:firstLineChars="200" w:firstLine="200"/>
    </w:pPr>
    <w:rPr>
      <w:sz w:val="24"/>
    </w:rPr>
  </w:style>
  <w:style w:type="paragraph" w:styleId="aff">
    <w:name w:val="List Paragraph"/>
    <w:basedOn w:val="a"/>
    <w:uiPriority w:val="99"/>
    <w:qFormat/>
    <w:rsid w:val="009C4594"/>
    <w:pPr>
      <w:ind w:firstLineChars="200" w:firstLine="420"/>
    </w:pPr>
  </w:style>
  <w:style w:type="paragraph" w:customStyle="1" w:styleId="aff0">
    <w:name w:val="文档表格格式"/>
    <w:basedOn w:val="a"/>
    <w:rsid w:val="009C4594"/>
    <w:pPr>
      <w:spacing w:line="360" w:lineRule="auto"/>
    </w:pPr>
    <w:rPr>
      <w:kern w:val="0"/>
      <w:sz w:val="24"/>
    </w:rPr>
  </w:style>
  <w:style w:type="paragraph" w:customStyle="1" w:styleId="CharChar1CharChar">
    <w:name w:val="Char Char1 Char Char"/>
    <w:basedOn w:val="a"/>
    <w:rsid w:val="009C4594"/>
    <w:pPr>
      <w:tabs>
        <w:tab w:val="left" w:pos="360"/>
      </w:tabs>
    </w:pPr>
    <w:rPr>
      <w:szCs w:val="20"/>
    </w:rPr>
  </w:style>
  <w:style w:type="paragraph" w:customStyle="1" w:styleId="Style36">
    <w:name w:val="_Style 36"/>
    <w:basedOn w:val="a"/>
    <w:rsid w:val="009C4594"/>
    <w:pPr>
      <w:widowControl/>
      <w:spacing w:after="160" w:line="240" w:lineRule="exact"/>
      <w:jc w:val="left"/>
    </w:pPr>
  </w:style>
  <w:style w:type="paragraph" w:customStyle="1" w:styleId="aff1">
    <w:name w:val="三级标题正文"/>
    <w:basedOn w:val="a"/>
    <w:rsid w:val="009C4594"/>
    <w:pPr>
      <w:spacing w:line="360" w:lineRule="auto"/>
      <w:ind w:leftChars="50" w:left="50" w:firstLineChars="253" w:firstLine="708"/>
    </w:pPr>
    <w:rPr>
      <w:rFonts w:eastAsia="微软雅黑"/>
      <w:sz w:val="28"/>
      <w:szCs w:val="28"/>
    </w:rPr>
  </w:style>
  <w:style w:type="paragraph" w:customStyle="1" w:styleId="aff2">
    <w:name w:val="缺省文本"/>
    <w:basedOn w:val="a"/>
    <w:rsid w:val="009C4594"/>
    <w:pPr>
      <w:autoSpaceDE w:val="0"/>
      <w:autoSpaceDN w:val="0"/>
      <w:adjustRightInd w:val="0"/>
      <w:jc w:val="left"/>
    </w:pPr>
    <w:rPr>
      <w:kern w:val="0"/>
      <w:sz w:val="24"/>
      <w:szCs w:val="20"/>
    </w:rPr>
  </w:style>
  <w:style w:type="paragraph" w:customStyle="1" w:styleId="CharCharCharCharCharCharCharCharCharCharCharChar">
    <w:name w:val="Char Char Char Char Char Char Char Char Char Char Char Char"/>
    <w:basedOn w:val="a"/>
    <w:rsid w:val="009C4594"/>
    <w:pPr>
      <w:tabs>
        <w:tab w:val="right" w:pos="-2120"/>
      </w:tabs>
      <w:snapToGrid w:val="0"/>
    </w:pPr>
    <w:rPr>
      <w:rFonts w:ascii="Tahoma" w:hAnsi="Tahoma"/>
      <w:spacing w:val="6"/>
      <w:sz w:val="24"/>
      <w:szCs w:val="20"/>
    </w:rPr>
  </w:style>
  <w:style w:type="paragraph" w:customStyle="1" w:styleId="Char11">
    <w:name w:val="Char1"/>
    <w:basedOn w:val="a"/>
    <w:uiPriority w:val="99"/>
    <w:rsid w:val="009C4594"/>
  </w:style>
  <w:style w:type="paragraph" w:customStyle="1" w:styleId="aff3">
    <w:name w:val="抬头"/>
    <w:basedOn w:val="a"/>
    <w:rsid w:val="009C4594"/>
    <w:pPr>
      <w:spacing w:beforeLines="50" w:line="360" w:lineRule="auto"/>
    </w:pPr>
    <w:rPr>
      <w:rFonts w:ascii="宋体"/>
      <w:sz w:val="24"/>
    </w:rPr>
  </w:style>
  <w:style w:type="paragraph" w:customStyle="1" w:styleId="Char13">
    <w:name w:val="Char13"/>
    <w:basedOn w:val="a"/>
    <w:rsid w:val="009C4594"/>
  </w:style>
  <w:style w:type="character" w:customStyle="1" w:styleId="Charf3">
    <w:name w:val="纯文本 Char"/>
    <w:rsid w:val="009C4594"/>
    <w:rPr>
      <w:rFonts w:ascii="宋体" w:eastAsia="宋体"/>
      <w:kern w:val="2"/>
      <w:sz w:val="21"/>
      <w:lang w:val="en-US" w:eastAsia="zh-CN" w:bidi="ar-SA"/>
    </w:rPr>
  </w:style>
  <w:style w:type="paragraph" w:customStyle="1" w:styleId="Blockquote">
    <w:name w:val="Blockquote"/>
    <w:basedOn w:val="a"/>
    <w:uiPriority w:val="99"/>
    <w:rsid w:val="009C4594"/>
    <w:pPr>
      <w:autoSpaceDE w:val="0"/>
      <w:autoSpaceDN w:val="0"/>
      <w:adjustRightInd w:val="0"/>
      <w:spacing w:before="100" w:after="100"/>
      <w:ind w:left="360" w:right="360"/>
      <w:jc w:val="left"/>
    </w:pPr>
    <w:rPr>
      <w:kern w:val="0"/>
      <w:sz w:val="24"/>
      <w:szCs w:val="20"/>
    </w:rPr>
  </w:style>
  <w:style w:type="character" w:customStyle="1" w:styleId="apple-converted-space">
    <w:name w:val="apple-converted-space"/>
    <w:uiPriority w:val="99"/>
    <w:rsid w:val="009C4594"/>
  </w:style>
  <w:style w:type="character" w:customStyle="1" w:styleId="Char12">
    <w:name w:val="正文文本 Char1"/>
    <w:uiPriority w:val="99"/>
    <w:semiHidden/>
    <w:rsid w:val="009C4594"/>
    <w:rPr>
      <w:kern w:val="2"/>
      <w:sz w:val="21"/>
      <w:szCs w:val="24"/>
    </w:rPr>
  </w:style>
  <w:style w:type="character" w:customStyle="1" w:styleId="Char2">
    <w:name w:val="文档结构图 Char"/>
    <w:link w:val="a8"/>
    <w:uiPriority w:val="99"/>
    <w:rsid w:val="009C4594"/>
    <w:rPr>
      <w:kern w:val="2"/>
      <w:sz w:val="21"/>
      <w:szCs w:val="24"/>
      <w:shd w:val="clear" w:color="auto" w:fill="000080"/>
    </w:rPr>
  </w:style>
  <w:style w:type="character" w:customStyle="1" w:styleId="Char14">
    <w:name w:val="日期 Char1"/>
    <w:uiPriority w:val="99"/>
    <w:semiHidden/>
    <w:rsid w:val="009C4594"/>
    <w:rPr>
      <w:kern w:val="2"/>
      <w:sz w:val="21"/>
      <w:szCs w:val="24"/>
    </w:rPr>
  </w:style>
  <w:style w:type="character" w:customStyle="1" w:styleId="2Char0">
    <w:name w:val="正文文本缩进 2 Char"/>
    <w:link w:val="21"/>
    <w:uiPriority w:val="99"/>
    <w:rsid w:val="009C4594"/>
    <w:rPr>
      <w:kern w:val="2"/>
      <w:sz w:val="21"/>
      <w:szCs w:val="24"/>
    </w:rPr>
  </w:style>
  <w:style w:type="character" w:customStyle="1" w:styleId="Char15">
    <w:name w:val="页脚 Char1"/>
    <w:uiPriority w:val="99"/>
    <w:semiHidden/>
    <w:rsid w:val="009C4594"/>
    <w:rPr>
      <w:kern w:val="2"/>
      <w:sz w:val="18"/>
      <w:szCs w:val="18"/>
    </w:rPr>
  </w:style>
  <w:style w:type="character" w:customStyle="1" w:styleId="18">
    <w:name w:val="访问过的超链接1"/>
    <w:uiPriority w:val="99"/>
    <w:unhideWhenUsed/>
    <w:rsid w:val="009C4594"/>
    <w:rPr>
      <w:color w:val="800080"/>
      <w:u w:val="single"/>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9C4594"/>
    <w:pPr>
      <w:widowControl w:val="0"/>
      <w:jc w:val="both"/>
    </w:pPr>
    <w:rPr>
      <w:kern w:val="2"/>
      <w:sz w:val="21"/>
      <w:szCs w:val="24"/>
    </w:rPr>
  </w:style>
  <w:style w:type="character" w:customStyle="1" w:styleId="Charb">
    <w:name w:val="标题 Char"/>
    <w:link w:val="af4"/>
    <w:rsid w:val="009C4594"/>
    <w:rPr>
      <w:rFonts w:ascii="Cambria" w:hAnsi="Cambria" w:cs="Times New Roman"/>
      <w:b/>
      <w:bCs/>
      <w:kern w:val="2"/>
      <w:sz w:val="32"/>
      <w:szCs w:val="32"/>
    </w:rPr>
  </w:style>
  <w:style w:type="paragraph" w:customStyle="1" w:styleId="378020">
    <w:name w:val="样式 标题 3 + (中文) 黑体 小四 非加粗 段前: 7.8 磅 段后: 0 磅 行距: 固定值 20 磅"/>
    <w:basedOn w:val="3"/>
    <w:uiPriority w:val="99"/>
    <w:rsid w:val="009C4594"/>
    <w:pPr>
      <w:keepNext/>
      <w:keepLines/>
      <w:numPr>
        <w:ilvl w:val="0"/>
        <w:numId w:val="0"/>
      </w:numPr>
      <w:tabs>
        <w:tab w:val="clear" w:pos="900"/>
      </w:tabs>
      <w:adjustRightInd/>
      <w:spacing w:before="0" w:line="400" w:lineRule="exact"/>
      <w:textAlignment w:val="auto"/>
    </w:pPr>
    <w:rPr>
      <w:rFonts w:cs="宋体"/>
      <w:b w:val="0"/>
      <w:kern w:val="2"/>
      <w:sz w:val="24"/>
    </w:rPr>
  </w:style>
  <w:style w:type="paragraph" w:customStyle="1" w:styleId="opening2">
    <w:name w:val="opening2"/>
    <w:basedOn w:val="a"/>
    <w:uiPriority w:val="99"/>
    <w:qFormat/>
    <w:rsid w:val="009C4594"/>
    <w:pPr>
      <w:widowControl/>
      <w:spacing w:before="100" w:beforeAutospacing="1" w:after="100" w:afterAutospacing="1"/>
      <w:jc w:val="left"/>
    </w:pPr>
    <w:rPr>
      <w:rFonts w:ascii="宋体" w:hAnsi="宋体"/>
      <w:color w:val="000000"/>
      <w:kern w:val="0"/>
      <w:sz w:val="23"/>
      <w:szCs w:val="20"/>
    </w:rPr>
  </w:style>
  <w:style w:type="character" w:customStyle="1" w:styleId="ca-0">
    <w:name w:val="ca-0"/>
    <w:qFormat/>
    <w:rsid w:val="009C4594"/>
  </w:style>
  <w:style w:type="character" w:customStyle="1" w:styleId="6Char">
    <w:name w:val="标题 6 Char"/>
    <w:link w:val="6"/>
    <w:uiPriority w:val="99"/>
    <w:qFormat/>
    <w:rsid w:val="009C4594"/>
    <w:rPr>
      <w:rFonts w:ascii="Arial" w:eastAsia="黑体" w:hAnsi="Arial"/>
      <w:b/>
      <w:bCs/>
      <w:kern w:val="2"/>
      <w:sz w:val="24"/>
      <w:szCs w:val="24"/>
    </w:rPr>
  </w:style>
  <w:style w:type="character" w:customStyle="1" w:styleId="7Char">
    <w:name w:val="标题 7 Char"/>
    <w:link w:val="7"/>
    <w:uiPriority w:val="99"/>
    <w:qFormat/>
    <w:rsid w:val="009C4594"/>
    <w:rPr>
      <w:b/>
      <w:bCs/>
      <w:kern w:val="2"/>
      <w:sz w:val="24"/>
      <w:szCs w:val="24"/>
    </w:rPr>
  </w:style>
  <w:style w:type="character" w:customStyle="1" w:styleId="8Char">
    <w:name w:val="标题 8 Char"/>
    <w:link w:val="8"/>
    <w:uiPriority w:val="99"/>
    <w:qFormat/>
    <w:rsid w:val="009C4594"/>
    <w:rPr>
      <w:rFonts w:ascii="Arial" w:eastAsia="黑体" w:hAnsi="Arial"/>
      <w:kern w:val="2"/>
      <w:sz w:val="24"/>
      <w:szCs w:val="24"/>
    </w:rPr>
  </w:style>
  <w:style w:type="character" w:customStyle="1" w:styleId="9Char">
    <w:name w:val="标题 9 Char"/>
    <w:link w:val="9"/>
    <w:uiPriority w:val="99"/>
    <w:qFormat/>
    <w:rsid w:val="009C4594"/>
    <w:rPr>
      <w:rFonts w:ascii="Arial" w:eastAsia="黑体" w:hAnsi="Arial"/>
      <w:kern w:val="2"/>
      <w:sz w:val="21"/>
      <w:szCs w:val="21"/>
    </w:rPr>
  </w:style>
  <w:style w:type="character" w:customStyle="1" w:styleId="style11">
    <w:name w:val="style11"/>
    <w:uiPriority w:val="99"/>
    <w:qFormat/>
    <w:rsid w:val="009C4594"/>
    <w:rPr>
      <w:rFonts w:cs="Times New Roman"/>
      <w:b/>
      <w:bCs/>
    </w:rPr>
  </w:style>
  <w:style w:type="character" w:customStyle="1" w:styleId="150">
    <w:name w:val="15"/>
    <w:uiPriority w:val="99"/>
    <w:qFormat/>
    <w:rsid w:val="009C4594"/>
    <w:rPr>
      <w:rFonts w:ascii="Times New Roman" w:hAnsi="Times New Roman" w:cs="Times New Roman"/>
      <w:sz w:val="20"/>
      <w:szCs w:val="20"/>
    </w:rPr>
  </w:style>
  <w:style w:type="character" w:customStyle="1" w:styleId="CharChar2">
    <w:name w:val="文档结构图 Char Char"/>
    <w:uiPriority w:val="99"/>
    <w:qFormat/>
    <w:rsid w:val="009C4594"/>
    <w:rPr>
      <w:rFonts w:ascii="宋体" w:cs="Times New Roman"/>
      <w:kern w:val="2"/>
      <w:sz w:val="18"/>
      <w:szCs w:val="18"/>
    </w:rPr>
  </w:style>
  <w:style w:type="character" w:customStyle="1" w:styleId="CharChar3">
    <w:name w:val="正文文本 Char Char"/>
    <w:uiPriority w:val="99"/>
    <w:qFormat/>
    <w:rsid w:val="009C4594"/>
    <w:rPr>
      <w:rFonts w:cs="Times New Roman"/>
      <w:kern w:val="2"/>
      <w:sz w:val="22"/>
      <w:szCs w:val="22"/>
    </w:rPr>
  </w:style>
  <w:style w:type="character" w:customStyle="1" w:styleId="100">
    <w:name w:val="10"/>
    <w:uiPriority w:val="99"/>
    <w:qFormat/>
    <w:rsid w:val="009C4594"/>
    <w:rPr>
      <w:rFonts w:ascii="Times New Roman" w:hAnsi="Times New Roman" w:cs="Times New Roman"/>
      <w:sz w:val="20"/>
      <w:szCs w:val="20"/>
    </w:rPr>
  </w:style>
  <w:style w:type="character" w:customStyle="1" w:styleId="CommentSubjectChar">
    <w:name w:val="Comment Subject Char"/>
    <w:uiPriority w:val="99"/>
    <w:qFormat/>
    <w:locked/>
    <w:rsid w:val="009C4594"/>
    <w:rPr>
      <w:rFonts w:ascii="Times New Roman" w:hAnsi="Times New Roman"/>
      <w:b/>
      <w:kern w:val="2"/>
      <w:sz w:val="22"/>
    </w:rPr>
  </w:style>
  <w:style w:type="character" w:customStyle="1" w:styleId="CharChar4">
    <w:name w:val="批注文字 Char Char"/>
    <w:uiPriority w:val="99"/>
    <w:qFormat/>
    <w:rsid w:val="009C4594"/>
    <w:rPr>
      <w:rFonts w:cs="Times New Roman"/>
      <w:kern w:val="2"/>
      <w:sz w:val="22"/>
      <w:szCs w:val="22"/>
    </w:rPr>
  </w:style>
  <w:style w:type="character" w:customStyle="1" w:styleId="CommentSubjectChar1">
    <w:name w:val="Comment Subject Char1"/>
    <w:uiPriority w:val="99"/>
    <w:semiHidden/>
    <w:qFormat/>
    <w:locked/>
    <w:rsid w:val="009C4594"/>
    <w:rPr>
      <w:rFonts w:ascii="Times New Roman" w:eastAsia="宋体" w:hAnsi="Times New Roman" w:cs="Times New Roman"/>
      <w:b/>
      <w:bCs/>
      <w:kern w:val="2"/>
      <w:sz w:val="24"/>
      <w:szCs w:val="24"/>
      <w:lang w:val="en-US" w:eastAsia="zh-CN" w:bidi="ar-SA"/>
    </w:rPr>
  </w:style>
  <w:style w:type="character" w:customStyle="1" w:styleId="CharChar9">
    <w:name w:val="Char Char9"/>
    <w:uiPriority w:val="99"/>
    <w:qFormat/>
    <w:rsid w:val="009C4594"/>
    <w:rPr>
      <w:rFonts w:cs="Times New Roman"/>
      <w:kern w:val="2"/>
      <w:sz w:val="18"/>
      <w:szCs w:val="18"/>
    </w:rPr>
  </w:style>
  <w:style w:type="character" w:customStyle="1" w:styleId="DateChar">
    <w:name w:val="Date Char"/>
    <w:uiPriority w:val="99"/>
    <w:qFormat/>
    <w:locked/>
    <w:rsid w:val="009C4594"/>
    <w:rPr>
      <w:rFonts w:ascii="Times New Roman" w:hAnsi="Times New Roman"/>
    </w:rPr>
  </w:style>
  <w:style w:type="character" w:customStyle="1" w:styleId="DateChar1">
    <w:name w:val="Date Char1"/>
    <w:uiPriority w:val="99"/>
    <w:semiHidden/>
    <w:qFormat/>
    <w:locked/>
    <w:rsid w:val="009C4594"/>
    <w:rPr>
      <w:rFonts w:cs="Times New Roman"/>
    </w:rPr>
  </w:style>
  <w:style w:type="character" w:customStyle="1" w:styleId="javascript">
    <w:name w:val="javascript"/>
    <w:uiPriority w:val="99"/>
    <w:qFormat/>
    <w:rsid w:val="009C4594"/>
    <w:rPr>
      <w:rFonts w:cs="Times New Roman"/>
    </w:rPr>
  </w:style>
  <w:style w:type="character" w:customStyle="1" w:styleId="CharCharCharCharChar">
    <w:name w:val="头 Char Char Char Char Char"/>
    <w:uiPriority w:val="99"/>
    <w:qFormat/>
    <w:rsid w:val="009C4594"/>
    <w:rPr>
      <w:rFonts w:ascii="宋体" w:eastAsia="宋体" w:hAnsi="宋体" w:cs="Times New Roman"/>
      <w:b/>
      <w:sz w:val="32"/>
      <w:lang w:val="en-US" w:eastAsia="zh-CN" w:bidi="ar-SA"/>
    </w:rPr>
  </w:style>
  <w:style w:type="character" w:customStyle="1" w:styleId="BodyTextIndent3Char">
    <w:name w:val="Body Text Indent 3 Char"/>
    <w:uiPriority w:val="99"/>
    <w:qFormat/>
    <w:locked/>
    <w:rsid w:val="009C4594"/>
    <w:rPr>
      <w:rFonts w:ascii="Times New Roman" w:hAnsi="Times New Roman"/>
      <w:sz w:val="16"/>
    </w:rPr>
  </w:style>
  <w:style w:type="character" w:customStyle="1" w:styleId="BodyTextIndent3Char1">
    <w:name w:val="Body Text Indent 3 Char1"/>
    <w:uiPriority w:val="99"/>
    <w:semiHidden/>
    <w:qFormat/>
    <w:locked/>
    <w:rsid w:val="009C4594"/>
    <w:rPr>
      <w:rFonts w:cs="Times New Roman"/>
      <w:sz w:val="16"/>
      <w:szCs w:val="16"/>
    </w:rPr>
  </w:style>
  <w:style w:type="character" w:customStyle="1" w:styleId="zbggmainstyle9">
    <w:name w:val="zbggmain style9"/>
    <w:uiPriority w:val="99"/>
    <w:qFormat/>
    <w:rsid w:val="009C4594"/>
    <w:rPr>
      <w:rFonts w:cs="Times New Roman"/>
    </w:rPr>
  </w:style>
  <w:style w:type="character" w:customStyle="1" w:styleId="BodyText2Char">
    <w:name w:val="Body Text 2 Char"/>
    <w:uiPriority w:val="99"/>
    <w:qFormat/>
    <w:locked/>
    <w:rsid w:val="009C4594"/>
    <w:rPr>
      <w:rFonts w:ascii="Times New Roman" w:hAnsi="Times New Roman"/>
    </w:rPr>
  </w:style>
  <w:style w:type="character" w:customStyle="1" w:styleId="2Char1">
    <w:name w:val="正文文本 2 Char"/>
    <w:basedOn w:val="a0"/>
    <w:link w:val="23"/>
    <w:uiPriority w:val="99"/>
    <w:qFormat/>
    <w:rsid w:val="009C4594"/>
  </w:style>
  <w:style w:type="character" w:customStyle="1" w:styleId="BodyText2Char1">
    <w:name w:val="Body Text 2 Char1"/>
    <w:uiPriority w:val="99"/>
    <w:semiHidden/>
    <w:qFormat/>
    <w:locked/>
    <w:rsid w:val="009C4594"/>
    <w:rPr>
      <w:rFonts w:cs="Times New Roman"/>
    </w:rPr>
  </w:style>
  <w:style w:type="character" w:customStyle="1" w:styleId="PlainTextChar1">
    <w:name w:val="Plain Text Char1"/>
    <w:uiPriority w:val="99"/>
    <w:semiHidden/>
    <w:qFormat/>
    <w:locked/>
    <w:rsid w:val="009C4594"/>
    <w:rPr>
      <w:rFonts w:ascii="宋体" w:hAnsi="Courier New" w:cs="Courier New"/>
      <w:sz w:val="21"/>
      <w:szCs w:val="21"/>
    </w:rPr>
  </w:style>
  <w:style w:type="character" w:customStyle="1" w:styleId="2CharChar1">
    <w:name w:val="正文缩进2格 Char Char"/>
    <w:link w:val="26"/>
    <w:uiPriority w:val="99"/>
    <w:qFormat/>
    <w:locked/>
    <w:rsid w:val="009C4594"/>
    <w:rPr>
      <w:rFonts w:ascii="仿宋_GB2312" w:eastAsia="仿宋_GB2312" w:hAnsi="宋体"/>
      <w:sz w:val="31"/>
    </w:rPr>
  </w:style>
  <w:style w:type="paragraph" w:customStyle="1" w:styleId="26">
    <w:name w:val="正文缩进2格"/>
    <w:basedOn w:val="a"/>
    <w:link w:val="2CharChar1"/>
    <w:uiPriority w:val="99"/>
    <w:qFormat/>
    <w:rsid w:val="009C4594"/>
    <w:pPr>
      <w:widowControl/>
      <w:spacing w:line="600" w:lineRule="exact"/>
      <w:ind w:firstLineChars="206" w:firstLine="639"/>
      <w:jc w:val="left"/>
    </w:pPr>
    <w:rPr>
      <w:rFonts w:ascii="仿宋_GB2312" w:eastAsia="仿宋_GB2312" w:hAnsi="宋体"/>
      <w:kern w:val="0"/>
      <w:sz w:val="31"/>
      <w:szCs w:val="20"/>
    </w:rPr>
  </w:style>
  <w:style w:type="character" w:customStyle="1" w:styleId="BodyTextIndent2Char">
    <w:name w:val="Body Text Indent 2 Char"/>
    <w:uiPriority w:val="99"/>
    <w:qFormat/>
    <w:locked/>
    <w:rsid w:val="009C4594"/>
  </w:style>
  <w:style w:type="character" w:customStyle="1" w:styleId="BodyTextIndent2Char1">
    <w:name w:val="Body Text Indent 2 Char1"/>
    <w:uiPriority w:val="99"/>
    <w:semiHidden/>
    <w:qFormat/>
    <w:locked/>
    <w:rsid w:val="009C4594"/>
    <w:rPr>
      <w:rFonts w:cs="Times New Roman"/>
    </w:rPr>
  </w:style>
  <w:style w:type="character" w:customStyle="1" w:styleId="BodyTextIndentChar">
    <w:name w:val="Body Text Indent Char"/>
    <w:uiPriority w:val="99"/>
    <w:qFormat/>
    <w:locked/>
    <w:rsid w:val="009C4594"/>
    <w:rPr>
      <w:rFonts w:ascii="Times New Roman" w:hAnsi="Times New Roman"/>
    </w:rPr>
  </w:style>
  <w:style w:type="character" w:customStyle="1" w:styleId="Char4">
    <w:name w:val="正文文本缩进 Char"/>
    <w:link w:val="aa"/>
    <w:uiPriority w:val="99"/>
    <w:qFormat/>
    <w:rsid w:val="009C4594"/>
    <w:rPr>
      <w:kern w:val="2"/>
      <w:sz w:val="21"/>
      <w:szCs w:val="24"/>
    </w:rPr>
  </w:style>
  <w:style w:type="character" w:customStyle="1" w:styleId="BodyTextIndentChar1">
    <w:name w:val="Body Text Indent Char1"/>
    <w:uiPriority w:val="99"/>
    <w:semiHidden/>
    <w:qFormat/>
    <w:locked/>
    <w:rsid w:val="009C4594"/>
    <w:rPr>
      <w:rFonts w:cs="Times New Roman"/>
    </w:rPr>
  </w:style>
  <w:style w:type="character" w:customStyle="1" w:styleId="BalloonTextChar">
    <w:name w:val="Balloon Text Char"/>
    <w:uiPriority w:val="99"/>
    <w:qFormat/>
    <w:locked/>
    <w:rsid w:val="009C4594"/>
    <w:rPr>
      <w:rFonts w:ascii="Times New Roman" w:hAnsi="Times New Roman"/>
      <w:sz w:val="18"/>
    </w:rPr>
  </w:style>
  <w:style w:type="character" w:customStyle="1" w:styleId="BalloonTextChar1">
    <w:name w:val="Balloon Text Char1"/>
    <w:uiPriority w:val="99"/>
    <w:semiHidden/>
    <w:qFormat/>
    <w:locked/>
    <w:rsid w:val="009C4594"/>
    <w:rPr>
      <w:rFonts w:cs="Times New Roman"/>
      <w:sz w:val="2"/>
    </w:rPr>
  </w:style>
  <w:style w:type="character" w:customStyle="1" w:styleId="CharChar6">
    <w:name w:val="Char Char"/>
    <w:uiPriority w:val="99"/>
    <w:qFormat/>
    <w:rsid w:val="009C4594"/>
    <w:rPr>
      <w:rFonts w:cs="Times New Roman"/>
      <w:kern w:val="2"/>
      <w:sz w:val="18"/>
      <w:szCs w:val="18"/>
    </w:rPr>
  </w:style>
  <w:style w:type="paragraph" w:customStyle="1" w:styleId="rr">
    <w:name w:val="rr"/>
    <w:basedOn w:val="a"/>
    <w:uiPriority w:val="99"/>
    <w:qFormat/>
    <w:rsid w:val="009C4594"/>
    <w:pPr>
      <w:widowControl/>
      <w:spacing w:before="100" w:beforeAutospacing="1" w:after="100" w:afterAutospacing="1"/>
      <w:jc w:val="left"/>
    </w:pPr>
    <w:rPr>
      <w:rFonts w:ascii="宋体" w:hAnsi="宋体"/>
      <w:kern w:val="0"/>
      <w:szCs w:val="21"/>
    </w:rPr>
  </w:style>
  <w:style w:type="paragraph" w:customStyle="1" w:styleId="Char30">
    <w:name w:val="Char3"/>
    <w:basedOn w:val="a"/>
    <w:uiPriority w:val="99"/>
    <w:qFormat/>
    <w:rsid w:val="009C4594"/>
    <w:pPr>
      <w:tabs>
        <w:tab w:val="left" w:pos="794"/>
        <w:tab w:val="left" w:pos="1191"/>
        <w:tab w:val="left" w:pos="1588"/>
        <w:tab w:val="left" w:pos="1985"/>
      </w:tabs>
      <w:autoSpaceDE w:val="0"/>
      <w:autoSpaceDN w:val="0"/>
      <w:adjustRightInd w:val="0"/>
      <w:spacing w:before="136"/>
    </w:pPr>
    <w:rPr>
      <w:rFonts w:ascii="Tahoma" w:hAnsi="Tahoma"/>
      <w:kern w:val="0"/>
      <w:sz w:val="24"/>
      <w:szCs w:val="20"/>
      <w:lang w:val="en-GB"/>
    </w:rPr>
  </w:style>
  <w:style w:type="paragraph" w:customStyle="1" w:styleId="p17">
    <w:name w:val="p17"/>
    <w:basedOn w:val="a"/>
    <w:uiPriority w:val="99"/>
    <w:qFormat/>
    <w:rsid w:val="009C4594"/>
    <w:pPr>
      <w:widowControl/>
      <w:spacing w:before="100" w:after="100"/>
      <w:jc w:val="left"/>
    </w:pPr>
    <w:rPr>
      <w:rFonts w:ascii="宋体" w:hAnsi="宋体" w:cs="宋体"/>
      <w:kern w:val="0"/>
      <w:sz w:val="24"/>
    </w:rPr>
  </w:style>
  <w:style w:type="paragraph" w:customStyle="1" w:styleId="p20">
    <w:name w:val="p20"/>
    <w:basedOn w:val="a"/>
    <w:uiPriority w:val="99"/>
    <w:qFormat/>
    <w:rsid w:val="009C4594"/>
    <w:pPr>
      <w:widowControl/>
    </w:pPr>
    <w:rPr>
      <w:rFonts w:ascii="宋体" w:hAnsi="宋体" w:cs="宋体"/>
      <w:kern w:val="0"/>
      <w:szCs w:val="21"/>
    </w:rPr>
  </w:style>
  <w:style w:type="paragraph" w:customStyle="1" w:styleId="2TimesNewRoman5020">
    <w:name w:val="样式 标题 2 + Times New Roman 四号 非加粗 段前: 5 磅 段后: 0 磅 行距: 固定值 20..."/>
    <w:basedOn w:val="2"/>
    <w:uiPriority w:val="99"/>
    <w:qFormat/>
    <w:rsid w:val="009C4594"/>
    <w:pPr>
      <w:keepLines/>
      <w:numPr>
        <w:ilvl w:val="0"/>
        <w:numId w:val="0"/>
      </w:numPr>
      <w:adjustRightInd/>
      <w:spacing w:before="100" w:line="400" w:lineRule="exact"/>
      <w:textAlignment w:val="auto"/>
    </w:pPr>
    <w:rPr>
      <w:rFonts w:cs="宋体"/>
      <w:b w:val="0"/>
      <w:kern w:val="2"/>
    </w:rPr>
  </w:style>
  <w:style w:type="paragraph" w:customStyle="1" w:styleId="ParaChar">
    <w:name w:val="默认段落字体 Para Char"/>
    <w:basedOn w:val="a"/>
    <w:uiPriority w:val="99"/>
    <w:qFormat/>
    <w:rsid w:val="009C4594"/>
    <w:pPr>
      <w:snapToGrid w:val="0"/>
      <w:spacing w:line="360" w:lineRule="auto"/>
      <w:ind w:firstLineChars="200" w:firstLine="200"/>
    </w:pPr>
    <w:rPr>
      <w:rFonts w:eastAsia="仿宋_GB2312"/>
      <w:sz w:val="24"/>
    </w:rPr>
  </w:style>
  <w:style w:type="paragraph" w:customStyle="1" w:styleId="Preformatted">
    <w:name w:val="Preformatted"/>
    <w:basedOn w:val="a"/>
    <w:uiPriority w:val="99"/>
    <w:qFormat/>
    <w:rsid w:val="009C4594"/>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szCs w:val="20"/>
    </w:rPr>
  </w:style>
  <w:style w:type="paragraph" w:customStyle="1" w:styleId="p19">
    <w:name w:val="p19"/>
    <w:basedOn w:val="a"/>
    <w:uiPriority w:val="99"/>
    <w:qFormat/>
    <w:rsid w:val="009C4594"/>
    <w:pPr>
      <w:widowControl/>
      <w:ind w:firstLine="420"/>
      <w:jc w:val="left"/>
    </w:pPr>
    <w:rPr>
      <w:kern w:val="0"/>
      <w:sz w:val="20"/>
      <w:szCs w:val="20"/>
    </w:rPr>
  </w:style>
  <w:style w:type="paragraph" w:customStyle="1" w:styleId="p21">
    <w:name w:val="p21"/>
    <w:basedOn w:val="a"/>
    <w:uiPriority w:val="99"/>
    <w:qFormat/>
    <w:rsid w:val="009C4594"/>
    <w:pPr>
      <w:widowControl/>
      <w:spacing w:before="100" w:after="100"/>
      <w:jc w:val="left"/>
    </w:pPr>
    <w:rPr>
      <w:rFonts w:ascii="宋体" w:hAnsi="宋体" w:cs="宋体"/>
      <w:color w:val="000000"/>
      <w:kern w:val="0"/>
      <w:sz w:val="23"/>
      <w:szCs w:val="23"/>
    </w:rPr>
  </w:style>
  <w:style w:type="paragraph" w:customStyle="1" w:styleId="p22">
    <w:name w:val="p22"/>
    <w:basedOn w:val="a"/>
    <w:uiPriority w:val="99"/>
    <w:qFormat/>
    <w:rsid w:val="009C4594"/>
    <w:pPr>
      <w:widowControl/>
      <w:snapToGrid w:val="0"/>
      <w:spacing w:before="100" w:after="100"/>
      <w:ind w:left="360" w:right="360"/>
      <w:jc w:val="left"/>
    </w:pPr>
    <w:rPr>
      <w:kern w:val="0"/>
      <w:sz w:val="24"/>
    </w:rPr>
  </w:style>
  <w:style w:type="paragraph" w:customStyle="1" w:styleId="220">
    <w:name w:val="样式 样式 样式 宋体 小四 黑色 两端对齐 + 首行缩进:  2 字符 + 五号 首行缩进:  2 字符"/>
    <w:basedOn w:val="a"/>
    <w:uiPriority w:val="99"/>
    <w:qFormat/>
    <w:rsid w:val="009C4594"/>
    <w:pPr>
      <w:widowControl/>
      <w:spacing w:line="340" w:lineRule="exact"/>
      <w:ind w:firstLineChars="200" w:firstLine="200"/>
    </w:pPr>
    <w:rPr>
      <w:rFonts w:ascii="宋体" w:hAnsi="宋体"/>
      <w:color w:val="000000"/>
      <w:kern w:val="0"/>
      <w:szCs w:val="20"/>
    </w:rPr>
  </w:style>
  <w:style w:type="paragraph" w:customStyle="1" w:styleId="p16">
    <w:name w:val="p16"/>
    <w:basedOn w:val="a"/>
    <w:uiPriority w:val="99"/>
    <w:qFormat/>
    <w:rsid w:val="009C4594"/>
    <w:pPr>
      <w:widowControl/>
      <w:pBdr>
        <w:bottom w:val="single" w:sz="6" w:space="1" w:color="000000"/>
      </w:pBdr>
      <w:jc w:val="center"/>
    </w:pPr>
    <w:rPr>
      <w:kern w:val="0"/>
      <w:sz w:val="18"/>
      <w:szCs w:val="18"/>
    </w:rPr>
  </w:style>
  <w:style w:type="paragraph" w:customStyle="1" w:styleId="p18">
    <w:name w:val="p18"/>
    <w:basedOn w:val="a"/>
    <w:uiPriority w:val="99"/>
    <w:qFormat/>
    <w:rsid w:val="009C4594"/>
    <w:pPr>
      <w:widowControl/>
      <w:ind w:firstLine="420"/>
      <w:jc w:val="center"/>
    </w:pPr>
    <w:rPr>
      <w:kern w:val="0"/>
      <w:sz w:val="24"/>
    </w:rPr>
  </w:style>
  <w:style w:type="paragraph" w:customStyle="1" w:styleId="19">
    <w:name w:val="样式1"/>
    <w:basedOn w:val="4"/>
    <w:uiPriority w:val="99"/>
    <w:qFormat/>
    <w:rsid w:val="009C4594"/>
    <w:pPr>
      <w:keepNext/>
      <w:keepLines/>
      <w:widowControl/>
      <w:numPr>
        <w:ilvl w:val="0"/>
        <w:numId w:val="0"/>
      </w:numPr>
      <w:tabs>
        <w:tab w:val="clear" w:pos="2155"/>
      </w:tabs>
      <w:adjustRightInd/>
      <w:spacing w:before="280" w:after="290" w:line="372" w:lineRule="auto"/>
      <w:jc w:val="left"/>
      <w:textAlignment w:val="auto"/>
    </w:pPr>
    <w:rPr>
      <w:rFonts w:ascii="黑体"/>
      <w:b/>
      <w:bCs/>
      <w:kern w:val="2"/>
      <w:sz w:val="24"/>
      <w:szCs w:val="30"/>
    </w:rPr>
  </w:style>
  <w:style w:type="paragraph" w:customStyle="1" w:styleId="p0">
    <w:name w:val="p0"/>
    <w:basedOn w:val="a"/>
    <w:uiPriority w:val="99"/>
    <w:qFormat/>
    <w:rsid w:val="009C4594"/>
    <w:pPr>
      <w:widowControl/>
      <w:jc w:val="left"/>
    </w:pPr>
    <w:rPr>
      <w:kern w:val="0"/>
      <w:sz w:val="20"/>
      <w:szCs w:val="20"/>
    </w:rPr>
  </w:style>
  <w:style w:type="paragraph" w:customStyle="1" w:styleId="xl51">
    <w:name w:val="xl51"/>
    <w:basedOn w:val="a"/>
    <w:uiPriority w:val="99"/>
    <w:qFormat/>
    <w:rsid w:val="009C4594"/>
    <w:pPr>
      <w:widowControl/>
      <w:pBdr>
        <w:bottom w:val="single" w:sz="4" w:space="0" w:color="auto"/>
      </w:pBdr>
      <w:spacing w:before="100" w:beforeAutospacing="1" w:after="100" w:afterAutospacing="1"/>
      <w:jc w:val="center"/>
    </w:pPr>
    <w:rPr>
      <w:rFonts w:ascii="宋体" w:hAnsi="宋体"/>
      <w:b/>
      <w:bCs/>
      <w:kern w:val="0"/>
      <w:sz w:val="32"/>
      <w:szCs w:val="32"/>
    </w:rPr>
  </w:style>
  <w:style w:type="paragraph" w:customStyle="1" w:styleId="Char6CharCharChar">
    <w:name w:val="Char6 Char Char Char"/>
    <w:basedOn w:val="a"/>
    <w:uiPriority w:val="99"/>
    <w:qFormat/>
    <w:rsid w:val="009C4594"/>
    <w:pPr>
      <w:tabs>
        <w:tab w:val="left" w:pos="794"/>
        <w:tab w:val="left" w:pos="1191"/>
        <w:tab w:val="left" w:pos="1588"/>
        <w:tab w:val="left" w:pos="1985"/>
      </w:tabs>
      <w:autoSpaceDE w:val="0"/>
      <w:autoSpaceDN w:val="0"/>
      <w:adjustRightInd w:val="0"/>
      <w:spacing w:before="136"/>
    </w:pPr>
    <w:rPr>
      <w:rFonts w:ascii="Tahoma" w:hAnsi="Tahoma"/>
      <w:kern w:val="0"/>
      <w:sz w:val="24"/>
      <w:szCs w:val="20"/>
      <w:lang w:val="en-GB"/>
    </w:rPr>
  </w:style>
  <w:style w:type="paragraph" w:customStyle="1" w:styleId="aff4">
    <w:name w:val="目录文字"/>
    <w:basedOn w:val="a"/>
    <w:uiPriority w:val="99"/>
    <w:qFormat/>
    <w:rsid w:val="009C4594"/>
    <w:pPr>
      <w:widowControl/>
      <w:spacing w:line="480" w:lineRule="auto"/>
      <w:jc w:val="left"/>
    </w:pPr>
    <w:rPr>
      <w:rFonts w:ascii="宋体" w:hAnsi="宋体"/>
      <w:kern w:val="0"/>
      <w:sz w:val="24"/>
      <w:szCs w:val="20"/>
    </w:rPr>
  </w:style>
  <w:style w:type="paragraph" w:customStyle="1" w:styleId="71">
    <w:name w:val="7"/>
    <w:basedOn w:val="a"/>
    <w:uiPriority w:val="99"/>
    <w:qFormat/>
    <w:rsid w:val="009C4594"/>
    <w:pPr>
      <w:widowControl/>
      <w:tabs>
        <w:tab w:val="left" w:pos="425"/>
      </w:tabs>
      <w:spacing w:beforeLines="100" w:after="160" w:line="240" w:lineRule="exact"/>
      <w:ind w:left="425" w:hanging="425"/>
      <w:jc w:val="left"/>
    </w:pPr>
    <w:rPr>
      <w:rFonts w:ascii="Verdana" w:eastAsia="黑体" w:hAnsi="Verdana"/>
      <w:kern w:val="0"/>
      <w:sz w:val="20"/>
      <w:szCs w:val="20"/>
      <w:lang w:eastAsia="en-US"/>
    </w:rPr>
  </w:style>
  <w:style w:type="paragraph" w:customStyle="1" w:styleId="1a">
    <w:name w:val="普通(网站)1"/>
    <w:basedOn w:val="a"/>
    <w:uiPriority w:val="99"/>
    <w:qFormat/>
    <w:rsid w:val="009C4594"/>
    <w:pPr>
      <w:widowControl/>
      <w:spacing w:before="100" w:beforeAutospacing="1" w:after="100" w:afterAutospacing="1"/>
      <w:jc w:val="left"/>
    </w:pPr>
    <w:rPr>
      <w:rFonts w:ascii="宋体" w:hAnsi="宋体"/>
      <w:kern w:val="0"/>
      <w:sz w:val="24"/>
      <w:szCs w:val="20"/>
    </w:rPr>
  </w:style>
  <w:style w:type="paragraph" w:customStyle="1" w:styleId="210">
    <w:name w:val="标题 21"/>
    <w:basedOn w:val="a"/>
    <w:next w:val="a"/>
    <w:uiPriority w:val="99"/>
    <w:qFormat/>
    <w:rsid w:val="009C4594"/>
    <w:pPr>
      <w:keepNext/>
      <w:keepLines/>
      <w:widowControl/>
      <w:spacing w:before="260" w:after="260" w:line="413" w:lineRule="auto"/>
      <w:jc w:val="left"/>
      <w:outlineLvl w:val="1"/>
    </w:pPr>
    <w:rPr>
      <w:rFonts w:ascii="Arial" w:eastAsia="黑体" w:hAnsi="Arial"/>
      <w:b/>
      <w:kern w:val="0"/>
      <w:sz w:val="32"/>
      <w:szCs w:val="20"/>
    </w:rPr>
  </w:style>
  <w:style w:type="paragraph" w:customStyle="1" w:styleId="1b">
    <w:name w:val="纯文本1"/>
    <w:basedOn w:val="a"/>
    <w:uiPriority w:val="99"/>
    <w:qFormat/>
    <w:rsid w:val="009C4594"/>
    <w:rPr>
      <w:rFonts w:ascii="宋体" w:hAnsi="Courier New"/>
      <w:szCs w:val="20"/>
    </w:rPr>
  </w:style>
  <w:style w:type="paragraph" w:customStyle="1" w:styleId="aff5">
    <w:name w:val="标书正文"/>
    <w:basedOn w:val="a"/>
    <w:uiPriority w:val="99"/>
    <w:qFormat/>
    <w:rsid w:val="009C4594"/>
    <w:pPr>
      <w:spacing w:before="100" w:after="100" w:line="360" w:lineRule="auto"/>
    </w:pPr>
    <w:rPr>
      <w:sz w:val="24"/>
      <w:szCs w:val="20"/>
    </w:rPr>
  </w:style>
  <w:style w:type="paragraph" w:customStyle="1" w:styleId="110">
    <w:name w:val="正文缩进11"/>
    <w:basedOn w:val="a"/>
    <w:uiPriority w:val="99"/>
    <w:qFormat/>
    <w:rsid w:val="009C4594"/>
    <w:pPr>
      <w:widowControl/>
      <w:ind w:firstLine="420"/>
      <w:jc w:val="left"/>
    </w:pPr>
    <w:rPr>
      <w:kern w:val="0"/>
      <w:sz w:val="20"/>
      <w:szCs w:val="20"/>
    </w:rPr>
  </w:style>
  <w:style w:type="paragraph" w:customStyle="1" w:styleId="PlainText1">
    <w:name w:val="Plain Text1"/>
    <w:basedOn w:val="a"/>
    <w:uiPriority w:val="99"/>
    <w:qFormat/>
    <w:rsid w:val="009C4594"/>
    <w:rPr>
      <w:rFonts w:hAnsi="Courier New"/>
      <w:szCs w:val="20"/>
    </w:rPr>
  </w:style>
  <w:style w:type="paragraph" w:customStyle="1" w:styleId="reader-word-layer">
    <w:name w:val="reader-word-layer"/>
    <w:basedOn w:val="a"/>
    <w:uiPriority w:val="99"/>
    <w:qFormat/>
    <w:rsid w:val="009C4594"/>
    <w:pPr>
      <w:widowControl/>
      <w:spacing w:before="100" w:beforeAutospacing="1" w:after="100" w:afterAutospacing="1"/>
      <w:jc w:val="left"/>
    </w:pPr>
    <w:rPr>
      <w:rFonts w:ascii="宋体" w:hAnsi="宋体" w:cs="宋体"/>
      <w:kern w:val="0"/>
      <w:sz w:val="24"/>
    </w:rPr>
  </w:style>
  <w:style w:type="character" w:customStyle="1" w:styleId="CharChar13">
    <w:name w:val="Char Char13"/>
    <w:uiPriority w:val="99"/>
    <w:qFormat/>
    <w:rsid w:val="009C4594"/>
    <w:rPr>
      <w:rFonts w:ascii="Times New Roman" w:eastAsia="宋体" w:hAnsi="Times New Roman" w:cs="Times New Roman"/>
      <w:b/>
      <w:bCs/>
      <w:kern w:val="44"/>
      <w:sz w:val="44"/>
      <w:szCs w:val="44"/>
    </w:rPr>
  </w:style>
  <w:style w:type="paragraph" w:customStyle="1" w:styleId="font6">
    <w:name w:val="font6"/>
    <w:basedOn w:val="a"/>
    <w:uiPriority w:val="99"/>
    <w:qFormat/>
    <w:rsid w:val="009C4594"/>
    <w:pPr>
      <w:widowControl/>
      <w:overflowPunct w:val="0"/>
      <w:autoSpaceDE w:val="0"/>
      <w:autoSpaceDN w:val="0"/>
      <w:adjustRightInd w:val="0"/>
      <w:spacing w:before="100" w:after="100"/>
      <w:jc w:val="left"/>
      <w:textAlignment w:val="baseline"/>
    </w:pPr>
    <w:rPr>
      <w:rFonts w:ascii="宋体" w:hAnsi="宋体" w:cs="宋体"/>
      <w:kern w:val="0"/>
      <w:sz w:val="18"/>
      <w:szCs w:val="18"/>
    </w:rPr>
  </w:style>
  <w:style w:type="character" w:customStyle="1" w:styleId="Chara">
    <w:name w:val="副标题 Char"/>
    <w:link w:val="af2"/>
    <w:qFormat/>
    <w:rsid w:val="009C4594"/>
    <w:rPr>
      <w:rFonts w:ascii="Cambria" w:hAnsi="Cambria"/>
      <w:b/>
      <w:bCs/>
      <w:kern w:val="28"/>
      <w:sz w:val="32"/>
      <w:szCs w:val="32"/>
    </w:rPr>
  </w:style>
  <w:style w:type="character" w:customStyle="1" w:styleId="HTMLChar1">
    <w:name w:val="HTML 预设格式 Char1"/>
    <w:basedOn w:val="a0"/>
    <w:link w:val="HTML"/>
    <w:qFormat/>
    <w:rsid w:val="009C4594"/>
    <w:rPr>
      <w:rFonts w:ascii="Courier New" w:hAnsi="Courier New" w:cs="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4CCC0A-12E7-46AE-9459-67A06C6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36</Pages>
  <Words>3288</Words>
  <Characters>18743</Characters>
  <Application>Microsoft Office Word</Application>
  <DocSecurity>0</DocSecurity>
  <Lines>156</Lines>
  <Paragraphs>43</Paragraphs>
  <ScaleCrop>false</ScaleCrop>
  <Company/>
  <LinksUpToDate>false</LinksUpToDate>
  <CharactersWithSpaces>21988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人民医院</dc:title>
  <dc:creator>leelee</dc:creator>
  <cp:lastModifiedBy>Calvin_Jin</cp:lastModifiedBy>
  <cp:revision>33</cp:revision>
  <cp:lastPrinted>2018-09-11T01:46:00Z</cp:lastPrinted>
  <dcterms:created xsi:type="dcterms:W3CDTF">2018-08-01T07:15:00Z</dcterms:created>
  <dcterms:modified xsi:type="dcterms:W3CDTF">2018-09-11T01:51:00Z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