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8E011" w14:textId="77777777" w:rsidR="00083BB3" w:rsidRDefault="00083BB3">
      <w:pPr>
        <w:rPr>
          <w:rFonts w:ascii="Times New Roman" w:eastAsia="Times New Roman" w:hAnsi="Times New Roman" w:cs="Times New Roman"/>
        </w:rPr>
      </w:pPr>
    </w:p>
    <w:p w14:paraId="4598B515" w14:textId="77777777" w:rsidR="00083BB3" w:rsidRDefault="00000000">
      <w:pPr>
        <w:tabs>
          <w:tab w:val="center" w:pos="4680"/>
          <w:tab w:val="left" w:pos="7243"/>
        </w:tabs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ACH/Wire Authorization Form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295"/>
      </w:tblGrid>
      <w:tr w:rsidR="00083BB3" w14:paraId="3BCB7EBA" w14:textId="77777777">
        <w:trPr>
          <w:trHeight w:val="296"/>
        </w:trPr>
        <w:tc>
          <w:tcPr>
            <w:tcW w:w="9350" w:type="dxa"/>
            <w:gridSpan w:val="2"/>
          </w:tcPr>
          <w:p w14:paraId="0E67B65B" w14:textId="77777777" w:rsidR="00083BB3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Investor Information</w:t>
            </w:r>
          </w:p>
        </w:tc>
      </w:tr>
      <w:tr w:rsidR="00083BB3" w14:paraId="2DA725DB" w14:textId="77777777">
        <w:trPr>
          <w:trHeight w:val="368"/>
        </w:trPr>
        <w:tc>
          <w:tcPr>
            <w:tcW w:w="3055" w:type="dxa"/>
          </w:tcPr>
          <w:p w14:paraId="08C96BDB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Name on Account:</w:t>
            </w:r>
          </w:p>
        </w:tc>
        <w:tc>
          <w:tcPr>
            <w:tcW w:w="6295" w:type="dxa"/>
          </w:tcPr>
          <w:p w14:paraId="323B7292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6B93CEA1" w14:textId="77777777">
        <w:trPr>
          <w:trHeight w:val="350"/>
        </w:trPr>
        <w:tc>
          <w:tcPr>
            <w:tcW w:w="3055" w:type="dxa"/>
          </w:tcPr>
          <w:p w14:paraId="0063FBBC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Residential Address:</w:t>
            </w:r>
          </w:p>
        </w:tc>
        <w:tc>
          <w:tcPr>
            <w:tcW w:w="6295" w:type="dxa"/>
          </w:tcPr>
          <w:p w14:paraId="16BCFF1E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3D509C9A" w14:textId="77777777">
        <w:trPr>
          <w:trHeight w:val="350"/>
        </w:trPr>
        <w:tc>
          <w:tcPr>
            <w:tcW w:w="3055" w:type="dxa"/>
          </w:tcPr>
          <w:p w14:paraId="206AEF8E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Email:</w:t>
            </w:r>
          </w:p>
        </w:tc>
        <w:tc>
          <w:tcPr>
            <w:tcW w:w="6295" w:type="dxa"/>
          </w:tcPr>
          <w:p w14:paraId="4174EA63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2316FB3E" w14:textId="77777777">
        <w:trPr>
          <w:trHeight w:val="350"/>
        </w:trPr>
        <w:tc>
          <w:tcPr>
            <w:tcW w:w="3055" w:type="dxa"/>
          </w:tcPr>
          <w:p w14:paraId="5894821B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Token Name:</w:t>
            </w:r>
          </w:p>
        </w:tc>
        <w:tc>
          <w:tcPr>
            <w:tcW w:w="6295" w:type="dxa"/>
          </w:tcPr>
          <w:p w14:paraId="54502E8F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B14474" w14:textId="77777777" w:rsidR="00083BB3" w:rsidRDefault="00083BB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295"/>
      </w:tblGrid>
      <w:tr w:rsidR="00083BB3" w14:paraId="314159A7" w14:textId="77777777">
        <w:trPr>
          <w:trHeight w:val="323"/>
        </w:trPr>
        <w:tc>
          <w:tcPr>
            <w:tcW w:w="9350" w:type="dxa"/>
            <w:gridSpan w:val="2"/>
          </w:tcPr>
          <w:p w14:paraId="029BE232" w14:textId="77777777" w:rsidR="00083BB3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Domestic ACH (US Investors Only)</w:t>
            </w:r>
          </w:p>
        </w:tc>
      </w:tr>
      <w:tr w:rsidR="00083BB3" w14:paraId="43E8E405" w14:textId="77777777">
        <w:trPr>
          <w:trHeight w:val="323"/>
        </w:trPr>
        <w:tc>
          <w:tcPr>
            <w:tcW w:w="3055" w:type="dxa"/>
          </w:tcPr>
          <w:p w14:paraId="33192C12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Bank Name</w:t>
            </w:r>
          </w:p>
        </w:tc>
        <w:tc>
          <w:tcPr>
            <w:tcW w:w="6295" w:type="dxa"/>
          </w:tcPr>
          <w:p w14:paraId="67BC7532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5FE74E6D" w14:textId="77777777">
        <w:trPr>
          <w:trHeight w:val="323"/>
        </w:trPr>
        <w:tc>
          <w:tcPr>
            <w:tcW w:w="3055" w:type="dxa"/>
          </w:tcPr>
          <w:p w14:paraId="58805A06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Routing Number</w:t>
            </w:r>
          </w:p>
        </w:tc>
        <w:tc>
          <w:tcPr>
            <w:tcW w:w="6295" w:type="dxa"/>
          </w:tcPr>
          <w:p w14:paraId="4F0A7996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3450600D" w14:textId="77777777">
        <w:trPr>
          <w:trHeight w:val="305"/>
        </w:trPr>
        <w:tc>
          <w:tcPr>
            <w:tcW w:w="3055" w:type="dxa"/>
          </w:tcPr>
          <w:p w14:paraId="47B88AC2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Number</w:t>
            </w:r>
          </w:p>
        </w:tc>
        <w:tc>
          <w:tcPr>
            <w:tcW w:w="6295" w:type="dxa"/>
          </w:tcPr>
          <w:p w14:paraId="0DB0022E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7BAA4C0C" w14:textId="77777777">
        <w:trPr>
          <w:trHeight w:val="314"/>
        </w:trPr>
        <w:tc>
          <w:tcPr>
            <w:tcW w:w="3055" w:type="dxa"/>
          </w:tcPr>
          <w:p w14:paraId="0A819530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Account Holder</w:t>
            </w:r>
          </w:p>
        </w:tc>
        <w:tc>
          <w:tcPr>
            <w:tcW w:w="6295" w:type="dxa"/>
          </w:tcPr>
          <w:p w14:paraId="28450A56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7437B21D" w14:textId="77777777">
        <w:trPr>
          <w:trHeight w:val="314"/>
        </w:trPr>
        <w:tc>
          <w:tcPr>
            <w:tcW w:w="3055" w:type="dxa"/>
          </w:tcPr>
          <w:p w14:paraId="4F345B26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of Account</w:t>
            </w:r>
          </w:p>
        </w:tc>
        <w:tc>
          <w:tcPr>
            <w:tcW w:w="6295" w:type="dxa"/>
          </w:tcPr>
          <w:p w14:paraId="2699A523" w14:textId="77777777" w:rsidR="00083B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Checking</w:t>
            </w:r>
          </w:p>
          <w:p w14:paraId="6F60EB81" w14:textId="77777777" w:rsidR="00083B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Savings</w:t>
            </w:r>
          </w:p>
        </w:tc>
      </w:tr>
    </w:tbl>
    <w:p w14:paraId="17B9054A" w14:textId="77777777" w:rsidR="00083BB3" w:rsidRDefault="00083BB3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305"/>
      </w:tblGrid>
      <w:tr w:rsidR="00083BB3" w14:paraId="6E7D2C6B" w14:textId="77777777">
        <w:trPr>
          <w:trHeight w:val="359"/>
        </w:trPr>
        <w:tc>
          <w:tcPr>
            <w:tcW w:w="9360" w:type="dxa"/>
            <w:gridSpan w:val="2"/>
          </w:tcPr>
          <w:p w14:paraId="300C9A03" w14:textId="77777777" w:rsidR="00083BB3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Wire Information (International Investors Only)</w:t>
            </w:r>
          </w:p>
        </w:tc>
      </w:tr>
      <w:tr w:rsidR="00083BB3" w14:paraId="2F54E40A" w14:textId="77777777">
        <w:trPr>
          <w:trHeight w:val="350"/>
        </w:trPr>
        <w:tc>
          <w:tcPr>
            <w:tcW w:w="3055" w:type="dxa"/>
          </w:tcPr>
          <w:p w14:paraId="531E0213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Bank Name</w:t>
            </w:r>
          </w:p>
        </w:tc>
        <w:tc>
          <w:tcPr>
            <w:tcW w:w="6305" w:type="dxa"/>
          </w:tcPr>
          <w:p w14:paraId="414280D3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5870FEB4" w14:textId="77777777">
        <w:trPr>
          <w:trHeight w:val="368"/>
        </w:trPr>
        <w:tc>
          <w:tcPr>
            <w:tcW w:w="3055" w:type="dxa"/>
          </w:tcPr>
          <w:p w14:paraId="66BD0EC0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SWIFT/BIC</w:t>
            </w:r>
          </w:p>
        </w:tc>
        <w:tc>
          <w:tcPr>
            <w:tcW w:w="6305" w:type="dxa"/>
          </w:tcPr>
          <w:p w14:paraId="7DEBC1A6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03A12C48" w14:textId="77777777">
        <w:trPr>
          <w:trHeight w:val="350"/>
        </w:trPr>
        <w:tc>
          <w:tcPr>
            <w:tcW w:w="3055" w:type="dxa"/>
          </w:tcPr>
          <w:p w14:paraId="01E833E9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Bank Address</w:t>
            </w:r>
          </w:p>
        </w:tc>
        <w:tc>
          <w:tcPr>
            <w:tcW w:w="6305" w:type="dxa"/>
          </w:tcPr>
          <w:p w14:paraId="441C1011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2182ABC1" w14:textId="77777777">
        <w:trPr>
          <w:trHeight w:val="350"/>
        </w:trPr>
        <w:tc>
          <w:tcPr>
            <w:tcW w:w="3055" w:type="dxa"/>
          </w:tcPr>
          <w:p w14:paraId="592C70F0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Bank City and State</w:t>
            </w:r>
          </w:p>
        </w:tc>
        <w:tc>
          <w:tcPr>
            <w:tcW w:w="6305" w:type="dxa"/>
          </w:tcPr>
          <w:p w14:paraId="18F59C87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14A136D6" w14:textId="77777777">
        <w:trPr>
          <w:trHeight w:val="350"/>
        </w:trPr>
        <w:tc>
          <w:tcPr>
            <w:tcW w:w="3055" w:type="dxa"/>
          </w:tcPr>
          <w:p w14:paraId="2D03D43F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Bank Country</w:t>
            </w:r>
          </w:p>
        </w:tc>
        <w:tc>
          <w:tcPr>
            <w:tcW w:w="6305" w:type="dxa"/>
          </w:tcPr>
          <w:p w14:paraId="06F23328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66DDD2C2" w14:textId="77777777">
        <w:trPr>
          <w:trHeight w:val="350"/>
        </w:trPr>
        <w:tc>
          <w:tcPr>
            <w:tcW w:w="3055" w:type="dxa"/>
          </w:tcPr>
          <w:p w14:paraId="07C17727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CNAPS Code (if applicable)</w:t>
            </w:r>
          </w:p>
        </w:tc>
        <w:tc>
          <w:tcPr>
            <w:tcW w:w="6305" w:type="dxa"/>
          </w:tcPr>
          <w:p w14:paraId="2404CA9E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729374F5" w14:textId="77777777">
        <w:trPr>
          <w:trHeight w:val="350"/>
        </w:trPr>
        <w:tc>
          <w:tcPr>
            <w:tcW w:w="3055" w:type="dxa"/>
          </w:tcPr>
          <w:p w14:paraId="66EB41A1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IBAN (if applicable)</w:t>
            </w:r>
          </w:p>
        </w:tc>
        <w:tc>
          <w:tcPr>
            <w:tcW w:w="6305" w:type="dxa"/>
          </w:tcPr>
          <w:p w14:paraId="6A419F91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116310BD" w14:textId="77777777">
        <w:trPr>
          <w:trHeight w:val="350"/>
        </w:trPr>
        <w:tc>
          <w:tcPr>
            <w:tcW w:w="3055" w:type="dxa"/>
          </w:tcPr>
          <w:p w14:paraId="1DFAE1CD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Number</w:t>
            </w:r>
          </w:p>
        </w:tc>
        <w:tc>
          <w:tcPr>
            <w:tcW w:w="6305" w:type="dxa"/>
          </w:tcPr>
          <w:p w14:paraId="3CB5469F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3BB3" w14:paraId="3461A835" w14:textId="77777777">
        <w:trPr>
          <w:trHeight w:val="350"/>
        </w:trPr>
        <w:tc>
          <w:tcPr>
            <w:tcW w:w="3055" w:type="dxa"/>
          </w:tcPr>
          <w:p w14:paraId="2085E75F" w14:textId="77777777" w:rsidR="00083B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Account Holder</w:t>
            </w:r>
          </w:p>
        </w:tc>
        <w:tc>
          <w:tcPr>
            <w:tcW w:w="6305" w:type="dxa"/>
          </w:tcPr>
          <w:p w14:paraId="4C09F0A4" w14:textId="77777777" w:rsidR="00083BB3" w:rsidRDefault="00083B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7ED0EC" w14:textId="77777777" w:rsidR="00083BB3" w:rsidRDefault="00083BB3">
      <w:pPr>
        <w:rPr>
          <w:rFonts w:ascii="Times New Roman" w:eastAsia="Times New Roman" w:hAnsi="Times New Roman" w:cs="Times New Roman"/>
        </w:rPr>
      </w:pPr>
    </w:p>
    <w:p w14:paraId="1921B525" w14:textId="77777777" w:rsidR="00083BB3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Certification:</w:t>
      </w:r>
    </w:p>
    <w:p w14:paraId="3D2F03E4" w14:textId="23F2BA61" w:rsidR="00083BB3" w:rsidRDefault="000000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 certify I am responsible for notifying any changes to the information provided above to </w:t>
      </w:r>
      <w:r w:rsidR="009E29C9">
        <w:rPr>
          <w:rFonts w:ascii="Times New Roman" w:eastAsia="Times New Roman" w:hAnsi="Times New Roman" w:cs="Times New Roman"/>
          <w:sz w:val="22"/>
          <w:szCs w:val="22"/>
        </w:rPr>
        <w:t>XFT</w:t>
      </w:r>
      <w:r>
        <w:rPr>
          <w:rFonts w:ascii="Times New Roman" w:eastAsia="Times New Roman" w:hAnsi="Times New Roman" w:cs="Times New Roman"/>
          <w:sz w:val="22"/>
          <w:szCs w:val="22"/>
        </w:rPr>
        <w:t>, Inc.</w:t>
      </w:r>
    </w:p>
    <w:p w14:paraId="4FB50530" w14:textId="64766A48" w:rsidR="00083BB3" w:rsidRDefault="000000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 certify that I agree to immediately return any erroneous payments that may occur as a result of a payment via ACH. I certify the information provided on this form is true and correct, and that I, as an authorized representative for the above account, hereby authorized </w:t>
      </w:r>
      <w:r w:rsidR="009E29C9">
        <w:rPr>
          <w:rFonts w:ascii="Times New Roman" w:eastAsia="Times New Roman" w:hAnsi="Times New Roman" w:cs="Times New Roman"/>
          <w:sz w:val="22"/>
          <w:szCs w:val="22"/>
        </w:rPr>
        <w:t>XFT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Inc to electronically deposit payments to the designated bank account. This authority remains in full force until written notice of change or cancellation is received by </w:t>
      </w:r>
      <w:r w:rsidR="009E29C9" w:rsidRPr="009E29C9">
        <w:rPr>
          <w:rFonts w:ascii="Times New Roman" w:eastAsia="Times New Roman" w:hAnsi="Times New Roman" w:cs="Times New Roman"/>
          <w:sz w:val="22"/>
          <w:szCs w:val="22"/>
        </w:rPr>
        <w:t>XFT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Inc. </w:t>
      </w:r>
      <w:r w:rsidR="009E29C9">
        <w:rPr>
          <w:rFonts w:ascii="Times New Roman" w:eastAsia="Times New Roman" w:hAnsi="Times New Roman" w:cs="Times New Roman"/>
          <w:sz w:val="22"/>
          <w:szCs w:val="22"/>
        </w:rPr>
        <w:t xml:space="preserve"> XFT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Inc reserves the right to cancel or suspend this authorization at any time. </w:t>
      </w:r>
    </w:p>
    <w:p w14:paraId="6E94E797" w14:textId="77777777" w:rsidR="00083BB3" w:rsidRDefault="00083BB3">
      <w:pPr>
        <w:rPr>
          <w:rFonts w:ascii="Times New Roman" w:eastAsia="Times New Roman" w:hAnsi="Times New Roman" w:cs="Times New Roman"/>
        </w:rPr>
      </w:pPr>
    </w:p>
    <w:p w14:paraId="61856DEF" w14:textId="77777777" w:rsidR="00083BB3" w:rsidRDefault="00083BB3">
      <w:pPr>
        <w:rPr>
          <w:rFonts w:ascii="Times New Roman" w:eastAsia="Times New Roman" w:hAnsi="Times New Roman" w:cs="Times New Roman"/>
        </w:rPr>
      </w:pPr>
    </w:p>
    <w:p w14:paraId="56D7612F" w14:textId="77777777" w:rsidR="00083BB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  ___________________________    ____________________</w:t>
      </w:r>
    </w:p>
    <w:p w14:paraId="1FB82F7A" w14:textId="77777777" w:rsidR="00083BB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Printed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Signature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Date</w:t>
      </w:r>
    </w:p>
    <w:sectPr w:rsidR="00083BB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F4091" w14:textId="77777777" w:rsidR="00C4095B" w:rsidRDefault="00C4095B">
      <w:r>
        <w:separator/>
      </w:r>
    </w:p>
  </w:endnote>
  <w:endnote w:type="continuationSeparator" w:id="0">
    <w:p w14:paraId="41E0FA23" w14:textId="77777777" w:rsidR="00C4095B" w:rsidRDefault="00C4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01FC4" w14:textId="77777777" w:rsidR="00C4095B" w:rsidRDefault="00C4095B">
      <w:r>
        <w:separator/>
      </w:r>
    </w:p>
  </w:footnote>
  <w:footnote w:type="continuationSeparator" w:id="0">
    <w:p w14:paraId="2D28C1CD" w14:textId="77777777" w:rsidR="00C4095B" w:rsidRDefault="00C4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BB763" w14:textId="18329BEB" w:rsidR="00083BB3" w:rsidRDefault="000D7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8943F2A" wp14:editId="679881C1">
          <wp:extent cx="746760" cy="746760"/>
          <wp:effectExtent l="0" t="0" r="0" b="0"/>
          <wp:docPr id="139434344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43446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0008A"/>
    <w:multiLevelType w:val="multilevel"/>
    <w:tmpl w:val="C47A394C"/>
    <w:lvl w:ilvl="0">
      <w:start w:val="1"/>
      <w:numFmt w:val="bullet"/>
      <w:lvlText w:val="❑"/>
      <w:lvlJc w:val="left"/>
      <w:pPr>
        <w:ind w:left="720" w:hanging="360"/>
      </w:pPr>
      <w:rPr>
        <w:rFonts w:ascii="Noto Sans" w:eastAsia="Noto Sans" w:hAnsi="Noto Sans" w:cs="Noto San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96319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B3"/>
    <w:rsid w:val="00083BB3"/>
    <w:rsid w:val="000D7D06"/>
    <w:rsid w:val="00260D9B"/>
    <w:rsid w:val="00447286"/>
    <w:rsid w:val="009A1E3F"/>
    <w:rsid w:val="009E29C9"/>
    <w:rsid w:val="00B4000F"/>
    <w:rsid w:val="00C4095B"/>
    <w:rsid w:val="00C61653"/>
    <w:rsid w:val="00D30398"/>
    <w:rsid w:val="00DC1DA9"/>
    <w:rsid w:val="00E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00715"/>
  <w15:docId w15:val="{7AF41DE0-052A-6648-B8C4-DB34572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15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6E7"/>
  </w:style>
  <w:style w:type="paragraph" w:styleId="Footer">
    <w:name w:val="footer"/>
    <w:basedOn w:val="Normal"/>
    <w:link w:val="FooterChar"/>
    <w:uiPriority w:val="99"/>
    <w:unhideWhenUsed/>
    <w:rsid w:val="00C15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6E7"/>
  </w:style>
  <w:style w:type="paragraph" w:styleId="ListParagraph">
    <w:name w:val="List Paragraph"/>
    <w:basedOn w:val="Normal"/>
    <w:uiPriority w:val="34"/>
    <w:qFormat/>
    <w:rsid w:val="00C156E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eAin7yZZeEsS4BUHADBKz/BmBA==">AMUW2mXOrdBAVbQGOplcAZD77Ov98Y1T2h9Os7gBhL6grVIiyJ/bX8QqsnxlYa37NJPuAyU8k1NZPWXv0TAlTYmuflBurmrFKuf59eQ0O+PQEE7sGJ4L/+c=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1063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XFT+ACH+Authorization+Form</dc:title>
  <dc:creator>alexander.reed555@gmail.com</dc:creator>
  <dc:description>AMR</dc:description>
  <cp:lastModifiedBy>Alexander Reed</cp:lastModifiedBy>
  <cp:revision>11</cp:revision>
  <dcterms:created xsi:type="dcterms:W3CDTF">2025-04-11T02:13:00Z</dcterms:created>
  <dcterms:modified xsi:type="dcterms:W3CDTF">2025-04-11T02:20:00Z</dcterms:modified>
</cp:coreProperties>
</file>