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2020级实践周实践作业——算法设计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输入n（n&lt;=20），输出n个数的全排列。</w:t>
      </w:r>
    </w:p>
    <w:p>
      <w:pPr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2. 某公司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年底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给大家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发金块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作为奖金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（共n块），最优秀的员工得到其中最重的一块，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最不优秀的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员工得到其中最轻的一块。假设有一台比较重量的仪器，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请输出你用了多少次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比较次数找出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最重和最轻的金块。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（用递归和非递归分别实现）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3.  已知由n（n≥2）个正整数构成的集合A={ak}（0≤k&lt;n），将其划分为两个不相交的子集A1和A2，元素个数分别是n1和n2， A1和A2中元素之和分别为S1和S2。设计一个尽可能高效的划分算法，满足|n1-n2|最小且|S1-S2|最大。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4. 设有n=2k个选手要进行网球循环赛，要求设计一个满足以下要求的比赛日程表：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 （1）每个选手必须与其他n-1个选手各赛一次。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 （2）每个选手一天只能赛一次。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 （3）循环赛在n-1天之内结束。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5. 利用分治法，求解一个整数序列的最大连续子序列和。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6.有一个2</w:t>
      </w:r>
      <w:r>
        <w:rPr>
          <w:rFonts w:hint="eastAsia" w:cstheme="minorBidi"/>
          <w:kern w:val="2"/>
          <w:sz w:val="28"/>
          <w:szCs w:val="28"/>
          <w:vertAlign w:val="superscript"/>
          <w:lang w:val="en-US" w:eastAsia="zh-CN" w:bidi="ar-SA"/>
        </w:rPr>
        <w:t>k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×2</w:t>
      </w:r>
      <w:r>
        <w:rPr>
          <w:rFonts w:hint="eastAsia" w:cstheme="minorBidi"/>
          <w:kern w:val="2"/>
          <w:sz w:val="28"/>
          <w:szCs w:val="28"/>
          <w:vertAlign w:val="superscript"/>
          <w:lang w:val="en-US" w:eastAsia="zh-CN" w:bidi="ar-SA"/>
        </w:rPr>
        <w:t>k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（k&gt;0）的棋盘，恰好有一个方格与其他方格不同，称之为特殊方格(特殊方格不能被骨牌覆盖)。现在要用如下的L型骨牌覆盖除了特殊方格外的其他全部方格，骨牌可以任意旋转，并且任何两个骨牌不能重叠。请给出一种覆盖方法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7.对于一个长度为n的有序序列（假设均为升序序列）a[0..n-1]，处于中间位置的元素称为a的中位数。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 设计一个算法求给定的两个有序序列的中位数。 　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例如，若序列a=(11，13，15，17，19)，其中位数是15，若b=(2，4，6，8，20)，其中位数为6。两个等长有序序列的中位数是含它们所有元素的有序序列的中位数，例如a、b两个有序序列的中位数为11。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1135" cy="14852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作业提交模板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【第1题】</w:t>
      </w:r>
      <w:r>
        <w:rPr>
          <w:rFonts w:hint="eastAsia"/>
          <w:sz w:val="28"/>
          <w:szCs w:val="28"/>
          <w:lang w:val="en-US" w:eastAsia="zh-CN"/>
        </w:rPr>
        <w:t>输入n（n&lt;=20），输出n个数的全排列。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【源码】：粘贴在此。。源码必要时加注释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left"/>
        <w:textAlignment w:val="baseline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【代码运行截图】在此粘贴运行截图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47E86"/>
    <w:rsid w:val="04D47E86"/>
    <w:rsid w:val="546C0806"/>
    <w:rsid w:val="5A3D3DF3"/>
    <w:rsid w:val="7793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516</Words>
  <Characters>571</Characters>
  <Lines>0</Lines>
  <Paragraphs>0</Paragraphs>
  <TotalTime>9</TotalTime>
  <ScaleCrop>false</ScaleCrop>
  <LinksUpToDate>false</LinksUpToDate>
  <CharactersWithSpaces>593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2022-03-28T14:16:00Z</dcterms:created>
  <dc:creator>信息印务</dc:creator>
  <cp:lastModifiedBy>一毛宝贝</cp:lastModifiedBy>
  <dcterms:modified xsi:type="dcterms:W3CDTF">2022-03-28T15:33:46Z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B4BC4D570F434FDF852F734CC470475D</vt:lpwstr>
  </property>
</Properties>
</file>