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CC6" w:rsidRDefault="00F42C7A" w:rsidP="00F42C7A">
      <w:pPr>
        <w:jc w:val="center"/>
        <w:rPr>
          <w:rFonts w:ascii="宋体" w:eastAsia="宋体" w:hAnsi="宋体"/>
          <w:b/>
          <w:sz w:val="44"/>
        </w:rPr>
      </w:pPr>
      <w:r w:rsidRPr="00F42C7A">
        <w:rPr>
          <w:rFonts w:ascii="宋体" w:eastAsia="宋体" w:hAnsi="宋体" w:hint="eastAsia"/>
          <w:b/>
          <w:sz w:val="44"/>
        </w:rPr>
        <w:t>实验六 差分放大电路</w:t>
      </w:r>
    </w:p>
    <w:p w:rsidR="00F42C7A" w:rsidRDefault="00F42C7A" w:rsidP="00F42C7A">
      <w:pPr>
        <w:jc w:val="center"/>
        <w:rPr>
          <w:rFonts w:ascii="宋体" w:eastAsia="宋体" w:hAnsi="宋体"/>
          <w:b/>
          <w:sz w:val="28"/>
        </w:rPr>
      </w:pPr>
      <w:r w:rsidRPr="00F42C7A">
        <w:rPr>
          <w:rFonts w:ascii="宋体" w:eastAsia="宋体" w:hAnsi="宋体" w:hint="eastAsia"/>
          <w:b/>
          <w:sz w:val="28"/>
        </w:rPr>
        <w:t>2015117208</w:t>
      </w:r>
      <w:r w:rsidRPr="00F42C7A">
        <w:rPr>
          <w:rFonts w:ascii="宋体" w:eastAsia="宋体" w:hAnsi="宋体"/>
          <w:b/>
          <w:sz w:val="28"/>
        </w:rPr>
        <w:t xml:space="preserve"> </w:t>
      </w:r>
      <w:r w:rsidRPr="00F42C7A">
        <w:rPr>
          <w:rFonts w:ascii="宋体" w:eastAsia="宋体" w:hAnsi="宋体" w:hint="eastAsia"/>
          <w:b/>
          <w:sz w:val="28"/>
        </w:rPr>
        <w:t xml:space="preserve">电子信息类一班 杨思佳 </w:t>
      </w:r>
    </w:p>
    <w:p w:rsidR="00F42C7A" w:rsidRDefault="00F42C7A" w:rsidP="00F42C7A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实验目的：</w:t>
      </w:r>
    </w:p>
    <w:p w:rsidR="00F42C7A" w:rsidRPr="00F42C7A" w:rsidRDefault="00F42C7A" w:rsidP="00F42C7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F42C7A">
        <w:rPr>
          <w:rFonts w:ascii="宋体" w:eastAsia="宋体" w:hAnsi="宋体" w:hint="eastAsia"/>
          <w:sz w:val="24"/>
        </w:rPr>
        <w:t>熟悉差分放大电路的工作原理</w:t>
      </w:r>
    </w:p>
    <w:p w:rsidR="00F42C7A" w:rsidRDefault="00F42C7A" w:rsidP="00F42C7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掌握差分放大电路的静态测试方法</w:t>
      </w:r>
    </w:p>
    <w:p w:rsidR="00F42C7A" w:rsidRPr="00F42C7A" w:rsidRDefault="00F42C7A" w:rsidP="00F42C7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掌握差分放大电路的动态参数测量方法</w:t>
      </w:r>
    </w:p>
    <w:p w:rsidR="00F42C7A" w:rsidRDefault="00F42C7A" w:rsidP="00F42C7A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实验仪器：</w:t>
      </w:r>
    </w:p>
    <w:p w:rsidR="00F42C7A" w:rsidRPr="00F54A45" w:rsidRDefault="00F42C7A" w:rsidP="00F42C7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 w:rsidRPr="00F54A45">
        <w:rPr>
          <w:rFonts w:ascii="宋体" w:eastAsia="宋体" w:hAnsi="宋体" w:hint="eastAsia"/>
          <w:sz w:val="24"/>
        </w:rPr>
        <w:t>模拟示波器</w:t>
      </w:r>
    </w:p>
    <w:p w:rsidR="00F42C7A" w:rsidRDefault="00F42C7A" w:rsidP="00F42C7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信号发生器</w:t>
      </w:r>
    </w:p>
    <w:p w:rsidR="00F42C7A" w:rsidRDefault="00F42C7A" w:rsidP="00F42C7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数字万用表</w:t>
      </w:r>
    </w:p>
    <w:p w:rsidR="00F42C7A" w:rsidRDefault="00F42C7A" w:rsidP="00F42C7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交流毫伏表</w:t>
      </w:r>
    </w:p>
    <w:p w:rsidR="00F42C7A" w:rsidRPr="00F42C7A" w:rsidRDefault="00F42C7A" w:rsidP="00F42C7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直流电源</w:t>
      </w:r>
    </w:p>
    <w:p w:rsidR="00F42C7A" w:rsidRDefault="00F42C7A" w:rsidP="00F42C7A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预习要求：</w:t>
      </w:r>
    </w:p>
    <w:p w:rsidR="00F42C7A" w:rsidRPr="00DE03EB" w:rsidRDefault="00DE03EB" w:rsidP="00DE03E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 w:rsidRPr="00DE03EB">
        <w:rPr>
          <w:rFonts w:ascii="宋体" w:eastAsia="宋体" w:hAnsi="宋体" w:hint="eastAsia"/>
          <w:sz w:val="24"/>
        </w:rPr>
        <w:t>分析实验电路的结构特点及工作原理</w:t>
      </w:r>
    </w:p>
    <w:p w:rsidR="00DE03EB" w:rsidRPr="00DE03EB" w:rsidRDefault="00DE03EB" w:rsidP="00DE03E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计算实验电路的静态工作点</w:t>
      </w:r>
      <w:proofErr w:type="gramStart"/>
      <w:r>
        <w:rPr>
          <w:rFonts w:ascii="宋体" w:eastAsia="宋体" w:hAnsi="宋体" w:hint="eastAsia"/>
          <w:sz w:val="24"/>
        </w:rPr>
        <w:t>及差模</w:t>
      </w:r>
      <w:proofErr w:type="gramEnd"/>
      <w:r>
        <w:rPr>
          <w:rFonts w:ascii="宋体" w:eastAsia="宋体" w:hAnsi="宋体" w:hint="eastAsia"/>
          <w:sz w:val="24"/>
        </w:rPr>
        <w:t>电压放大倍数</w:t>
      </w:r>
    </w:p>
    <w:p w:rsidR="00F42C7A" w:rsidRDefault="00F42C7A" w:rsidP="00F42C7A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实验步骤：</w:t>
      </w:r>
    </w:p>
    <w:p w:rsidR="00DE03EB" w:rsidRPr="00DE03EB" w:rsidRDefault="00DE03EB" w:rsidP="00DE03E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DE03EB">
        <w:rPr>
          <w:rFonts w:ascii="宋体" w:eastAsia="宋体" w:hAnsi="宋体" w:hint="eastAsia"/>
          <w:sz w:val="24"/>
        </w:rPr>
        <w:t>原理图</w:t>
      </w:r>
    </w:p>
    <w:p w:rsidR="00DE03EB" w:rsidRPr="00DE03EB" w:rsidRDefault="00DE03EB" w:rsidP="00DE03EB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6A0EFF85" wp14:editId="5C0BBAA8">
            <wp:extent cx="3673719" cy="383604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5418" cy="38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EB" w:rsidRDefault="00DE03EB" w:rsidP="00DE03EB">
      <w:pPr>
        <w:rPr>
          <w:rFonts w:ascii="宋体" w:eastAsia="宋体" w:hAnsi="宋体"/>
          <w:sz w:val="24"/>
        </w:rPr>
      </w:pPr>
    </w:p>
    <w:p w:rsidR="00DE03EB" w:rsidRPr="00DE03EB" w:rsidRDefault="00DE03EB" w:rsidP="00DE03E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DE03EB">
        <w:rPr>
          <w:rFonts w:ascii="宋体" w:eastAsia="宋体" w:hAnsi="宋体" w:hint="eastAsia"/>
          <w:sz w:val="24"/>
        </w:rPr>
        <w:lastRenderedPageBreak/>
        <w:t>测量静态工作点</w:t>
      </w:r>
    </w:p>
    <w:p w:rsidR="00DE03EB" w:rsidRDefault="00DE03EB" w:rsidP="00DE03EB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将输入端1、2短路并接地，接通直流电源±12V，调节滑动变阻器，尽量使</w:t>
      </w:r>
      <w:proofErr w:type="spellStart"/>
      <w:r>
        <w:rPr>
          <w:rFonts w:ascii="宋体" w:eastAsia="宋体" w:hAnsi="宋体" w:hint="eastAsia"/>
          <w:sz w:val="24"/>
        </w:rPr>
        <w:t>Uo</w:t>
      </w:r>
      <w:proofErr w:type="spellEnd"/>
      <w:r>
        <w:rPr>
          <w:rFonts w:ascii="宋体" w:eastAsia="宋体" w:hAnsi="宋体"/>
          <w:sz w:val="24"/>
        </w:rPr>
        <w:t>=0</w:t>
      </w:r>
      <w:r>
        <w:rPr>
          <w:rFonts w:ascii="宋体" w:eastAsia="宋体" w:hAnsi="宋体" w:hint="eastAsia"/>
          <w:sz w:val="24"/>
        </w:rPr>
        <w:t>或接近0，然后测量差分电路中T1、T2、T3的静态值。</w:t>
      </w:r>
    </w:p>
    <w:p w:rsidR="00757713" w:rsidRDefault="00C263E3" w:rsidP="00DE03EB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实验箱：</w:t>
      </w:r>
    </w:p>
    <w:tbl>
      <w:tblPr>
        <w:tblStyle w:val="a4"/>
        <w:tblW w:w="8505" w:type="dxa"/>
        <w:tblInd w:w="-5" w:type="dxa"/>
        <w:tblLook w:val="04A0" w:firstRow="1" w:lastRow="0" w:firstColumn="1" w:lastColumn="0" w:noHBand="0" w:noVBand="1"/>
      </w:tblPr>
      <w:tblGrid>
        <w:gridCol w:w="1140"/>
        <w:gridCol w:w="789"/>
        <w:gridCol w:w="791"/>
        <w:gridCol w:w="939"/>
        <w:gridCol w:w="643"/>
        <w:gridCol w:w="788"/>
        <w:gridCol w:w="788"/>
        <w:gridCol w:w="880"/>
        <w:gridCol w:w="847"/>
        <w:gridCol w:w="900"/>
      </w:tblGrid>
      <w:tr w:rsidR="00757713" w:rsidTr="00757713">
        <w:trPr>
          <w:trHeight w:val="330"/>
        </w:trPr>
        <w:tc>
          <w:tcPr>
            <w:tcW w:w="1140" w:type="dxa"/>
          </w:tcPr>
          <w:p w:rsidR="00757713" w:rsidRPr="00757713" w:rsidRDefault="00757713" w:rsidP="00757713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789" w:type="dxa"/>
          </w:tcPr>
          <w:p w:rsidR="00757713" w:rsidRPr="00757713" w:rsidRDefault="00757713" w:rsidP="00757713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 w:rsidRPr="00757713">
              <w:rPr>
                <w:rFonts w:ascii="宋体" w:eastAsia="宋体" w:hAnsi="宋体" w:hint="eastAsia"/>
                <w:sz w:val="24"/>
              </w:rPr>
              <w:t>Vc1</w:t>
            </w:r>
          </w:p>
        </w:tc>
        <w:tc>
          <w:tcPr>
            <w:tcW w:w="791" w:type="dxa"/>
          </w:tcPr>
          <w:p w:rsidR="00757713" w:rsidRPr="00757713" w:rsidRDefault="00757713" w:rsidP="00757713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 w:rsidRPr="00757713">
              <w:rPr>
                <w:rFonts w:ascii="宋体" w:eastAsia="宋体" w:hAnsi="宋体" w:hint="eastAsia"/>
                <w:sz w:val="24"/>
              </w:rPr>
              <w:t>Vc2</w:t>
            </w:r>
          </w:p>
        </w:tc>
        <w:tc>
          <w:tcPr>
            <w:tcW w:w="939" w:type="dxa"/>
          </w:tcPr>
          <w:p w:rsidR="00757713" w:rsidRPr="00757713" w:rsidRDefault="00757713" w:rsidP="00757713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 w:rsidRPr="00757713">
              <w:rPr>
                <w:rFonts w:ascii="宋体" w:eastAsia="宋体" w:hAnsi="宋体" w:hint="eastAsia"/>
                <w:sz w:val="24"/>
              </w:rPr>
              <w:t>Vc3</w:t>
            </w:r>
          </w:p>
        </w:tc>
        <w:tc>
          <w:tcPr>
            <w:tcW w:w="643" w:type="dxa"/>
          </w:tcPr>
          <w:p w:rsidR="00757713" w:rsidRPr="00757713" w:rsidRDefault="00757713" w:rsidP="00757713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 w:rsidRPr="00757713">
              <w:rPr>
                <w:rFonts w:ascii="宋体" w:eastAsia="宋体" w:hAnsi="宋体" w:hint="eastAsia"/>
                <w:sz w:val="24"/>
              </w:rPr>
              <w:t>Vb1</w:t>
            </w:r>
          </w:p>
        </w:tc>
        <w:tc>
          <w:tcPr>
            <w:tcW w:w="788" w:type="dxa"/>
          </w:tcPr>
          <w:p w:rsidR="00757713" w:rsidRPr="00757713" w:rsidRDefault="00757713" w:rsidP="00757713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 w:rsidRPr="00757713">
              <w:rPr>
                <w:rFonts w:ascii="宋体" w:eastAsia="宋体" w:hAnsi="宋体" w:hint="eastAsia"/>
                <w:sz w:val="24"/>
              </w:rPr>
              <w:t>Vb2</w:t>
            </w:r>
          </w:p>
        </w:tc>
        <w:tc>
          <w:tcPr>
            <w:tcW w:w="788" w:type="dxa"/>
          </w:tcPr>
          <w:p w:rsidR="00757713" w:rsidRPr="00757713" w:rsidRDefault="00757713" w:rsidP="00757713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 w:rsidRPr="00757713">
              <w:rPr>
                <w:rFonts w:ascii="宋体" w:eastAsia="宋体" w:hAnsi="宋体" w:hint="eastAsia"/>
                <w:sz w:val="24"/>
              </w:rPr>
              <w:t>Vb3</w:t>
            </w:r>
          </w:p>
        </w:tc>
        <w:tc>
          <w:tcPr>
            <w:tcW w:w="880" w:type="dxa"/>
          </w:tcPr>
          <w:p w:rsidR="00757713" w:rsidRPr="00757713" w:rsidRDefault="00757713" w:rsidP="00757713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 w:rsidRPr="00757713">
              <w:rPr>
                <w:rFonts w:ascii="宋体" w:eastAsia="宋体" w:hAnsi="宋体" w:hint="eastAsia"/>
                <w:sz w:val="24"/>
              </w:rPr>
              <w:t>Ve1</w:t>
            </w:r>
          </w:p>
        </w:tc>
        <w:tc>
          <w:tcPr>
            <w:tcW w:w="847" w:type="dxa"/>
          </w:tcPr>
          <w:p w:rsidR="00757713" w:rsidRPr="00757713" w:rsidRDefault="00757713" w:rsidP="00757713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 w:rsidRPr="00757713">
              <w:rPr>
                <w:rFonts w:ascii="宋体" w:eastAsia="宋体" w:hAnsi="宋体" w:hint="eastAsia"/>
                <w:sz w:val="24"/>
              </w:rPr>
              <w:t>Ve2</w:t>
            </w:r>
          </w:p>
        </w:tc>
        <w:tc>
          <w:tcPr>
            <w:tcW w:w="900" w:type="dxa"/>
          </w:tcPr>
          <w:p w:rsidR="00757713" w:rsidRPr="00757713" w:rsidRDefault="00757713" w:rsidP="00757713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 w:rsidRPr="00757713">
              <w:rPr>
                <w:rFonts w:ascii="宋体" w:eastAsia="宋体" w:hAnsi="宋体" w:hint="eastAsia"/>
                <w:sz w:val="24"/>
              </w:rPr>
              <w:t>Ve3</w:t>
            </w:r>
          </w:p>
        </w:tc>
      </w:tr>
      <w:tr w:rsidR="00757713" w:rsidTr="00757713">
        <w:tc>
          <w:tcPr>
            <w:tcW w:w="1140" w:type="dxa"/>
          </w:tcPr>
          <w:p w:rsidR="00757713" w:rsidRPr="00757713" w:rsidRDefault="00757713" w:rsidP="00757713">
            <w:pPr>
              <w:pStyle w:val="a3"/>
              <w:ind w:firstLineChars="0" w:firstLine="0"/>
              <w:rPr>
                <w:rFonts w:ascii="宋体" w:eastAsia="宋体" w:hAnsi="宋体"/>
                <w:sz w:val="20"/>
              </w:rPr>
            </w:pPr>
            <w:r w:rsidRPr="00757713">
              <w:rPr>
                <w:rFonts w:ascii="宋体" w:eastAsia="宋体" w:hAnsi="宋体" w:hint="eastAsia"/>
                <w:sz w:val="24"/>
              </w:rPr>
              <w:t>测量值</w:t>
            </w:r>
          </w:p>
        </w:tc>
        <w:tc>
          <w:tcPr>
            <w:tcW w:w="789" w:type="dxa"/>
          </w:tcPr>
          <w:p w:rsidR="00757713" w:rsidRDefault="00757713" w:rsidP="00757713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6.32</w:t>
            </w:r>
          </w:p>
        </w:tc>
        <w:tc>
          <w:tcPr>
            <w:tcW w:w="791" w:type="dxa"/>
          </w:tcPr>
          <w:p w:rsidR="00757713" w:rsidRDefault="00757713" w:rsidP="00757713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6.32</w:t>
            </w:r>
          </w:p>
        </w:tc>
        <w:tc>
          <w:tcPr>
            <w:tcW w:w="939" w:type="dxa"/>
          </w:tcPr>
          <w:p w:rsidR="00757713" w:rsidRDefault="00757713" w:rsidP="00757713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-0.845</w:t>
            </w:r>
          </w:p>
        </w:tc>
        <w:tc>
          <w:tcPr>
            <w:tcW w:w="643" w:type="dxa"/>
          </w:tcPr>
          <w:p w:rsidR="00757713" w:rsidRDefault="00757713" w:rsidP="00757713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</w:p>
        </w:tc>
        <w:tc>
          <w:tcPr>
            <w:tcW w:w="788" w:type="dxa"/>
          </w:tcPr>
          <w:p w:rsidR="00757713" w:rsidRDefault="00757713" w:rsidP="00757713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</w:p>
        </w:tc>
        <w:tc>
          <w:tcPr>
            <w:tcW w:w="788" w:type="dxa"/>
          </w:tcPr>
          <w:p w:rsidR="00757713" w:rsidRDefault="00757713" w:rsidP="00757713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7.8</w:t>
            </w:r>
          </w:p>
        </w:tc>
        <w:tc>
          <w:tcPr>
            <w:tcW w:w="880" w:type="dxa"/>
          </w:tcPr>
          <w:p w:rsidR="00757713" w:rsidRDefault="00757713" w:rsidP="00757713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-0.6</w:t>
            </w:r>
            <w:r>
              <w:rPr>
                <w:rFonts w:ascii="宋体" w:eastAsia="宋体" w:hAnsi="宋体"/>
                <w:sz w:val="24"/>
              </w:rPr>
              <w:t>2</w:t>
            </w:r>
          </w:p>
        </w:tc>
        <w:tc>
          <w:tcPr>
            <w:tcW w:w="847" w:type="dxa"/>
          </w:tcPr>
          <w:p w:rsidR="00757713" w:rsidRDefault="00757713" w:rsidP="00757713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-0.61</w:t>
            </w:r>
          </w:p>
        </w:tc>
        <w:tc>
          <w:tcPr>
            <w:tcW w:w="900" w:type="dxa"/>
          </w:tcPr>
          <w:p w:rsidR="00757713" w:rsidRDefault="00757713" w:rsidP="00757713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-8.53</w:t>
            </w:r>
          </w:p>
        </w:tc>
      </w:tr>
    </w:tbl>
    <w:p w:rsidR="00C263E3" w:rsidRDefault="00C263E3" w:rsidP="00C263E3">
      <w:pPr>
        <w:pStyle w:val="a3"/>
        <w:ind w:left="360" w:firstLineChars="0" w:firstLine="0"/>
        <w:rPr>
          <w:rFonts w:ascii="宋体" w:eastAsia="宋体" w:hAnsi="宋体"/>
          <w:sz w:val="24"/>
        </w:rPr>
      </w:pPr>
    </w:p>
    <w:p w:rsidR="00DE03EB" w:rsidRDefault="00C263E3" w:rsidP="00C263E3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仿真值：</w:t>
      </w:r>
    </w:p>
    <w:tbl>
      <w:tblPr>
        <w:tblStyle w:val="a4"/>
        <w:tblW w:w="8505" w:type="dxa"/>
        <w:tblInd w:w="-5" w:type="dxa"/>
        <w:tblLook w:val="04A0" w:firstRow="1" w:lastRow="0" w:firstColumn="1" w:lastColumn="0" w:noHBand="0" w:noVBand="1"/>
      </w:tblPr>
      <w:tblGrid>
        <w:gridCol w:w="1140"/>
        <w:gridCol w:w="789"/>
        <w:gridCol w:w="791"/>
        <w:gridCol w:w="939"/>
        <w:gridCol w:w="643"/>
        <w:gridCol w:w="788"/>
        <w:gridCol w:w="788"/>
        <w:gridCol w:w="880"/>
        <w:gridCol w:w="847"/>
        <w:gridCol w:w="900"/>
      </w:tblGrid>
      <w:tr w:rsidR="00757713" w:rsidTr="00E22944">
        <w:trPr>
          <w:trHeight w:val="330"/>
        </w:trPr>
        <w:tc>
          <w:tcPr>
            <w:tcW w:w="1140" w:type="dxa"/>
          </w:tcPr>
          <w:p w:rsidR="00757713" w:rsidRPr="00757713" w:rsidRDefault="00757713" w:rsidP="00E22944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789" w:type="dxa"/>
          </w:tcPr>
          <w:p w:rsidR="00757713" w:rsidRPr="00757713" w:rsidRDefault="00757713" w:rsidP="00E22944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 w:rsidRPr="00757713">
              <w:rPr>
                <w:rFonts w:ascii="宋体" w:eastAsia="宋体" w:hAnsi="宋体" w:hint="eastAsia"/>
                <w:sz w:val="24"/>
              </w:rPr>
              <w:t>Vc1</w:t>
            </w:r>
          </w:p>
        </w:tc>
        <w:tc>
          <w:tcPr>
            <w:tcW w:w="791" w:type="dxa"/>
          </w:tcPr>
          <w:p w:rsidR="00757713" w:rsidRPr="00757713" w:rsidRDefault="00757713" w:rsidP="00E22944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 w:rsidRPr="00757713">
              <w:rPr>
                <w:rFonts w:ascii="宋体" w:eastAsia="宋体" w:hAnsi="宋体" w:hint="eastAsia"/>
                <w:sz w:val="24"/>
              </w:rPr>
              <w:t>Vc2</w:t>
            </w:r>
          </w:p>
        </w:tc>
        <w:tc>
          <w:tcPr>
            <w:tcW w:w="939" w:type="dxa"/>
          </w:tcPr>
          <w:p w:rsidR="00757713" w:rsidRPr="00757713" w:rsidRDefault="00757713" w:rsidP="00E22944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 w:rsidRPr="00757713">
              <w:rPr>
                <w:rFonts w:ascii="宋体" w:eastAsia="宋体" w:hAnsi="宋体" w:hint="eastAsia"/>
                <w:sz w:val="24"/>
              </w:rPr>
              <w:t>Vc3</w:t>
            </w:r>
          </w:p>
        </w:tc>
        <w:tc>
          <w:tcPr>
            <w:tcW w:w="643" w:type="dxa"/>
          </w:tcPr>
          <w:p w:rsidR="00757713" w:rsidRPr="00757713" w:rsidRDefault="00757713" w:rsidP="00E22944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 w:rsidRPr="00757713">
              <w:rPr>
                <w:rFonts w:ascii="宋体" w:eastAsia="宋体" w:hAnsi="宋体" w:hint="eastAsia"/>
                <w:sz w:val="24"/>
              </w:rPr>
              <w:t>Vb1</w:t>
            </w:r>
          </w:p>
        </w:tc>
        <w:tc>
          <w:tcPr>
            <w:tcW w:w="788" w:type="dxa"/>
          </w:tcPr>
          <w:p w:rsidR="00757713" w:rsidRPr="00757713" w:rsidRDefault="00757713" w:rsidP="00E22944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 w:rsidRPr="00757713">
              <w:rPr>
                <w:rFonts w:ascii="宋体" w:eastAsia="宋体" w:hAnsi="宋体" w:hint="eastAsia"/>
                <w:sz w:val="24"/>
              </w:rPr>
              <w:t>Vb2</w:t>
            </w:r>
          </w:p>
        </w:tc>
        <w:tc>
          <w:tcPr>
            <w:tcW w:w="788" w:type="dxa"/>
          </w:tcPr>
          <w:p w:rsidR="00757713" w:rsidRPr="00757713" w:rsidRDefault="00757713" w:rsidP="00E22944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 w:rsidRPr="00757713">
              <w:rPr>
                <w:rFonts w:ascii="宋体" w:eastAsia="宋体" w:hAnsi="宋体" w:hint="eastAsia"/>
                <w:sz w:val="24"/>
              </w:rPr>
              <w:t>Vb3</w:t>
            </w:r>
          </w:p>
        </w:tc>
        <w:tc>
          <w:tcPr>
            <w:tcW w:w="880" w:type="dxa"/>
          </w:tcPr>
          <w:p w:rsidR="00757713" w:rsidRPr="00757713" w:rsidRDefault="00757713" w:rsidP="00E22944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 w:rsidRPr="00757713">
              <w:rPr>
                <w:rFonts w:ascii="宋体" w:eastAsia="宋体" w:hAnsi="宋体" w:hint="eastAsia"/>
                <w:sz w:val="24"/>
              </w:rPr>
              <w:t>Ve1</w:t>
            </w:r>
          </w:p>
        </w:tc>
        <w:tc>
          <w:tcPr>
            <w:tcW w:w="847" w:type="dxa"/>
          </w:tcPr>
          <w:p w:rsidR="00757713" w:rsidRPr="00757713" w:rsidRDefault="00757713" w:rsidP="00E22944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 w:rsidRPr="00757713">
              <w:rPr>
                <w:rFonts w:ascii="宋体" w:eastAsia="宋体" w:hAnsi="宋体" w:hint="eastAsia"/>
                <w:sz w:val="24"/>
              </w:rPr>
              <w:t>Ve2</w:t>
            </w:r>
          </w:p>
        </w:tc>
        <w:tc>
          <w:tcPr>
            <w:tcW w:w="900" w:type="dxa"/>
          </w:tcPr>
          <w:p w:rsidR="00757713" w:rsidRPr="00757713" w:rsidRDefault="00757713" w:rsidP="00E22944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 w:rsidRPr="00757713">
              <w:rPr>
                <w:rFonts w:ascii="宋体" w:eastAsia="宋体" w:hAnsi="宋体" w:hint="eastAsia"/>
                <w:sz w:val="24"/>
              </w:rPr>
              <w:t>Ve3</w:t>
            </w:r>
          </w:p>
        </w:tc>
      </w:tr>
      <w:tr w:rsidR="00757713" w:rsidTr="00E22944">
        <w:tc>
          <w:tcPr>
            <w:tcW w:w="1140" w:type="dxa"/>
          </w:tcPr>
          <w:p w:rsidR="00757713" w:rsidRPr="00757713" w:rsidRDefault="00757713" w:rsidP="00E22944">
            <w:pPr>
              <w:pStyle w:val="a3"/>
              <w:ind w:firstLineChars="0" w:firstLine="0"/>
              <w:rPr>
                <w:rFonts w:ascii="宋体" w:eastAsia="宋体" w:hAnsi="宋体"/>
                <w:sz w:val="20"/>
              </w:rPr>
            </w:pPr>
            <w:r w:rsidRPr="00757713">
              <w:rPr>
                <w:rFonts w:ascii="宋体" w:eastAsia="宋体" w:hAnsi="宋体" w:hint="eastAsia"/>
                <w:sz w:val="24"/>
              </w:rPr>
              <w:t>测量值</w:t>
            </w:r>
          </w:p>
        </w:tc>
        <w:tc>
          <w:tcPr>
            <w:tcW w:w="789" w:type="dxa"/>
          </w:tcPr>
          <w:p w:rsidR="00757713" w:rsidRDefault="00757713" w:rsidP="00C263E3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6.</w:t>
            </w:r>
            <w:r w:rsidR="00C263E3">
              <w:rPr>
                <w:rFonts w:ascii="宋体" w:eastAsia="宋体" w:hAnsi="宋体"/>
                <w:sz w:val="24"/>
              </w:rPr>
              <w:t>66</w:t>
            </w:r>
          </w:p>
        </w:tc>
        <w:tc>
          <w:tcPr>
            <w:tcW w:w="791" w:type="dxa"/>
          </w:tcPr>
          <w:p w:rsidR="00757713" w:rsidRDefault="00757713" w:rsidP="00C263E3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6.</w:t>
            </w:r>
            <w:r w:rsidR="00C263E3">
              <w:rPr>
                <w:rFonts w:ascii="宋体" w:eastAsia="宋体" w:hAnsi="宋体"/>
                <w:sz w:val="24"/>
              </w:rPr>
              <w:t>66</w:t>
            </w:r>
          </w:p>
        </w:tc>
        <w:tc>
          <w:tcPr>
            <w:tcW w:w="939" w:type="dxa"/>
          </w:tcPr>
          <w:p w:rsidR="00757713" w:rsidRDefault="00757713" w:rsidP="00C263E3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-0.</w:t>
            </w:r>
            <w:r w:rsidR="00C263E3">
              <w:rPr>
                <w:rFonts w:ascii="宋体" w:eastAsia="宋体" w:hAnsi="宋体"/>
                <w:sz w:val="24"/>
              </w:rPr>
              <w:t>78</w:t>
            </w:r>
          </w:p>
        </w:tc>
        <w:tc>
          <w:tcPr>
            <w:tcW w:w="643" w:type="dxa"/>
          </w:tcPr>
          <w:p w:rsidR="00757713" w:rsidRDefault="00757713" w:rsidP="00E22944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</w:p>
        </w:tc>
        <w:tc>
          <w:tcPr>
            <w:tcW w:w="788" w:type="dxa"/>
          </w:tcPr>
          <w:p w:rsidR="00757713" w:rsidRDefault="00757713" w:rsidP="00E22944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</w:p>
        </w:tc>
        <w:tc>
          <w:tcPr>
            <w:tcW w:w="788" w:type="dxa"/>
          </w:tcPr>
          <w:p w:rsidR="00757713" w:rsidRDefault="00757713" w:rsidP="00E22944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-</w:t>
            </w:r>
            <w:r w:rsidR="00C263E3">
              <w:rPr>
                <w:rFonts w:ascii="宋体" w:eastAsia="宋体" w:hAnsi="宋体"/>
                <w:sz w:val="24"/>
              </w:rPr>
              <w:t>7.9</w:t>
            </w:r>
          </w:p>
        </w:tc>
        <w:tc>
          <w:tcPr>
            <w:tcW w:w="880" w:type="dxa"/>
          </w:tcPr>
          <w:p w:rsidR="00757713" w:rsidRDefault="00757713" w:rsidP="00C263E3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-0.</w:t>
            </w:r>
            <w:r w:rsidR="00C263E3">
              <w:rPr>
                <w:rFonts w:ascii="宋体" w:eastAsia="宋体" w:hAnsi="宋体"/>
                <w:sz w:val="24"/>
              </w:rPr>
              <w:t>75</w:t>
            </w:r>
          </w:p>
        </w:tc>
        <w:tc>
          <w:tcPr>
            <w:tcW w:w="847" w:type="dxa"/>
          </w:tcPr>
          <w:p w:rsidR="00757713" w:rsidRDefault="00C263E3" w:rsidP="00E22944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-0.75</w:t>
            </w:r>
          </w:p>
        </w:tc>
        <w:tc>
          <w:tcPr>
            <w:tcW w:w="900" w:type="dxa"/>
          </w:tcPr>
          <w:p w:rsidR="00757713" w:rsidRDefault="00C263E3" w:rsidP="00E22944">
            <w:pPr>
              <w:pStyle w:val="a3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-8.7</w:t>
            </w:r>
          </w:p>
        </w:tc>
      </w:tr>
    </w:tbl>
    <w:p w:rsidR="00DE03EB" w:rsidRDefault="00DE03EB" w:rsidP="00DE03EB">
      <w:pPr>
        <w:rPr>
          <w:rFonts w:ascii="宋体" w:eastAsia="宋体" w:hAnsi="宋体"/>
          <w:sz w:val="24"/>
        </w:rPr>
      </w:pPr>
    </w:p>
    <w:p w:rsidR="00DE03EB" w:rsidRPr="004018FC" w:rsidRDefault="004018FC" w:rsidP="004018F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proofErr w:type="gramStart"/>
      <w:r w:rsidRPr="004018FC">
        <w:rPr>
          <w:rFonts w:ascii="宋体" w:eastAsia="宋体" w:hAnsi="宋体" w:hint="eastAsia"/>
          <w:sz w:val="24"/>
        </w:rPr>
        <w:t>测量差模电压</w:t>
      </w:r>
      <w:proofErr w:type="gramEnd"/>
      <w:r w:rsidRPr="004018FC">
        <w:rPr>
          <w:rFonts w:ascii="宋体" w:eastAsia="宋体" w:hAnsi="宋体" w:hint="eastAsia"/>
          <w:sz w:val="24"/>
        </w:rPr>
        <w:t>放大倍数</w:t>
      </w:r>
    </w:p>
    <w:p w:rsidR="004018FC" w:rsidRDefault="004018FC" w:rsidP="00B842A2">
      <w:pPr>
        <w:ind w:firstLineChars="200" w:firstLine="480"/>
        <w:rPr>
          <w:rFonts w:ascii="宋体" w:eastAsia="宋体" w:hAnsi="宋体"/>
          <w:sz w:val="24"/>
        </w:rPr>
      </w:pPr>
      <w:proofErr w:type="gramStart"/>
      <w:r w:rsidRPr="00B842A2">
        <w:rPr>
          <w:rFonts w:ascii="宋体" w:eastAsia="宋体" w:hAnsi="宋体" w:hint="eastAsia"/>
          <w:sz w:val="24"/>
        </w:rPr>
        <w:t>输入差模信号</w:t>
      </w:r>
      <w:proofErr w:type="gramEnd"/>
      <w:r w:rsidRPr="00B842A2">
        <w:rPr>
          <w:rFonts w:ascii="宋体" w:eastAsia="宋体" w:hAnsi="宋体" w:hint="eastAsia"/>
          <w:sz w:val="24"/>
        </w:rPr>
        <w:t>f=</w:t>
      </w:r>
      <w:r w:rsidRPr="00B842A2">
        <w:rPr>
          <w:rFonts w:ascii="宋体" w:eastAsia="宋体" w:hAnsi="宋体"/>
          <w:sz w:val="24"/>
        </w:rPr>
        <w:t>1kH</w:t>
      </w:r>
      <w:r w:rsidRPr="00B842A2">
        <w:rPr>
          <w:rFonts w:ascii="宋体" w:eastAsia="宋体" w:hAnsi="宋体" w:hint="eastAsia"/>
          <w:sz w:val="24"/>
        </w:rPr>
        <w:t>z</w:t>
      </w:r>
      <w:r w:rsidRPr="00B842A2">
        <w:rPr>
          <w:rFonts w:ascii="宋体" w:eastAsia="宋体" w:hAnsi="宋体"/>
          <w:sz w:val="24"/>
        </w:rPr>
        <w:t>,Uid=20mV,</w:t>
      </w:r>
      <w:r w:rsidRPr="00B842A2">
        <w:rPr>
          <w:rFonts w:ascii="宋体" w:eastAsia="宋体" w:hAnsi="宋体" w:hint="eastAsia"/>
          <w:sz w:val="24"/>
        </w:rPr>
        <w:t>用示波器观察波形，调节信号</w:t>
      </w:r>
      <w:proofErr w:type="spellStart"/>
      <w:r w:rsidRPr="00B842A2">
        <w:rPr>
          <w:rFonts w:ascii="宋体" w:eastAsia="宋体" w:hAnsi="宋体" w:hint="eastAsia"/>
          <w:sz w:val="24"/>
        </w:rPr>
        <w:t>Uid</w:t>
      </w:r>
      <w:proofErr w:type="spellEnd"/>
      <w:r w:rsidRPr="00B842A2">
        <w:rPr>
          <w:rFonts w:ascii="宋体" w:eastAsia="宋体" w:hAnsi="宋体" w:hint="eastAsia"/>
          <w:sz w:val="24"/>
        </w:rPr>
        <w:t>大小，使输出波形不失真，用交流毫伏表测量输入、输出信号电压值，并注意单端输入和双端输出电压值的区别。通过示波器观察两个输出端子处的信号波形，并注意波形及相位的大小。</w:t>
      </w:r>
    </w:p>
    <w:p w:rsidR="00B842A2" w:rsidRPr="00B842A2" w:rsidRDefault="00B842A2" w:rsidP="00B842A2">
      <w:pPr>
        <w:rPr>
          <w:rFonts w:ascii="宋体" w:eastAsia="宋体" w:hAnsi="宋体"/>
          <w:sz w:val="24"/>
        </w:rPr>
      </w:pPr>
      <w:r w:rsidRPr="00DB2B63">
        <w:rPr>
          <w:rFonts w:ascii="宋体" w:eastAsia="宋体" w:hAnsi="宋体" w:hint="eastAsia"/>
          <w:color w:val="FF0000"/>
          <w:sz w:val="24"/>
        </w:rPr>
        <w:t>双</w:t>
      </w:r>
      <w:r>
        <w:rPr>
          <w:rFonts w:ascii="宋体" w:eastAsia="宋体" w:hAnsi="宋体" w:hint="eastAsia"/>
          <w:sz w:val="24"/>
        </w:rPr>
        <w:t>端输入</w:t>
      </w:r>
      <w:r w:rsidRPr="00DB2B63">
        <w:rPr>
          <w:rFonts w:ascii="宋体" w:eastAsia="宋体" w:hAnsi="宋体" w:hint="eastAsia"/>
          <w:color w:val="FF0000"/>
          <w:sz w:val="24"/>
        </w:rPr>
        <w:t>双</w:t>
      </w:r>
      <w:r>
        <w:rPr>
          <w:rFonts w:ascii="宋体" w:eastAsia="宋体" w:hAnsi="宋体" w:hint="eastAsia"/>
          <w:sz w:val="24"/>
        </w:rPr>
        <w:t>端输出：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842A2" w:rsidTr="00B842A2">
        <w:tc>
          <w:tcPr>
            <w:tcW w:w="2074" w:type="dxa"/>
          </w:tcPr>
          <w:p w:rsidR="00B842A2" w:rsidRDefault="00B842A2" w:rsidP="00DE03EB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2074" w:type="dxa"/>
          </w:tcPr>
          <w:p w:rsidR="00B842A2" w:rsidRDefault="00B842A2" w:rsidP="00DE03EB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Ui</w:t>
            </w:r>
            <w:proofErr w:type="spellEnd"/>
          </w:p>
        </w:tc>
        <w:tc>
          <w:tcPr>
            <w:tcW w:w="2074" w:type="dxa"/>
          </w:tcPr>
          <w:p w:rsidR="00B842A2" w:rsidRDefault="00B842A2" w:rsidP="00DE03EB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U</w:t>
            </w:r>
            <w:r>
              <w:rPr>
                <w:rFonts w:ascii="宋体" w:eastAsia="宋体" w:hAnsi="宋体" w:hint="eastAsia"/>
                <w:sz w:val="24"/>
              </w:rPr>
              <w:t>o</w:t>
            </w:r>
            <w:proofErr w:type="spellEnd"/>
          </w:p>
        </w:tc>
        <w:tc>
          <w:tcPr>
            <w:tcW w:w="2074" w:type="dxa"/>
          </w:tcPr>
          <w:p w:rsidR="00B842A2" w:rsidRDefault="00B842A2" w:rsidP="00DE03E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A</w:t>
            </w:r>
            <w:r>
              <w:rPr>
                <w:rFonts w:ascii="宋体" w:eastAsia="宋体" w:hAnsi="宋体" w:hint="eastAsia"/>
                <w:sz w:val="24"/>
              </w:rPr>
              <w:t>u</w:t>
            </w:r>
          </w:p>
        </w:tc>
      </w:tr>
      <w:tr w:rsidR="00B842A2" w:rsidTr="00B842A2">
        <w:tc>
          <w:tcPr>
            <w:tcW w:w="2074" w:type="dxa"/>
          </w:tcPr>
          <w:p w:rsidR="00B842A2" w:rsidRDefault="00B842A2" w:rsidP="00DE03E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测量值</w:t>
            </w:r>
          </w:p>
        </w:tc>
        <w:tc>
          <w:tcPr>
            <w:tcW w:w="2074" w:type="dxa"/>
          </w:tcPr>
          <w:p w:rsidR="00B842A2" w:rsidRDefault="00DB2B63" w:rsidP="00DE03E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28.28</w:t>
            </w:r>
            <w:r>
              <w:rPr>
                <w:rFonts w:ascii="宋体" w:eastAsia="宋体" w:hAnsi="宋体"/>
                <w:sz w:val="24"/>
              </w:rPr>
              <w:t>m</w:t>
            </w:r>
            <w:r>
              <w:rPr>
                <w:rFonts w:ascii="宋体" w:eastAsia="宋体" w:hAnsi="宋体" w:hint="eastAsia"/>
                <w:sz w:val="24"/>
              </w:rPr>
              <w:t>V</w:t>
            </w:r>
          </w:p>
        </w:tc>
        <w:tc>
          <w:tcPr>
            <w:tcW w:w="2074" w:type="dxa"/>
          </w:tcPr>
          <w:p w:rsidR="00B842A2" w:rsidRDefault="00DB2B63" w:rsidP="00DE03E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2.81V</w:t>
            </w:r>
          </w:p>
        </w:tc>
        <w:tc>
          <w:tcPr>
            <w:tcW w:w="2074" w:type="dxa"/>
          </w:tcPr>
          <w:p w:rsidR="00B842A2" w:rsidRDefault="00DB2B63" w:rsidP="00DE03E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99.36</w:t>
            </w:r>
          </w:p>
        </w:tc>
      </w:tr>
    </w:tbl>
    <w:p w:rsidR="00DE03EB" w:rsidRDefault="00B842A2" w:rsidP="00DE03E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双端输入单端输出：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842A2" w:rsidTr="00E22944">
        <w:tc>
          <w:tcPr>
            <w:tcW w:w="2074" w:type="dxa"/>
          </w:tcPr>
          <w:p w:rsidR="00B842A2" w:rsidRDefault="00B842A2" w:rsidP="00E22944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2074" w:type="dxa"/>
          </w:tcPr>
          <w:p w:rsidR="00B842A2" w:rsidRDefault="00B842A2" w:rsidP="00E2294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Ui</w:t>
            </w:r>
            <w:proofErr w:type="spellEnd"/>
          </w:p>
        </w:tc>
        <w:tc>
          <w:tcPr>
            <w:tcW w:w="2074" w:type="dxa"/>
          </w:tcPr>
          <w:p w:rsidR="00B842A2" w:rsidRDefault="00B842A2" w:rsidP="00E2294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U</w:t>
            </w:r>
            <w:r>
              <w:rPr>
                <w:rFonts w:ascii="宋体" w:eastAsia="宋体" w:hAnsi="宋体" w:hint="eastAsia"/>
                <w:sz w:val="24"/>
              </w:rPr>
              <w:t>o</w:t>
            </w:r>
            <w:proofErr w:type="spellEnd"/>
          </w:p>
        </w:tc>
        <w:tc>
          <w:tcPr>
            <w:tcW w:w="2074" w:type="dxa"/>
          </w:tcPr>
          <w:p w:rsidR="00B842A2" w:rsidRDefault="00B842A2" w:rsidP="00E229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A</w:t>
            </w:r>
            <w:r>
              <w:rPr>
                <w:rFonts w:ascii="宋体" w:eastAsia="宋体" w:hAnsi="宋体" w:hint="eastAsia"/>
                <w:sz w:val="24"/>
              </w:rPr>
              <w:t>u</w:t>
            </w:r>
          </w:p>
        </w:tc>
      </w:tr>
      <w:tr w:rsidR="00B842A2" w:rsidTr="00E22944">
        <w:tc>
          <w:tcPr>
            <w:tcW w:w="2074" w:type="dxa"/>
          </w:tcPr>
          <w:p w:rsidR="00B842A2" w:rsidRDefault="00B842A2" w:rsidP="00E229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测量值</w:t>
            </w:r>
          </w:p>
        </w:tc>
        <w:tc>
          <w:tcPr>
            <w:tcW w:w="2074" w:type="dxa"/>
          </w:tcPr>
          <w:p w:rsidR="00B842A2" w:rsidRDefault="00DB2B63" w:rsidP="00E229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28.28</w:t>
            </w:r>
            <w:r>
              <w:rPr>
                <w:rFonts w:ascii="宋体" w:eastAsia="宋体" w:hAnsi="宋体"/>
                <w:sz w:val="24"/>
              </w:rPr>
              <w:t>m</w:t>
            </w:r>
            <w:r>
              <w:rPr>
                <w:rFonts w:ascii="宋体" w:eastAsia="宋体" w:hAnsi="宋体" w:hint="eastAsia"/>
                <w:sz w:val="24"/>
              </w:rPr>
              <w:t>V</w:t>
            </w:r>
          </w:p>
        </w:tc>
        <w:tc>
          <w:tcPr>
            <w:tcW w:w="2074" w:type="dxa"/>
          </w:tcPr>
          <w:p w:rsidR="00B842A2" w:rsidRDefault="00DB2B63" w:rsidP="00E229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1.405V</w:t>
            </w:r>
          </w:p>
        </w:tc>
        <w:tc>
          <w:tcPr>
            <w:tcW w:w="2074" w:type="dxa"/>
          </w:tcPr>
          <w:p w:rsidR="00B842A2" w:rsidRDefault="00DB2B63" w:rsidP="00E229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49.68</w:t>
            </w:r>
          </w:p>
        </w:tc>
      </w:tr>
    </w:tbl>
    <w:p w:rsidR="00B842A2" w:rsidRDefault="00B842A2" w:rsidP="00DE03E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单端输入双端输出：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842A2" w:rsidTr="00E22944">
        <w:tc>
          <w:tcPr>
            <w:tcW w:w="2074" w:type="dxa"/>
          </w:tcPr>
          <w:p w:rsidR="00B842A2" w:rsidRDefault="00B842A2" w:rsidP="00E22944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2074" w:type="dxa"/>
          </w:tcPr>
          <w:p w:rsidR="00B842A2" w:rsidRDefault="00B842A2" w:rsidP="00E2294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Ui</w:t>
            </w:r>
            <w:proofErr w:type="spellEnd"/>
          </w:p>
        </w:tc>
        <w:tc>
          <w:tcPr>
            <w:tcW w:w="2074" w:type="dxa"/>
          </w:tcPr>
          <w:p w:rsidR="00B842A2" w:rsidRDefault="00B842A2" w:rsidP="00E2294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U</w:t>
            </w:r>
            <w:r>
              <w:rPr>
                <w:rFonts w:ascii="宋体" w:eastAsia="宋体" w:hAnsi="宋体" w:hint="eastAsia"/>
                <w:sz w:val="24"/>
              </w:rPr>
              <w:t>o</w:t>
            </w:r>
            <w:proofErr w:type="spellEnd"/>
          </w:p>
        </w:tc>
        <w:tc>
          <w:tcPr>
            <w:tcW w:w="2074" w:type="dxa"/>
          </w:tcPr>
          <w:p w:rsidR="00B842A2" w:rsidRDefault="00B842A2" w:rsidP="00E229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A</w:t>
            </w:r>
            <w:r>
              <w:rPr>
                <w:rFonts w:ascii="宋体" w:eastAsia="宋体" w:hAnsi="宋体" w:hint="eastAsia"/>
                <w:sz w:val="24"/>
              </w:rPr>
              <w:t>u</w:t>
            </w:r>
          </w:p>
        </w:tc>
      </w:tr>
      <w:tr w:rsidR="00B842A2" w:rsidTr="00E22944">
        <w:tc>
          <w:tcPr>
            <w:tcW w:w="2074" w:type="dxa"/>
          </w:tcPr>
          <w:p w:rsidR="00B842A2" w:rsidRDefault="00B842A2" w:rsidP="00E229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测量值</w:t>
            </w:r>
          </w:p>
        </w:tc>
        <w:tc>
          <w:tcPr>
            <w:tcW w:w="2074" w:type="dxa"/>
          </w:tcPr>
          <w:p w:rsidR="00B842A2" w:rsidRDefault="00DB2B63" w:rsidP="00E229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14.142</w:t>
            </w:r>
            <w:r>
              <w:rPr>
                <w:rFonts w:ascii="宋体" w:eastAsia="宋体" w:hAnsi="宋体"/>
                <w:sz w:val="24"/>
              </w:rPr>
              <w:t>m</w:t>
            </w:r>
            <w:r>
              <w:rPr>
                <w:rFonts w:ascii="宋体" w:eastAsia="宋体" w:hAnsi="宋体" w:hint="eastAsia"/>
                <w:sz w:val="24"/>
              </w:rPr>
              <w:t>V</w:t>
            </w:r>
          </w:p>
        </w:tc>
        <w:tc>
          <w:tcPr>
            <w:tcW w:w="2074" w:type="dxa"/>
          </w:tcPr>
          <w:p w:rsidR="00B842A2" w:rsidRDefault="00DB2B63" w:rsidP="00E229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1.354V</w:t>
            </w:r>
          </w:p>
        </w:tc>
        <w:tc>
          <w:tcPr>
            <w:tcW w:w="2074" w:type="dxa"/>
          </w:tcPr>
          <w:p w:rsidR="00B842A2" w:rsidRDefault="00DB2B63" w:rsidP="00E229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95.74</w:t>
            </w:r>
          </w:p>
        </w:tc>
      </w:tr>
    </w:tbl>
    <w:p w:rsidR="00B842A2" w:rsidRDefault="00B842A2" w:rsidP="00DE03E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单端输入双端输出：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842A2" w:rsidTr="00E22944">
        <w:tc>
          <w:tcPr>
            <w:tcW w:w="2074" w:type="dxa"/>
          </w:tcPr>
          <w:p w:rsidR="00B842A2" w:rsidRDefault="00B842A2" w:rsidP="00E22944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2074" w:type="dxa"/>
          </w:tcPr>
          <w:p w:rsidR="00B842A2" w:rsidRDefault="00B842A2" w:rsidP="00E2294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Ui</w:t>
            </w:r>
            <w:proofErr w:type="spellEnd"/>
          </w:p>
        </w:tc>
        <w:tc>
          <w:tcPr>
            <w:tcW w:w="2074" w:type="dxa"/>
          </w:tcPr>
          <w:p w:rsidR="00B842A2" w:rsidRDefault="00B842A2" w:rsidP="00E2294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U</w:t>
            </w:r>
            <w:r>
              <w:rPr>
                <w:rFonts w:ascii="宋体" w:eastAsia="宋体" w:hAnsi="宋体" w:hint="eastAsia"/>
                <w:sz w:val="24"/>
              </w:rPr>
              <w:t>o</w:t>
            </w:r>
            <w:proofErr w:type="spellEnd"/>
          </w:p>
        </w:tc>
        <w:tc>
          <w:tcPr>
            <w:tcW w:w="2074" w:type="dxa"/>
          </w:tcPr>
          <w:p w:rsidR="00B842A2" w:rsidRDefault="00B842A2" w:rsidP="00E229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A</w:t>
            </w:r>
            <w:r>
              <w:rPr>
                <w:rFonts w:ascii="宋体" w:eastAsia="宋体" w:hAnsi="宋体" w:hint="eastAsia"/>
                <w:sz w:val="24"/>
              </w:rPr>
              <w:t>u</w:t>
            </w:r>
          </w:p>
        </w:tc>
      </w:tr>
      <w:tr w:rsidR="00B842A2" w:rsidTr="00E22944">
        <w:tc>
          <w:tcPr>
            <w:tcW w:w="2074" w:type="dxa"/>
          </w:tcPr>
          <w:p w:rsidR="00B842A2" w:rsidRDefault="00B842A2" w:rsidP="00E229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测量值</w:t>
            </w:r>
          </w:p>
        </w:tc>
        <w:tc>
          <w:tcPr>
            <w:tcW w:w="2074" w:type="dxa"/>
          </w:tcPr>
          <w:p w:rsidR="00B842A2" w:rsidRDefault="00DB2B63" w:rsidP="00E229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14.142</w:t>
            </w:r>
            <w:r>
              <w:rPr>
                <w:rFonts w:ascii="宋体" w:eastAsia="宋体" w:hAnsi="宋体"/>
                <w:sz w:val="24"/>
              </w:rPr>
              <w:t>m</w:t>
            </w:r>
            <w:r>
              <w:rPr>
                <w:rFonts w:ascii="宋体" w:eastAsia="宋体" w:hAnsi="宋体" w:hint="eastAsia"/>
                <w:sz w:val="24"/>
              </w:rPr>
              <w:t>V</w:t>
            </w:r>
          </w:p>
        </w:tc>
        <w:tc>
          <w:tcPr>
            <w:tcW w:w="2074" w:type="dxa"/>
          </w:tcPr>
          <w:p w:rsidR="00B842A2" w:rsidRDefault="00DB2B63" w:rsidP="00E229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677.03</w:t>
            </w:r>
            <w:r>
              <w:rPr>
                <w:rFonts w:ascii="宋体" w:eastAsia="宋体" w:hAnsi="宋体"/>
                <w:sz w:val="24"/>
              </w:rPr>
              <w:t>mV</w:t>
            </w:r>
          </w:p>
        </w:tc>
        <w:tc>
          <w:tcPr>
            <w:tcW w:w="2074" w:type="dxa"/>
          </w:tcPr>
          <w:p w:rsidR="00B842A2" w:rsidRDefault="00DB2B63" w:rsidP="00E229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47.87</w:t>
            </w:r>
          </w:p>
        </w:tc>
      </w:tr>
    </w:tbl>
    <w:p w:rsidR="00B842A2" w:rsidRDefault="00B842A2" w:rsidP="00DE03EB">
      <w:pPr>
        <w:rPr>
          <w:rFonts w:ascii="宋体" w:eastAsia="宋体" w:hAnsi="宋体"/>
          <w:sz w:val="24"/>
        </w:rPr>
      </w:pPr>
    </w:p>
    <w:p w:rsidR="00DE03EB" w:rsidRDefault="00DB2B63" w:rsidP="00DE03E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总结：</w:t>
      </w:r>
    </w:p>
    <w:p w:rsidR="00DB2B63" w:rsidRPr="00D62FC7" w:rsidRDefault="00DB2B63" w:rsidP="00D62FC7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</w:rPr>
      </w:pPr>
      <w:r w:rsidRPr="00D62FC7">
        <w:rPr>
          <w:rFonts w:ascii="宋体" w:eastAsia="宋体" w:hAnsi="宋体" w:hint="eastAsia"/>
          <w:sz w:val="24"/>
        </w:rPr>
        <w:t>根据上述数据可知，</w:t>
      </w:r>
      <w:proofErr w:type="gramStart"/>
      <w:r w:rsidRPr="00D62FC7">
        <w:rPr>
          <w:rFonts w:ascii="宋体" w:eastAsia="宋体" w:hAnsi="宋体" w:hint="eastAsia"/>
          <w:sz w:val="24"/>
        </w:rPr>
        <w:t>差模双</w:t>
      </w:r>
      <w:proofErr w:type="gramEnd"/>
      <w:r w:rsidRPr="00D62FC7">
        <w:rPr>
          <w:rFonts w:ascii="宋体" w:eastAsia="宋体" w:hAnsi="宋体" w:hint="eastAsia"/>
          <w:sz w:val="24"/>
        </w:rPr>
        <w:t>-双的放大倍数是双-单的两倍，单-双的放大倍数是单-单的两倍。</w:t>
      </w:r>
    </w:p>
    <w:p w:rsidR="00DB2B63" w:rsidRDefault="00DB2B63" w:rsidP="00DB2B6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当</w:t>
      </w:r>
      <w:r w:rsidR="0037761F">
        <w:rPr>
          <w:rFonts w:ascii="宋体" w:eastAsia="宋体" w:hAnsi="宋体" w:hint="eastAsia"/>
          <w:sz w:val="24"/>
        </w:rPr>
        <w:t>差分放大电路是双端输出的时候，</w:t>
      </w:r>
      <w:r w:rsidR="00D62FC7">
        <w:rPr>
          <w:rFonts w:ascii="宋体" w:eastAsia="宋体" w:hAnsi="宋体" w:hint="eastAsia"/>
          <w:sz w:val="24"/>
        </w:rPr>
        <w:t>因为输出电压与反相输入端的电压相位相差180°（相位反相），U2=-</w:t>
      </w:r>
      <w:proofErr w:type="spellStart"/>
      <w:r w:rsidR="00D62FC7">
        <w:rPr>
          <w:rFonts w:ascii="宋体" w:eastAsia="宋体" w:hAnsi="宋体" w:hint="eastAsia"/>
          <w:sz w:val="24"/>
        </w:rPr>
        <w:t>Ui</w:t>
      </w:r>
      <w:proofErr w:type="spellEnd"/>
      <w:r w:rsidR="00D62FC7">
        <w:rPr>
          <w:rFonts w:ascii="宋体" w:eastAsia="宋体" w:hAnsi="宋体" w:hint="eastAsia"/>
          <w:sz w:val="24"/>
        </w:rPr>
        <w:t>,故双端输出时</w:t>
      </w:r>
      <w:proofErr w:type="spellStart"/>
      <w:r w:rsidR="00D62FC7">
        <w:rPr>
          <w:rFonts w:ascii="宋体" w:eastAsia="宋体" w:hAnsi="宋体" w:hint="eastAsia"/>
          <w:sz w:val="24"/>
        </w:rPr>
        <w:t>Uo</w:t>
      </w:r>
      <w:proofErr w:type="spellEnd"/>
      <w:r w:rsidR="00D62FC7">
        <w:rPr>
          <w:rFonts w:ascii="宋体" w:eastAsia="宋体" w:hAnsi="宋体"/>
          <w:sz w:val="24"/>
        </w:rPr>
        <w:t>=U1-U2</w:t>
      </w:r>
      <w:r w:rsidR="00D62FC7">
        <w:rPr>
          <w:rFonts w:ascii="宋体" w:eastAsia="宋体" w:hAnsi="宋体" w:hint="eastAsia"/>
          <w:sz w:val="24"/>
        </w:rPr>
        <w:t>。但是交流毫伏表只能测出有效值，所以两管集电极对地电压应为测量</w:t>
      </w:r>
      <w:proofErr w:type="gramStart"/>
      <w:r w:rsidR="00D62FC7">
        <w:rPr>
          <w:rFonts w:ascii="宋体" w:eastAsia="宋体" w:hAnsi="宋体" w:hint="eastAsia"/>
          <w:sz w:val="24"/>
        </w:rPr>
        <w:t>量</w:t>
      </w:r>
      <w:proofErr w:type="gramEnd"/>
      <w:r w:rsidR="00D62FC7">
        <w:rPr>
          <w:rFonts w:ascii="宋体" w:eastAsia="宋体" w:hAnsi="宋体" w:hint="eastAsia"/>
          <w:sz w:val="24"/>
        </w:rPr>
        <w:t>相加。</w:t>
      </w:r>
    </w:p>
    <w:p w:rsidR="00D62FC7" w:rsidRDefault="00D62FC7" w:rsidP="00D62FC7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若在差分放大电路的输入端加一直流信号，其双端输出电压应该减去静态值。</w:t>
      </w:r>
    </w:p>
    <w:p w:rsidR="00D62FC7" w:rsidRDefault="00D62FC7" w:rsidP="00D62FC7">
      <w:pPr>
        <w:rPr>
          <w:rFonts w:ascii="宋体" w:eastAsia="宋体" w:hAnsi="宋体"/>
          <w:sz w:val="24"/>
        </w:rPr>
      </w:pPr>
    </w:p>
    <w:p w:rsidR="00D62FC7" w:rsidRPr="00D62FC7" w:rsidRDefault="00D62FC7" w:rsidP="00D62FC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D62FC7">
        <w:rPr>
          <w:rFonts w:ascii="宋体" w:eastAsia="宋体" w:hAnsi="宋体" w:hint="eastAsia"/>
          <w:sz w:val="24"/>
        </w:rPr>
        <w:t>测量共模电压放大倍数</w:t>
      </w:r>
    </w:p>
    <w:p w:rsidR="000E3585" w:rsidRDefault="00B703D2" w:rsidP="00D62FC7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将输入端1、2短接，并接上信号发生器，测量此时的单端输出电压值，并考虑测量双端的共模电压值。</w:t>
      </w:r>
    </w:p>
    <w:p w:rsidR="000E3585" w:rsidRDefault="000E3585" w:rsidP="00D62FC7">
      <w:pPr>
        <w:pStyle w:val="a3"/>
        <w:ind w:left="360" w:firstLineChars="0" w:firstLine="0"/>
        <w:rPr>
          <w:rFonts w:ascii="宋体" w:eastAsia="宋体" w:hAnsi="宋体"/>
          <w:sz w:val="24"/>
        </w:rPr>
      </w:pPr>
    </w:p>
    <w:p w:rsidR="000E3585" w:rsidRDefault="000E3585" w:rsidP="00D62FC7">
      <w:pPr>
        <w:pStyle w:val="a3"/>
        <w:ind w:left="360" w:firstLineChars="0" w:firstLine="0"/>
        <w:rPr>
          <w:rFonts w:ascii="宋体" w:eastAsia="宋体" w:hAnsi="宋体"/>
          <w:sz w:val="24"/>
        </w:rPr>
      </w:pPr>
    </w:p>
    <w:p w:rsidR="000E3585" w:rsidRDefault="000E3585" w:rsidP="00D62FC7">
      <w:pPr>
        <w:pStyle w:val="a3"/>
        <w:ind w:left="360" w:firstLineChars="0" w:firstLine="0"/>
        <w:rPr>
          <w:rFonts w:ascii="宋体" w:eastAsia="宋体" w:hAnsi="宋体"/>
          <w:sz w:val="24"/>
        </w:rPr>
      </w:pPr>
    </w:p>
    <w:p w:rsidR="000E3585" w:rsidRDefault="000E3585" w:rsidP="00D62FC7">
      <w:pPr>
        <w:pStyle w:val="a3"/>
        <w:ind w:left="360" w:firstLineChars="0" w:firstLine="0"/>
        <w:rPr>
          <w:rFonts w:ascii="宋体" w:eastAsia="宋体" w:hAnsi="宋体"/>
          <w:sz w:val="24"/>
        </w:rPr>
      </w:pPr>
    </w:p>
    <w:p w:rsidR="000E3585" w:rsidRDefault="000E3585" w:rsidP="00D62FC7">
      <w:pPr>
        <w:pStyle w:val="a3"/>
        <w:ind w:left="360" w:firstLineChars="0" w:firstLine="0"/>
        <w:rPr>
          <w:rFonts w:ascii="宋体" w:eastAsia="宋体" w:hAnsi="宋体"/>
          <w:sz w:val="24"/>
        </w:rPr>
      </w:pPr>
    </w:p>
    <w:p w:rsidR="00D62FC7" w:rsidRDefault="000E3585" w:rsidP="00D62FC7">
      <w:pPr>
        <w:pStyle w:val="a3"/>
        <w:ind w:left="360" w:firstLineChars="0" w:firstLine="0"/>
        <w:rPr>
          <w:rFonts w:ascii="宋体" w:eastAsia="宋体" w:hAnsi="宋体" w:hint="eastAsia"/>
          <w:sz w:val="24"/>
        </w:rPr>
      </w:pPr>
      <w:r>
        <w:rPr>
          <w:noProof/>
        </w:rPr>
        <w:drawing>
          <wp:inline distT="0" distB="0" distL="0" distR="0" wp14:anchorId="1FF09937" wp14:editId="6A9939F3">
            <wp:extent cx="2123810" cy="2333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56E">
        <w:rPr>
          <w:rFonts w:ascii="宋体" w:eastAsia="宋体" w:hAnsi="宋体" w:hint="eastAsia"/>
          <w:sz w:val="24"/>
        </w:rPr>
        <w:t>在输出波形不失真的条件下，将输入信号调制22</w:t>
      </w:r>
      <w:r w:rsidR="0050256E">
        <w:rPr>
          <w:rFonts w:ascii="宋体" w:eastAsia="宋体" w:hAnsi="宋体"/>
          <w:sz w:val="24"/>
        </w:rPr>
        <w:t>mV.</w:t>
      </w:r>
    </w:p>
    <w:p w:rsidR="000E3585" w:rsidRPr="0050256E" w:rsidRDefault="0050256E" w:rsidP="00D62FC7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Uo1和Uo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的输出波形如下：</w:t>
      </w:r>
    </w:p>
    <w:p w:rsidR="000E3585" w:rsidRDefault="000E3585" w:rsidP="00D62FC7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4ABAE8BA" wp14:editId="7F7EFD6F">
            <wp:extent cx="5085714" cy="2266667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585" w:rsidRDefault="0050256E" w:rsidP="00D62FC7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根据交流毫伏表的测量可知：</w:t>
      </w:r>
    </w:p>
    <w:p w:rsidR="0050256E" w:rsidRDefault="0050256E" w:rsidP="00D62FC7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共模输入</w:t>
      </w:r>
      <w:proofErr w:type="spellStart"/>
      <w:r>
        <w:rPr>
          <w:rFonts w:ascii="宋体" w:eastAsia="宋体" w:hAnsi="宋体" w:hint="eastAsia"/>
          <w:sz w:val="24"/>
        </w:rPr>
        <w:t>Ui</w:t>
      </w:r>
      <w:proofErr w:type="spellEnd"/>
      <w:r>
        <w:rPr>
          <w:rFonts w:ascii="宋体" w:eastAsia="宋体" w:hAnsi="宋体" w:hint="eastAsia"/>
          <w:sz w:val="24"/>
        </w:rPr>
        <w:t>=15.556m</w:t>
      </w:r>
      <w:r>
        <w:rPr>
          <w:rFonts w:ascii="宋体" w:eastAsia="宋体" w:hAnsi="宋体"/>
          <w:sz w:val="24"/>
        </w:rPr>
        <w:t>V</w:t>
      </w:r>
    </w:p>
    <w:p w:rsidR="0050256E" w:rsidRDefault="0050256E" w:rsidP="00D62FC7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Uo1</w:t>
      </w:r>
      <w:r>
        <w:rPr>
          <w:rFonts w:ascii="宋体" w:eastAsia="宋体" w:hAnsi="宋体"/>
          <w:sz w:val="24"/>
        </w:rPr>
        <w:t>=2.45</w:t>
      </w:r>
      <w:r>
        <w:rPr>
          <w:rFonts w:ascii="宋体" w:eastAsia="宋体" w:hAnsi="宋体" w:hint="eastAsia"/>
          <w:sz w:val="24"/>
        </w:rPr>
        <w:t>m</w:t>
      </w:r>
      <w:r>
        <w:rPr>
          <w:rFonts w:ascii="宋体" w:eastAsia="宋体" w:hAnsi="宋体"/>
          <w:sz w:val="24"/>
        </w:rPr>
        <w:t>V</w:t>
      </w:r>
    </w:p>
    <w:p w:rsidR="0050256E" w:rsidRDefault="0050256E" w:rsidP="00D62FC7">
      <w:pPr>
        <w:pStyle w:val="a3"/>
        <w:ind w:left="360" w:firstLineChars="0" w:firstLine="0"/>
        <w:rPr>
          <w:rFonts w:ascii="宋体" w:eastAsia="宋体" w:hAnsi="宋体"/>
          <w:sz w:val="24"/>
        </w:rPr>
      </w:pPr>
      <w:r w:rsidRPr="0050256E">
        <w:rPr>
          <w:rFonts w:ascii="宋体" w:eastAsia="宋体" w:hAnsi="宋体"/>
          <w:sz w:val="24"/>
        </w:rPr>
        <w:t>Uo1</w:t>
      </w:r>
      <w:r>
        <w:rPr>
          <w:rFonts w:ascii="宋体" w:eastAsia="宋体" w:hAnsi="宋体"/>
          <w:sz w:val="24"/>
        </w:rPr>
        <w:t>=2.32</w:t>
      </w:r>
      <w:r>
        <w:rPr>
          <w:rFonts w:ascii="宋体" w:eastAsia="宋体" w:hAnsi="宋体" w:hint="eastAsia"/>
          <w:sz w:val="24"/>
        </w:rPr>
        <w:t>m</w:t>
      </w:r>
      <w:r>
        <w:rPr>
          <w:rFonts w:ascii="宋体" w:eastAsia="宋体" w:hAnsi="宋体"/>
          <w:sz w:val="24"/>
        </w:rPr>
        <w:t>V</w:t>
      </w:r>
    </w:p>
    <w:p w:rsidR="0050256E" w:rsidRDefault="0050256E" w:rsidP="00D62FC7">
      <w:pPr>
        <w:pStyle w:val="a3"/>
        <w:ind w:left="360" w:firstLineChars="0" w:firstLine="0"/>
        <w:rPr>
          <w:rFonts w:ascii="宋体" w:eastAsia="宋体" w:hAnsi="宋体" w:hint="eastAsia"/>
          <w:sz w:val="24"/>
        </w:rPr>
      </w:pPr>
      <w:proofErr w:type="spellStart"/>
      <w:r>
        <w:rPr>
          <w:rFonts w:ascii="宋体" w:eastAsia="宋体" w:hAnsi="宋体"/>
          <w:sz w:val="24"/>
        </w:rPr>
        <w:t>Uo</w:t>
      </w:r>
      <w:proofErr w:type="spellEnd"/>
      <w:r>
        <w:rPr>
          <w:rFonts w:ascii="宋体" w:eastAsia="宋体" w:hAnsi="宋体"/>
          <w:sz w:val="24"/>
        </w:rPr>
        <w:t>=</w:t>
      </w:r>
      <w:r w:rsidRPr="0050256E"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Uo1</w:t>
      </w:r>
      <w:r>
        <w:rPr>
          <w:rFonts w:ascii="宋体" w:eastAsia="宋体" w:hAnsi="宋体" w:hint="eastAsia"/>
          <w:sz w:val="24"/>
        </w:rPr>
        <w:t>-</w:t>
      </w:r>
      <w:r w:rsidRPr="0050256E"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Uo1</w:t>
      </w:r>
      <w:r>
        <w:rPr>
          <w:rFonts w:ascii="宋体" w:eastAsia="宋体" w:hAnsi="宋体" w:hint="eastAsia"/>
          <w:sz w:val="24"/>
        </w:rPr>
        <w:t>=</w:t>
      </w:r>
      <w:r>
        <w:rPr>
          <w:rFonts w:ascii="宋体" w:eastAsia="宋体" w:hAnsi="宋体"/>
          <w:sz w:val="24"/>
        </w:rPr>
        <w:t>0.13</w:t>
      </w:r>
      <w:r>
        <w:rPr>
          <w:rFonts w:ascii="宋体" w:eastAsia="宋体" w:hAnsi="宋体" w:hint="eastAsia"/>
          <w:sz w:val="24"/>
        </w:rPr>
        <w:t>m</w:t>
      </w:r>
      <w:r>
        <w:rPr>
          <w:rFonts w:ascii="宋体" w:eastAsia="宋体" w:hAnsi="宋体"/>
          <w:sz w:val="24"/>
        </w:rPr>
        <w:t>V</w:t>
      </w:r>
    </w:p>
    <w:p w:rsidR="000E3585" w:rsidRDefault="0050256E" w:rsidP="00D62FC7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故：</w:t>
      </w:r>
    </w:p>
    <w:p w:rsidR="00A26913" w:rsidRDefault="00A26913" w:rsidP="00D62FC7">
      <w:pPr>
        <w:pStyle w:val="a3"/>
        <w:ind w:left="360" w:firstLineChars="0" w:firstLine="0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sz w:val="24"/>
        </w:rPr>
        <w:t>Auc</w:t>
      </w:r>
      <w:proofErr w:type="spellEnd"/>
      <w:r>
        <w:rPr>
          <w:rFonts w:ascii="宋体" w:eastAsia="宋体" w:hAnsi="宋体"/>
          <w:sz w:val="24"/>
        </w:rPr>
        <w:t>=0.13/15.556=0.0084</w:t>
      </w:r>
    </w:p>
    <w:p w:rsidR="00A26913" w:rsidRDefault="00A26913" w:rsidP="00D62FC7">
      <w:pPr>
        <w:pStyle w:val="a3"/>
        <w:ind w:left="360" w:firstLineChars="0" w:firstLine="0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/>
          <w:sz w:val="24"/>
        </w:rPr>
        <w:t>Kcmr</w:t>
      </w:r>
      <w:proofErr w:type="spellEnd"/>
      <w:r>
        <w:rPr>
          <w:rFonts w:ascii="宋体" w:eastAsia="宋体" w:hAnsi="宋体"/>
          <w:sz w:val="24"/>
        </w:rPr>
        <w:t>=99.36/0.0084</w:t>
      </w:r>
      <w:r>
        <w:rPr>
          <w:rFonts w:ascii="宋体" w:eastAsia="宋体" w:hAnsi="宋体" w:hint="eastAsia"/>
          <w:sz w:val="24"/>
        </w:rPr>
        <w:t>≈1.12*10^</w:t>
      </w:r>
      <w:r>
        <w:rPr>
          <w:rFonts w:ascii="宋体" w:eastAsia="宋体" w:hAnsi="宋体"/>
          <w:sz w:val="24"/>
        </w:rPr>
        <w:t>4</w:t>
      </w:r>
    </w:p>
    <w:p w:rsidR="00A26913" w:rsidRDefault="00A26913" w:rsidP="00D62FC7">
      <w:pPr>
        <w:pStyle w:val="a3"/>
        <w:ind w:left="360" w:firstLineChars="0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总结：</w:t>
      </w:r>
      <w:proofErr w:type="spellStart"/>
      <w:r>
        <w:rPr>
          <w:rFonts w:ascii="宋体" w:eastAsia="宋体" w:hAnsi="宋体" w:hint="eastAsia"/>
          <w:sz w:val="24"/>
        </w:rPr>
        <w:t>Kcmr</w:t>
      </w:r>
      <w:proofErr w:type="spellEnd"/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综合表征了电路对有用信号的放大作用和对零点漂移的抑制能力，值越大表明差分电路性能越好。</w:t>
      </w:r>
      <w:bookmarkStart w:id="0" w:name="_GoBack"/>
      <w:bookmarkEnd w:id="0"/>
    </w:p>
    <w:p w:rsidR="0050256E" w:rsidRPr="00A26913" w:rsidRDefault="0050256E" w:rsidP="00D62FC7">
      <w:pPr>
        <w:pStyle w:val="a3"/>
        <w:ind w:left="360" w:firstLineChars="0" w:firstLine="0"/>
        <w:rPr>
          <w:rFonts w:ascii="宋体" w:eastAsia="宋体" w:hAnsi="宋体"/>
          <w:sz w:val="24"/>
        </w:rPr>
      </w:pPr>
    </w:p>
    <w:p w:rsidR="0050256E" w:rsidRDefault="0050256E" w:rsidP="00D62FC7">
      <w:pPr>
        <w:pStyle w:val="a3"/>
        <w:ind w:left="360" w:firstLineChars="0" w:firstLine="0"/>
        <w:rPr>
          <w:rFonts w:ascii="宋体" w:eastAsia="宋体" w:hAnsi="宋体"/>
          <w:sz w:val="24"/>
        </w:rPr>
      </w:pPr>
    </w:p>
    <w:p w:rsidR="0050256E" w:rsidRDefault="0050256E" w:rsidP="00D62FC7">
      <w:pPr>
        <w:pStyle w:val="a3"/>
        <w:ind w:left="360" w:firstLineChars="0" w:firstLine="0"/>
        <w:rPr>
          <w:rFonts w:ascii="宋体" w:eastAsia="宋体" w:hAnsi="宋体"/>
          <w:sz w:val="24"/>
        </w:rPr>
      </w:pPr>
    </w:p>
    <w:p w:rsidR="0050256E" w:rsidRDefault="0050256E" w:rsidP="00D62FC7">
      <w:pPr>
        <w:pStyle w:val="a3"/>
        <w:ind w:left="360" w:firstLineChars="0" w:firstLine="0"/>
        <w:rPr>
          <w:rFonts w:ascii="宋体" w:eastAsia="宋体" w:hAnsi="宋体"/>
          <w:sz w:val="24"/>
        </w:rPr>
      </w:pPr>
    </w:p>
    <w:p w:rsidR="0050256E" w:rsidRPr="000E3585" w:rsidRDefault="0050256E" w:rsidP="00D62FC7">
      <w:pPr>
        <w:pStyle w:val="a3"/>
        <w:ind w:left="360" w:firstLineChars="0" w:firstLine="0"/>
        <w:rPr>
          <w:rFonts w:ascii="宋体" w:eastAsia="宋体" w:hAnsi="宋体" w:hint="eastAsia"/>
          <w:sz w:val="24"/>
        </w:rPr>
      </w:pPr>
    </w:p>
    <w:sectPr w:rsidR="0050256E" w:rsidRPr="000E3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51E5"/>
    <w:multiLevelType w:val="hybridMultilevel"/>
    <w:tmpl w:val="536242E2"/>
    <w:lvl w:ilvl="0" w:tplc="7F208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1C3854"/>
    <w:multiLevelType w:val="hybridMultilevel"/>
    <w:tmpl w:val="1892FD64"/>
    <w:lvl w:ilvl="0" w:tplc="8EE21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313A58"/>
    <w:multiLevelType w:val="hybridMultilevel"/>
    <w:tmpl w:val="5C0A65A0"/>
    <w:lvl w:ilvl="0" w:tplc="0C6CE710">
      <w:start w:val="1"/>
      <w:numFmt w:val="decimal"/>
      <w:lvlText w:val="%1）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AC248B"/>
    <w:multiLevelType w:val="hybridMultilevel"/>
    <w:tmpl w:val="7AD253BA"/>
    <w:lvl w:ilvl="0" w:tplc="C1043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AB1A86"/>
    <w:multiLevelType w:val="hybridMultilevel"/>
    <w:tmpl w:val="584CF07E"/>
    <w:lvl w:ilvl="0" w:tplc="7A7EC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CD"/>
    <w:rsid w:val="000E3585"/>
    <w:rsid w:val="00111ACD"/>
    <w:rsid w:val="0037761F"/>
    <w:rsid w:val="004018FC"/>
    <w:rsid w:val="0050256E"/>
    <w:rsid w:val="00757713"/>
    <w:rsid w:val="009E3784"/>
    <w:rsid w:val="00A26913"/>
    <w:rsid w:val="00B703D2"/>
    <w:rsid w:val="00B842A2"/>
    <w:rsid w:val="00C263E3"/>
    <w:rsid w:val="00CF4CC6"/>
    <w:rsid w:val="00D62FC7"/>
    <w:rsid w:val="00DB2B63"/>
    <w:rsid w:val="00DC0B52"/>
    <w:rsid w:val="00DE03EB"/>
    <w:rsid w:val="00F4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A832"/>
  <w15:chartTrackingRefBased/>
  <w15:docId w15:val="{4393F3A5-C26C-49F5-844F-283E460A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C7A"/>
    <w:pPr>
      <w:ind w:firstLineChars="200" w:firstLine="420"/>
    </w:pPr>
  </w:style>
  <w:style w:type="table" w:styleId="a4">
    <w:name w:val="Table Grid"/>
    <w:basedOn w:val="a1"/>
    <w:uiPriority w:val="39"/>
    <w:rsid w:val="00757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2016-11-28T10:34:00Z</dcterms:created>
  <dcterms:modified xsi:type="dcterms:W3CDTF">2016-11-30T14:55:00Z</dcterms:modified>
</cp:coreProperties>
</file>