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5721F">
      <w:pPr>
        <w:numPr>
          <w:ilvl w:val="0"/>
          <w:numId w:val="1"/>
        </w:numPr>
        <w:ind w:left="210" w:hanging="210" w:hangingChars="1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仿真电路图</w:t>
      </w:r>
    </w:p>
    <w:p w14:paraId="16A8FBF9">
      <w:pPr>
        <w:numPr>
          <w:numId w:val="0"/>
        </w:numPr>
        <w:ind w:leftChars="-10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84195"/>
            <wp:effectExtent l="0" t="0" r="635" b="9525"/>
            <wp:docPr id="1" name="图片 1" descr="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路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3EB4">
      <w:pPr>
        <w:numPr>
          <w:ilvl w:val="0"/>
          <w:numId w:val="1"/>
        </w:numPr>
        <w:ind w:left="210" w:hanging="210" w:hangingChars="1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静态工作点仿真结果</w:t>
      </w:r>
    </w:p>
    <w:p w14:paraId="2524CE13"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038985"/>
            <wp:effectExtent l="0" t="0" r="5080" b="3175"/>
            <wp:docPr id="3" name="图片 3" descr="仿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仿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B92E"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11145"/>
            <wp:effectExtent l="0" t="0" r="2540" b="8255"/>
            <wp:docPr id="2" name="图片 2" descr="直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直流分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77D">
      <w:pPr>
        <w:numPr>
          <w:ilvl w:val="0"/>
          <w:numId w:val="1"/>
        </w:numPr>
        <w:ind w:left="210" w:leftChars="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电压放大倍数</w:t>
      </w:r>
      <w:r>
        <w:drawing>
          <wp:inline distT="0" distB="0" distL="114300" distR="114300">
            <wp:extent cx="4878705" cy="2765425"/>
            <wp:effectExtent l="0" t="0" r="1333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6315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3E53202A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</w:t>
            </w:r>
          </w:p>
        </w:tc>
        <w:tc>
          <w:tcPr>
            <w:tcW w:w="2841" w:type="dxa"/>
          </w:tcPr>
          <w:p w14:paraId="4FFE348D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</w:t>
            </w:r>
          </w:p>
        </w:tc>
        <w:tc>
          <w:tcPr>
            <w:tcW w:w="2841" w:type="dxa"/>
          </w:tcPr>
          <w:p w14:paraId="61D41321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</w:t>
            </w:r>
          </w:p>
        </w:tc>
      </w:tr>
      <w:tr w14:paraId="4DB29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7408B16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5.657m</w:t>
            </w:r>
          </w:p>
        </w:tc>
        <w:tc>
          <w:tcPr>
            <w:tcW w:w="2841" w:type="dxa"/>
          </w:tcPr>
          <w:p w14:paraId="2CD0C68C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407.459m</w:t>
            </w:r>
          </w:p>
        </w:tc>
        <w:tc>
          <w:tcPr>
            <w:tcW w:w="2841" w:type="dxa"/>
          </w:tcPr>
          <w:p w14:paraId="7B7203B5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72.027</w:t>
            </w:r>
          </w:p>
        </w:tc>
      </w:tr>
      <w:tr w14:paraId="061BF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B4945B8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7.071m</w:t>
            </w:r>
          </w:p>
        </w:tc>
        <w:tc>
          <w:tcPr>
            <w:tcW w:w="2841" w:type="dxa"/>
          </w:tcPr>
          <w:p w14:paraId="60CF9A7F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506.939m</w:t>
            </w:r>
          </w:p>
        </w:tc>
        <w:tc>
          <w:tcPr>
            <w:tcW w:w="2841" w:type="dxa"/>
          </w:tcPr>
          <w:p w14:paraId="78201579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71.693</w:t>
            </w:r>
          </w:p>
        </w:tc>
      </w:tr>
      <w:tr w14:paraId="19F36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E73A4B0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10.607m</w:t>
            </w:r>
          </w:p>
        </w:tc>
        <w:tc>
          <w:tcPr>
            <w:tcW w:w="2841" w:type="dxa"/>
          </w:tcPr>
          <w:p w14:paraId="63247885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750.22m</w:t>
            </w:r>
          </w:p>
        </w:tc>
        <w:tc>
          <w:tcPr>
            <w:tcW w:w="2841" w:type="dxa"/>
          </w:tcPr>
          <w:p w14:paraId="1EC5BB1C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70.729</w:t>
            </w:r>
          </w:p>
        </w:tc>
      </w:tr>
      <w:tr w14:paraId="7EAE7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3F96FBC"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D799598"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341E7EA1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71.498</w:t>
            </w:r>
          </w:p>
        </w:tc>
      </w:tr>
    </w:tbl>
    <w:p w14:paraId="3AA38AFE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输入输出电阻</w:t>
      </w:r>
    </w:p>
    <w:p w14:paraId="1C7E03F9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输入电阻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49A3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3A1DAF54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</w:t>
            </w:r>
          </w:p>
        </w:tc>
        <w:tc>
          <w:tcPr>
            <w:tcW w:w="2130" w:type="dxa"/>
          </w:tcPr>
          <w:p w14:paraId="4E9AA4E4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2131" w:type="dxa"/>
          </w:tcPr>
          <w:p w14:paraId="1B2DDCC5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</w:t>
            </w:r>
          </w:p>
        </w:tc>
        <w:tc>
          <w:tcPr>
            <w:tcW w:w="2131" w:type="dxa"/>
          </w:tcPr>
          <w:p w14:paraId="363E0D1E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</w:t>
            </w:r>
          </w:p>
        </w:tc>
      </w:tr>
      <w:tr w14:paraId="6A783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F51EE06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315.60m</w:t>
            </w:r>
          </w:p>
        </w:tc>
        <w:tc>
          <w:tcPr>
            <w:tcW w:w="2130" w:type="dxa"/>
          </w:tcPr>
          <w:p w14:paraId="6B032BCE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504.57m</w:t>
            </w:r>
          </w:p>
        </w:tc>
        <w:tc>
          <w:tcPr>
            <w:tcW w:w="2131" w:type="dxa"/>
          </w:tcPr>
          <w:p w14:paraId="565C4A83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5.109k</w:t>
            </w:r>
          </w:p>
        </w:tc>
        <w:tc>
          <w:tcPr>
            <w:tcW w:w="2131" w:type="dxa"/>
          </w:tcPr>
          <w:p w14:paraId="195DC9D1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8.5326k</w:t>
            </w:r>
          </w:p>
        </w:tc>
      </w:tr>
    </w:tbl>
    <w:p w14:paraId="502A0867"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 w14:paraId="5A4A6445"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输出电阻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71F24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 w14:paraId="04E07B3A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</w:t>
            </w:r>
          </w:p>
        </w:tc>
        <w:tc>
          <w:tcPr>
            <w:tcW w:w="2130" w:type="dxa"/>
          </w:tcPr>
          <w:p w14:paraId="459A65EA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Uol</w:t>
            </w:r>
          </w:p>
        </w:tc>
        <w:tc>
          <w:tcPr>
            <w:tcW w:w="2130" w:type="dxa"/>
          </w:tcPr>
          <w:p w14:paraId="26CBC50A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Rl</w:t>
            </w:r>
          </w:p>
        </w:tc>
        <w:tc>
          <w:tcPr>
            <w:tcW w:w="2130" w:type="dxa"/>
          </w:tcPr>
          <w:p w14:paraId="5C0C131F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</w:t>
            </w:r>
          </w:p>
        </w:tc>
      </w:tr>
      <w:tr w14:paraId="32A99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4FFF3E7A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1.0063</w:t>
            </w:r>
          </w:p>
        </w:tc>
        <w:tc>
          <w:tcPr>
            <w:tcW w:w="2130" w:type="dxa"/>
          </w:tcPr>
          <w:p w14:paraId="4DB963E1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363.97m</w:t>
            </w:r>
          </w:p>
        </w:tc>
        <w:tc>
          <w:tcPr>
            <w:tcW w:w="2130" w:type="dxa"/>
          </w:tcPr>
          <w:p w14:paraId="04D6CD2A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5.0808</w:t>
            </w:r>
          </w:p>
        </w:tc>
        <w:tc>
          <w:tcPr>
            <w:tcW w:w="2130" w:type="dxa"/>
          </w:tcPr>
          <w:p w14:paraId="12B437B5"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8.9665k</w:t>
            </w:r>
          </w:p>
        </w:tc>
      </w:tr>
    </w:tbl>
    <w:p w14:paraId="7F3CAD86"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 w14:paraId="4EAC3A48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幅频特性曲线</w:t>
      </w:r>
    </w:p>
    <w:p w14:paraId="3B3B81FF">
      <w:pPr>
        <w:numPr>
          <w:numId w:val="0"/>
        </w:numPr>
        <w:ind w:leftChars="-10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00295" cy="2613660"/>
            <wp:effectExtent l="0" t="0" r="6985" b="7620"/>
            <wp:docPr id="4" name="图片 4" descr="交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交流分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9E3E2"/>
    <w:multiLevelType w:val="multilevel"/>
    <w:tmpl w:val="F299E3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2A093E00"/>
    <w:rsid w:val="1D5F0140"/>
    <w:rsid w:val="2A093E00"/>
    <w:rsid w:val="7F8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2024-10-29T05:04:00Z</dcterms:created>
  <dc:creator>通晓宇宙</dc:creator>
  <cp:lastModifiedBy>通晓宇宙</cp:lastModifiedBy>
  <dcterms:modified xsi:type="dcterms:W3CDTF">2024-10-29T05:18:41Z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C27CB3F073904549A03091BFF4721130_11</vt:lpwstr>
  </property>
</Properties>
</file>