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page" w:horzAnchor="page" w:tblpX="8046" w:tblpY="1758"/>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008"/>
        <w:gridCol w:w="1080"/>
      </w:tblGrid>
      <w:tr w:rsidR="0036294A" w14:paraId="599CE552" w14:textId="77777777">
        <w:trPr>
          <w:trHeight w:val="945"/>
        </w:trPr>
        <w:tc>
          <w:tcPr>
            <w:tcW w:w="1008" w:type="dxa"/>
            <w:vAlign w:val="center"/>
          </w:tcPr>
          <w:p w14:paraId="624D4471" w14:textId="77777777" w:rsidR="0036294A" w:rsidRDefault="00000000">
            <w:pPr>
              <w:jc w:val="center"/>
              <w:rPr>
                <w:b/>
                <w:sz w:val="32"/>
                <w:szCs w:val="32"/>
              </w:rPr>
            </w:pPr>
            <w:r>
              <w:rPr>
                <w:rFonts w:hint="eastAsia"/>
                <w:b/>
                <w:sz w:val="32"/>
                <w:szCs w:val="32"/>
              </w:rPr>
              <w:t>成绩</w:t>
            </w:r>
          </w:p>
        </w:tc>
        <w:tc>
          <w:tcPr>
            <w:tcW w:w="1080" w:type="dxa"/>
          </w:tcPr>
          <w:p w14:paraId="49479145" w14:textId="77777777" w:rsidR="0036294A" w:rsidRDefault="00000000">
            <w:r>
              <w:rPr>
                <w:rFonts w:hint="eastAsia"/>
              </w:rPr>
              <w:t>（采用四级记分制）</w:t>
            </w:r>
          </w:p>
        </w:tc>
      </w:tr>
    </w:tbl>
    <w:p w14:paraId="73167226" w14:textId="77777777" w:rsidR="0036294A" w:rsidRDefault="00000000">
      <w:r>
        <w:rPr>
          <w:rFonts w:hint="eastAsia"/>
          <w:noProof/>
        </w:rPr>
        <w:drawing>
          <wp:anchor distT="0" distB="0" distL="114300" distR="114300" simplePos="0" relativeHeight="251659264" behindDoc="0" locked="0" layoutInCell="1" allowOverlap="1" wp14:anchorId="3A4CB2B6" wp14:editId="2B70B49A">
            <wp:simplePos x="0" y="0"/>
            <wp:positionH relativeFrom="column">
              <wp:posOffset>-48260</wp:posOffset>
            </wp:positionH>
            <wp:positionV relativeFrom="paragraph">
              <wp:posOffset>-59055</wp:posOffset>
            </wp:positionV>
            <wp:extent cx="1142365" cy="1113155"/>
            <wp:effectExtent l="0" t="0" r="635" b="14605"/>
            <wp:wrapNone/>
            <wp:docPr id="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校徽2"/>
                    <pic:cNvPicPr>
                      <a:picLocks noChangeAspect="1"/>
                    </pic:cNvPicPr>
                  </pic:nvPicPr>
                  <pic:blipFill>
                    <a:blip r:embed="rId8"/>
                    <a:stretch>
                      <a:fillRect/>
                    </a:stretch>
                  </pic:blipFill>
                  <pic:spPr>
                    <a:xfrm>
                      <a:off x="0" y="0"/>
                      <a:ext cx="1142365" cy="1113155"/>
                    </a:xfrm>
                    <a:prstGeom prst="rect">
                      <a:avLst/>
                    </a:prstGeom>
                    <a:noFill/>
                    <a:ln>
                      <a:noFill/>
                    </a:ln>
                  </pic:spPr>
                </pic:pic>
              </a:graphicData>
            </a:graphic>
          </wp:anchor>
        </w:drawing>
      </w:r>
    </w:p>
    <w:p w14:paraId="3F260335" w14:textId="77777777" w:rsidR="0036294A" w:rsidRDefault="0036294A"/>
    <w:p w14:paraId="3055D535" w14:textId="77777777" w:rsidR="0036294A" w:rsidRDefault="0036294A">
      <w:pPr>
        <w:jc w:val="center"/>
      </w:pPr>
    </w:p>
    <w:p w14:paraId="67E11AA2" w14:textId="77777777" w:rsidR="0036294A" w:rsidRDefault="0036294A">
      <w:pPr>
        <w:jc w:val="center"/>
      </w:pPr>
    </w:p>
    <w:p w14:paraId="41C7A486" w14:textId="77777777" w:rsidR="0036294A" w:rsidRDefault="0036294A">
      <w:pPr>
        <w:jc w:val="center"/>
      </w:pPr>
    </w:p>
    <w:p w14:paraId="22FF8332" w14:textId="77777777" w:rsidR="0036294A" w:rsidRDefault="0036294A">
      <w:pPr>
        <w:jc w:val="center"/>
      </w:pPr>
    </w:p>
    <w:p w14:paraId="3F58D8D3" w14:textId="77777777" w:rsidR="0036294A" w:rsidRDefault="0036294A">
      <w:pPr>
        <w:jc w:val="center"/>
      </w:pPr>
    </w:p>
    <w:p w14:paraId="4E82F151" w14:textId="77777777" w:rsidR="0036294A" w:rsidRDefault="00000000">
      <w:pPr>
        <w:jc w:val="center"/>
      </w:pPr>
      <w:r>
        <w:rPr>
          <w:rFonts w:eastAsia="华文行楷" w:hint="eastAsia"/>
          <w:b/>
          <w:bCs/>
          <w:noProof/>
          <w:sz w:val="84"/>
          <w:szCs w:val="84"/>
        </w:rPr>
        <w:drawing>
          <wp:inline distT="0" distB="0" distL="114300" distR="114300" wp14:anchorId="1DCD5289" wp14:editId="68E41C65">
            <wp:extent cx="3200400" cy="1027430"/>
            <wp:effectExtent l="0" t="0" r="0"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9"/>
                    <a:stretch>
                      <a:fillRect/>
                    </a:stretch>
                  </pic:blipFill>
                  <pic:spPr>
                    <a:xfrm>
                      <a:off x="0" y="0"/>
                      <a:ext cx="3200400" cy="1027430"/>
                    </a:xfrm>
                    <a:prstGeom prst="rect">
                      <a:avLst/>
                    </a:prstGeom>
                    <a:noFill/>
                    <a:ln>
                      <a:noFill/>
                    </a:ln>
                  </pic:spPr>
                </pic:pic>
              </a:graphicData>
            </a:graphic>
          </wp:inline>
        </w:drawing>
      </w:r>
    </w:p>
    <w:p w14:paraId="10708207" w14:textId="77777777" w:rsidR="0036294A" w:rsidRDefault="0036294A">
      <w:pPr>
        <w:jc w:val="center"/>
      </w:pPr>
    </w:p>
    <w:p w14:paraId="4738F29A" w14:textId="77777777" w:rsidR="0036294A" w:rsidRDefault="0036294A">
      <w:pPr>
        <w:jc w:val="center"/>
      </w:pPr>
    </w:p>
    <w:p w14:paraId="6EBFD04A" w14:textId="77777777" w:rsidR="0036294A" w:rsidRDefault="00000000">
      <w:pPr>
        <w:jc w:val="center"/>
        <w:rPr>
          <w:rFonts w:ascii="楷体_GB2312" w:eastAsia="楷体_GB2312" w:hAnsi="宋体"/>
          <w:b/>
          <w:bCs/>
          <w:spacing w:val="44"/>
          <w:sz w:val="52"/>
          <w:szCs w:val="52"/>
        </w:rPr>
      </w:pPr>
      <w:r>
        <w:rPr>
          <w:rFonts w:ascii="楷体_GB2312" w:eastAsia="楷体_GB2312" w:hAnsi="宋体" w:hint="eastAsia"/>
          <w:b/>
          <w:bCs/>
          <w:spacing w:val="44"/>
          <w:sz w:val="52"/>
          <w:szCs w:val="52"/>
        </w:rPr>
        <w:t>本科毕业论文（设计）</w:t>
      </w:r>
    </w:p>
    <w:p w14:paraId="4FA698A0" w14:textId="77777777" w:rsidR="0036294A" w:rsidRDefault="0036294A"/>
    <w:p w14:paraId="453A01C6" w14:textId="77777777" w:rsidR="0036294A" w:rsidRDefault="0036294A">
      <w:pPr>
        <w:jc w:val="center"/>
      </w:pPr>
    </w:p>
    <w:p w14:paraId="5D62E5FD" w14:textId="77777777" w:rsidR="0036294A" w:rsidRDefault="00000000">
      <w:pPr>
        <w:jc w:val="center"/>
        <w:outlineLvl w:val="0"/>
        <w:rPr>
          <w:rFonts w:eastAsia="黑体"/>
          <w:sz w:val="44"/>
          <w:szCs w:val="44"/>
          <w:u w:val="single"/>
        </w:rPr>
      </w:pPr>
      <w:bookmarkStart w:id="0" w:name="_Toc23033"/>
      <w:bookmarkStart w:id="1" w:name="_Toc22109"/>
      <w:bookmarkStart w:id="2" w:name="_Toc3712"/>
      <w:bookmarkStart w:id="3" w:name="_Toc7030"/>
      <w:bookmarkStart w:id="4" w:name="_Toc28060"/>
      <w:bookmarkStart w:id="5" w:name="_Toc22035"/>
      <w:bookmarkStart w:id="6" w:name="_Toc17386"/>
      <w:bookmarkStart w:id="7" w:name="_Toc24161"/>
      <w:r>
        <w:rPr>
          <w:rFonts w:ascii="宋体" w:hAnsi="宋体" w:hint="eastAsia"/>
          <w:b/>
          <w:bCs/>
          <w:sz w:val="32"/>
        </w:rPr>
        <w:t>题目：</w:t>
      </w:r>
      <w:r>
        <w:rPr>
          <w:rFonts w:eastAsia="黑体" w:hint="eastAsia"/>
          <w:sz w:val="44"/>
          <w:szCs w:val="44"/>
          <w:u w:val="single"/>
        </w:rPr>
        <w:t>基于分布式</w:t>
      </w:r>
      <w:proofErr w:type="gramStart"/>
      <w:r>
        <w:rPr>
          <w:rFonts w:eastAsia="黑体" w:hint="eastAsia"/>
          <w:sz w:val="44"/>
          <w:szCs w:val="44"/>
          <w:u w:val="single"/>
        </w:rPr>
        <w:t>微服务</w:t>
      </w:r>
      <w:proofErr w:type="gramEnd"/>
      <w:r>
        <w:rPr>
          <w:rFonts w:eastAsia="黑体" w:hint="eastAsia"/>
          <w:sz w:val="44"/>
          <w:szCs w:val="44"/>
          <w:u w:val="single"/>
        </w:rPr>
        <w:t>的</w:t>
      </w:r>
      <w:bookmarkEnd w:id="0"/>
    </w:p>
    <w:p w14:paraId="361E0BAE" w14:textId="77777777" w:rsidR="0036294A" w:rsidRDefault="00000000">
      <w:pPr>
        <w:jc w:val="center"/>
        <w:outlineLvl w:val="0"/>
        <w:rPr>
          <w:rFonts w:eastAsia="黑体"/>
          <w:sz w:val="40"/>
          <w:szCs w:val="40"/>
        </w:rPr>
      </w:pPr>
      <w:bookmarkStart w:id="8" w:name="_Toc13651"/>
      <w:r>
        <w:rPr>
          <w:rFonts w:eastAsia="黑体" w:hint="eastAsia"/>
          <w:sz w:val="44"/>
          <w:szCs w:val="44"/>
          <w:u w:val="single"/>
        </w:rPr>
        <w:t>医院预约挂号平台的设计与实现</w:t>
      </w:r>
      <w:bookmarkEnd w:id="1"/>
      <w:bookmarkEnd w:id="2"/>
      <w:bookmarkEnd w:id="3"/>
      <w:bookmarkEnd w:id="4"/>
      <w:bookmarkEnd w:id="5"/>
      <w:bookmarkEnd w:id="6"/>
      <w:bookmarkEnd w:id="7"/>
      <w:bookmarkEnd w:id="8"/>
    </w:p>
    <w:p w14:paraId="39B2D3D9" w14:textId="77777777" w:rsidR="0036294A" w:rsidRDefault="0036294A"/>
    <w:p w14:paraId="1C760A2B" w14:textId="77777777" w:rsidR="0036294A" w:rsidRDefault="00000000">
      <w:pPr>
        <w:spacing w:line="700" w:lineRule="exact"/>
        <w:ind w:firstLineChars="950" w:firstLine="2861"/>
        <w:rPr>
          <w:b/>
          <w:color w:val="000000"/>
          <w:sz w:val="30"/>
          <w:u w:val="single"/>
        </w:rPr>
      </w:pPr>
      <w:r>
        <w:rPr>
          <w:rFonts w:hint="eastAsia"/>
          <w:b/>
          <w:color w:val="000000"/>
          <w:sz w:val="30"/>
        </w:rPr>
        <w:t>学生姓名</w:t>
      </w:r>
      <w:r>
        <w:rPr>
          <w:rFonts w:hint="eastAsia"/>
          <w:b/>
          <w:color w:val="000000"/>
          <w:sz w:val="30"/>
        </w:rPr>
        <w:t xml:space="preserve"> </w:t>
      </w:r>
      <w:r>
        <w:rPr>
          <w:rFonts w:hint="eastAsia"/>
          <w:b/>
          <w:color w:val="000000"/>
          <w:sz w:val="30"/>
          <w:u w:val="single"/>
        </w:rPr>
        <w:t xml:space="preserve">     </w:t>
      </w:r>
      <w:r>
        <w:rPr>
          <w:rFonts w:hint="eastAsia"/>
          <w:b/>
          <w:sz w:val="30"/>
          <w:szCs w:val="30"/>
          <w:u w:val="single"/>
        </w:rPr>
        <w:t>庞晓宇</w:t>
      </w:r>
      <w:r>
        <w:rPr>
          <w:rFonts w:hint="eastAsia"/>
          <w:b/>
          <w:color w:val="000000"/>
          <w:sz w:val="30"/>
          <w:u w:val="single"/>
        </w:rPr>
        <w:t xml:space="preserve">      </w:t>
      </w:r>
    </w:p>
    <w:p w14:paraId="7770E165" w14:textId="77777777" w:rsidR="0036294A" w:rsidRDefault="00000000">
      <w:pPr>
        <w:spacing w:line="700" w:lineRule="exact"/>
        <w:ind w:firstLineChars="950" w:firstLine="2861"/>
        <w:rPr>
          <w:b/>
          <w:color w:val="000000"/>
          <w:sz w:val="30"/>
        </w:rPr>
      </w:pPr>
      <w:r>
        <w:rPr>
          <w:rFonts w:hint="eastAsia"/>
          <w:b/>
          <w:color w:val="000000"/>
          <w:sz w:val="30"/>
        </w:rPr>
        <w:t>学</w:t>
      </w:r>
      <w:r>
        <w:rPr>
          <w:rFonts w:hint="eastAsia"/>
          <w:b/>
          <w:color w:val="000000"/>
          <w:sz w:val="30"/>
        </w:rPr>
        <w:t xml:space="preserve">    </w:t>
      </w:r>
      <w:r>
        <w:rPr>
          <w:rFonts w:hint="eastAsia"/>
          <w:b/>
          <w:color w:val="000000"/>
          <w:sz w:val="30"/>
        </w:rPr>
        <w:t>号</w:t>
      </w:r>
      <w:r>
        <w:rPr>
          <w:rFonts w:hint="eastAsia"/>
          <w:b/>
          <w:color w:val="000000"/>
          <w:sz w:val="30"/>
        </w:rPr>
        <w:t xml:space="preserve"> </w:t>
      </w:r>
      <w:r>
        <w:rPr>
          <w:rFonts w:hint="eastAsia"/>
          <w:b/>
          <w:color w:val="000000"/>
          <w:sz w:val="30"/>
          <w:u w:val="single"/>
        </w:rPr>
        <w:t xml:space="preserve">   </w:t>
      </w:r>
      <w:r>
        <w:rPr>
          <w:rFonts w:hint="eastAsia"/>
          <w:b/>
          <w:sz w:val="30"/>
          <w:szCs w:val="30"/>
          <w:u w:val="single"/>
        </w:rPr>
        <w:t>2020118100</w:t>
      </w:r>
      <w:r>
        <w:rPr>
          <w:rFonts w:hint="eastAsia"/>
          <w:b/>
          <w:color w:val="000000"/>
          <w:sz w:val="30"/>
          <w:u w:val="single"/>
        </w:rPr>
        <w:t xml:space="preserve">    </w:t>
      </w:r>
    </w:p>
    <w:p w14:paraId="4083CE5C" w14:textId="77777777" w:rsidR="0036294A" w:rsidRDefault="00000000">
      <w:pPr>
        <w:spacing w:line="700" w:lineRule="exact"/>
        <w:ind w:firstLineChars="950" w:firstLine="2861"/>
        <w:rPr>
          <w:b/>
          <w:color w:val="000000"/>
          <w:sz w:val="30"/>
        </w:rPr>
      </w:pPr>
      <w:r>
        <w:rPr>
          <w:rFonts w:hint="eastAsia"/>
          <w:b/>
          <w:color w:val="000000"/>
          <w:sz w:val="30"/>
        </w:rPr>
        <w:t>指导教师</w:t>
      </w:r>
      <w:r>
        <w:rPr>
          <w:rFonts w:hint="eastAsia"/>
          <w:b/>
          <w:color w:val="000000"/>
          <w:sz w:val="30"/>
        </w:rPr>
        <w:t xml:space="preserve"> </w:t>
      </w:r>
      <w:r>
        <w:rPr>
          <w:rFonts w:hint="eastAsia"/>
          <w:b/>
          <w:color w:val="000000"/>
          <w:sz w:val="30"/>
          <w:u w:val="single"/>
        </w:rPr>
        <w:t xml:space="preserve">     </w:t>
      </w:r>
      <w:r>
        <w:rPr>
          <w:rFonts w:hint="eastAsia"/>
          <w:b/>
          <w:color w:val="000000"/>
          <w:sz w:val="30"/>
          <w:u w:val="single"/>
        </w:rPr>
        <w:t>卢燕宁</w:t>
      </w:r>
      <w:r>
        <w:rPr>
          <w:rFonts w:hint="eastAsia"/>
          <w:b/>
          <w:color w:val="000000"/>
          <w:sz w:val="30"/>
          <w:u w:val="single"/>
        </w:rPr>
        <w:t xml:space="preserve">      </w:t>
      </w:r>
    </w:p>
    <w:p w14:paraId="1B908434" w14:textId="77777777" w:rsidR="0036294A" w:rsidRDefault="00000000">
      <w:pPr>
        <w:spacing w:line="700" w:lineRule="exact"/>
        <w:ind w:firstLineChars="950" w:firstLine="2861"/>
        <w:rPr>
          <w:b/>
          <w:color w:val="000000"/>
          <w:sz w:val="30"/>
        </w:rPr>
      </w:pPr>
      <w:r>
        <w:rPr>
          <w:rFonts w:hint="eastAsia"/>
          <w:b/>
          <w:color w:val="000000"/>
          <w:sz w:val="30"/>
        </w:rPr>
        <w:t>院</w:t>
      </w:r>
      <w:r>
        <w:rPr>
          <w:rFonts w:hint="eastAsia"/>
          <w:b/>
          <w:color w:val="000000"/>
          <w:sz w:val="30"/>
        </w:rPr>
        <w:t xml:space="preserve">    </w:t>
      </w:r>
      <w:r>
        <w:rPr>
          <w:rFonts w:hint="eastAsia"/>
          <w:b/>
          <w:color w:val="000000"/>
          <w:sz w:val="30"/>
        </w:rPr>
        <w:t>系</w:t>
      </w:r>
      <w:r>
        <w:rPr>
          <w:rFonts w:hint="eastAsia"/>
          <w:b/>
          <w:color w:val="000000"/>
          <w:sz w:val="30"/>
        </w:rPr>
        <w:t xml:space="preserve"> </w:t>
      </w:r>
      <w:r>
        <w:rPr>
          <w:rFonts w:hint="eastAsia"/>
          <w:b/>
          <w:color w:val="000000"/>
          <w:sz w:val="30"/>
          <w:u w:val="single"/>
        </w:rPr>
        <w:t xml:space="preserve">    </w:t>
      </w:r>
      <w:r>
        <w:rPr>
          <w:rFonts w:hint="eastAsia"/>
          <w:b/>
          <w:sz w:val="30"/>
          <w:szCs w:val="30"/>
          <w:u w:val="single"/>
        </w:rPr>
        <w:t>软件学院</w:t>
      </w:r>
      <w:r>
        <w:rPr>
          <w:rFonts w:hint="eastAsia"/>
          <w:b/>
          <w:color w:val="000000"/>
          <w:sz w:val="30"/>
          <w:u w:val="single"/>
        </w:rPr>
        <w:t xml:space="preserve">     </w:t>
      </w:r>
    </w:p>
    <w:p w14:paraId="122C7E22" w14:textId="77777777" w:rsidR="0036294A" w:rsidRDefault="00000000">
      <w:pPr>
        <w:spacing w:line="700" w:lineRule="exact"/>
        <w:ind w:firstLineChars="950" w:firstLine="2861"/>
        <w:rPr>
          <w:b/>
          <w:color w:val="000000"/>
          <w:sz w:val="30"/>
        </w:rPr>
      </w:pPr>
      <w:r>
        <w:rPr>
          <w:rFonts w:hint="eastAsia"/>
          <w:b/>
          <w:color w:val="000000"/>
          <w:sz w:val="30"/>
        </w:rPr>
        <w:t>专</w:t>
      </w:r>
      <w:r>
        <w:rPr>
          <w:rFonts w:hint="eastAsia"/>
          <w:b/>
          <w:color w:val="000000"/>
          <w:sz w:val="30"/>
        </w:rPr>
        <w:t xml:space="preserve">    </w:t>
      </w:r>
      <w:r>
        <w:rPr>
          <w:rFonts w:hint="eastAsia"/>
          <w:b/>
          <w:color w:val="000000"/>
          <w:sz w:val="30"/>
        </w:rPr>
        <w:t>业</w:t>
      </w:r>
      <w:r>
        <w:rPr>
          <w:rFonts w:hint="eastAsia"/>
          <w:b/>
          <w:color w:val="000000"/>
          <w:sz w:val="30"/>
        </w:rPr>
        <w:t xml:space="preserve"> </w:t>
      </w:r>
      <w:r>
        <w:rPr>
          <w:rFonts w:hint="eastAsia"/>
          <w:b/>
          <w:color w:val="000000"/>
          <w:sz w:val="30"/>
          <w:u w:val="single"/>
        </w:rPr>
        <w:t xml:space="preserve">    </w:t>
      </w:r>
      <w:r>
        <w:rPr>
          <w:rFonts w:hint="eastAsia"/>
          <w:b/>
          <w:sz w:val="30"/>
          <w:szCs w:val="30"/>
          <w:u w:val="single"/>
        </w:rPr>
        <w:t>软件工程</w:t>
      </w:r>
      <w:r>
        <w:rPr>
          <w:rFonts w:hint="eastAsia"/>
          <w:b/>
          <w:color w:val="000000"/>
          <w:sz w:val="30"/>
          <w:u w:val="single"/>
        </w:rPr>
        <w:t xml:space="preserve">     </w:t>
      </w:r>
    </w:p>
    <w:p w14:paraId="4FEF9D84" w14:textId="77777777" w:rsidR="0036294A" w:rsidRDefault="00000000">
      <w:pPr>
        <w:spacing w:line="700" w:lineRule="exact"/>
        <w:ind w:firstLineChars="950" w:firstLine="2861"/>
        <w:rPr>
          <w:b/>
          <w:color w:val="000000"/>
          <w:sz w:val="30"/>
        </w:rPr>
      </w:pPr>
      <w:r>
        <w:rPr>
          <w:rFonts w:hint="eastAsia"/>
          <w:b/>
          <w:color w:val="000000"/>
          <w:sz w:val="30"/>
        </w:rPr>
        <w:t>年</w:t>
      </w:r>
      <w:r>
        <w:rPr>
          <w:rFonts w:hint="eastAsia"/>
          <w:b/>
          <w:color w:val="000000"/>
          <w:sz w:val="30"/>
        </w:rPr>
        <w:t xml:space="preserve">    </w:t>
      </w:r>
      <w:r>
        <w:rPr>
          <w:rFonts w:hint="eastAsia"/>
          <w:b/>
          <w:color w:val="000000"/>
          <w:sz w:val="30"/>
        </w:rPr>
        <w:t>级</w:t>
      </w:r>
      <w:r>
        <w:rPr>
          <w:rFonts w:hint="eastAsia"/>
          <w:b/>
          <w:color w:val="000000"/>
          <w:sz w:val="30"/>
        </w:rPr>
        <w:t xml:space="preserve"> </w:t>
      </w:r>
      <w:r>
        <w:rPr>
          <w:rFonts w:hint="eastAsia"/>
          <w:b/>
          <w:color w:val="000000"/>
          <w:sz w:val="30"/>
          <w:u w:val="single"/>
        </w:rPr>
        <w:t xml:space="preserve">     2020</w:t>
      </w:r>
      <w:r>
        <w:rPr>
          <w:rFonts w:hint="eastAsia"/>
          <w:b/>
          <w:color w:val="000000"/>
          <w:sz w:val="30"/>
          <w:u w:val="single"/>
        </w:rPr>
        <w:t>级</w:t>
      </w:r>
      <w:r>
        <w:rPr>
          <w:rFonts w:hint="eastAsia"/>
          <w:b/>
          <w:sz w:val="30"/>
          <w:szCs w:val="30"/>
          <w:u w:val="single"/>
        </w:rPr>
        <w:t xml:space="preserve"> </w:t>
      </w:r>
      <w:r>
        <w:rPr>
          <w:rFonts w:hint="eastAsia"/>
          <w:b/>
          <w:color w:val="000000"/>
          <w:sz w:val="30"/>
          <w:u w:val="single"/>
        </w:rPr>
        <w:t xml:space="preserve">     </w:t>
      </w:r>
    </w:p>
    <w:p w14:paraId="367AAF83" w14:textId="77777777" w:rsidR="0036294A" w:rsidRDefault="0036294A">
      <w:pPr>
        <w:jc w:val="center"/>
        <w:rPr>
          <w:rFonts w:ascii="华文中宋" w:eastAsia="华文中宋" w:hAnsi="华文中宋"/>
          <w:b/>
          <w:bCs/>
          <w:sz w:val="28"/>
        </w:rPr>
      </w:pPr>
    </w:p>
    <w:p w14:paraId="1BAC1746" w14:textId="77777777" w:rsidR="0036294A" w:rsidRDefault="00000000">
      <w:pPr>
        <w:jc w:val="center"/>
        <w:rPr>
          <w:rFonts w:ascii="楷体_GB2312" w:eastAsia="楷体_GB2312"/>
          <w:b/>
          <w:sz w:val="32"/>
          <w:szCs w:val="32"/>
        </w:rPr>
      </w:pPr>
      <w:r>
        <w:rPr>
          <w:rFonts w:ascii="楷体_GB2312" w:eastAsia="楷体_GB2312" w:hAnsi="华文中宋" w:hint="eastAsia"/>
          <w:b/>
          <w:sz w:val="32"/>
          <w:szCs w:val="32"/>
        </w:rPr>
        <w:t>教务处制</w:t>
      </w:r>
    </w:p>
    <w:p w14:paraId="34059460" w14:textId="77777777" w:rsidR="0036294A" w:rsidRDefault="00000000">
      <w:pPr>
        <w:widowControl/>
        <w:spacing w:line="500" w:lineRule="atLeast"/>
        <w:jc w:val="center"/>
        <w:rPr>
          <w:rFonts w:ascii="楷体_GB2312" w:eastAsia="楷体_GB2312" w:hAnsi="华文中宋"/>
          <w:b/>
          <w:sz w:val="32"/>
          <w:szCs w:val="32"/>
        </w:rPr>
      </w:pPr>
      <w:r>
        <w:rPr>
          <w:rFonts w:ascii="楷体_GB2312" w:eastAsia="楷体_GB2312" w:hAnsi="华文中宋" w:hint="eastAsia"/>
          <w:b/>
          <w:sz w:val="32"/>
          <w:szCs w:val="32"/>
        </w:rPr>
        <w:t>二○二四年六月</w:t>
      </w:r>
    </w:p>
    <w:p w14:paraId="5519E657" w14:textId="77777777" w:rsidR="0036294A" w:rsidRDefault="00000000">
      <w:pPr>
        <w:pStyle w:val="a3"/>
        <w:ind w:rightChars="12" w:right="25" w:firstLineChars="1095" w:firstLine="3518"/>
        <w:rPr>
          <w:rFonts w:ascii="黑体" w:eastAsia="黑体"/>
          <w:color w:val="000000"/>
          <w:sz w:val="32"/>
          <w:szCs w:val="32"/>
        </w:rPr>
      </w:pPr>
      <w:r>
        <w:rPr>
          <w:rFonts w:ascii="楷体_GB2312" w:eastAsia="楷体_GB2312" w:hAnsi="华文中宋" w:hint="eastAsia"/>
          <w:b/>
          <w:sz w:val="32"/>
          <w:szCs w:val="32"/>
        </w:rPr>
        <w:lastRenderedPageBreak/>
        <w:br w:type="page"/>
      </w:r>
    </w:p>
    <w:p w14:paraId="5DA66BAC" w14:textId="77777777" w:rsidR="0036294A" w:rsidRDefault="00000000">
      <w:pPr>
        <w:pStyle w:val="a3"/>
        <w:ind w:rightChars="12" w:right="25" w:firstLineChars="0" w:firstLine="0"/>
        <w:jc w:val="center"/>
        <w:rPr>
          <w:color w:val="000000"/>
          <w:sz w:val="36"/>
          <w:szCs w:val="36"/>
        </w:rPr>
      </w:pPr>
      <w:r>
        <w:rPr>
          <w:rFonts w:ascii="黑体" w:eastAsia="黑体" w:hint="eastAsia"/>
          <w:color w:val="000000"/>
          <w:sz w:val="36"/>
          <w:szCs w:val="36"/>
        </w:rPr>
        <w:lastRenderedPageBreak/>
        <w:t>诚信声明</w:t>
      </w:r>
    </w:p>
    <w:p w14:paraId="547D9E0B" w14:textId="77777777" w:rsidR="0036294A" w:rsidRDefault="0036294A">
      <w:pPr>
        <w:pStyle w:val="a3"/>
        <w:ind w:rightChars="12" w:right="25" w:firstLineChars="196" w:firstLine="549"/>
        <w:rPr>
          <w:color w:val="000000"/>
          <w:sz w:val="28"/>
        </w:rPr>
      </w:pPr>
    </w:p>
    <w:p w14:paraId="7224EFCC" w14:textId="77777777" w:rsidR="0036294A" w:rsidRDefault="00000000">
      <w:pPr>
        <w:pStyle w:val="a3"/>
        <w:ind w:rightChars="12" w:right="25" w:firstLineChars="196" w:firstLine="549"/>
        <w:rPr>
          <w:color w:val="000000"/>
          <w:sz w:val="28"/>
        </w:rPr>
      </w:pPr>
      <w:r>
        <w:rPr>
          <w:rFonts w:hint="eastAsia"/>
          <w:color w:val="000000"/>
          <w:sz w:val="28"/>
        </w:rPr>
        <w:t>本人郑重声明：本人所呈交的毕业</w:t>
      </w:r>
      <w:r>
        <w:rPr>
          <w:rFonts w:ascii="宋体" w:hAnsi="宋体" w:hint="eastAsia"/>
          <w:color w:val="000000"/>
          <w:sz w:val="28"/>
        </w:rPr>
        <w:t>论文（设计）</w:t>
      </w:r>
      <w:r>
        <w:rPr>
          <w:rFonts w:hint="eastAsia"/>
          <w:color w:val="000000"/>
          <w:sz w:val="28"/>
        </w:rPr>
        <w:t>，是在导师的指导下独立进行研究所取得的成果。毕业</w:t>
      </w:r>
      <w:r>
        <w:rPr>
          <w:rFonts w:ascii="宋体" w:hAnsi="宋体" w:hint="eastAsia"/>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14:paraId="0E106338" w14:textId="77777777" w:rsidR="0036294A" w:rsidRDefault="00000000">
      <w:pPr>
        <w:pStyle w:val="a3"/>
        <w:ind w:rightChars="12" w:right="25" w:firstLineChars="196" w:firstLine="549"/>
        <w:rPr>
          <w:color w:val="000000"/>
          <w:sz w:val="28"/>
        </w:rPr>
      </w:pPr>
      <w:r>
        <w:rPr>
          <w:rFonts w:hint="eastAsia"/>
          <w:noProof/>
          <w:color w:val="000000"/>
          <w:sz w:val="28"/>
        </w:rPr>
        <w:drawing>
          <wp:anchor distT="0" distB="0" distL="114300" distR="114300" simplePos="0" relativeHeight="251660288" behindDoc="0" locked="0" layoutInCell="1" allowOverlap="1" wp14:anchorId="12224B9A" wp14:editId="48BAFE8E">
            <wp:simplePos x="0" y="0"/>
            <wp:positionH relativeFrom="column">
              <wp:posOffset>3618865</wp:posOffset>
            </wp:positionH>
            <wp:positionV relativeFrom="paragraph">
              <wp:posOffset>365125</wp:posOffset>
            </wp:positionV>
            <wp:extent cx="1118235" cy="839470"/>
            <wp:effectExtent l="0" t="0" r="9525" b="13970"/>
            <wp:wrapNone/>
            <wp:docPr id="4" name="图片 4" descr="171280270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2802701808"/>
                    <pic:cNvPicPr>
                      <a:picLocks noChangeAspect="1"/>
                    </pic:cNvPicPr>
                  </pic:nvPicPr>
                  <pic:blipFill>
                    <a:blip r:embed="rId10">
                      <a:biLevel thresh="50000"/>
                    </a:blip>
                    <a:stretch>
                      <a:fillRect/>
                    </a:stretch>
                  </pic:blipFill>
                  <pic:spPr>
                    <a:xfrm>
                      <a:off x="0" y="0"/>
                      <a:ext cx="1118235" cy="839470"/>
                    </a:xfrm>
                    <a:prstGeom prst="rect">
                      <a:avLst/>
                    </a:prstGeom>
                  </pic:spPr>
                </pic:pic>
              </a:graphicData>
            </a:graphic>
          </wp:anchor>
        </w:drawing>
      </w:r>
      <w:r>
        <w:rPr>
          <w:rFonts w:hint="eastAsia"/>
          <w:color w:val="000000"/>
          <w:sz w:val="28"/>
        </w:rPr>
        <w:t>特此声明。</w:t>
      </w:r>
    </w:p>
    <w:p w14:paraId="25BB036F" w14:textId="77777777" w:rsidR="0036294A" w:rsidRDefault="0036294A">
      <w:pPr>
        <w:rPr>
          <w:color w:val="000000"/>
          <w:sz w:val="28"/>
        </w:rPr>
      </w:pPr>
    </w:p>
    <w:p w14:paraId="127F739F" w14:textId="77777777" w:rsidR="0036294A" w:rsidRDefault="00000000">
      <w:pPr>
        <w:ind w:firstLineChars="1212" w:firstLine="3394"/>
        <w:rPr>
          <w:color w:val="000000"/>
          <w:sz w:val="28"/>
        </w:rPr>
      </w:pPr>
      <w:r>
        <w:rPr>
          <w:rFonts w:hint="eastAsia"/>
          <w:color w:val="000000"/>
          <w:sz w:val="28"/>
        </w:rPr>
        <w:t>论文作者签名：</w:t>
      </w:r>
      <w:r>
        <w:rPr>
          <w:rFonts w:hint="eastAsia"/>
          <w:color w:val="000000"/>
          <w:sz w:val="28"/>
        </w:rPr>
        <w:t xml:space="preserve">   </w:t>
      </w:r>
      <w:r>
        <w:rPr>
          <w:rFonts w:hint="eastAsia"/>
          <w:b/>
          <w:color w:val="000000"/>
          <w:sz w:val="28"/>
          <w:u w:val="single"/>
        </w:rPr>
        <w:t xml:space="preserve">          </w:t>
      </w:r>
    </w:p>
    <w:p w14:paraId="3E835A60" w14:textId="77777777" w:rsidR="0036294A" w:rsidRDefault="00000000">
      <w:pPr>
        <w:ind w:firstLineChars="1512" w:firstLine="4234"/>
        <w:rPr>
          <w:rFonts w:ascii="宋体" w:eastAsia="仿宋_GB2312"/>
          <w:color w:val="000000"/>
          <w:sz w:val="32"/>
        </w:rPr>
      </w:pPr>
      <w:r>
        <w:rPr>
          <w:rFonts w:hint="eastAsia"/>
          <w:color w:val="000000"/>
          <w:sz w:val="28"/>
        </w:rPr>
        <w:t>日</w:t>
      </w:r>
      <w:r>
        <w:rPr>
          <w:rFonts w:hint="eastAsia"/>
          <w:color w:val="000000"/>
          <w:sz w:val="28"/>
        </w:rPr>
        <w:t xml:space="preserve">  </w:t>
      </w:r>
      <w:r>
        <w:rPr>
          <w:rFonts w:hint="eastAsia"/>
          <w:color w:val="000000"/>
          <w:sz w:val="28"/>
        </w:rPr>
        <w:t>期：</w:t>
      </w:r>
      <w:r>
        <w:rPr>
          <w:rFonts w:hint="eastAsia"/>
          <w:color w:val="000000"/>
          <w:sz w:val="28"/>
        </w:rPr>
        <w:t xml:space="preserve">  2024</w:t>
      </w:r>
      <w:r>
        <w:rPr>
          <w:rFonts w:hint="eastAsia"/>
          <w:color w:val="000000"/>
          <w:sz w:val="28"/>
        </w:rPr>
        <w:t>年</w:t>
      </w:r>
      <w:r>
        <w:rPr>
          <w:rFonts w:hint="eastAsia"/>
          <w:color w:val="000000"/>
          <w:sz w:val="28"/>
        </w:rPr>
        <w:t>6</w:t>
      </w:r>
      <w:r>
        <w:rPr>
          <w:rFonts w:hint="eastAsia"/>
          <w:color w:val="000000"/>
          <w:sz w:val="28"/>
        </w:rPr>
        <w:t>月</w:t>
      </w:r>
      <w:r>
        <w:rPr>
          <w:rFonts w:hint="eastAsia"/>
          <w:color w:val="000000"/>
          <w:sz w:val="28"/>
        </w:rPr>
        <w:t>8</w:t>
      </w:r>
      <w:r>
        <w:rPr>
          <w:rFonts w:hint="eastAsia"/>
          <w:color w:val="000000"/>
          <w:sz w:val="28"/>
        </w:rPr>
        <w:t>日</w:t>
      </w:r>
    </w:p>
    <w:p w14:paraId="502EF6E1" w14:textId="77777777" w:rsidR="0036294A" w:rsidRDefault="0036294A"/>
    <w:p w14:paraId="34C2060F" w14:textId="77777777" w:rsidR="0036294A" w:rsidRDefault="0036294A">
      <w:pPr>
        <w:jc w:val="center"/>
        <w:rPr>
          <w:rFonts w:eastAsia="黑体"/>
          <w:sz w:val="44"/>
          <w:szCs w:val="44"/>
        </w:rPr>
      </w:pPr>
    </w:p>
    <w:p w14:paraId="126F2BA5" w14:textId="77777777" w:rsidR="0036294A" w:rsidRDefault="0036294A">
      <w:pPr>
        <w:jc w:val="center"/>
        <w:rPr>
          <w:rFonts w:eastAsia="黑体"/>
          <w:sz w:val="44"/>
          <w:szCs w:val="44"/>
        </w:rPr>
      </w:pPr>
    </w:p>
    <w:p w14:paraId="4DEA0346" w14:textId="77777777" w:rsidR="0036294A" w:rsidRDefault="0036294A">
      <w:pPr>
        <w:jc w:val="center"/>
        <w:rPr>
          <w:rFonts w:eastAsia="黑体"/>
          <w:sz w:val="44"/>
          <w:szCs w:val="44"/>
        </w:rPr>
      </w:pPr>
    </w:p>
    <w:p w14:paraId="258C8653" w14:textId="77777777" w:rsidR="0036294A" w:rsidRDefault="0036294A">
      <w:pPr>
        <w:jc w:val="center"/>
        <w:rPr>
          <w:rFonts w:eastAsia="黑体"/>
          <w:sz w:val="44"/>
          <w:szCs w:val="44"/>
        </w:rPr>
      </w:pPr>
    </w:p>
    <w:p w14:paraId="1B09D53A" w14:textId="77777777" w:rsidR="0036294A" w:rsidRDefault="0036294A">
      <w:pPr>
        <w:jc w:val="center"/>
        <w:rPr>
          <w:rFonts w:eastAsia="黑体"/>
          <w:sz w:val="44"/>
          <w:szCs w:val="44"/>
        </w:rPr>
      </w:pPr>
    </w:p>
    <w:p w14:paraId="6345D8F3" w14:textId="77777777" w:rsidR="0036294A" w:rsidRDefault="0036294A">
      <w:pPr>
        <w:jc w:val="center"/>
        <w:rPr>
          <w:rFonts w:eastAsia="黑体"/>
          <w:sz w:val="44"/>
          <w:szCs w:val="44"/>
        </w:rPr>
      </w:pPr>
    </w:p>
    <w:p w14:paraId="09A0DC0A" w14:textId="77777777" w:rsidR="0036294A" w:rsidRDefault="0036294A">
      <w:pPr>
        <w:jc w:val="center"/>
        <w:rPr>
          <w:rFonts w:eastAsia="黑体"/>
          <w:sz w:val="44"/>
          <w:szCs w:val="44"/>
        </w:rPr>
      </w:pPr>
    </w:p>
    <w:p w14:paraId="7B262579" w14:textId="77777777" w:rsidR="0036294A" w:rsidRDefault="0036294A">
      <w:pPr>
        <w:jc w:val="center"/>
        <w:rPr>
          <w:rFonts w:eastAsia="黑体"/>
          <w:sz w:val="44"/>
          <w:szCs w:val="44"/>
        </w:rPr>
      </w:pPr>
    </w:p>
    <w:p w14:paraId="01789BDB" w14:textId="77777777" w:rsidR="0036294A" w:rsidRDefault="0036294A">
      <w:pPr>
        <w:jc w:val="center"/>
        <w:rPr>
          <w:rFonts w:eastAsia="黑体"/>
          <w:sz w:val="44"/>
          <w:szCs w:val="44"/>
        </w:rPr>
      </w:pPr>
    </w:p>
    <w:p w14:paraId="0AFFCEA5" w14:textId="77777777" w:rsidR="0036294A" w:rsidRDefault="0036294A">
      <w:pPr>
        <w:jc w:val="center"/>
        <w:rPr>
          <w:rFonts w:eastAsia="黑体"/>
          <w:sz w:val="44"/>
          <w:szCs w:val="44"/>
        </w:rPr>
      </w:pPr>
    </w:p>
    <w:p w14:paraId="12A73842" w14:textId="77777777" w:rsidR="0036294A" w:rsidRDefault="0036294A">
      <w:pPr>
        <w:jc w:val="center"/>
        <w:rPr>
          <w:rFonts w:eastAsia="黑体"/>
          <w:sz w:val="44"/>
          <w:szCs w:val="44"/>
        </w:rPr>
      </w:pPr>
    </w:p>
    <w:p w14:paraId="3425F051" w14:textId="77777777" w:rsidR="0036294A" w:rsidRDefault="0036294A">
      <w:pPr>
        <w:spacing w:line="480" w:lineRule="exact"/>
        <w:rPr>
          <w:rFonts w:eastAsia="黑体"/>
          <w:sz w:val="44"/>
          <w:szCs w:val="44"/>
        </w:rPr>
      </w:pPr>
    </w:p>
    <w:p w14:paraId="2E811554" w14:textId="77777777" w:rsidR="0036294A" w:rsidRDefault="00000000">
      <w:pPr>
        <w:spacing w:line="480" w:lineRule="exact"/>
        <w:jc w:val="center"/>
        <w:outlineLvl w:val="0"/>
        <w:rPr>
          <w:rFonts w:ascii="黑体" w:eastAsia="黑体" w:hAnsi="宋体"/>
          <w:b/>
          <w:bCs/>
          <w:sz w:val="36"/>
          <w:szCs w:val="36"/>
        </w:rPr>
      </w:pPr>
      <w:bookmarkStart w:id="9" w:name="_Toc17312"/>
      <w:bookmarkStart w:id="10" w:name="_Toc28980"/>
      <w:bookmarkStart w:id="11" w:name="_Toc31017"/>
      <w:bookmarkStart w:id="12" w:name="_Toc15139"/>
      <w:bookmarkStart w:id="13" w:name="_Toc24693"/>
      <w:bookmarkStart w:id="14" w:name="_Toc12516"/>
      <w:bookmarkStart w:id="15" w:name="_Toc28885"/>
      <w:bookmarkStart w:id="16" w:name="_Toc13156"/>
      <w:r>
        <w:rPr>
          <w:rFonts w:ascii="黑体" w:eastAsia="黑体" w:hAnsi="宋体" w:hint="eastAsia"/>
          <w:b/>
          <w:bCs/>
          <w:sz w:val="36"/>
          <w:szCs w:val="36"/>
        </w:rPr>
        <w:lastRenderedPageBreak/>
        <w:t>摘</w:t>
      </w:r>
      <w:r>
        <w:rPr>
          <w:rFonts w:ascii="黑体" w:eastAsia="黑体" w:hAnsi="宋体" w:hint="eastAsia"/>
          <w:sz w:val="36"/>
          <w:szCs w:val="36"/>
        </w:rPr>
        <w:t xml:space="preserve">  </w:t>
      </w:r>
      <w:r>
        <w:rPr>
          <w:rFonts w:ascii="黑体" w:eastAsia="黑体" w:hAnsi="宋体" w:hint="eastAsia"/>
          <w:b/>
          <w:bCs/>
          <w:sz w:val="36"/>
          <w:szCs w:val="36"/>
        </w:rPr>
        <w:t>要</w:t>
      </w:r>
      <w:bookmarkEnd w:id="9"/>
      <w:bookmarkEnd w:id="10"/>
      <w:bookmarkEnd w:id="11"/>
      <w:bookmarkEnd w:id="12"/>
      <w:bookmarkEnd w:id="13"/>
      <w:bookmarkEnd w:id="14"/>
      <w:bookmarkEnd w:id="15"/>
      <w:bookmarkEnd w:id="16"/>
    </w:p>
    <w:p w14:paraId="291BF4B2" w14:textId="77777777" w:rsidR="0036294A" w:rsidRDefault="0036294A">
      <w:pPr>
        <w:spacing w:line="480" w:lineRule="exact"/>
        <w:jc w:val="center"/>
        <w:rPr>
          <w:rFonts w:ascii="宋体" w:hAnsi="宋体"/>
          <w:sz w:val="28"/>
        </w:rPr>
      </w:pPr>
    </w:p>
    <w:p w14:paraId="30872333" w14:textId="77777777" w:rsidR="0036294A" w:rsidRDefault="00000000">
      <w:pPr>
        <w:spacing w:line="360" w:lineRule="auto"/>
        <w:ind w:firstLineChars="200" w:firstLine="480"/>
        <w:rPr>
          <w:sz w:val="24"/>
        </w:rPr>
      </w:pPr>
      <w:r>
        <w:rPr>
          <w:rFonts w:hint="eastAsia"/>
          <w:sz w:val="24"/>
        </w:rPr>
        <w:t>随着互联网技术的发展，线上挂号预约已经成为医疗服务的重要组成部分，市场上现有多元化的挂号平台在用户选择医院和医生时，面临信息碎片化和操作复杂的困扰。本文提出并构建一个多家医院资源整合的统一预约挂号平台以提升用户的就医体验和医院的服务质量。</w:t>
      </w:r>
    </w:p>
    <w:p w14:paraId="4B5E2525" w14:textId="77777777" w:rsidR="0036294A" w:rsidRDefault="00000000">
      <w:pPr>
        <w:spacing w:line="360" w:lineRule="auto"/>
        <w:ind w:firstLineChars="200" w:firstLine="480"/>
        <w:rPr>
          <w:sz w:val="24"/>
        </w:rPr>
      </w:pPr>
      <w:r>
        <w:rPr>
          <w:rFonts w:hint="eastAsia"/>
          <w:sz w:val="24"/>
        </w:rPr>
        <w:t>本平台</w:t>
      </w:r>
      <w:bookmarkStart w:id="17" w:name="_Hlk164180276"/>
      <w:r>
        <w:rPr>
          <w:rFonts w:hint="eastAsia"/>
          <w:sz w:val="24"/>
        </w:rPr>
        <w:t>基于</w:t>
      </w:r>
      <w:r>
        <w:rPr>
          <w:rFonts w:hint="eastAsia"/>
          <w:sz w:val="24"/>
        </w:rPr>
        <w:t>Spring</w:t>
      </w:r>
      <w:bookmarkEnd w:id="17"/>
      <w:proofErr w:type="gramStart"/>
      <w:r>
        <w:rPr>
          <w:rFonts w:hint="eastAsia"/>
          <w:sz w:val="24"/>
        </w:rPr>
        <w:t>微服务技术栈</w:t>
      </w:r>
      <w:proofErr w:type="gramEnd"/>
      <w:r>
        <w:rPr>
          <w:rFonts w:hint="eastAsia"/>
          <w:sz w:val="24"/>
        </w:rPr>
        <w:t>开发，根据数据的特点选用不同的数据持久化策略，通过消息队列实现服务间异步通信以保证系统的高性能运行。</w:t>
      </w:r>
    </w:p>
    <w:p w14:paraId="75C3D4D1" w14:textId="77777777" w:rsidR="0036294A" w:rsidRDefault="00000000">
      <w:pPr>
        <w:spacing w:line="360" w:lineRule="auto"/>
        <w:ind w:firstLineChars="200" w:firstLine="480"/>
        <w:rPr>
          <w:sz w:val="24"/>
        </w:rPr>
      </w:pPr>
      <w:r>
        <w:rPr>
          <w:rFonts w:hint="eastAsia"/>
          <w:sz w:val="24"/>
        </w:rPr>
        <w:t>本平台实现了医院的自助接入申请与后台审核流程，确保医疗资源的规范化管理和用户信息的安全保障。前台门户为用户提供了多维度的医院搜索、科室排班查询、便捷的预约挂号流程以及订单管理功能，并通过</w:t>
      </w:r>
      <w:r>
        <w:rPr>
          <w:rFonts w:hint="eastAsia"/>
          <w:sz w:val="24"/>
        </w:rPr>
        <w:t>API</w:t>
      </w:r>
      <w:r>
        <w:rPr>
          <w:rFonts w:hint="eastAsia"/>
          <w:sz w:val="24"/>
        </w:rPr>
        <w:t>接口实现医院信息的动态同步与展示，帮助用户更有效地获取医疗资源，减轻医疗资源分配</w:t>
      </w:r>
      <w:proofErr w:type="gramStart"/>
      <w:r>
        <w:rPr>
          <w:rFonts w:hint="eastAsia"/>
          <w:sz w:val="24"/>
        </w:rPr>
        <w:t>不</w:t>
      </w:r>
      <w:proofErr w:type="gramEnd"/>
      <w:r>
        <w:rPr>
          <w:rFonts w:hint="eastAsia"/>
          <w:sz w:val="24"/>
        </w:rPr>
        <w:t>均衡的现象。</w:t>
      </w:r>
    </w:p>
    <w:p w14:paraId="74C84C4F" w14:textId="77777777" w:rsidR="0036294A" w:rsidRDefault="00000000">
      <w:pPr>
        <w:spacing w:line="360" w:lineRule="auto"/>
        <w:ind w:firstLineChars="200" w:firstLine="480"/>
        <w:rPr>
          <w:sz w:val="24"/>
          <w:szCs w:val="21"/>
        </w:rPr>
      </w:pPr>
      <w:r>
        <w:rPr>
          <w:rFonts w:hint="eastAsia"/>
          <w:sz w:val="24"/>
        </w:rPr>
        <w:t>本平台经过严格的系统测试，在功能完备性、系统性能和用户体验上均达到了预期目标，不仅简化了用户挂号过程，优化了医疗资源配置，还为医院提供了便捷的运营管理工具。未来展望中，系统将继续迭代升级，融入更多先进技术，不断提升服务质量和用户体验。</w:t>
      </w:r>
    </w:p>
    <w:p w14:paraId="4324729A" w14:textId="77777777" w:rsidR="0036294A" w:rsidRDefault="0036294A">
      <w:pPr>
        <w:spacing w:line="480" w:lineRule="exact"/>
        <w:rPr>
          <w:rFonts w:ascii="黑体" w:eastAsia="黑体"/>
          <w:b/>
          <w:bCs/>
          <w:sz w:val="24"/>
        </w:rPr>
      </w:pPr>
    </w:p>
    <w:p w14:paraId="684D5A2E" w14:textId="77777777" w:rsidR="0036294A" w:rsidRDefault="00000000">
      <w:pPr>
        <w:spacing w:line="360" w:lineRule="auto"/>
        <w:ind w:firstLineChars="200" w:firstLine="482"/>
        <w:outlineLvl w:val="0"/>
        <w:rPr>
          <w:b/>
          <w:sz w:val="36"/>
          <w:szCs w:val="36"/>
        </w:rPr>
      </w:pPr>
      <w:bookmarkStart w:id="18" w:name="_Toc26306"/>
      <w:bookmarkStart w:id="19" w:name="_Toc7668"/>
      <w:bookmarkStart w:id="20" w:name="_Toc27094"/>
      <w:bookmarkStart w:id="21" w:name="_Toc22917"/>
      <w:bookmarkStart w:id="22" w:name="_Toc17572"/>
      <w:bookmarkStart w:id="23" w:name="_Toc25875"/>
      <w:bookmarkStart w:id="24" w:name="_Toc4680"/>
      <w:bookmarkStart w:id="25" w:name="_Toc20941"/>
      <w:r>
        <w:rPr>
          <w:rFonts w:ascii="黑体" w:eastAsia="黑体" w:hint="eastAsia"/>
          <w:b/>
          <w:sz w:val="24"/>
        </w:rPr>
        <w:t>关键词：</w:t>
      </w:r>
      <w:bookmarkEnd w:id="18"/>
      <w:bookmarkEnd w:id="19"/>
      <w:bookmarkEnd w:id="20"/>
      <w:bookmarkEnd w:id="21"/>
      <w:bookmarkEnd w:id="22"/>
      <w:bookmarkEnd w:id="23"/>
      <w:bookmarkEnd w:id="24"/>
      <w:r>
        <w:rPr>
          <w:rFonts w:ascii="宋体" w:hAnsi="宋体" w:hint="eastAsia"/>
          <w:sz w:val="24"/>
        </w:rPr>
        <w:t xml:space="preserve">分布式 </w:t>
      </w:r>
      <w:proofErr w:type="gramStart"/>
      <w:r>
        <w:rPr>
          <w:rFonts w:ascii="宋体" w:hAnsi="宋体" w:hint="eastAsia"/>
          <w:sz w:val="24"/>
        </w:rPr>
        <w:t>微服务</w:t>
      </w:r>
      <w:proofErr w:type="gramEnd"/>
      <w:r>
        <w:rPr>
          <w:rFonts w:ascii="宋体" w:hAnsi="宋体" w:hint="eastAsia"/>
          <w:sz w:val="24"/>
        </w:rPr>
        <w:t xml:space="preserve"> </w:t>
      </w:r>
      <w:r>
        <w:rPr>
          <w:rFonts w:hint="eastAsia"/>
          <w:sz w:val="24"/>
        </w:rPr>
        <w:t>Spring</w:t>
      </w:r>
      <w:r>
        <w:rPr>
          <w:rFonts w:hint="eastAsia"/>
          <w:sz w:val="24"/>
        </w:rPr>
        <w:t>技术</w:t>
      </w:r>
      <w:proofErr w:type="gramStart"/>
      <w:r>
        <w:rPr>
          <w:rFonts w:hint="eastAsia"/>
          <w:sz w:val="24"/>
        </w:rPr>
        <w:t>栈</w:t>
      </w:r>
      <w:proofErr w:type="gramEnd"/>
      <w:r>
        <w:rPr>
          <w:rFonts w:hint="eastAsia"/>
          <w:sz w:val="24"/>
        </w:rPr>
        <w:t xml:space="preserve"> </w:t>
      </w:r>
      <w:r>
        <w:rPr>
          <w:rFonts w:ascii="宋体" w:hAnsi="宋体" w:hint="eastAsia"/>
          <w:sz w:val="24"/>
        </w:rPr>
        <w:t>预约挂号平台</w:t>
      </w:r>
      <w:bookmarkEnd w:id="25"/>
    </w:p>
    <w:p w14:paraId="7A89878D" w14:textId="77777777" w:rsidR="0036294A" w:rsidRDefault="0036294A">
      <w:pPr>
        <w:spacing w:line="480" w:lineRule="exact"/>
        <w:rPr>
          <w:b/>
          <w:sz w:val="36"/>
          <w:szCs w:val="36"/>
        </w:rPr>
      </w:pPr>
    </w:p>
    <w:p w14:paraId="09221B32" w14:textId="77777777" w:rsidR="0036294A" w:rsidRDefault="00000000">
      <w:pPr>
        <w:spacing w:line="480" w:lineRule="exact"/>
        <w:jc w:val="center"/>
        <w:outlineLvl w:val="0"/>
        <w:rPr>
          <w:b/>
          <w:sz w:val="36"/>
          <w:szCs w:val="36"/>
        </w:rPr>
      </w:pPr>
      <w:r>
        <w:rPr>
          <w:rFonts w:ascii="黑体" w:eastAsia="黑体" w:hAnsi="黑体" w:cs="黑体" w:hint="eastAsia"/>
          <w:color w:val="FF0000"/>
          <w:sz w:val="32"/>
          <w:szCs w:val="32"/>
        </w:rPr>
        <w:br w:type="page"/>
      </w:r>
      <w:bookmarkStart w:id="26" w:name="_Toc28491"/>
      <w:bookmarkStart w:id="27" w:name="_Toc27327"/>
      <w:bookmarkStart w:id="28" w:name="_Toc28637"/>
      <w:bookmarkStart w:id="29" w:name="_Toc23811"/>
      <w:bookmarkStart w:id="30" w:name="_Toc14944"/>
      <w:bookmarkStart w:id="31" w:name="_Toc2437"/>
      <w:bookmarkStart w:id="32" w:name="_Toc23569"/>
      <w:bookmarkStart w:id="33" w:name="_Toc16351"/>
      <w:r>
        <w:rPr>
          <w:rFonts w:hint="eastAsia"/>
          <w:b/>
          <w:sz w:val="36"/>
          <w:szCs w:val="36"/>
        </w:rPr>
        <w:lastRenderedPageBreak/>
        <w:t>Abstract</w:t>
      </w:r>
      <w:bookmarkEnd w:id="26"/>
      <w:bookmarkEnd w:id="27"/>
      <w:bookmarkEnd w:id="28"/>
      <w:bookmarkEnd w:id="29"/>
      <w:bookmarkEnd w:id="30"/>
      <w:bookmarkEnd w:id="31"/>
      <w:bookmarkEnd w:id="32"/>
      <w:bookmarkEnd w:id="33"/>
    </w:p>
    <w:p w14:paraId="7C7A0116" w14:textId="77777777" w:rsidR="0036294A" w:rsidRDefault="0036294A">
      <w:pPr>
        <w:spacing w:line="480" w:lineRule="exact"/>
        <w:jc w:val="center"/>
        <w:rPr>
          <w:sz w:val="24"/>
        </w:rPr>
      </w:pPr>
    </w:p>
    <w:p w14:paraId="6F88A479" w14:textId="77777777" w:rsidR="0036294A" w:rsidRDefault="00000000">
      <w:pPr>
        <w:spacing w:line="360" w:lineRule="auto"/>
        <w:ind w:firstLineChars="200" w:firstLine="480"/>
        <w:rPr>
          <w:sz w:val="24"/>
        </w:rPr>
      </w:pPr>
      <w:r>
        <w:rPr>
          <w:rFonts w:hint="eastAsia"/>
          <w:sz w:val="24"/>
        </w:rPr>
        <w:t>With the development of Internet technology, online registration appointment has become an important part of medical services. The existing diversified registration platforms in the market face the problems of information fragmentation and complex operation when users choose hospitals and doctors. This paper proposes and constructs a unified appointment registration platform with multi-hospital resource integration to improve users' medical experience and hospital service quality.</w:t>
      </w:r>
    </w:p>
    <w:p w14:paraId="681A9CFB" w14:textId="77777777" w:rsidR="0036294A" w:rsidRDefault="00000000">
      <w:pPr>
        <w:spacing w:line="360" w:lineRule="auto"/>
        <w:ind w:firstLineChars="200" w:firstLine="480"/>
        <w:rPr>
          <w:sz w:val="24"/>
        </w:rPr>
      </w:pPr>
      <w:r>
        <w:rPr>
          <w:rFonts w:hint="eastAsia"/>
          <w:sz w:val="24"/>
        </w:rPr>
        <w:t>This platform is developed based on the Spring microservice technology stack. According to the characteristics of data, different data persistence strategies are selected to realize asynchronous communication between services through message queue to ensure the high performance of the system.</w:t>
      </w:r>
    </w:p>
    <w:p w14:paraId="60054018" w14:textId="77777777" w:rsidR="0036294A" w:rsidRDefault="00000000">
      <w:pPr>
        <w:spacing w:line="360" w:lineRule="auto"/>
        <w:ind w:firstLineChars="200" w:firstLine="480"/>
        <w:rPr>
          <w:sz w:val="24"/>
        </w:rPr>
      </w:pPr>
      <w:r>
        <w:rPr>
          <w:rFonts w:hint="eastAsia"/>
          <w:sz w:val="24"/>
        </w:rPr>
        <w:t>This platform realizes the self-service access application and background review process of the hospital to ensure the standardized management of medical resources and the security of user information. The front desk portal provides users with multi-dimensional hospital search, department scheduling query, convenient appointment registration process and order management functions, and realizes dynamic synchronization and display of hospital information through API interface, helping users more effectively obtain medical resources and reducing the imbalance of medical resource allocation.</w:t>
      </w:r>
    </w:p>
    <w:p w14:paraId="4478BCAC" w14:textId="77777777" w:rsidR="0036294A" w:rsidRDefault="00000000">
      <w:pPr>
        <w:spacing w:line="360" w:lineRule="auto"/>
        <w:ind w:firstLineChars="200" w:firstLine="480"/>
        <w:rPr>
          <w:rFonts w:ascii="宋体" w:hAnsi="宋体"/>
          <w:szCs w:val="21"/>
        </w:rPr>
      </w:pPr>
      <w:r>
        <w:rPr>
          <w:rFonts w:hint="eastAsia"/>
          <w:sz w:val="24"/>
        </w:rPr>
        <w:t>After rigorous system testing, the platform has reached the expected goals in terms of functional completeness, system performance and user experience, which not only simplifies the user registration process, optimizes the allocation of medical resources, but also provides a convenient operation management tool for hospitals. In the future outlook, the system will continue to iterate and upgrade, integrate more advanced technologies, and continuously improve the quality of service and user experience.</w:t>
      </w:r>
    </w:p>
    <w:p w14:paraId="66EAF829" w14:textId="77777777" w:rsidR="0036294A" w:rsidRDefault="0036294A">
      <w:pPr>
        <w:spacing w:line="480" w:lineRule="exact"/>
        <w:ind w:firstLineChars="200" w:firstLine="480"/>
        <w:rPr>
          <w:sz w:val="24"/>
        </w:rPr>
      </w:pPr>
    </w:p>
    <w:p w14:paraId="5F3F2964" w14:textId="77777777" w:rsidR="0036294A" w:rsidRDefault="00000000">
      <w:pPr>
        <w:tabs>
          <w:tab w:val="left" w:pos="855"/>
        </w:tabs>
        <w:spacing w:line="480" w:lineRule="exact"/>
        <w:ind w:firstLineChars="200" w:firstLine="482"/>
        <w:rPr>
          <w:sz w:val="24"/>
        </w:rPr>
      </w:pPr>
      <w:r>
        <w:rPr>
          <w:rFonts w:hint="eastAsia"/>
          <w:b/>
          <w:sz w:val="24"/>
        </w:rPr>
        <w:t>Keywords</w:t>
      </w:r>
      <w:r>
        <w:rPr>
          <w:rFonts w:hint="eastAsia"/>
          <w:b/>
          <w:sz w:val="24"/>
        </w:rPr>
        <w:t>：</w:t>
      </w:r>
      <w:r>
        <w:rPr>
          <w:rFonts w:hint="eastAsia"/>
          <w:sz w:val="24"/>
        </w:rPr>
        <w:t xml:space="preserve">Distributed </w:t>
      </w:r>
      <w:proofErr w:type="gramStart"/>
      <w:r>
        <w:rPr>
          <w:rFonts w:hint="eastAsia"/>
          <w:sz w:val="24"/>
        </w:rPr>
        <w:t>Systems;  Microservices</w:t>
      </w:r>
      <w:proofErr w:type="gramEnd"/>
      <w:r>
        <w:rPr>
          <w:rFonts w:hint="eastAsia"/>
          <w:sz w:val="24"/>
        </w:rPr>
        <w:t>;  Spring technology stack;  reservation registration platform</w:t>
      </w:r>
    </w:p>
    <w:p w14:paraId="1523BBC5" w14:textId="77777777" w:rsidR="0036294A" w:rsidRDefault="00000000">
      <w:pPr>
        <w:rPr>
          <w:sz w:val="24"/>
        </w:rPr>
      </w:pPr>
      <w:r>
        <w:rPr>
          <w:rFonts w:hint="eastAsia"/>
          <w:sz w:val="24"/>
        </w:rPr>
        <w:br w:type="page"/>
      </w:r>
    </w:p>
    <w:sdt>
      <w:sdtPr>
        <w:rPr>
          <w:rFonts w:ascii="宋体" w:hAnsi="宋体" w:hint="eastAsia"/>
          <w:b/>
          <w:bCs/>
        </w:rPr>
        <w:id w:val="147454938"/>
        <w15:color w:val="DBDBDB"/>
        <w:docPartObj>
          <w:docPartGallery w:val="Table of Contents"/>
          <w:docPartUnique/>
        </w:docPartObj>
      </w:sdtPr>
      <w:sdtEndPr>
        <w:rPr>
          <w:rFonts w:ascii="黑体" w:eastAsia="黑体" w:hAnsi="黑体" w:cs="黑体"/>
          <w:bCs w:val="0"/>
          <w:color w:val="000000"/>
          <w:kern w:val="44"/>
          <w:sz w:val="48"/>
          <w:szCs w:val="36"/>
          <w:shd w:val="clear" w:color="auto" w:fill="FFFFFF"/>
          <w:lang w:bidi="ar"/>
        </w:rPr>
      </w:sdtEndPr>
      <w:sdtContent>
        <w:p w14:paraId="16E73143" w14:textId="77777777" w:rsidR="0036294A" w:rsidRDefault="00000000">
          <w:pPr>
            <w:jc w:val="center"/>
          </w:pPr>
          <w:r>
            <w:rPr>
              <w:rFonts w:ascii="宋体" w:hAnsi="宋体"/>
            </w:rPr>
            <w:t>目录</w:t>
          </w:r>
        </w:p>
        <w:p w14:paraId="3E598FC3" w14:textId="77777777" w:rsidR="0036294A" w:rsidRDefault="00000000">
          <w:pPr>
            <w:pStyle w:val="TOC1"/>
            <w:tabs>
              <w:tab w:val="right" w:leader="dot" w:pos="9638"/>
            </w:tabs>
          </w:pPr>
          <w:r>
            <w:rPr>
              <w:rFonts w:ascii="黑体" w:eastAsia="黑体" w:hAnsi="黑体" w:cs="黑体" w:hint="eastAsia"/>
              <w:color w:val="000000"/>
              <w:sz w:val="36"/>
              <w:szCs w:val="36"/>
              <w:shd w:val="clear" w:color="auto" w:fill="FFFFFF"/>
            </w:rPr>
            <w:fldChar w:fldCharType="begin"/>
          </w:r>
          <w:r>
            <w:rPr>
              <w:rFonts w:ascii="黑体" w:eastAsia="黑体" w:hAnsi="黑体" w:cs="黑体" w:hint="eastAsia"/>
              <w:color w:val="000000"/>
              <w:sz w:val="36"/>
              <w:szCs w:val="36"/>
              <w:shd w:val="clear" w:color="auto" w:fill="FFFFFF"/>
            </w:rPr>
            <w:instrText xml:space="preserve">TOC \o "1-3" \h \u </w:instrText>
          </w:r>
          <w:r>
            <w:rPr>
              <w:rFonts w:ascii="黑体" w:eastAsia="黑体" w:hAnsi="黑体" w:cs="黑体" w:hint="eastAsia"/>
              <w:color w:val="000000"/>
              <w:sz w:val="36"/>
              <w:szCs w:val="36"/>
              <w:shd w:val="clear" w:color="auto" w:fill="FFFFFF"/>
            </w:rPr>
            <w:fldChar w:fldCharType="separate"/>
          </w:r>
          <w:hyperlink w:anchor="_Toc8296" w:history="1">
            <w:r>
              <w:rPr>
                <w:rFonts w:ascii="黑体" w:eastAsia="黑体" w:hAnsi="黑体" w:cs="黑体" w:hint="eastAsia"/>
                <w:szCs w:val="36"/>
                <w:shd w:val="clear" w:color="auto" w:fill="FFFFFF"/>
              </w:rPr>
              <w:t>1 绪论</w:t>
            </w:r>
            <w:r>
              <w:tab/>
            </w:r>
            <w:r>
              <w:fldChar w:fldCharType="begin"/>
            </w:r>
            <w:r>
              <w:instrText xml:space="preserve"> PAGEREF _Toc8296 \h </w:instrText>
            </w:r>
            <w:r>
              <w:fldChar w:fldCharType="separate"/>
            </w:r>
            <w:r>
              <w:t>1</w:t>
            </w:r>
            <w:r>
              <w:fldChar w:fldCharType="end"/>
            </w:r>
          </w:hyperlink>
        </w:p>
        <w:p w14:paraId="0CECFD11" w14:textId="77777777" w:rsidR="0036294A" w:rsidRDefault="00000000">
          <w:pPr>
            <w:pStyle w:val="TOC2"/>
            <w:tabs>
              <w:tab w:val="right" w:leader="dot" w:pos="9638"/>
            </w:tabs>
          </w:pPr>
          <w:hyperlink w:anchor="_Toc9605" w:history="1">
            <w:r>
              <w:rPr>
                <w:rFonts w:ascii="黑体" w:eastAsia="黑体" w:hAnsi="黑体" w:cs="黑体" w:hint="eastAsia"/>
                <w:szCs w:val="30"/>
                <w:shd w:val="clear" w:color="auto" w:fill="FFFFFF"/>
              </w:rPr>
              <w:t>1.1 设计选题的背景与意义</w:t>
            </w:r>
            <w:r>
              <w:tab/>
            </w:r>
            <w:r>
              <w:fldChar w:fldCharType="begin"/>
            </w:r>
            <w:r>
              <w:instrText xml:space="preserve"> PAGEREF _Toc9605 \h </w:instrText>
            </w:r>
            <w:r>
              <w:fldChar w:fldCharType="separate"/>
            </w:r>
            <w:r>
              <w:t>1</w:t>
            </w:r>
            <w:r>
              <w:fldChar w:fldCharType="end"/>
            </w:r>
          </w:hyperlink>
        </w:p>
        <w:p w14:paraId="7AB524C1" w14:textId="77777777" w:rsidR="0036294A" w:rsidRDefault="00000000">
          <w:pPr>
            <w:pStyle w:val="TOC2"/>
            <w:tabs>
              <w:tab w:val="right" w:leader="dot" w:pos="9638"/>
            </w:tabs>
          </w:pPr>
          <w:hyperlink w:anchor="_Toc27955" w:history="1">
            <w:r>
              <w:rPr>
                <w:rFonts w:ascii="黑体" w:eastAsia="黑体" w:hAnsi="黑体" w:cs="黑体" w:hint="eastAsia"/>
                <w:szCs w:val="30"/>
                <w:shd w:val="clear" w:color="auto" w:fill="FFFFFF"/>
              </w:rPr>
              <w:t>1.2 理论与实证准备</w:t>
            </w:r>
            <w:r>
              <w:tab/>
            </w:r>
            <w:r>
              <w:fldChar w:fldCharType="begin"/>
            </w:r>
            <w:r>
              <w:instrText xml:space="preserve"> PAGEREF _Toc27955 \h </w:instrText>
            </w:r>
            <w:r>
              <w:fldChar w:fldCharType="separate"/>
            </w:r>
            <w:r>
              <w:t>1</w:t>
            </w:r>
            <w:r>
              <w:fldChar w:fldCharType="end"/>
            </w:r>
          </w:hyperlink>
        </w:p>
        <w:p w14:paraId="124FE711" w14:textId="77777777" w:rsidR="0036294A" w:rsidRDefault="00000000">
          <w:pPr>
            <w:pStyle w:val="TOC1"/>
            <w:tabs>
              <w:tab w:val="right" w:leader="dot" w:pos="9638"/>
            </w:tabs>
          </w:pPr>
          <w:hyperlink w:anchor="_Toc28554" w:history="1">
            <w:r>
              <w:rPr>
                <w:rFonts w:ascii="黑体" w:eastAsia="黑体" w:hAnsi="黑体" w:cs="黑体"/>
                <w:szCs w:val="36"/>
                <w:shd w:val="clear" w:color="auto" w:fill="FFFFFF"/>
              </w:rPr>
              <w:t>2 需求分析</w:t>
            </w:r>
            <w:r>
              <w:tab/>
            </w:r>
            <w:r>
              <w:fldChar w:fldCharType="begin"/>
            </w:r>
            <w:r>
              <w:instrText xml:space="preserve"> PAGEREF _Toc28554 \h </w:instrText>
            </w:r>
            <w:r>
              <w:fldChar w:fldCharType="separate"/>
            </w:r>
            <w:r>
              <w:t>2</w:t>
            </w:r>
            <w:r>
              <w:fldChar w:fldCharType="end"/>
            </w:r>
          </w:hyperlink>
        </w:p>
        <w:p w14:paraId="1E6040D5" w14:textId="77777777" w:rsidR="0036294A" w:rsidRDefault="00000000">
          <w:pPr>
            <w:pStyle w:val="TOC2"/>
            <w:tabs>
              <w:tab w:val="right" w:leader="dot" w:pos="9638"/>
            </w:tabs>
          </w:pPr>
          <w:hyperlink w:anchor="_Toc273" w:history="1">
            <w:r>
              <w:rPr>
                <w:rFonts w:ascii="黑体" w:eastAsia="黑体" w:hAnsi="黑体" w:cs="黑体" w:hint="eastAsia"/>
                <w:szCs w:val="30"/>
                <w:shd w:val="clear" w:color="auto" w:fill="FFFFFF"/>
              </w:rPr>
              <w:t>2.1 前台门户</w:t>
            </w:r>
            <w:r>
              <w:tab/>
            </w:r>
            <w:r>
              <w:fldChar w:fldCharType="begin"/>
            </w:r>
            <w:r>
              <w:instrText xml:space="preserve"> PAGEREF _Toc273 \h </w:instrText>
            </w:r>
            <w:r>
              <w:fldChar w:fldCharType="separate"/>
            </w:r>
            <w:r>
              <w:t>2</w:t>
            </w:r>
            <w:r>
              <w:fldChar w:fldCharType="end"/>
            </w:r>
          </w:hyperlink>
        </w:p>
        <w:p w14:paraId="6DA3F40F" w14:textId="77777777" w:rsidR="0036294A" w:rsidRDefault="00000000">
          <w:pPr>
            <w:pStyle w:val="TOC3"/>
            <w:tabs>
              <w:tab w:val="right" w:leader="dot" w:pos="9638"/>
            </w:tabs>
          </w:pPr>
          <w:hyperlink w:anchor="_Toc21704" w:history="1">
            <w:r>
              <w:rPr>
                <w:rFonts w:ascii="黑体" w:eastAsia="黑体" w:hAnsi="黑体" w:cs="黑体" w:hint="eastAsia"/>
                <w:szCs w:val="28"/>
                <w:shd w:val="clear" w:color="auto" w:fill="FFFFFF"/>
              </w:rPr>
              <w:t>2.1.1 医院部分</w:t>
            </w:r>
            <w:r>
              <w:tab/>
            </w:r>
            <w:r>
              <w:fldChar w:fldCharType="begin"/>
            </w:r>
            <w:r>
              <w:instrText xml:space="preserve"> PAGEREF _Toc21704 \h </w:instrText>
            </w:r>
            <w:r>
              <w:fldChar w:fldCharType="separate"/>
            </w:r>
            <w:r>
              <w:t>2</w:t>
            </w:r>
            <w:r>
              <w:fldChar w:fldCharType="end"/>
            </w:r>
          </w:hyperlink>
        </w:p>
        <w:p w14:paraId="45D6C4A2" w14:textId="77777777" w:rsidR="0036294A" w:rsidRDefault="00000000">
          <w:pPr>
            <w:pStyle w:val="TOC3"/>
            <w:tabs>
              <w:tab w:val="right" w:leader="dot" w:pos="9638"/>
            </w:tabs>
          </w:pPr>
          <w:hyperlink w:anchor="_Toc2796" w:history="1">
            <w:r>
              <w:rPr>
                <w:rFonts w:ascii="黑体" w:eastAsia="黑体" w:hAnsi="黑体" w:cs="黑体" w:hint="eastAsia"/>
                <w:szCs w:val="28"/>
                <w:shd w:val="clear" w:color="auto" w:fill="FFFFFF"/>
              </w:rPr>
              <w:t>2.1.2 用户部分</w:t>
            </w:r>
            <w:r>
              <w:tab/>
            </w:r>
            <w:r>
              <w:fldChar w:fldCharType="begin"/>
            </w:r>
            <w:r>
              <w:instrText xml:space="preserve"> PAGEREF _Toc2796 \h </w:instrText>
            </w:r>
            <w:r>
              <w:fldChar w:fldCharType="separate"/>
            </w:r>
            <w:r>
              <w:t>2</w:t>
            </w:r>
            <w:r>
              <w:fldChar w:fldCharType="end"/>
            </w:r>
          </w:hyperlink>
        </w:p>
        <w:p w14:paraId="5B4244F4" w14:textId="77777777" w:rsidR="0036294A" w:rsidRDefault="00000000">
          <w:pPr>
            <w:pStyle w:val="TOC3"/>
            <w:tabs>
              <w:tab w:val="right" w:leader="dot" w:pos="9638"/>
            </w:tabs>
          </w:pPr>
          <w:hyperlink w:anchor="_Toc13843" w:history="1">
            <w:r>
              <w:rPr>
                <w:rFonts w:ascii="黑体" w:eastAsia="黑体" w:hAnsi="黑体" w:cs="黑体" w:hint="eastAsia"/>
                <w:szCs w:val="28"/>
                <w:shd w:val="clear" w:color="auto" w:fill="FFFFFF"/>
              </w:rPr>
              <w:t>2.1.3 其他</w:t>
            </w:r>
            <w:r>
              <w:tab/>
            </w:r>
            <w:r>
              <w:fldChar w:fldCharType="begin"/>
            </w:r>
            <w:r>
              <w:instrText xml:space="preserve"> PAGEREF _Toc13843 \h </w:instrText>
            </w:r>
            <w:r>
              <w:fldChar w:fldCharType="separate"/>
            </w:r>
            <w:r>
              <w:t>2</w:t>
            </w:r>
            <w:r>
              <w:fldChar w:fldCharType="end"/>
            </w:r>
          </w:hyperlink>
        </w:p>
        <w:p w14:paraId="185C3722" w14:textId="77777777" w:rsidR="0036294A" w:rsidRDefault="00000000">
          <w:pPr>
            <w:pStyle w:val="TOC2"/>
            <w:tabs>
              <w:tab w:val="right" w:leader="dot" w:pos="9638"/>
            </w:tabs>
          </w:pPr>
          <w:hyperlink w:anchor="_Toc26517" w:history="1">
            <w:r>
              <w:rPr>
                <w:rFonts w:ascii="黑体" w:eastAsia="黑体" w:hAnsi="黑体" w:cs="黑体" w:hint="eastAsia"/>
                <w:szCs w:val="30"/>
                <w:shd w:val="clear" w:color="auto" w:fill="FFFFFF"/>
              </w:rPr>
              <w:t>2.2 后台管理</w:t>
            </w:r>
            <w:r>
              <w:tab/>
            </w:r>
            <w:r>
              <w:fldChar w:fldCharType="begin"/>
            </w:r>
            <w:r>
              <w:instrText xml:space="preserve"> PAGEREF _Toc26517 \h </w:instrText>
            </w:r>
            <w:r>
              <w:fldChar w:fldCharType="separate"/>
            </w:r>
            <w:r>
              <w:t>2</w:t>
            </w:r>
            <w:r>
              <w:fldChar w:fldCharType="end"/>
            </w:r>
          </w:hyperlink>
        </w:p>
        <w:p w14:paraId="24BBDBCF" w14:textId="77777777" w:rsidR="0036294A" w:rsidRDefault="00000000">
          <w:pPr>
            <w:pStyle w:val="TOC2"/>
            <w:tabs>
              <w:tab w:val="right" w:leader="dot" w:pos="9638"/>
            </w:tabs>
          </w:pPr>
          <w:hyperlink w:anchor="_Toc10013" w:history="1">
            <w:r>
              <w:rPr>
                <w:rFonts w:ascii="黑体" w:eastAsia="黑体" w:hAnsi="黑体" w:cs="黑体" w:hint="eastAsia"/>
                <w:szCs w:val="30"/>
                <w:shd w:val="clear" w:color="auto" w:fill="FFFFFF"/>
              </w:rPr>
              <w:t>2.3 业务流程</w:t>
            </w:r>
            <w:r>
              <w:tab/>
            </w:r>
            <w:r>
              <w:fldChar w:fldCharType="begin"/>
            </w:r>
            <w:r>
              <w:instrText xml:space="preserve"> PAGEREF _Toc10013 \h </w:instrText>
            </w:r>
            <w:r>
              <w:fldChar w:fldCharType="separate"/>
            </w:r>
            <w:r>
              <w:t>3</w:t>
            </w:r>
            <w:r>
              <w:fldChar w:fldCharType="end"/>
            </w:r>
          </w:hyperlink>
        </w:p>
        <w:p w14:paraId="55EC607A" w14:textId="77777777" w:rsidR="0036294A" w:rsidRDefault="00000000">
          <w:pPr>
            <w:pStyle w:val="TOC3"/>
            <w:tabs>
              <w:tab w:val="right" w:leader="dot" w:pos="9638"/>
            </w:tabs>
          </w:pPr>
          <w:hyperlink w:anchor="_Toc26000" w:history="1">
            <w:r>
              <w:rPr>
                <w:rFonts w:ascii="黑体" w:eastAsia="黑体" w:hAnsi="黑体" w:cs="黑体" w:hint="eastAsia"/>
                <w:szCs w:val="28"/>
                <w:shd w:val="clear" w:color="auto" w:fill="FFFFFF"/>
              </w:rPr>
              <w:t>2.3.1 医院接入</w:t>
            </w:r>
            <w:r>
              <w:tab/>
            </w:r>
            <w:r>
              <w:fldChar w:fldCharType="begin"/>
            </w:r>
            <w:r>
              <w:instrText xml:space="preserve"> PAGEREF _Toc26000 \h </w:instrText>
            </w:r>
            <w:r>
              <w:fldChar w:fldCharType="separate"/>
            </w:r>
            <w:r>
              <w:t>4</w:t>
            </w:r>
            <w:r>
              <w:fldChar w:fldCharType="end"/>
            </w:r>
          </w:hyperlink>
        </w:p>
        <w:p w14:paraId="683DFEB6" w14:textId="77777777" w:rsidR="0036294A" w:rsidRDefault="00000000">
          <w:pPr>
            <w:pStyle w:val="TOC3"/>
            <w:tabs>
              <w:tab w:val="right" w:leader="dot" w:pos="9638"/>
            </w:tabs>
          </w:pPr>
          <w:hyperlink w:anchor="_Toc1927" w:history="1">
            <w:r>
              <w:rPr>
                <w:rFonts w:ascii="黑体" w:eastAsia="黑体" w:hAnsi="黑体" w:cs="黑体" w:hint="eastAsia"/>
                <w:szCs w:val="28"/>
                <w:shd w:val="clear" w:color="auto" w:fill="FFFFFF"/>
              </w:rPr>
              <w:t>2.3.2 数据同步与展示交互</w:t>
            </w:r>
            <w:r>
              <w:tab/>
            </w:r>
            <w:r>
              <w:fldChar w:fldCharType="begin"/>
            </w:r>
            <w:r>
              <w:instrText xml:space="preserve"> PAGEREF _Toc1927 \h </w:instrText>
            </w:r>
            <w:r>
              <w:fldChar w:fldCharType="separate"/>
            </w:r>
            <w:r>
              <w:t>4</w:t>
            </w:r>
            <w:r>
              <w:fldChar w:fldCharType="end"/>
            </w:r>
          </w:hyperlink>
        </w:p>
        <w:p w14:paraId="2D617684" w14:textId="77777777" w:rsidR="0036294A" w:rsidRDefault="00000000">
          <w:pPr>
            <w:pStyle w:val="TOC3"/>
            <w:tabs>
              <w:tab w:val="right" w:leader="dot" w:pos="9638"/>
            </w:tabs>
          </w:pPr>
          <w:hyperlink w:anchor="_Toc19552" w:history="1">
            <w:r>
              <w:rPr>
                <w:rFonts w:ascii="黑体" w:eastAsia="黑体" w:hAnsi="黑体" w:cs="黑体" w:hint="eastAsia"/>
                <w:szCs w:val="28"/>
                <w:shd w:val="clear" w:color="auto" w:fill="FFFFFF"/>
              </w:rPr>
              <w:t>2.3.3 用户交互与预约流程</w:t>
            </w:r>
            <w:r>
              <w:tab/>
            </w:r>
            <w:r>
              <w:fldChar w:fldCharType="begin"/>
            </w:r>
            <w:r>
              <w:instrText xml:space="preserve"> PAGEREF _Toc19552 \h </w:instrText>
            </w:r>
            <w:r>
              <w:fldChar w:fldCharType="separate"/>
            </w:r>
            <w:r>
              <w:t>4</w:t>
            </w:r>
            <w:r>
              <w:fldChar w:fldCharType="end"/>
            </w:r>
          </w:hyperlink>
        </w:p>
        <w:p w14:paraId="0F0C7D19" w14:textId="77777777" w:rsidR="0036294A" w:rsidRDefault="00000000">
          <w:pPr>
            <w:pStyle w:val="TOC3"/>
            <w:tabs>
              <w:tab w:val="right" w:leader="dot" w:pos="9638"/>
            </w:tabs>
          </w:pPr>
          <w:hyperlink w:anchor="_Toc30093" w:history="1">
            <w:r>
              <w:rPr>
                <w:rFonts w:ascii="黑体" w:eastAsia="黑体" w:hAnsi="黑体" w:cs="黑体" w:hint="eastAsia"/>
                <w:szCs w:val="28"/>
                <w:shd w:val="clear" w:color="auto" w:fill="FFFFFF"/>
              </w:rPr>
              <w:t>2.3.4 支付与订单管理</w:t>
            </w:r>
            <w:r>
              <w:tab/>
            </w:r>
            <w:r>
              <w:fldChar w:fldCharType="begin"/>
            </w:r>
            <w:r>
              <w:instrText xml:space="preserve"> PAGEREF _Toc30093 \h </w:instrText>
            </w:r>
            <w:r>
              <w:fldChar w:fldCharType="separate"/>
            </w:r>
            <w:r>
              <w:t>4</w:t>
            </w:r>
            <w:r>
              <w:fldChar w:fldCharType="end"/>
            </w:r>
          </w:hyperlink>
        </w:p>
        <w:p w14:paraId="6D27E512" w14:textId="77777777" w:rsidR="0036294A" w:rsidRDefault="00000000">
          <w:pPr>
            <w:pStyle w:val="TOC3"/>
            <w:tabs>
              <w:tab w:val="right" w:leader="dot" w:pos="9638"/>
            </w:tabs>
          </w:pPr>
          <w:hyperlink w:anchor="_Toc27405" w:history="1">
            <w:r>
              <w:rPr>
                <w:rFonts w:ascii="黑体" w:eastAsia="黑体" w:hAnsi="黑体" w:cs="黑体" w:hint="eastAsia"/>
                <w:szCs w:val="28"/>
                <w:shd w:val="clear" w:color="auto" w:fill="FFFFFF"/>
              </w:rPr>
              <w:t>2.3.5 订单变更与通知机制</w:t>
            </w:r>
            <w:r>
              <w:tab/>
            </w:r>
            <w:r>
              <w:fldChar w:fldCharType="begin"/>
            </w:r>
            <w:r>
              <w:instrText xml:space="preserve"> PAGEREF _Toc27405 \h </w:instrText>
            </w:r>
            <w:r>
              <w:fldChar w:fldCharType="separate"/>
            </w:r>
            <w:r>
              <w:t>4</w:t>
            </w:r>
            <w:r>
              <w:fldChar w:fldCharType="end"/>
            </w:r>
          </w:hyperlink>
        </w:p>
        <w:p w14:paraId="2E8BDE33" w14:textId="77777777" w:rsidR="0036294A" w:rsidRDefault="00000000">
          <w:pPr>
            <w:pStyle w:val="TOC3"/>
            <w:tabs>
              <w:tab w:val="right" w:leader="dot" w:pos="9638"/>
            </w:tabs>
          </w:pPr>
          <w:hyperlink w:anchor="_Toc28391" w:history="1">
            <w:r>
              <w:rPr>
                <w:rFonts w:ascii="黑体" w:eastAsia="黑体" w:hAnsi="黑体" w:cs="黑体" w:hint="eastAsia"/>
                <w:szCs w:val="28"/>
                <w:shd w:val="clear" w:color="auto" w:fill="FFFFFF"/>
              </w:rPr>
              <w:t>2.3.6 现场服务与订单查询</w:t>
            </w:r>
            <w:r>
              <w:tab/>
            </w:r>
            <w:r>
              <w:fldChar w:fldCharType="begin"/>
            </w:r>
            <w:r>
              <w:instrText xml:space="preserve"> PAGEREF _Toc28391 \h </w:instrText>
            </w:r>
            <w:r>
              <w:fldChar w:fldCharType="separate"/>
            </w:r>
            <w:r>
              <w:t>5</w:t>
            </w:r>
            <w:r>
              <w:fldChar w:fldCharType="end"/>
            </w:r>
          </w:hyperlink>
        </w:p>
        <w:p w14:paraId="46D80B57" w14:textId="77777777" w:rsidR="0036294A" w:rsidRDefault="00000000">
          <w:pPr>
            <w:pStyle w:val="TOC1"/>
            <w:tabs>
              <w:tab w:val="right" w:leader="dot" w:pos="9638"/>
            </w:tabs>
          </w:pPr>
          <w:hyperlink w:anchor="_Toc20472" w:history="1">
            <w:r>
              <w:rPr>
                <w:rFonts w:ascii="黑体" w:eastAsia="黑体" w:hAnsi="黑体" w:cs="黑体" w:hint="eastAsia"/>
                <w:szCs w:val="36"/>
                <w:shd w:val="clear" w:color="auto" w:fill="FFFFFF"/>
              </w:rPr>
              <w:t>3 系统设计</w:t>
            </w:r>
            <w:r>
              <w:tab/>
            </w:r>
            <w:r>
              <w:fldChar w:fldCharType="begin"/>
            </w:r>
            <w:r>
              <w:instrText xml:space="preserve"> PAGEREF _Toc20472 \h </w:instrText>
            </w:r>
            <w:r>
              <w:fldChar w:fldCharType="separate"/>
            </w:r>
            <w:r>
              <w:t>6</w:t>
            </w:r>
            <w:r>
              <w:fldChar w:fldCharType="end"/>
            </w:r>
          </w:hyperlink>
        </w:p>
        <w:p w14:paraId="6937E703" w14:textId="77777777" w:rsidR="0036294A" w:rsidRDefault="00000000">
          <w:pPr>
            <w:pStyle w:val="TOC2"/>
            <w:tabs>
              <w:tab w:val="right" w:leader="dot" w:pos="9638"/>
            </w:tabs>
          </w:pPr>
          <w:hyperlink w:anchor="_Toc22997" w:history="1">
            <w:r>
              <w:rPr>
                <w:rFonts w:ascii="黑体" w:eastAsia="黑体" w:hAnsi="黑体" w:cs="黑体" w:hint="eastAsia"/>
                <w:szCs w:val="30"/>
                <w:shd w:val="clear" w:color="auto" w:fill="FFFFFF"/>
              </w:rPr>
              <w:t>3.1 技术选型</w:t>
            </w:r>
            <w:r>
              <w:tab/>
            </w:r>
            <w:r>
              <w:fldChar w:fldCharType="begin"/>
            </w:r>
            <w:r>
              <w:instrText xml:space="preserve"> PAGEREF _Toc22997 \h </w:instrText>
            </w:r>
            <w:r>
              <w:fldChar w:fldCharType="separate"/>
            </w:r>
            <w:r>
              <w:t>6</w:t>
            </w:r>
            <w:r>
              <w:fldChar w:fldCharType="end"/>
            </w:r>
          </w:hyperlink>
        </w:p>
        <w:p w14:paraId="20A65933" w14:textId="77777777" w:rsidR="0036294A" w:rsidRDefault="00000000">
          <w:pPr>
            <w:pStyle w:val="TOC2"/>
            <w:tabs>
              <w:tab w:val="right" w:leader="dot" w:pos="9638"/>
            </w:tabs>
          </w:pPr>
          <w:hyperlink w:anchor="_Toc7230" w:history="1">
            <w:r>
              <w:rPr>
                <w:rFonts w:ascii="黑体" w:eastAsia="黑体" w:hAnsi="黑体" w:cs="黑体" w:hint="eastAsia"/>
                <w:szCs w:val="30"/>
                <w:shd w:val="clear" w:color="auto" w:fill="FFFFFF"/>
              </w:rPr>
              <w:t>3.2 架构设计</w:t>
            </w:r>
            <w:r>
              <w:tab/>
            </w:r>
            <w:r>
              <w:fldChar w:fldCharType="begin"/>
            </w:r>
            <w:r>
              <w:instrText xml:space="preserve"> PAGEREF _Toc7230 \h </w:instrText>
            </w:r>
            <w:r>
              <w:fldChar w:fldCharType="separate"/>
            </w:r>
            <w:r>
              <w:t>7</w:t>
            </w:r>
            <w:r>
              <w:fldChar w:fldCharType="end"/>
            </w:r>
          </w:hyperlink>
        </w:p>
        <w:p w14:paraId="28B8BDB7" w14:textId="77777777" w:rsidR="0036294A" w:rsidRDefault="00000000">
          <w:pPr>
            <w:pStyle w:val="TOC3"/>
            <w:tabs>
              <w:tab w:val="right" w:leader="dot" w:pos="9638"/>
            </w:tabs>
          </w:pPr>
          <w:hyperlink w:anchor="_Toc16243" w:history="1">
            <w:r>
              <w:rPr>
                <w:rFonts w:ascii="黑体" w:eastAsia="黑体" w:hAnsi="黑体" w:cs="黑体" w:hint="eastAsia"/>
                <w:szCs w:val="28"/>
                <w:shd w:val="clear" w:color="auto" w:fill="FFFFFF"/>
              </w:rPr>
              <w:t>3.2.1 服务拆分与注册中心</w:t>
            </w:r>
            <w:r>
              <w:tab/>
            </w:r>
            <w:r>
              <w:fldChar w:fldCharType="begin"/>
            </w:r>
            <w:r>
              <w:instrText xml:space="preserve"> PAGEREF _Toc16243 \h </w:instrText>
            </w:r>
            <w:r>
              <w:fldChar w:fldCharType="separate"/>
            </w:r>
            <w:r>
              <w:t>7</w:t>
            </w:r>
            <w:r>
              <w:fldChar w:fldCharType="end"/>
            </w:r>
          </w:hyperlink>
        </w:p>
        <w:p w14:paraId="5252D432" w14:textId="77777777" w:rsidR="0036294A" w:rsidRDefault="00000000">
          <w:pPr>
            <w:pStyle w:val="TOC3"/>
            <w:tabs>
              <w:tab w:val="right" w:leader="dot" w:pos="9638"/>
            </w:tabs>
          </w:pPr>
          <w:hyperlink w:anchor="_Toc14131" w:history="1">
            <w:r>
              <w:rPr>
                <w:rFonts w:ascii="黑体" w:eastAsia="黑体" w:hAnsi="黑体" w:cs="黑体" w:hint="eastAsia"/>
                <w:szCs w:val="28"/>
                <w:shd w:val="clear" w:color="auto" w:fill="FFFFFF"/>
              </w:rPr>
              <w:t>3.2.2 微服务网关设计</w:t>
            </w:r>
            <w:r>
              <w:tab/>
            </w:r>
            <w:r>
              <w:fldChar w:fldCharType="begin"/>
            </w:r>
            <w:r>
              <w:instrText xml:space="preserve"> PAGEREF _Toc14131 \h </w:instrText>
            </w:r>
            <w:r>
              <w:fldChar w:fldCharType="separate"/>
            </w:r>
            <w:r>
              <w:t>7</w:t>
            </w:r>
            <w:r>
              <w:fldChar w:fldCharType="end"/>
            </w:r>
          </w:hyperlink>
        </w:p>
        <w:p w14:paraId="4EA35D47" w14:textId="77777777" w:rsidR="0036294A" w:rsidRDefault="00000000">
          <w:pPr>
            <w:pStyle w:val="TOC3"/>
            <w:tabs>
              <w:tab w:val="right" w:leader="dot" w:pos="9638"/>
            </w:tabs>
          </w:pPr>
          <w:hyperlink w:anchor="_Toc2503" w:history="1">
            <w:r>
              <w:rPr>
                <w:rFonts w:ascii="黑体" w:eastAsia="黑体" w:hAnsi="黑体" w:cs="黑体" w:hint="eastAsia"/>
                <w:szCs w:val="28"/>
                <w:shd w:val="clear" w:color="auto" w:fill="FFFFFF"/>
              </w:rPr>
              <w:t>3.2.3 持久化存储</w:t>
            </w:r>
            <w:r>
              <w:tab/>
            </w:r>
            <w:r>
              <w:fldChar w:fldCharType="begin"/>
            </w:r>
            <w:r>
              <w:instrText xml:space="preserve"> PAGEREF _Toc2503 \h </w:instrText>
            </w:r>
            <w:r>
              <w:fldChar w:fldCharType="separate"/>
            </w:r>
            <w:r>
              <w:t>7</w:t>
            </w:r>
            <w:r>
              <w:fldChar w:fldCharType="end"/>
            </w:r>
          </w:hyperlink>
        </w:p>
        <w:p w14:paraId="6C3E41D6" w14:textId="77777777" w:rsidR="0036294A" w:rsidRDefault="00000000">
          <w:pPr>
            <w:pStyle w:val="TOC3"/>
            <w:tabs>
              <w:tab w:val="right" w:leader="dot" w:pos="9638"/>
            </w:tabs>
          </w:pPr>
          <w:hyperlink w:anchor="_Toc2752" w:history="1">
            <w:r>
              <w:rPr>
                <w:rFonts w:ascii="黑体" w:eastAsia="黑体" w:hAnsi="黑体" w:cs="黑体" w:hint="eastAsia"/>
                <w:szCs w:val="28"/>
                <w:shd w:val="clear" w:color="auto" w:fill="FFFFFF"/>
              </w:rPr>
              <w:t>3.2.4 异步处理与消息队列</w:t>
            </w:r>
            <w:r>
              <w:tab/>
            </w:r>
            <w:r>
              <w:fldChar w:fldCharType="begin"/>
            </w:r>
            <w:r>
              <w:instrText xml:space="preserve"> PAGEREF _Toc2752 \h </w:instrText>
            </w:r>
            <w:r>
              <w:fldChar w:fldCharType="separate"/>
            </w:r>
            <w:r>
              <w:t>8</w:t>
            </w:r>
            <w:r>
              <w:fldChar w:fldCharType="end"/>
            </w:r>
          </w:hyperlink>
        </w:p>
        <w:p w14:paraId="2B708ECD" w14:textId="77777777" w:rsidR="0036294A" w:rsidRDefault="00000000">
          <w:pPr>
            <w:pStyle w:val="TOC3"/>
            <w:tabs>
              <w:tab w:val="right" w:leader="dot" w:pos="9638"/>
            </w:tabs>
          </w:pPr>
          <w:hyperlink w:anchor="_Toc27432" w:history="1">
            <w:r>
              <w:rPr>
                <w:rFonts w:ascii="黑体" w:eastAsia="黑体" w:hAnsi="黑体" w:cs="黑体" w:hint="eastAsia"/>
                <w:szCs w:val="28"/>
                <w:shd w:val="clear" w:color="auto" w:fill="FFFFFF"/>
              </w:rPr>
              <w:t>3.2.5 前端技术栈</w:t>
            </w:r>
            <w:r>
              <w:tab/>
            </w:r>
            <w:r>
              <w:fldChar w:fldCharType="begin"/>
            </w:r>
            <w:r>
              <w:instrText xml:space="preserve"> PAGEREF _Toc27432 \h </w:instrText>
            </w:r>
            <w:r>
              <w:fldChar w:fldCharType="separate"/>
            </w:r>
            <w:r>
              <w:t>8</w:t>
            </w:r>
            <w:r>
              <w:fldChar w:fldCharType="end"/>
            </w:r>
          </w:hyperlink>
        </w:p>
        <w:p w14:paraId="18232338" w14:textId="77777777" w:rsidR="0036294A" w:rsidRDefault="00000000">
          <w:pPr>
            <w:pStyle w:val="TOC3"/>
            <w:tabs>
              <w:tab w:val="right" w:leader="dot" w:pos="9638"/>
            </w:tabs>
          </w:pPr>
          <w:hyperlink w:anchor="_Toc30632" w:history="1">
            <w:r>
              <w:rPr>
                <w:rFonts w:ascii="黑体" w:eastAsia="黑体" w:hAnsi="黑体" w:cs="黑体" w:hint="eastAsia"/>
                <w:szCs w:val="28"/>
                <w:shd w:val="clear" w:color="auto" w:fill="FFFFFF"/>
              </w:rPr>
              <w:t>3.2.6 系统架构图</w:t>
            </w:r>
            <w:r>
              <w:tab/>
            </w:r>
            <w:r>
              <w:fldChar w:fldCharType="begin"/>
            </w:r>
            <w:r>
              <w:instrText xml:space="preserve"> PAGEREF _Toc30632 \h </w:instrText>
            </w:r>
            <w:r>
              <w:fldChar w:fldCharType="separate"/>
            </w:r>
            <w:r>
              <w:t>8</w:t>
            </w:r>
            <w:r>
              <w:fldChar w:fldCharType="end"/>
            </w:r>
          </w:hyperlink>
        </w:p>
        <w:p w14:paraId="170ADF88" w14:textId="77777777" w:rsidR="0036294A" w:rsidRDefault="00000000">
          <w:pPr>
            <w:pStyle w:val="TOC2"/>
            <w:tabs>
              <w:tab w:val="right" w:leader="dot" w:pos="9638"/>
            </w:tabs>
          </w:pPr>
          <w:hyperlink w:anchor="_Toc494" w:history="1">
            <w:r>
              <w:rPr>
                <w:rFonts w:ascii="黑体" w:eastAsia="黑体" w:hAnsi="黑体" w:cs="黑体" w:hint="eastAsia"/>
                <w:szCs w:val="30"/>
                <w:shd w:val="clear" w:color="auto" w:fill="FFFFFF"/>
              </w:rPr>
              <w:t>3.3 模块划分</w:t>
            </w:r>
            <w:r>
              <w:tab/>
            </w:r>
            <w:r>
              <w:fldChar w:fldCharType="begin"/>
            </w:r>
            <w:r>
              <w:instrText xml:space="preserve"> PAGEREF _Toc494 \h </w:instrText>
            </w:r>
            <w:r>
              <w:fldChar w:fldCharType="separate"/>
            </w:r>
            <w:r>
              <w:t>8</w:t>
            </w:r>
            <w:r>
              <w:fldChar w:fldCharType="end"/>
            </w:r>
          </w:hyperlink>
        </w:p>
        <w:p w14:paraId="172E2320" w14:textId="77777777" w:rsidR="0036294A" w:rsidRDefault="00000000">
          <w:pPr>
            <w:pStyle w:val="TOC2"/>
            <w:tabs>
              <w:tab w:val="right" w:leader="dot" w:pos="9638"/>
            </w:tabs>
          </w:pPr>
          <w:hyperlink w:anchor="_Toc26881" w:history="1">
            <w:r>
              <w:rPr>
                <w:rFonts w:ascii="黑体" w:eastAsia="黑体" w:hAnsi="黑体" w:cs="黑体" w:hint="eastAsia"/>
                <w:szCs w:val="30"/>
                <w:shd w:val="clear" w:color="auto" w:fill="FFFFFF"/>
              </w:rPr>
              <w:t>3.4 数据模型</w:t>
            </w:r>
            <w:r>
              <w:tab/>
            </w:r>
            <w:r>
              <w:fldChar w:fldCharType="begin"/>
            </w:r>
            <w:r>
              <w:instrText xml:space="preserve"> PAGEREF _Toc26881 \h </w:instrText>
            </w:r>
            <w:r>
              <w:fldChar w:fldCharType="separate"/>
            </w:r>
            <w:r>
              <w:t>9</w:t>
            </w:r>
            <w:r>
              <w:fldChar w:fldCharType="end"/>
            </w:r>
          </w:hyperlink>
        </w:p>
        <w:p w14:paraId="6006375F" w14:textId="77777777" w:rsidR="0036294A" w:rsidRDefault="00000000">
          <w:pPr>
            <w:pStyle w:val="TOC2"/>
            <w:tabs>
              <w:tab w:val="right" w:leader="dot" w:pos="9638"/>
            </w:tabs>
          </w:pPr>
          <w:hyperlink w:anchor="_Toc8840" w:history="1">
            <w:r>
              <w:rPr>
                <w:rFonts w:ascii="黑体" w:eastAsia="黑体" w:hAnsi="黑体" w:cs="黑体" w:hint="eastAsia"/>
                <w:szCs w:val="30"/>
                <w:shd w:val="clear" w:color="auto" w:fill="FFFFFF"/>
              </w:rPr>
              <w:t xml:space="preserve">3.5 </w:t>
            </w:r>
            <w:r>
              <w:rPr>
                <w:rFonts w:ascii="黑体" w:eastAsia="黑体" w:hAnsi="黑体" w:cs="黑体"/>
                <w:szCs w:val="30"/>
                <w:shd w:val="clear" w:color="auto" w:fill="FFFFFF"/>
              </w:rPr>
              <w:t>通用与配置抽取</w:t>
            </w:r>
            <w:r>
              <w:rPr>
                <w:rFonts w:ascii="黑体" w:eastAsia="黑体" w:hAnsi="黑体" w:cs="黑体" w:hint="eastAsia"/>
                <w:szCs w:val="30"/>
                <w:shd w:val="clear" w:color="auto" w:fill="FFFFFF"/>
              </w:rPr>
              <w:t>工具类</w:t>
            </w:r>
            <w:r>
              <w:tab/>
            </w:r>
            <w:r>
              <w:fldChar w:fldCharType="begin"/>
            </w:r>
            <w:r>
              <w:instrText xml:space="preserve"> PAGEREF _Toc8840 \h </w:instrText>
            </w:r>
            <w:r>
              <w:fldChar w:fldCharType="separate"/>
            </w:r>
            <w:r>
              <w:t>12</w:t>
            </w:r>
            <w:r>
              <w:fldChar w:fldCharType="end"/>
            </w:r>
          </w:hyperlink>
        </w:p>
        <w:p w14:paraId="698732EB" w14:textId="77777777" w:rsidR="0036294A" w:rsidRDefault="00000000">
          <w:pPr>
            <w:pStyle w:val="TOC2"/>
            <w:tabs>
              <w:tab w:val="right" w:leader="dot" w:pos="9638"/>
            </w:tabs>
          </w:pPr>
          <w:hyperlink w:anchor="_Toc26723" w:history="1">
            <w:r>
              <w:rPr>
                <w:rFonts w:ascii="黑体" w:eastAsia="黑体" w:hAnsi="黑体" w:cs="黑体" w:hint="eastAsia"/>
                <w:szCs w:val="30"/>
                <w:shd w:val="clear" w:color="auto" w:fill="FFFFFF"/>
              </w:rPr>
              <w:t>3.6 网关设计</w:t>
            </w:r>
            <w:r>
              <w:tab/>
            </w:r>
            <w:r>
              <w:fldChar w:fldCharType="begin"/>
            </w:r>
            <w:r>
              <w:instrText xml:space="preserve"> PAGEREF _Toc26723 \h </w:instrText>
            </w:r>
            <w:r>
              <w:fldChar w:fldCharType="separate"/>
            </w:r>
            <w:r>
              <w:t>14</w:t>
            </w:r>
            <w:r>
              <w:fldChar w:fldCharType="end"/>
            </w:r>
          </w:hyperlink>
        </w:p>
        <w:p w14:paraId="02B9416F" w14:textId="77777777" w:rsidR="0036294A" w:rsidRDefault="00000000">
          <w:pPr>
            <w:pStyle w:val="TOC2"/>
            <w:tabs>
              <w:tab w:val="right" w:leader="dot" w:pos="9638"/>
            </w:tabs>
          </w:pPr>
          <w:hyperlink w:anchor="_Toc17265" w:history="1">
            <w:r>
              <w:rPr>
                <w:rFonts w:ascii="黑体" w:eastAsia="黑体" w:hAnsi="黑体" w:cs="黑体" w:hint="eastAsia"/>
                <w:szCs w:val="30"/>
                <w:shd w:val="clear" w:color="auto" w:fill="FFFFFF"/>
              </w:rPr>
              <w:t>3.7 微服务设计</w:t>
            </w:r>
            <w:r>
              <w:tab/>
            </w:r>
            <w:r>
              <w:fldChar w:fldCharType="begin"/>
            </w:r>
            <w:r>
              <w:instrText xml:space="preserve"> PAGEREF _Toc17265 \h </w:instrText>
            </w:r>
            <w:r>
              <w:fldChar w:fldCharType="separate"/>
            </w:r>
            <w:r>
              <w:t>14</w:t>
            </w:r>
            <w:r>
              <w:fldChar w:fldCharType="end"/>
            </w:r>
          </w:hyperlink>
        </w:p>
        <w:p w14:paraId="180FED8F" w14:textId="77777777" w:rsidR="0036294A" w:rsidRDefault="00000000">
          <w:pPr>
            <w:pStyle w:val="TOC3"/>
            <w:tabs>
              <w:tab w:val="right" w:leader="dot" w:pos="9638"/>
            </w:tabs>
          </w:pPr>
          <w:hyperlink w:anchor="_Toc24729" w:history="1">
            <w:r>
              <w:rPr>
                <w:rFonts w:ascii="黑体" w:eastAsia="黑体" w:hAnsi="黑体" w:cs="黑体" w:hint="eastAsia"/>
                <w:szCs w:val="28"/>
                <w:shd w:val="clear" w:color="auto" w:fill="FFFFFF"/>
              </w:rPr>
              <w:t>3.7.1 数据字典微服务设计</w:t>
            </w:r>
            <w:r>
              <w:tab/>
            </w:r>
            <w:r>
              <w:fldChar w:fldCharType="begin"/>
            </w:r>
            <w:r>
              <w:instrText xml:space="preserve"> PAGEREF _Toc24729 \h </w:instrText>
            </w:r>
            <w:r>
              <w:fldChar w:fldCharType="separate"/>
            </w:r>
            <w:r>
              <w:t>14</w:t>
            </w:r>
            <w:r>
              <w:fldChar w:fldCharType="end"/>
            </w:r>
          </w:hyperlink>
        </w:p>
        <w:p w14:paraId="36193D33" w14:textId="77777777" w:rsidR="0036294A" w:rsidRDefault="00000000">
          <w:pPr>
            <w:pStyle w:val="TOC3"/>
            <w:tabs>
              <w:tab w:val="right" w:leader="dot" w:pos="9638"/>
            </w:tabs>
          </w:pPr>
          <w:hyperlink w:anchor="_Toc8601" w:history="1">
            <w:r>
              <w:rPr>
                <w:rFonts w:ascii="黑体" w:eastAsia="黑体" w:hAnsi="黑体" w:cs="黑体" w:hint="eastAsia"/>
                <w:szCs w:val="28"/>
                <w:shd w:val="clear" w:color="auto" w:fill="FFFFFF"/>
              </w:rPr>
              <w:t>3.7.2 医院微服务设计</w:t>
            </w:r>
            <w:r>
              <w:tab/>
            </w:r>
            <w:r>
              <w:fldChar w:fldCharType="begin"/>
            </w:r>
            <w:r>
              <w:instrText xml:space="preserve"> PAGEREF _Toc8601 \h </w:instrText>
            </w:r>
            <w:r>
              <w:fldChar w:fldCharType="separate"/>
            </w:r>
            <w:r>
              <w:t>15</w:t>
            </w:r>
            <w:r>
              <w:fldChar w:fldCharType="end"/>
            </w:r>
          </w:hyperlink>
        </w:p>
        <w:p w14:paraId="014DAB7E" w14:textId="77777777" w:rsidR="0036294A" w:rsidRDefault="00000000">
          <w:pPr>
            <w:pStyle w:val="TOC3"/>
            <w:tabs>
              <w:tab w:val="right" w:leader="dot" w:pos="9638"/>
            </w:tabs>
          </w:pPr>
          <w:hyperlink w:anchor="_Toc27357" w:history="1">
            <w:r>
              <w:rPr>
                <w:rFonts w:ascii="黑体" w:eastAsia="黑体" w:hAnsi="黑体" w:cs="黑体" w:hint="eastAsia"/>
                <w:szCs w:val="28"/>
                <w:shd w:val="clear" w:color="auto" w:fill="FFFFFF"/>
              </w:rPr>
              <w:t>3.7.3 用户微服务设计</w:t>
            </w:r>
            <w:r>
              <w:tab/>
            </w:r>
            <w:r>
              <w:fldChar w:fldCharType="begin"/>
            </w:r>
            <w:r>
              <w:instrText xml:space="preserve"> PAGEREF _Toc27357 \h </w:instrText>
            </w:r>
            <w:r>
              <w:fldChar w:fldCharType="separate"/>
            </w:r>
            <w:r>
              <w:t>16</w:t>
            </w:r>
            <w:r>
              <w:fldChar w:fldCharType="end"/>
            </w:r>
          </w:hyperlink>
        </w:p>
        <w:p w14:paraId="1BB8ABB6" w14:textId="77777777" w:rsidR="0036294A" w:rsidRDefault="00000000">
          <w:pPr>
            <w:pStyle w:val="TOC3"/>
            <w:tabs>
              <w:tab w:val="right" w:leader="dot" w:pos="9638"/>
            </w:tabs>
          </w:pPr>
          <w:hyperlink w:anchor="_Toc10553" w:history="1">
            <w:r>
              <w:rPr>
                <w:rFonts w:ascii="黑体" w:eastAsia="黑体" w:hAnsi="黑体" w:cs="黑体" w:hint="eastAsia"/>
                <w:szCs w:val="28"/>
                <w:shd w:val="clear" w:color="auto" w:fill="FFFFFF"/>
              </w:rPr>
              <w:t>3.7.4 短信微服务设计</w:t>
            </w:r>
            <w:r>
              <w:tab/>
            </w:r>
            <w:r>
              <w:fldChar w:fldCharType="begin"/>
            </w:r>
            <w:r>
              <w:instrText xml:space="preserve"> PAGEREF _Toc10553 \h </w:instrText>
            </w:r>
            <w:r>
              <w:fldChar w:fldCharType="separate"/>
            </w:r>
            <w:r>
              <w:t>17</w:t>
            </w:r>
            <w:r>
              <w:fldChar w:fldCharType="end"/>
            </w:r>
          </w:hyperlink>
        </w:p>
        <w:p w14:paraId="16A01BAB" w14:textId="77777777" w:rsidR="0036294A" w:rsidRDefault="00000000">
          <w:pPr>
            <w:pStyle w:val="TOC3"/>
            <w:tabs>
              <w:tab w:val="right" w:leader="dot" w:pos="9638"/>
            </w:tabs>
          </w:pPr>
          <w:hyperlink w:anchor="_Toc8926" w:history="1">
            <w:r>
              <w:rPr>
                <w:rFonts w:ascii="黑体" w:eastAsia="黑体" w:hAnsi="黑体" w:cs="黑体" w:hint="eastAsia"/>
                <w:szCs w:val="28"/>
                <w:shd w:val="clear" w:color="auto" w:fill="FFFFFF"/>
              </w:rPr>
              <w:t>3.7.5 对象存储微服务设计</w:t>
            </w:r>
            <w:r>
              <w:tab/>
            </w:r>
            <w:r>
              <w:fldChar w:fldCharType="begin"/>
            </w:r>
            <w:r>
              <w:instrText xml:space="preserve"> PAGEREF _Toc8926 \h </w:instrText>
            </w:r>
            <w:r>
              <w:fldChar w:fldCharType="separate"/>
            </w:r>
            <w:r>
              <w:t>18</w:t>
            </w:r>
            <w:r>
              <w:fldChar w:fldCharType="end"/>
            </w:r>
          </w:hyperlink>
        </w:p>
        <w:p w14:paraId="17523718" w14:textId="77777777" w:rsidR="0036294A" w:rsidRDefault="00000000">
          <w:pPr>
            <w:pStyle w:val="TOC3"/>
            <w:tabs>
              <w:tab w:val="right" w:leader="dot" w:pos="9638"/>
            </w:tabs>
          </w:pPr>
          <w:hyperlink w:anchor="_Toc20016" w:history="1">
            <w:r>
              <w:rPr>
                <w:rFonts w:ascii="黑体" w:eastAsia="黑体" w:hAnsi="黑体" w:cs="黑体" w:hint="eastAsia"/>
                <w:szCs w:val="28"/>
                <w:shd w:val="clear" w:color="auto" w:fill="FFFFFF"/>
              </w:rPr>
              <w:t>3.7.6 订单微服务设计</w:t>
            </w:r>
            <w:r>
              <w:tab/>
            </w:r>
            <w:r>
              <w:fldChar w:fldCharType="begin"/>
            </w:r>
            <w:r>
              <w:instrText xml:space="preserve"> PAGEREF _Toc20016 \h </w:instrText>
            </w:r>
            <w:r>
              <w:fldChar w:fldCharType="separate"/>
            </w:r>
            <w:r>
              <w:t>19</w:t>
            </w:r>
            <w:r>
              <w:fldChar w:fldCharType="end"/>
            </w:r>
          </w:hyperlink>
        </w:p>
        <w:p w14:paraId="481845E2" w14:textId="77777777" w:rsidR="0036294A" w:rsidRDefault="00000000">
          <w:pPr>
            <w:pStyle w:val="TOC3"/>
            <w:tabs>
              <w:tab w:val="right" w:leader="dot" w:pos="9638"/>
            </w:tabs>
          </w:pPr>
          <w:hyperlink w:anchor="_Toc8235" w:history="1">
            <w:r>
              <w:rPr>
                <w:rFonts w:ascii="黑体" w:eastAsia="黑体" w:hAnsi="黑体" w:cs="黑体" w:hint="eastAsia"/>
                <w:szCs w:val="28"/>
                <w:shd w:val="clear" w:color="auto" w:fill="FFFFFF"/>
              </w:rPr>
              <w:t>3.7.7 定时任务微服务设计</w:t>
            </w:r>
            <w:r>
              <w:tab/>
            </w:r>
            <w:r>
              <w:fldChar w:fldCharType="begin"/>
            </w:r>
            <w:r>
              <w:instrText xml:space="preserve"> PAGEREF _Toc8235 \h </w:instrText>
            </w:r>
            <w:r>
              <w:fldChar w:fldCharType="separate"/>
            </w:r>
            <w:r>
              <w:t>19</w:t>
            </w:r>
            <w:r>
              <w:fldChar w:fldCharType="end"/>
            </w:r>
          </w:hyperlink>
        </w:p>
        <w:p w14:paraId="663DCD19" w14:textId="77777777" w:rsidR="0036294A" w:rsidRDefault="00000000">
          <w:pPr>
            <w:pStyle w:val="TOC3"/>
            <w:tabs>
              <w:tab w:val="right" w:leader="dot" w:pos="9638"/>
            </w:tabs>
          </w:pPr>
          <w:hyperlink w:anchor="_Toc6230" w:history="1">
            <w:r>
              <w:rPr>
                <w:rFonts w:ascii="黑体" w:eastAsia="黑体" w:hAnsi="黑体" w:cs="黑体" w:hint="eastAsia"/>
                <w:szCs w:val="28"/>
                <w:shd w:val="clear" w:color="auto" w:fill="FFFFFF"/>
              </w:rPr>
              <w:t>3.7.8 统计分析微服务设计</w:t>
            </w:r>
            <w:r>
              <w:tab/>
            </w:r>
            <w:r>
              <w:fldChar w:fldCharType="begin"/>
            </w:r>
            <w:r>
              <w:instrText xml:space="preserve"> PAGEREF _Toc6230 \h </w:instrText>
            </w:r>
            <w:r>
              <w:fldChar w:fldCharType="separate"/>
            </w:r>
            <w:r>
              <w:t>20</w:t>
            </w:r>
            <w:r>
              <w:fldChar w:fldCharType="end"/>
            </w:r>
          </w:hyperlink>
        </w:p>
        <w:p w14:paraId="6BF22015" w14:textId="77777777" w:rsidR="0036294A" w:rsidRDefault="00000000">
          <w:pPr>
            <w:pStyle w:val="TOC2"/>
            <w:tabs>
              <w:tab w:val="right" w:leader="dot" w:pos="9638"/>
            </w:tabs>
          </w:pPr>
          <w:hyperlink w:anchor="_Toc26546" w:history="1">
            <w:r>
              <w:rPr>
                <w:rFonts w:ascii="黑体" w:eastAsia="黑体" w:hAnsi="黑体" w:cs="黑体" w:hint="eastAsia"/>
                <w:szCs w:val="30"/>
                <w:shd w:val="clear" w:color="auto" w:fill="FFFFFF"/>
              </w:rPr>
              <w:t>3.8 微服务客户端设计</w:t>
            </w:r>
            <w:r>
              <w:tab/>
            </w:r>
            <w:r>
              <w:fldChar w:fldCharType="begin"/>
            </w:r>
            <w:r>
              <w:instrText xml:space="preserve"> PAGEREF _Toc26546 \h </w:instrText>
            </w:r>
            <w:r>
              <w:fldChar w:fldCharType="separate"/>
            </w:r>
            <w:r>
              <w:t>20</w:t>
            </w:r>
            <w:r>
              <w:fldChar w:fldCharType="end"/>
            </w:r>
          </w:hyperlink>
        </w:p>
        <w:p w14:paraId="42C5A3F7" w14:textId="77777777" w:rsidR="0036294A" w:rsidRDefault="00000000">
          <w:pPr>
            <w:pStyle w:val="TOC2"/>
            <w:tabs>
              <w:tab w:val="right" w:leader="dot" w:pos="9638"/>
            </w:tabs>
          </w:pPr>
          <w:hyperlink w:anchor="_Toc2927" w:history="1">
            <w:r>
              <w:rPr>
                <w:rFonts w:ascii="黑体" w:eastAsia="黑体" w:hAnsi="黑体" w:cs="黑体" w:hint="eastAsia"/>
                <w:szCs w:val="30"/>
                <w:shd w:val="clear" w:color="auto" w:fill="FFFFFF"/>
              </w:rPr>
              <w:t>3.9 SDK设计</w:t>
            </w:r>
            <w:r>
              <w:tab/>
            </w:r>
            <w:r>
              <w:fldChar w:fldCharType="begin"/>
            </w:r>
            <w:r>
              <w:instrText xml:space="preserve"> PAGEREF _Toc2927 \h </w:instrText>
            </w:r>
            <w:r>
              <w:fldChar w:fldCharType="separate"/>
            </w:r>
            <w:r>
              <w:t>21</w:t>
            </w:r>
            <w:r>
              <w:fldChar w:fldCharType="end"/>
            </w:r>
          </w:hyperlink>
        </w:p>
        <w:p w14:paraId="33300895" w14:textId="77777777" w:rsidR="0036294A" w:rsidRDefault="00000000">
          <w:pPr>
            <w:pStyle w:val="TOC2"/>
            <w:tabs>
              <w:tab w:val="right" w:leader="dot" w:pos="9638"/>
            </w:tabs>
          </w:pPr>
          <w:hyperlink w:anchor="_Toc32373" w:history="1">
            <w:r>
              <w:rPr>
                <w:rFonts w:ascii="黑体" w:eastAsia="黑体" w:hAnsi="黑体" w:cs="黑体" w:hint="eastAsia"/>
                <w:szCs w:val="30"/>
                <w:shd w:val="clear" w:color="auto" w:fill="FFFFFF"/>
              </w:rPr>
              <w:t>3.10 数据库设计</w:t>
            </w:r>
            <w:r>
              <w:tab/>
            </w:r>
            <w:r>
              <w:fldChar w:fldCharType="begin"/>
            </w:r>
            <w:r>
              <w:instrText xml:space="preserve"> PAGEREF _Toc32373 \h </w:instrText>
            </w:r>
            <w:r>
              <w:fldChar w:fldCharType="separate"/>
            </w:r>
            <w:r>
              <w:t>22</w:t>
            </w:r>
            <w:r>
              <w:fldChar w:fldCharType="end"/>
            </w:r>
          </w:hyperlink>
        </w:p>
        <w:p w14:paraId="54C60B67" w14:textId="77777777" w:rsidR="0036294A" w:rsidRDefault="00000000">
          <w:pPr>
            <w:pStyle w:val="TOC1"/>
            <w:tabs>
              <w:tab w:val="right" w:leader="dot" w:pos="9638"/>
            </w:tabs>
          </w:pPr>
          <w:hyperlink w:anchor="_Toc3999" w:history="1">
            <w:r>
              <w:rPr>
                <w:rFonts w:ascii="黑体" w:eastAsia="黑体" w:hAnsi="黑体" w:cs="黑体" w:hint="eastAsia"/>
                <w:szCs w:val="36"/>
                <w:shd w:val="clear" w:color="auto" w:fill="FFFFFF"/>
              </w:rPr>
              <w:t>4 系统实现</w:t>
            </w:r>
            <w:r>
              <w:tab/>
            </w:r>
            <w:r>
              <w:fldChar w:fldCharType="begin"/>
            </w:r>
            <w:r>
              <w:instrText xml:space="preserve"> PAGEREF _Toc3999 \h </w:instrText>
            </w:r>
            <w:r>
              <w:fldChar w:fldCharType="separate"/>
            </w:r>
            <w:r>
              <w:t>25</w:t>
            </w:r>
            <w:r>
              <w:fldChar w:fldCharType="end"/>
            </w:r>
          </w:hyperlink>
        </w:p>
        <w:p w14:paraId="4CB04F00" w14:textId="77777777" w:rsidR="0036294A" w:rsidRDefault="00000000">
          <w:pPr>
            <w:pStyle w:val="TOC2"/>
            <w:tabs>
              <w:tab w:val="right" w:leader="dot" w:pos="9638"/>
            </w:tabs>
          </w:pPr>
          <w:hyperlink w:anchor="_Toc20128" w:history="1">
            <w:r>
              <w:rPr>
                <w:rFonts w:ascii="黑体" w:eastAsia="黑体" w:hAnsi="黑体" w:cs="黑体" w:hint="eastAsia"/>
                <w:szCs w:val="30"/>
                <w:shd w:val="clear" w:color="auto" w:fill="FFFFFF"/>
              </w:rPr>
              <w:t>4.1 开发环境配置</w:t>
            </w:r>
            <w:r>
              <w:tab/>
            </w:r>
            <w:r>
              <w:fldChar w:fldCharType="begin"/>
            </w:r>
            <w:r>
              <w:instrText xml:space="preserve"> PAGEREF _Toc20128 \h </w:instrText>
            </w:r>
            <w:r>
              <w:fldChar w:fldCharType="separate"/>
            </w:r>
            <w:r>
              <w:t>25</w:t>
            </w:r>
            <w:r>
              <w:fldChar w:fldCharType="end"/>
            </w:r>
          </w:hyperlink>
        </w:p>
        <w:p w14:paraId="22D39203" w14:textId="77777777" w:rsidR="0036294A" w:rsidRDefault="00000000">
          <w:pPr>
            <w:pStyle w:val="TOC2"/>
            <w:tabs>
              <w:tab w:val="right" w:leader="dot" w:pos="9638"/>
            </w:tabs>
          </w:pPr>
          <w:hyperlink w:anchor="_Toc26253" w:history="1">
            <w:r>
              <w:rPr>
                <w:rFonts w:ascii="黑体" w:eastAsia="黑体" w:hAnsi="黑体" w:cs="黑体" w:hint="eastAsia"/>
                <w:szCs w:val="30"/>
                <w:shd w:val="clear" w:color="auto" w:fill="FFFFFF"/>
              </w:rPr>
              <w:t>4.2 数据字典模块实现</w:t>
            </w:r>
            <w:r>
              <w:tab/>
            </w:r>
            <w:r>
              <w:fldChar w:fldCharType="begin"/>
            </w:r>
            <w:r>
              <w:instrText xml:space="preserve"> PAGEREF _Toc26253 \h </w:instrText>
            </w:r>
            <w:r>
              <w:fldChar w:fldCharType="separate"/>
            </w:r>
            <w:r>
              <w:t>25</w:t>
            </w:r>
            <w:r>
              <w:fldChar w:fldCharType="end"/>
            </w:r>
          </w:hyperlink>
        </w:p>
        <w:p w14:paraId="29953CDB" w14:textId="77777777" w:rsidR="0036294A" w:rsidRDefault="00000000">
          <w:pPr>
            <w:pStyle w:val="TOC2"/>
            <w:tabs>
              <w:tab w:val="right" w:leader="dot" w:pos="9638"/>
            </w:tabs>
          </w:pPr>
          <w:hyperlink w:anchor="_Toc23210" w:history="1">
            <w:r>
              <w:rPr>
                <w:rFonts w:ascii="黑体" w:eastAsia="黑体" w:hAnsi="黑体" w:cs="黑体" w:hint="eastAsia"/>
                <w:szCs w:val="30"/>
                <w:shd w:val="clear" w:color="auto" w:fill="FFFFFF"/>
              </w:rPr>
              <w:t>4.3 医院管理模块实现</w:t>
            </w:r>
            <w:r>
              <w:tab/>
            </w:r>
            <w:r>
              <w:fldChar w:fldCharType="begin"/>
            </w:r>
            <w:r>
              <w:instrText xml:space="preserve"> PAGEREF _Toc23210 \h </w:instrText>
            </w:r>
            <w:r>
              <w:fldChar w:fldCharType="separate"/>
            </w:r>
            <w:r>
              <w:t>25</w:t>
            </w:r>
            <w:r>
              <w:fldChar w:fldCharType="end"/>
            </w:r>
          </w:hyperlink>
        </w:p>
        <w:p w14:paraId="5D4C6723" w14:textId="77777777" w:rsidR="0036294A" w:rsidRDefault="00000000">
          <w:pPr>
            <w:pStyle w:val="TOC2"/>
            <w:tabs>
              <w:tab w:val="right" w:leader="dot" w:pos="9638"/>
            </w:tabs>
          </w:pPr>
          <w:hyperlink w:anchor="_Toc23193" w:history="1">
            <w:r>
              <w:rPr>
                <w:rFonts w:ascii="黑体" w:eastAsia="黑体" w:hAnsi="黑体" w:cs="黑体" w:hint="eastAsia"/>
                <w:szCs w:val="30"/>
                <w:shd w:val="clear" w:color="auto" w:fill="FFFFFF"/>
              </w:rPr>
              <w:t>4.4 用户模块实现</w:t>
            </w:r>
            <w:r>
              <w:tab/>
            </w:r>
            <w:r>
              <w:fldChar w:fldCharType="begin"/>
            </w:r>
            <w:r>
              <w:instrText xml:space="preserve"> PAGEREF _Toc23193 \h </w:instrText>
            </w:r>
            <w:r>
              <w:fldChar w:fldCharType="separate"/>
            </w:r>
            <w:r>
              <w:t>26</w:t>
            </w:r>
            <w:r>
              <w:fldChar w:fldCharType="end"/>
            </w:r>
          </w:hyperlink>
        </w:p>
        <w:p w14:paraId="571D91CA" w14:textId="77777777" w:rsidR="0036294A" w:rsidRDefault="00000000">
          <w:pPr>
            <w:pStyle w:val="TOC2"/>
            <w:tabs>
              <w:tab w:val="right" w:leader="dot" w:pos="9638"/>
            </w:tabs>
          </w:pPr>
          <w:hyperlink w:anchor="_Toc22056" w:history="1">
            <w:r>
              <w:rPr>
                <w:rFonts w:ascii="黑体" w:eastAsia="黑体" w:hAnsi="黑体" w:cs="黑体" w:hint="eastAsia"/>
                <w:szCs w:val="30"/>
                <w:shd w:val="clear" w:color="auto" w:fill="FFFFFF"/>
              </w:rPr>
              <w:t>4.5 短信服务模块实现</w:t>
            </w:r>
            <w:r>
              <w:tab/>
            </w:r>
            <w:r>
              <w:fldChar w:fldCharType="begin"/>
            </w:r>
            <w:r>
              <w:instrText xml:space="preserve"> PAGEREF _Toc22056 \h </w:instrText>
            </w:r>
            <w:r>
              <w:fldChar w:fldCharType="separate"/>
            </w:r>
            <w:r>
              <w:t>26</w:t>
            </w:r>
            <w:r>
              <w:fldChar w:fldCharType="end"/>
            </w:r>
          </w:hyperlink>
        </w:p>
        <w:p w14:paraId="246ED7B0" w14:textId="77777777" w:rsidR="0036294A" w:rsidRDefault="00000000">
          <w:pPr>
            <w:pStyle w:val="TOC2"/>
            <w:tabs>
              <w:tab w:val="right" w:leader="dot" w:pos="9638"/>
            </w:tabs>
          </w:pPr>
          <w:hyperlink w:anchor="_Toc213" w:history="1">
            <w:r>
              <w:rPr>
                <w:rFonts w:ascii="黑体" w:eastAsia="黑体" w:hAnsi="黑体" w:cs="黑体" w:hint="eastAsia"/>
                <w:szCs w:val="30"/>
                <w:shd w:val="clear" w:color="auto" w:fill="FFFFFF"/>
              </w:rPr>
              <w:t>4.6 对象存储模块实现</w:t>
            </w:r>
            <w:r>
              <w:tab/>
            </w:r>
            <w:r>
              <w:fldChar w:fldCharType="begin"/>
            </w:r>
            <w:r>
              <w:instrText xml:space="preserve"> PAGEREF _Toc213 \h </w:instrText>
            </w:r>
            <w:r>
              <w:fldChar w:fldCharType="separate"/>
            </w:r>
            <w:r>
              <w:t>26</w:t>
            </w:r>
            <w:r>
              <w:fldChar w:fldCharType="end"/>
            </w:r>
          </w:hyperlink>
        </w:p>
        <w:p w14:paraId="4B554497" w14:textId="77777777" w:rsidR="0036294A" w:rsidRDefault="00000000">
          <w:pPr>
            <w:pStyle w:val="TOC2"/>
            <w:tabs>
              <w:tab w:val="right" w:leader="dot" w:pos="9638"/>
            </w:tabs>
          </w:pPr>
          <w:hyperlink w:anchor="_Toc14962" w:history="1">
            <w:r>
              <w:rPr>
                <w:rFonts w:ascii="黑体" w:eastAsia="黑体" w:hAnsi="黑体" w:cs="黑体" w:hint="eastAsia"/>
                <w:szCs w:val="30"/>
                <w:shd w:val="clear" w:color="auto" w:fill="FFFFFF"/>
              </w:rPr>
              <w:t>4.7 订单管理模块实现</w:t>
            </w:r>
            <w:r>
              <w:tab/>
            </w:r>
            <w:r>
              <w:fldChar w:fldCharType="begin"/>
            </w:r>
            <w:r>
              <w:instrText xml:space="preserve"> PAGEREF _Toc14962 \h </w:instrText>
            </w:r>
            <w:r>
              <w:fldChar w:fldCharType="separate"/>
            </w:r>
            <w:r>
              <w:t>26</w:t>
            </w:r>
            <w:r>
              <w:fldChar w:fldCharType="end"/>
            </w:r>
          </w:hyperlink>
        </w:p>
        <w:p w14:paraId="213543E7" w14:textId="77777777" w:rsidR="0036294A" w:rsidRDefault="00000000">
          <w:pPr>
            <w:pStyle w:val="TOC2"/>
            <w:tabs>
              <w:tab w:val="right" w:leader="dot" w:pos="9638"/>
            </w:tabs>
          </w:pPr>
          <w:hyperlink w:anchor="_Toc27547" w:history="1">
            <w:r>
              <w:rPr>
                <w:rFonts w:ascii="黑体" w:eastAsia="黑体" w:hAnsi="黑体" w:cs="黑体" w:hint="eastAsia"/>
                <w:szCs w:val="30"/>
                <w:shd w:val="clear" w:color="auto" w:fill="FFFFFF"/>
              </w:rPr>
              <w:t>4.8 定时任务模块实现</w:t>
            </w:r>
            <w:r>
              <w:tab/>
            </w:r>
            <w:r>
              <w:fldChar w:fldCharType="begin"/>
            </w:r>
            <w:r>
              <w:instrText xml:space="preserve"> PAGEREF _Toc27547 \h </w:instrText>
            </w:r>
            <w:r>
              <w:fldChar w:fldCharType="separate"/>
            </w:r>
            <w:r>
              <w:t>27</w:t>
            </w:r>
            <w:r>
              <w:fldChar w:fldCharType="end"/>
            </w:r>
          </w:hyperlink>
        </w:p>
        <w:p w14:paraId="137AAFBD" w14:textId="77777777" w:rsidR="0036294A" w:rsidRDefault="00000000">
          <w:pPr>
            <w:pStyle w:val="TOC2"/>
            <w:tabs>
              <w:tab w:val="right" w:leader="dot" w:pos="9638"/>
            </w:tabs>
          </w:pPr>
          <w:hyperlink w:anchor="_Toc23894" w:history="1">
            <w:r>
              <w:rPr>
                <w:rFonts w:ascii="黑体" w:eastAsia="黑体" w:hAnsi="黑体" w:cs="黑体" w:hint="eastAsia"/>
                <w:szCs w:val="30"/>
                <w:shd w:val="clear" w:color="auto" w:fill="FFFFFF"/>
              </w:rPr>
              <w:t>4.9 统计分析模块实现</w:t>
            </w:r>
            <w:r>
              <w:tab/>
            </w:r>
            <w:r>
              <w:fldChar w:fldCharType="begin"/>
            </w:r>
            <w:r>
              <w:instrText xml:space="preserve"> PAGEREF _Toc23894 \h </w:instrText>
            </w:r>
            <w:r>
              <w:fldChar w:fldCharType="separate"/>
            </w:r>
            <w:r>
              <w:t>27</w:t>
            </w:r>
            <w:r>
              <w:fldChar w:fldCharType="end"/>
            </w:r>
          </w:hyperlink>
        </w:p>
        <w:p w14:paraId="64B4AFB0" w14:textId="77777777" w:rsidR="0036294A" w:rsidRDefault="00000000">
          <w:pPr>
            <w:pStyle w:val="TOC1"/>
            <w:tabs>
              <w:tab w:val="right" w:leader="dot" w:pos="9638"/>
            </w:tabs>
          </w:pPr>
          <w:hyperlink w:anchor="_Toc23282" w:history="1">
            <w:r>
              <w:rPr>
                <w:rFonts w:ascii="黑体" w:eastAsia="黑体" w:hAnsi="黑体" w:cs="黑体" w:hint="eastAsia"/>
                <w:szCs w:val="36"/>
                <w:shd w:val="clear" w:color="auto" w:fill="FFFFFF"/>
              </w:rPr>
              <w:t>5 部署与测试</w:t>
            </w:r>
            <w:r>
              <w:tab/>
            </w:r>
            <w:r>
              <w:fldChar w:fldCharType="begin"/>
            </w:r>
            <w:r>
              <w:instrText xml:space="preserve"> PAGEREF _Toc23282 \h </w:instrText>
            </w:r>
            <w:r>
              <w:fldChar w:fldCharType="separate"/>
            </w:r>
            <w:r>
              <w:t>28</w:t>
            </w:r>
            <w:r>
              <w:fldChar w:fldCharType="end"/>
            </w:r>
          </w:hyperlink>
        </w:p>
        <w:p w14:paraId="02C4DE77" w14:textId="77777777" w:rsidR="0036294A" w:rsidRDefault="00000000">
          <w:pPr>
            <w:pStyle w:val="TOC2"/>
            <w:tabs>
              <w:tab w:val="right" w:leader="dot" w:pos="9638"/>
            </w:tabs>
          </w:pPr>
          <w:hyperlink w:anchor="_Toc612" w:history="1">
            <w:r>
              <w:rPr>
                <w:rFonts w:ascii="黑体" w:eastAsia="黑体" w:hAnsi="黑体" w:cs="黑体" w:hint="eastAsia"/>
                <w:szCs w:val="30"/>
                <w:shd w:val="clear" w:color="auto" w:fill="FFFFFF"/>
              </w:rPr>
              <w:t>5.1 部署</w:t>
            </w:r>
            <w:r>
              <w:tab/>
            </w:r>
            <w:r>
              <w:fldChar w:fldCharType="begin"/>
            </w:r>
            <w:r>
              <w:instrText xml:space="preserve"> PAGEREF _Toc612 \h </w:instrText>
            </w:r>
            <w:r>
              <w:fldChar w:fldCharType="separate"/>
            </w:r>
            <w:r>
              <w:t>28</w:t>
            </w:r>
            <w:r>
              <w:fldChar w:fldCharType="end"/>
            </w:r>
          </w:hyperlink>
        </w:p>
        <w:p w14:paraId="55972171" w14:textId="77777777" w:rsidR="0036294A" w:rsidRDefault="00000000">
          <w:pPr>
            <w:pStyle w:val="TOC2"/>
            <w:tabs>
              <w:tab w:val="right" w:leader="dot" w:pos="9638"/>
            </w:tabs>
          </w:pPr>
          <w:hyperlink w:anchor="_Toc8495" w:history="1">
            <w:r>
              <w:rPr>
                <w:rFonts w:ascii="黑体" w:eastAsia="黑体" w:hAnsi="黑体" w:cs="黑体" w:hint="eastAsia"/>
                <w:szCs w:val="30"/>
                <w:shd w:val="clear" w:color="auto" w:fill="FFFFFF"/>
              </w:rPr>
              <w:t>5.2 后台管理测试</w:t>
            </w:r>
            <w:r>
              <w:tab/>
            </w:r>
            <w:r>
              <w:fldChar w:fldCharType="begin"/>
            </w:r>
            <w:r>
              <w:instrText xml:space="preserve"> PAGEREF _Toc8495 \h </w:instrText>
            </w:r>
            <w:r>
              <w:fldChar w:fldCharType="separate"/>
            </w:r>
            <w:r>
              <w:t>28</w:t>
            </w:r>
            <w:r>
              <w:fldChar w:fldCharType="end"/>
            </w:r>
          </w:hyperlink>
        </w:p>
        <w:p w14:paraId="21EADE52" w14:textId="77777777" w:rsidR="0036294A" w:rsidRDefault="00000000">
          <w:pPr>
            <w:pStyle w:val="TOC3"/>
            <w:tabs>
              <w:tab w:val="right" w:leader="dot" w:pos="9638"/>
            </w:tabs>
          </w:pPr>
          <w:hyperlink w:anchor="_Toc25498" w:history="1">
            <w:r>
              <w:rPr>
                <w:rFonts w:ascii="黑体" w:eastAsia="黑体" w:hAnsi="黑体" w:cs="黑体" w:hint="eastAsia"/>
                <w:szCs w:val="28"/>
                <w:shd w:val="clear" w:color="auto" w:fill="FFFFFF"/>
              </w:rPr>
              <w:t>5.2.1 后台管理界面展示</w:t>
            </w:r>
            <w:r>
              <w:tab/>
            </w:r>
            <w:r>
              <w:fldChar w:fldCharType="begin"/>
            </w:r>
            <w:r>
              <w:instrText xml:space="preserve"> PAGEREF _Toc25498 \h </w:instrText>
            </w:r>
            <w:r>
              <w:fldChar w:fldCharType="separate"/>
            </w:r>
            <w:r>
              <w:t>28</w:t>
            </w:r>
            <w:r>
              <w:fldChar w:fldCharType="end"/>
            </w:r>
          </w:hyperlink>
        </w:p>
        <w:p w14:paraId="4A5FBA58" w14:textId="77777777" w:rsidR="0036294A" w:rsidRDefault="00000000">
          <w:pPr>
            <w:pStyle w:val="TOC3"/>
            <w:tabs>
              <w:tab w:val="right" w:leader="dot" w:pos="9638"/>
            </w:tabs>
          </w:pPr>
          <w:hyperlink w:anchor="_Toc25961" w:history="1">
            <w:r>
              <w:rPr>
                <w:rFonts w:ascii="黑体" w:eastAsia="黑体" w:hAnsi="黑体" w:cs="黑体" w:hint="eastAsia"/>
                <w:szCs w:val="28"/>
                <w:shd w:val="clear" w:color="auto" w:fill="FFFFFF"/>
              </w:rPr>
              <w:t>5.2.2 后台管理测试</w:t>
            </w:r>
            <w:r>
              <w:tab/>
            </w:r>
            <w:r>
              <w:fldChar w:fldCharType="begin"/>
            </w:r>
            <w:r>
              <w:instrText xml:space="preserve"> PAGEREF _Toc25961 \h </w:instrText>
            </w:r>
            <w:r>
              <w:fldChar w:fldCharType="separate"/>
            </w:r>
            <w:r>
              <w:t>31</w:t>
            </w:r>
            <w:r>
              <w:fldChar w:fldCharType="end"/>
            </w:r>
          </w:hyperlink>
        </w:p>
        <w:p w14:paraId="557C918B" w14:textId="77777777" w:rsidR="0036294A" w:rsidRDefault="00000000">
          <w:pPr>
            <w:pStyle w:val="TOC2"/>
            <w:tabs>
              <w:tab w:val="right" w:leader="dot" w:pos="9638"/>
            </w:tabs>
          </w:pPr>
          <w:hyperlink w:anchor="_Toc21626" w:history="1">
            <w:r>
              <w:rPr>
                <w:rFonts w:ascii="黑体" w:eastAsia="黑体" w:hAnsi="黑体" w:cs="黑体" w:hint="eastAsia"/>
                <w:szCs w:val="30"/>
                <w:shd w:val="clear" w:color="auto" w:fill="FFFFFF"/>
              </w:rPr>
              <w:t>5.3 前端门户测试</w:t>
            </w:r>
            <w:r>
              <w:tab/>
            </w:r>
            <w:r>
              <w:fldChar w:fldCharType="begin"/>
            </w:r>
            <w:r>
              <w:instrText xml:space="preserve"> PAGEREF _Toc21626 \h </w:instrText>
            </w:r>
            <w:r>
              <w:fldChar w:fldCharType="separate"/>
            </w:r>
            <w:r>
              <w:t>32</w:t>
            </w:r>
            <w:r>
              <w:fldChar w:fldCharType="end"/>
            </w:r>
          </w:hyperlink>
        </w:p>
        <w:p w14:paraId="26E85797" w14:textId="77777777" w:rsidR="0036294A" w:rsidRDefault="00000000">
          <w:pPr>
            <w:pStyle w:val="TOC3"/>
            <w:tabs>
              <w:tab w:val="right" w:leader="dot" w:pos="9638"/>
            </w:tabs>
          </w:pPr>
          <w:hyperlink w:anchor="_Toc31418" w:history="1">
            <w:r>
              <w:rPr>
                <w:rFonts w:ascii="黑体" w:eastAsia="黑体" w:hAnsi="黑体" w:cs="黑体" w:hint="eastAsia"/>
                <w:szCs w:val="28"/>
                <w:shd w:val="clear" w:color="auto" w:fill="FFFFFF"/>
              </w:rPr>
              <w:t>5.3.1 前台门户界面展示</w:t>
            </w:r>
            <w:r>
              <w:tab/>
            </w:r>
            <w:r>
              <w:fldChar w:fldCharType="begin"/>
            </w:r>
            <w:r>
              <w:instrText xml:space="preserve"> PAGEREF _Toc31418 \h </w:instrText>
            </w:r>
            <w:r>
              <w:fldChar w:fldCharType="separate"/>
            </w:r>
            <w:r>
              <w:t>32</w:t>
            </w:r>
            <w:r>
              <w:fldChar w:fldCharType="end"/>
            </w:r>
          </w:hyperlink>
        </w:p>
        <w:p w14:paraId="3A750A62" w14:textId="77777777" w:rsidR="0036294A" w:rsidRDefault="00000000">
          <w:pPr>
            <w:pStyle w:val="TOC3"/>
            <w:tabs>
              <w:tab w:val="right" w:leader="dot" w:pos="9638"/>
            </w:tabs>
          </w:pPr>
          <w:hyperlink w:anchor="_Toc31443" w:history="1">
            <w:r>
              <w:rPr>
                <w:rFonts w:ascii="黑体" w:eastAsia="黑体" w:hAnsi="黑体" w:cs="黑体" w:hint="eastAsia"/>
                <w:szCs w:val="28"/>
                <w:shd w:val="clear" w:color="auto" w:fill="FFFFFF"/>
              </w:rPr>
              <w:t>5.3.2 前端门户测试</w:t>
            </w:r>
            <w:r>
              <w:tab/>
            </w:r>
            <w:r>
              <w:fldChar w:fldCharType="begin"/>
            </w:r>
            <w:r>
              <w:instrText xml:space="preserve"> PAGEREF _Toc31443 \h </w:instrText>
            </w:r>
            <w:r>
              <w:fldChar w:fldCharType="separate"/>
            </w:r>
            <w:r>
              <w:t>37</w:t>
            </w:r>
            <w:r>
              <w:fldChar w:fldCharType="end"/>
            </w:r>
          </w:hyperlink>
        </w:p>
        <w:p w14:paraId="371C12DD" w14:textId="77777777" w:rsidR="0036294A" w:rsidRDefault="00000000">
          <w:pPr>
            <w:pStyle w:val="TOC1"/>
            <w:tabs>
              <w:tab w:val="right" w:leader="dot" w:pos="9638"/>
            </w:tabs>
          </w:pPr>
          <w:hyperlink w:anchor="_Toc31335" w:history="1">
            <w:r>
              <w:rPr>
                <w:rFonts w:ascii="黑体" w:eastAsia="黑体" w:hAnsi="黑体" w:cs="黑体" w:hint="eastAsia"/>
                <w:szCs w:val="36"/>
                <w:shd w:val="clear" w:color="auto" w:fill="FFFFFF"/>
              </w:rPr>
              <w:t>6 总结与展望</w:t>
            </w:r>
            <w:r>
              <w:tab/>
            </w:r>
            <w:r>
              <w:fldChar w:fldCharType="begin"/>
            </w:r>
            <w:r>
              <w:instrText xml:space="preserve"> PAGEREF _Toc31335 \h </w:instrText>
            </w:r>
            <w:r>
              <w:fldChar w:fldCharType="separate"/>
            </w:r>
            <w:r>
              <w:t>39</w:t>
            </w:r>
            <w:r>
              <w:fldChar w:fldCharType="end"/>
            </w:r>
          </w:hyperlink>
        </w:p>
        <w:p w14:paraId="4B0C8A24" w14:textId="77777777" w:rsidR="0036294A" w:rsidRDefault="00000000">
          <w:pPr>
            <w:pStyle w:val="TOC2"/>
            <w:tabs>
              <w:tab w:val="right" w:leader="dot" w:pos="9638"/>
            </w:tabs>
          </w:pPr>
          <w:hyperlink w:anchor="_Toc12993" w:history="1">
            <w:r>
              <w:rPr>
                <w:rFonts w:ascii="黑体" w:eastAsia="黑体" w:hAnsi="黑体" w:cs="黑体" w:hint="eastAsia"/>
                <w:szCs w:val="30"/>
                <w:shd w:val="clear" w:color="auto" w:fill="FFFFFF"/>
              </w:rPr>
              <w:t>6.1 总结</w:t>
            </w:r>
            <w:r>
              <w:tab/>
            </w:r>
            <w:r>
              <w:fldChar w:fldCharType="begin"/>
            </w:r>
            <w:r>
              <w:instrText xml:space="preserve"> PAGEREF _Toc12993 \h </w:instrText>
            </w:r>
            <w:r>
              <w:fldChar w:fldCharType="separate"/>
            </w:r>
            <w:r>
              <w:t>39</w:t>
            </w:r>
            <w:r>
              <w:fldChar w:fldCharType="end"/>
            </w:r>
          </w:hyperlink>
        </w:p>
        <w:p w14:paraId="3B1C6976" w14:textId="77777777" w:rsidR="0036294A" w:rsidRDefault="00000000">
          <w:pPr>
            <w:pStyle w:val="TOC2"/>
            <w:tabs>
              <w:tab w:val="right" w:leader="dot" w:pos="9638"/>
            </w:tabs>
          </w:pPr>
          <w:hyperlink w:anchor="_Toc96" w:history="1">
            <w:r>
              <w:rPr>
                <w:rFonts w:ascii="黑体" w:eastAsia="黑体" w:hAnsi="黑体" w:cs="黑体" w:hint="eastAsia"/>
                <w:szCs w:val="30"/>
                <w:shd w:val="clear" w:color="auto" w:fill="FFFFFF"/>
              </w:rPr>
              <w:t>6.2 展望</w:t>
            </w:r>
            <w:r>
              <w:tab/>
            </w:r>
            <w:r>
              <w:fldChar w:fldCharType="begin"/>
            </w:r>
            <w:r>
              <w:instrText xml:space="preserve"> PAGEREF _Toc96 \h </w:instrText>
            </w:r>
            <w:r>
              <w:fldChar w:fldCharType="separate"/>
            </w:r>
            <w:r>
              <w:t>39</w:t>
            </w:r>
            <w:r>
              <w:fldChar w:fldCharType="end"/>
            </w:r>
          </w:hyperlink>
        </w:p>
        <w:p w14:paraId="4C069A4D" w14:textId="77777777" w:rsidR="0036294A" w:rsidRDefault="00000000">
          <w:pPr>
            <w:pStyle w:val="TOC1"/>
            <w:tabs>
              <w:tab w:val="right" w:leader="dot" w:pos="9638"/>
            </w:tabs>
          </w:pPr>
          <w:hyperlink w:anchor="_Toc8109" w:history="1">
            <w:r>
              <w:rPr>
                <w:rFonts w:ascii="黑体" w:eastAsia="黑体" w:hAnsi="黑体" w:cs="黑体" w:hint="eastAsia"/>
                <w:szCs w:val="36"/>
                <w:shd w:val="clear" w:color="auto" w:fill="FFFFFF"/>
              </w:rPr>
              <w:t>参考文献</w:t>
            </w:r>
            <w:r>
              <w:tab/>
            </w:r>
            <w:r>
              <w:fldChar w:fldCharType="begin"/>
            </w:r>
            <w:r>
              <w:instrText xml:space="preserve"> PAGEREF _Toc8109 \h </w:instrText>
            </w:r>
            <w:r>
              <w:fldChar w:fldCharType="separate"/>
            </w:r>
            <w:r>
              <w:t>41</w:t>
            </w:r>
            <w:r>
              <w:fldChar w:fldCharType="end"/>
            </w:r>
          </w:hyperlink>
        </w:p>
        <w:p w14:paraId="345A4BEC" w14:textId="77777777" w:rsidR="0036294A" w:rsidRDefault="00000000">
          <w:pPr>
            <w:pStyle w:val="1"/>
            <w:widowControl/>
            <w:shd w:val="clear" w:color="auto" w:fill="FFFFFF"/>
            <w:spacing w:beforeAutospacing="0" w:afterAutospacing="0" w:line="360" w:lineRule="auto"/>
            <w:jc w:val="both"/>
            <w:rPr>
              <w:rFonts w:ascii="黑体" w:eastAsia="黑体" w:hAnsi="黑体" w:cs="黑体" w:hint="default"/>
              <w:b w:val="0"/>
              <w:bCs w:val="0"/>
              <w:color w:val="000000"/>
              <w:sz w:val="36"/>
              <w:szCs w:val="36"/>
              <w:shd w:val="clear" w:color="auto" w:fill="FFFFFF"/>
            </w:rPr>
            <w:sectPr w:rsidR="0036294A" w:rsidSect="00A02135">
              <w:footerReference w:type="default" r:id="rId11"/>
              <w:pgSz w:w="11906" w:h="16838"/>
              <w:pgMar w:top="1417" w:right="1134" w:bottom="1417" w:left="1134" w:header="851" w:footer="850" w:gutter="0"/>
              <w:pgNumType w:fmt="upperRoman" w:start="1"/>
              <w:cols w:space="720"/>
              <w:docGrid w:type="lines" w:linePitch="312"/>
            </w:sectPr>
          </w:pPr>
          <w:r>
            <w:rPr>
              <w:rFonts w:ascii="黑体" w:eastAsia="黑体" w:hAnsi="黑体" w:cs="黑体"/>
              <w:bCs w:val="0"/>
              <w:color w:val="000000"/>
              <w:szCs w:val="36"/>
              <w:shd w:val="clear" w:color="auto" w:fill="FFFFFF"/>
            </w:rPr>
            <w:fldChar w:fldCharType="end"/>
          </w:r>
        </w:p>
      </w:sdtContent>
    </w:sdt>
    <w:p w14:paraId="071F6F4F" w14:textId="77777777" w:rsidR="0036294A" w:rsidRDefault="00000000">
      <w:pPr>
        <w:pStyle w:val="1"/>
        <w:widowControl/>
        <w:shd w:val="clear" w:color="auto" w:fill="FFFFFF"/>
        <w:spacing w:beforeAutospacing="0" w:afterAutospacing="0" w:line="360" w:lineRule="auto"/>
        <w:jc w:val="center"/>
        <w:rPr>
          <w:rFonts w:ascii="Helvetica" w:eastAsia="Helvetica" w:hAnsi="Helvetica" w:cs="Helvetica" w:hint="default"/>
          <w:color w:val="000000"/>
          <w:sz w:val="47"/>
          <w:szCs w:val="47"/>
        </w:rPr>
      </w:pPr>
      <w:bookmarkStart w:id="34" w:name="_Toc8296"/>
      <w:r>
        <w:rPr>
          <w:rFonts w:ascii="黑体" w:eastAsia="黑体" w:hAnsi="黑体" w:cs="黑体"/>
          <w:b w:val="0"/>
          <w:bCs w:val="0"/>
          <w:color w:val="000000"/>
          <w:sz w:val="36"/>
          <w:szCs w:val="36"/>
          <w:shd w:val="clear" w:color="auto" w:fill="FFFFFF"/>
        </w:rPr>
        <w:lastRenderedPageBreak/>
        <w:t>1 绪论</w:t>
      </w:r>
      <w:bookmarkEnd w:id="34"/>
    </w:p>
    <w:p w14:paraId="5BFDE39E" w14:textId="77777777" w:rsidR="0036294A"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35" w:name="_Toc9605"/>
      <w:r>
        <w:rPr>
          <w:rFonts w:ascii="黑体" w:eastAsia="黑体" w:hAnsi="黑体" w:cs="黑体"/>
          <w:b w:val="0"/>
          <w:bCs w:val="0"/>
          <w:color w:val="000000"/>
          <w:sz w:val="30"/>
          <w:szCs w:val="30"/>
          <w:shd w:val="clear" w:color="auto" w:fill="FFFFFF"/>
        </w:rPr>
        <w:t>1.1 设计选题的背景与意义</w:t>
      </w:r>
      <w:bookmarkEnd w:id="35"/>
    </w:p>
    <w:p w14:paraId="36120DE6" w14:textId="77777777" w:rsidR="0036294A"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互联网技术的迅猛发展为传统行业带来了革新的机会，医疗行业也不例外。在线挂号预约服务作为医疗服务数字化转型的重要组成部分，有效解决了患者面临的诸多不便。传统的线下挂号方式不能满足现代社会的需求，这促使了在线挂号预约平台的发展。目前市场上存在众多此类平台均未实现资源整合与统一；这不仅给用户带来了额外的负担，还影响了用户体验</w:t>
      </w:r>
      <w:r>
        <w:rPr>
          <w:rFonts w:asciiTheme="minorEastAsia" w:eastAsiaTheme="minorEastAsia" w:hAnsiTheme="minorEastAsia" w:cstheme="minorEastAsia" w:hint="eastAsia"/>
          <w:sz w:val="24"/>
          <w:vertAlign w:val="superscript"/>
        </w:rPr>
        <w:t>[1]</w:t>
      </w:r>
      <w:r>
        <w:rPr>
          <w:rFonts w:asciiTheme="minorEastAsia" w:eastAsiaTheme="minorEastAsia" w:hAnsiTheme="minorEastAsia" w:cstheme="minorEastAsia" w:hint="eastAsia"/>
          <w:sz w:val="24"/>
        </w:rPr>
        <w:t>。</w:t>
      </w:r>
    </w:p>
    <w:p w14:paraId="6DAC00CD" w14:textId="77777777" w:rsidR="0036294A"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面对这一状况，构建一个资源统一的预约挂号平台显得尤为必要。该平台可以整合各个医院的信息和挂号服务，为用户提供一个一站式的解决方案，极大地提高了就医效率和用户满意度。本文旨在设计和实现一个基于分布式</w:t>
      </w:r>
      <w:proofErr w:type="gramStart"/>
      <w:r>
        <w:rPr>
          <w:rFonts w:asciiTheme="minorEastAsia" w:eastAsiaTheme="minorEastAsia" w:hAnsiTheme="minorEastAsia" w:cstheme="minorEastAsia" w:hint="eastAsia"/>
          <w:sz w:val="24"/>
        </w:rPr>
        <w:t>微服务</w:t>
      </w:r>
      <w:proofErr w:type="gramEnd"/>
      <w:r>
        <w:rPr>
          <w:rFonts w:asciiTheme="minorEastAsia" w:eastAsiaTheme="minorEastAsia" w:hAnsiTheme="minorEastAsia" w:cstheme="minorEastAsia" w:hint="eastAsia"/>
          <w:sz w:val="24"/>
        </w:rPr>
        <w:t>的预约挂号统一平台，通过高效的技术手段，解决现有系统的不足，为用户和医院双方提供更优质的服务。</w:t>
      </w:r>
    </w:p>
    <w:p w14:paraId="7AA7A6EA" w14:textId="77777777" w:rsidR="0036294A"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36" w:name="_Toc27955"/>
      <w:r>
        <w:rPr>
          <w:rFonts w:ascii="黑体" w:eastAsia="黑体" w:hAnsi="黑体" w:cs="黑体"/>
          <w:b w:val="0"/>
          <w:bCs w:val="0"/>
          <w:color w:val="000000"/>
          <w:sz w:val="30"/>
          <w:szCs w:val="30"/>
          <w:shd w:val="clear" w:color="auto" w:fill="FFFFFF"/>
        </w:rPr>
        <w:t>1.2 理论与实证准备</w:t>
      </w:r>
      <w:bookmarkEnd w:id="36"/>
    </w:p>
    <w:p w14:paraId="0CBB5553" w14:textId="77777777" w:rsidR="0036294A"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首先对现有的在线挂号平台及其功能特点进行了深入探究，并学习了相关的技术理论，如分布式系统设计、数据库优化、用户交互设计等。通过问卷调查和访谈等手段收集了大量用户和医院的反馈信息，最终明确本系统的设计目标和功能需求。</w:t>
      </w:r>
    </w:p>
    <w:p w14:paraId="09C4FD70" w14:textId="77777777" w:rsidR="0036294A"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本平台选择基于Java、</w:t>
      </w:r>
      <w:proofErr w:type="spellStart"/>
      <w:r>
        <w:rPr>
          <w:rFonts w:asciiTheme="minorEastAsia" w:eastAsiaTheme="minorEastAsia" w:hAnsiTheme="minorEastAsia" w:cstheme="minorEastAsia" w:hint="eastAsia"/>
          <w:sz w:val="24"/>
        </w:rPr>
        <w:t>SpringBoot</w:t>
      </w:r>
      <w:proofErr w:type="spellEnd"/>
      <w:r>
        <w:rPr>
          <w:rFonts w:asciiTheme="minorEastAsia" w:eastAsiaTheme="minorEastAsia" w:hAnsiTheme="minorEastAsia" w:cstheme="minorEastAsia" w:hint="eastAsia"/>
          <w:sz w:val="24"/>
        </w:rPr>
        <w:t>、</w:t>
      </w:r>
      <w:proofErr w:type="spellStart"/>
      <w:r>
        <w:rPr>
          <w:rFonts w:asciiTheme="minorEastAsia" w:eastAsiaTheme="minorEastAsia" w:hAnsiTheme="minorEastAsia" w:cstheme="minorEastAsia" w:hint="eastAsia"/>
          <w:sz w:val="24"/>
        </w:rPr>
        <w:t>SpringCloud</w:t>
      </w:r>
      <w:proofErr w:type="spellEnd"/>
      <w:r>
        <w:rPr>
          <w:rFonts w:asciiTheme="minorEastAsia" w:eastAsiaTheme="minorEastAsia" w:hAnsiTheme="minorEastAsia" w:cstheme="minorEastAsia" w:hint="eastAsia"/>
          <w:sz w:val="24"/>
        </w:rPr>
        <w:t>等技术</w:t>
      </w:r>
      <w:proofErr w:type="gramStart"/>
      <w:r>
        <w:rPr>
          <w:rFonts w:asciiTheme="minorEastAsia" w:eastAsiaTheme="minorEastAsia" w:hAnsiTheme="minorEastAsia" w:cstheme="minorEastAsia" w:hint="eastAsia"/>
          <w:sz w:val="24"/>
        </w:rPr>
        <w:t>栈</w:t>
      </w:r>
      <w:proofErr w:type="gramEnd"/>
      <w:r>
        <w:rPr>
          <w:rFonts w:asciiTheme="minorEastAsia" w:eastAsiaTheme="minorEastAsia" w:hAnsiTheme="minorEastAsia" w:cstheme="minorEastAsia" w:hint="eastAsia"/>
          <w:sz w:val="24"/>
        </w:rPr>
        <w:t>进行开发。同时，使用MySQL和MongoDB进行数据持久化；利用RabbitMQ实现服务间的异步消息通信，确保系统的高效运行</w:t>
      </w:r>
      <w:r>
        <w:rPr>
          <w:rFonts w:asciiTheme="minorEastAsia" w:eastAsiaTheme="minorEastAsia" w:hAnsiTheme="minorEastAsia" w:cstheme="minorEastAsia" w:hint="eastAsia"/>
          <w:sz w:val="24"/>
          <w:vertAlign w:val="superscript"/>
        </w:rPr>
        <w:t>[2]</w:t>
      </w:r>
      <w:r>
        <w:rPr>
          <w:rFonts w:asciiTheme="minorEastAsia" w:eastAsiaTheme="minorEastAsia" w:hAnsiTheme="minorEastAsia" w:cstheme="minorEastAsia" w:hint="eastAsia"/>
          <w:sz w:val="24"/>
        </w:rPr>
        <w:t>。</w:t>
      </w:r>
    </w:p>
    <w:p w14:paraId="653B7293" w14:textId="77777777" w:rsidR="0036294A"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系统的核心目标在于：前台构建一个标准化的操作界面以确保用户能够在统一平台上便捷地完成对多家医院的挂号预约操作；后台整合医院、科室和医生信息，实现信息的透明化展示，辅助用户做出明智选择；此外设计有效的推广机制和反馈系统，增进</w:t>
      </w:r>
      <w:proofErr w:type="gramStart"/>
      <w:r>
        <w:rPr>
          <w:rFonts w:asciiTheme="minorEastAsia" w:eastAsiaTheme="minorEastAsia" w:hAnsiTheme="minorEastAsia" w:cstheme="minorEastAsia" w:hint="eastAsia"/>
          <w:sz w:val="24"/>
        </w:rPr>
        <w:t>医</w:t>
      </w:r>
      <w:proofErr w:type="gramEnd"/>
      <w:r>
        <w:rPr>
          <w:rFonts w:asciiTheme="minorEastAsia" w:eastAsiaTheme="minorEastAsia" w:hAnsiTheme="minorEastAsia" w:cstheme="minorEastAsia" w:hint="eastAsia"/>
          <w:sz w:val="24"/>
        </w:rPr>
        <w:t>患交流，使医院能根据用户反馈不断优化服务；同时通过智能推荐和资源调度算法，减少医疗资源的不合理分配。</w:t>
      </w:r>
    </w:p>
    <w:p w14:paraId="4DF1A319" w14:textId="682931F8" w:rsidR="00E127BF" w:rsidRPr="00E127BF" w:rsidRDefault="00E127BF" w:rsidP="00E127BF">
      <w:pPr>
        <w:pStyle w:val="2"/>
        <w:widowControl/>
        <w:shd w:val="clear" w:color="auto" w:fill="FFFFFF"/>
        <w:spacing w:beforeAutospacing="0" w:afterAutospacing="0" w:line="360" w:lineRule="auto"/>
        <w:rPr>
          <w:rFonts w:ascii="黑体" w:eastAsia="黑体" w:hAnsi="黑体" w:cs="黑体"/>
          <w:b w:val="0"/>
          <w:bCs w:val="0"/>
          <w:color w:val="FF0000"/>
          <w:sz w:val="30"/>
          <w:szCs w:val="30"/>
          <w:shd w:val="clear" w:color="auto" w:fill="FFFFFF"/>
        </w:rPr>
      </w:pPr>
      <w:r w:rsidRPr="00E127BF">
        <w:rPr>
          <w:rFonts w:ascii="黑体" w:eastAsia="黑体" w:hAnsi="黑体" w:cs="黑体"/>
          <w:b w:val="0"/>
          <w:bCs w:val="0"/>
          <w:color w:val="FF0000"/>
          <w:sz w:val="30"/>
          <w:szCs w:val="30"/>
          <w:shd w:val="clear" w:color="auto" w:fill="FFFFFF"/>
        </w:rPr>
        <w:t>1.3</w:t>
      </w:r>
      <w:r w:rsidRPr="00E127BF">
        <w:rPr>
          <w:rFonts w:ascii="黑体" w:eastAsia="黑体" w:hAnsi="黑体" w:cs="黑体"/>
          <w:b w:val="0"/>
          <w:bCs w:val="0"/>
          <w:color w:val="FF0000"/>
          <w:sz w:val="30"/>
          <w:szCs w:val="30"/>
          <w:shd w:val="clear" w:color="auto" w:fill="FFFFFF"/>
        </w:rPr>
        <w:t>本论文结构及内容（将每一章内容简介写在下面）</w:t>
      </w:r>
    </w:p>
    <w:p w14:paraId="4A0AC50E" w14:textId="77777777" w:rsidR="00E127BF" w:rsidRPr="00E127BF" w:rsidRDefault="00E127BF" w:rsidP="00E127BF">
      <w:pPr>
        <w:snapToGrid w:val="0"/>
        <w:spacing w:line="480" w:lineRule="exact"/>
        <w:ind w:firstLineChars="200" w:firstLine="480"/>
        <w:rPr>
          <w:rFonts w:ascii="宋体" w:hAnsi="宋体" w:cs="宋体"/>
          <w:color w:val="FF0000"/>
          <w:sz w:val="24"/>
        </w:rPr>
      </w:pPr>
      <w:r w:rsidRPr="00E127BF">
        <w:rPr>
          <w:rFonts w:ascii="宋体" w:hAnsi="宋体" w:cs="宋体" w:hint="eastAsia"/>
          <w:color w:val="FF0000"/>
          <w:sz w:val="24"/>
        </w:rPr>
        <w:t>本论文分为。。章：</w:t>
      </w:r>
    </w:p>
    <w:p w14:paraId="1A369529" w14:textId="77777777" w:rsidR="00E127BF" w:rsidRPr="00E127BF" w:rsidRDefault="00E127BF" w:rsidP="00E127BF">
      <w:pPr>
        <w:snapToGrid w:val="0"/>
        <w:spacing w:line="480" w:lineRule="exact"/>
        <w:ind w:firstLineChars="200" w:firstLine="480"/>
        <w:rPr>
          <w:rFonts w:ascii="宋体" w:hAnsi="宋体" w:cs="宋体"/>
          <w:color w:val="FF0000"/>
          <w:sz w:val="24"/>
        </w:rPr>
      </w:pPr>
      <w:r w:rsidRPr="00E127BF">
        <w:rPr>
          <w:rFonts w:ascii="宋体" w:hAnsi="宋体" w:cs="宋体" w:hint="eastAsia"/>
          <w:color w:val="FF0000"/>
          <w:sz w:val="24"/>
        </w:rPr>
        <w:t>第一章：</w:t>
      </w:r>
      <w:r w:rsidRPr="00E127BF">
        <w:rPr>
          <w:rFonts w:ascii="宋体" w:hAnsi="宋体" w:cs="宋体"/>
          <w:color w:val="FF0000"/>
          <w:sz w:val="24"/>
        </w:rPr>
        <w:t xml:space="preserve"> </w:t>
      </w:r>
    </w:p>
    <w:p w14:paraId="3B050F06" w14:textId="77777777" w:rsidR="00E127BF" w:rsidRPr="00E127BF" w:rsidRDefault="00E127BF" w:rsidP="00E127BF">
      <w:pPr>
        <w:snapToGrid w:val="0"/>
        <w:spacing w:line="480" w:lineRule="exact"/>
        <w:ind w:firstLineChars="200" w:firstLine="480"/>
        <w:rPr>
          <w:rFonts w:ascii="宋体" w:hAnsi="宋体" w:cs="宋体"/>
          <w:color w:val="FF0000"/>
          <w:sz w:val="24"/>
        </w:rPr>
      </w:pPr>
      <w:r w:rsidRPr="00E127BF">
        <w:rPr>
          <w:rFonts w:ascii="宋体" w:hAnsi="宋体" w:cs="宋体" w:hint="eastAsia"/>
          <w:color w:val="FF0000"/>
          <w:sz w:val="24"/>
        </w:rPr>
        <w:t>第二章：</w:t>
      </w:r>
      <w:r w:rsidRPr="00E127BF">
        <w:rPr>
          <w:rFonts w:ascii="宋体" w:hAnsi="宋体" w:cs="宋体"/>
          <w:color w:val="FF0000"/>
          <w:sz w:val="24"/>
        </w:rPr>
        <w:t xml:space="preserve"> </w:t>
      </w:r>
    </w:p>
    <w:p w14:paraId="4C1E3DCF" w14:textId="77777777" w:rsidR="00E127BF" w:rsidRPr="00E127BF" w:rsidRDefault="00E127BF" w:rsidP="00E127BF">
      <w:pPr>
        <w:snapToGrid w:val="0"/>
        <w:spacing w:line="480" w:lineRule="exact"/>
        <w:ind w:firstLineChars="200" w:firstLine="480"/>
        <w:rPr>
          <w:rFonts w:ascii="宋体" w:hAnsi="宋体" w:cs="宋体"/>
          <w:color w:val="FF0000"/>
          <w:sz w:val="24"/>
        </w:rPr>
      </w:pPr>
      <w:bookmarkStart w:id="37" w:name="_Toc25641"/>
      <w:bookmarkStart w:id="38" w:name="_Toc19748"/>
      <w:r w:rsidRPr="00E127BF">
        <w:rPr>
          <w:rFonts w:ascii="宋体" w:hAnsi="宋体" w:cs="宋体" w:hint="eastAsia"/>
          <w:color w:val="FF0000"/>
          <w:sz w:val="24"/>
        </w:rPr>
        <w:t>第三章：</w:t>
      </w:r>
      <w:bookmarkEnd w:id="37"/>
      <w:bookmarkEnd w:id="38"/>
      <w:r w:rsidRPr="00E127BF">
        <w:rPr>
          <w:rFonts w:ascii="宋体" w:hAnsi="宋体" w:cs="宋体"/>
          <w:color w:val="FF0000"/>
          <w:sz w:val="24"/>
        </w:rPr>
        <w:t xml:space="preserve"> </w:t>
      </w:r>
    </w:p>
    <w:p w14:paraId="3F3605DE" w14:textId="77777777" w:rsidR="00E127BF" w:rsidRPr="00E127BF" w:rsidRDefault="00E127BF" w:rsidP="00E127BF">
      <w:pPr>
        <w:snapToGrid w:val="0"/>
        <w:spacing w:line="480" w:lineRule="exact"/>
        <w:ind w:firstLineChars="200" w:firstLine="480"/>
        <w:rPr>
          <w:rFonts w:ascii="宋体" w:hAnsi="宋体" w:cs="宋体"/>
          <w:color w:val="FF0000"/>
          <w:sz w:val="24"/>
        </w:rPr>
      </w:pPr>
      <w:r w:rsidRPr="00E127BF">
        <w:rPr>
          <w:rFonts w:ascii="宋体" w:hAnsi="宋体" w:cs="宋体" w:hint="eastAsia"/>
          <w:color w:val="FF0000"/>
          <w:sz w:val="24"/>
        </w:rPr>
        <w:lastRenderedPageBreak/>
        <w:t>第四章：</w:t>
      </w:r>
      <w:bookmarkStart w:id="39" w:name="_Toc17562"/>
      <w:bookmarkStart w:id="40" w:name="_Toc31531"/>
      <w:r w:rsidRPr="00E127BF">
        <w:rPr>
          <w:rFonts w:ascii="宋体" w:hAnsi="宋体" w:cs="宋体" w:hint="eastAsia"/>
          <w:color w:val="FF0000"/>
          <w:sz w:val="24"/>
        </w:rPr>
        <w:t>。</w:t>
      </w:r>
    </w:p>
    <w:p w14:paraId="168BDD0F" w14:textId="77777777" w:rsidR="00E127BF" w:rsidRPr="00E127BF" w:rsidRDefault="00E127BF" w:rsidP="00E127BF">
      <w:pPr>
        <w:snapToGrid w:val="0"/>
        <w:spacing w:line="480" w:lineRule="exact"/>
        <w:ind w:firstLineChars="200" w:firstLine="480"/>
        <w:rPr>
          <w:rFonts w:ascii="宋体" w:hAnsi="宋体" w:cs="宋体"/>
          <w:color w:val="FF0000"/>
          <w:sz w:val="24"/>
        </w:rPr>
      </w:pPr>
      <w:r w:rsidRPr="00E127BF">
        <w:rPr>
          <w:rFonts w:ascii="宋体" w:hAnsi="宋体" w:cs="宋体" w:hint="eastAsia"/>
          <w:color w:val="FF0000"/>
          <w:sz w:val="24"/>
        </w:rPr>
        <w:t>第五章：。</w:t>
      </w:r>
      <w:bookmarkEnd w:id="39"/>
      <w:bookmarkEnd w:id="40"/>
    </w:p>
    <w:p w14:paraId="0EAC3FE6" w14:textId="77777777" w:rsidR="00E127BF" w:rsidRPr="00E127BF" w:rsidRDefault="00E127BF" w:rsidP="00E127BF">
      <w:pPr>
        <w:snapToGrid w:val="0"/>
        <w:spacing w:line="480" w:lineRule="exact"/>
        <w:ind w:firstLineChars="200" w:firstLine="480"/>
        <w:rPr>
          <w:rFonts w:ascii="宋体" w:hAnsi="宋体" w:cs="宋体"/>
          <w:color w:val="FF0000"/>
          <w:sz w:val="24"/>
        </w:rPr>
      </w:pPr>
      <w:r w:rsidRPr="00E127BF">
        <w:rPr>
          <w:rFonts w:ascii="宋体" w:hAnsi="宋体" w:cs="宋体" w:hint="eastAsia"/>
          <w:color w:val="FF0000"/>
          <w:sz w:val="24"/>
        </w:rPr>
        <w:t>第六章：</w:t>
      </w:r>
      <w:r w:rsidRPr="00E127BF">
        <w:rPr>
          <w:rFonts w:ascii="宋体" w:hAnsi="宋体" w:cs="宋体"/>
          <w:color w:val="FF0000"/>
          <w:sz w:val="24"/>
        </w:rPr>
        <w:t xml:space="preserve"> </w:t>
      </w:r>
    </w:p>
    <w:p w14:paraId="011C1DEB" w14:textId="77777777" w:rsidR="00E127BF" w:rsidRPr="00E127BF" w:rsidRDefault="00E127BF" w:rsidP="00E127BF">
      <w:pPr>
        <w:snapToGrid w:val="0"/>
        <w:spacing w:line="480" w:lineRule="exact"/>
        <w:ind w:firstLineChars="200" w:firstLine="480"/>
        <w:rPr>
          <w:rFonts w:ascii="宋体" w:hAnsi="宋体" w:cs="宋体"/>
          <w:color w:val="FF0000"/>
          <w:sz w:val="24"/>
        </w:rPr>
      </w:pPr>
      <w:r w:rsidRPr="00E127BF">
        <w:rPr>
          <w:rFonts w:ascii="宋体" w:hAnsi="宋体" w:cs="宋体" w:hint="eastAsia"/>
          <w:color w:val="FF0000"/>
          <w:sz w:val="24"/>
        </w:rPr>
        <w:t>最后进行总结与展望。</w:t>
      </w:r>
    </w:p>
    <w:p w14:paraId="34A756C8" w14:textId="77777777" w:rsidR="0036294A" w:rsidRDefault="0036294A">
      <w:pPr>
        <w:spacing w:line="360" w:lineRule="auto"/>
        <w:ind w:firstLineChars="200" w:firstLine="480"/>
        <w:rPr>
          <w:rFonts w:asciiTheme="minorEastAsia" w:eastAsiaTheme="minorEastAsia" w:hAnsiTheme="minorEastAsia" w:cstheme="minorEastAsia"/>
          <w:sz w:val="24"/>
        </w:rPr>
      </w:pPr>
    </w:p>
    <w:p w14:paraId="12B90748" w14:textId="77777777" w:rsidR="0036294A" w:rsidRDefault="00000000">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br w:type="page"/>
      </w:r>
    </w:p>
    <w:p w14:paraId="5F5919B7" w14:textId="77777777" w:rsidR="0036294A" w:rsidRDefault="00000000">
      <w:pPr>
        <w:pStyle w:val="1"/>
        <w:widowControl/>
        <w:shd w:val="clear" w:color="auto" w:fill="FFFFFF"/>
        <w:spacing w:beforeAutospacing="0" w:afterAutospacing="0" w:line="360" w:lineRule="auto"/>
        <w:jc w:val="center"/>
        <w:rPr>
          <w:rFonts w:ascii="黑体" w:eastAsia="黑体" w:hAnsi="黑体" w:cs="黑体" w:hint="default"/>
          <w:b w:val="0"/>
          <w:bCs w:val="0"/>
          <w:color w:val="000000"/>
          <w:sz w:val="36"/>
          <w:szCs w:val="36"/>
          <w:shd w:val="clear" w:color="auto" w:fill="FFFFFF"/>
        </w:rPr>
      </w:pPr>
      <w:bookmarkStart w:id="41" w:name="_Toc28554"/>
      <w:r>
        <w:rPr>
          <w:rFonts w:ascii="黑体" w:eastAsia="黑体" w:hAnsi="黑体" w:cs="黑体" w:hint="default"/>
          <w:b w:val="0"/>
          <w:bCs w:val="0"/>
          <w:color w:val="000000"/>
          <w:sz w:val="36"/>
          <w:szCs w:val="36"/>
          <w:shd w:val="clear" w:color="auto" w:fill="FFFFFF"/>
        </w:rPr>
        <w:lastRenderedPageBreak/>
        <w:t>2 需求分析</w:t>
      </w:r>
      <w:bookmarkEnd w:id="41"/>
    </w:p>
    <w:p w14:paraId="783C6309" w14:textId="77777777" w:rsidR="0036294A"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42" w:name="_Toc273"/>
      <w:r>
        <w:rPr>
          <w:rFonts w:ascii="黑体" w:eastAsia="黑体" w:hAnsi="黑体" w:cs="黑体"/>
          <w:b w:val="0"/>
          <w:bCs w:val="0"/>
          <w:color w:val="000000"/>
          <w:sz w:val="30"/>
          <w:szCs w:val="30"/>
          <w:shd w:val="clear" w:color="auto" w:fill="FFFFFF"/>
        </w:rPr>
        <w:t>2.1 前台门户</w:t>
      </w:r>
      <w:bookmarkEnd w:id="42"/>
    </w:p>
    <w:p w14:paraId="3FB03D24" w14:textId="77777777" w:rsidR="0036294A"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43" w:name="_Toc21704"/>
      <w:r>
        <w:rPr>
          <w:rFonts w:ascii="黑体" w:eastAsia="黑体" w:hAnsi="黑体" w:cs="黑体"/>
          <w:b w:val="0"/>
          <w:bCs w:val="0"/>
          <w:color w:val="000000"/>
          <w:sz w:val="28"/>
          <w:szCs w:val="28"/>
          <w:shd w:val="clear" w:color="auto" w:fill="FFFFFF"/>
        </w:rPr>
        <w:t>2.1.1 医院部分</w:t>
      </w:r>
      <w:bookmarkEnd w:id="43"/>
    </w:p>
    <w:p w14:paraId="67266511" w14:textId="77777777" w:rsidR="0036294A"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医院检索：提供多维度筛选条件，展示医院列表及其等级、地域、名称等信息，同时展示常见科室列表和平台公告。</w:t>
      </w:r>
    </w:p>
    <w:p w14:paraId="470038F5" w14:textId="77777777" w:rsidR="0036294A"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医院详情：包含科室介绍、医院详细信息、预约须知、停诊通知等内容，并提供订单查询和取消功能。</w:t>
      </w:r>
    </w:p>
    <w:p w14:paraId="6E95EB8A" w14:textId="77777777" w:rsidR="0036294A"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门诊排班查询：展示每日各科室放号数量、</w:t>
      </w:r>
      <w:proofErr w:type="gramStart"/>
      <w:r>
        <w:rPr>
          <w:rFonts w:asciiTheme="minorEastAsia" w:eastAsiaTheme="minorEastAsia" w:hAnsiTheme="minorEastAsia" w:cstheme="minorEastAsia" w:hint="eastAsia"/>
          <w:color w:val="333333"/>
          <w:shd w:val="clear" w:color="auto" w:fill="FFFFFF"/>
        </w:rPr>
        <w:t>剩余号源信息</w:t>
      </w:r>
      <w:proofErr w:type="gramEnd"/>
      <w:r>
        <w:rPr>
          <w:rFonts w:asciiTheme="minorEastAsia" w:eastAsiaTheme="minorEastAsia" w:hAnsiTheme="minorEastAsia" w:cstheme="minorEastAsia" w:hint="eastAsia"/>
          <w:color w:val="333333"/>
          <w:shd w:val="clear" w:color="auto" w:fill="FFFFFF"/>
        </w:rPr>
        <w:t>，以及医生具体排班时间和挂号费用。</w:t>
      </w:r>
    </w:p>
    <w:p w14:paraId="0879F37D" w14:textId="77777777" w:rsidR="0036294A" w:rsidRDefault="00000000">
      <w:pPr>
        <w:pStyle w:val="a7"/>
        <w:widowControl/>
        <w:spacing w:beforeAutospacing="0" w:afterAutospacing="0" w:line="360" w:lineRule="auto"/>
        <w:ind w:firstLineChars="200" w:firstLine="480"/>
      </w:pPr>
      <w:r>
        <w:rPr>
          <w:rFonts w:asciiTheme="minorEastAsia" w:eastAsiaTheme="minorEastAsia" w:hAnsiTheme="minorEastAsia" w:cstheme="minorEastAsia" w:hint="eastAsia"/>
          <w:color w:val="333333"/>
          <w:shd w:val="clear" w:color="auto" w:fill="FFFFFF"/>
        </w:rPr>
        <w:t>挂号预约流程：用户可以按照实际需求选择排班、填写就诊人信息，完成预约挂号后生成订单，支持支付</w:t>
      </w:r>
      <w:proofErr w:type="gramStart"/>
      <w:r>
        <w:rPr>
          <w:rFonts w:asciiTheme="minorEastAsia" w:eastAsiaTheme="minorEastAsia" w:hAnsiTheme="minorEastAsia" w:cstheme="minorEastAsia" w:hint="eastAsia"/>
          <w:color w:val="333333"/>
          <w:shd w:val="clear" w:color="auto" w:fill="FFFFFF"/>
        </w:rPr>
        <w:t>宝支付</w:t>
      </w:r>
      <w:proofErr w:type="gramEnd"/>
      <w:r>
        <w:rPr>
          <w:rFonts w:asciiTheme="minorEastAsia" w:eastAsiaTheme="minorEastAsia" w:hAnsiTheme="minorEastAsia" w:cstheme="minorEastAsia" w:hint="eastAsia"/>
          <w:color w:val="333333"/>
          <w:shd w:val="clear" w:color="auto" w:fill="FFFFFF"/>
        </w:rPr>
        <w:t>挂号费，并可在线取消预约订单。</w:t>
      </w:r>
    </w:p>
    <w:p w14:paraId="497EBAAE" w14:textId="77777777" w:rsidR="0036294A" w:rsidRDefault="00000000">
      <w:pPr>
        <w:pStyle w:val="3"/>
        <w:widowControl/>
        <w:shd w:val="clear" w:color="auto" w:fill="FFFFFF"/>
        <w:spacing w:beforeAutospacing="0" w:afterAutospacing="0" w:line="360" w:lineRule="auto"/>
        <w:rPr>
          <w:rFonts w:hint="default"/>
        </w:rPr>
      </w:pPr>
      <w:bookmarkStart w:id="44" w:name="_Toc2796"/>
      <w:r>
        <w:rPr>
          <w:rFonts w:ascii="黑体" w:eastAsia="黑体" w:hAnsi="黑体" w:cs="黑体"/>
          <w:b w:val="0"/>
          <w:bCs w:val="0"/>
          <w:color w:val="000000"/>
          <w:sz w:val="28"/>
          <w:szCs w:val="28"/>
          <w:shd w:val="clear" w:color="auto" w:fill="FFFFFF"/>
        </w:rPr>
        <w:t>2.1.2 用户部分</w:t>
      </w:r>
      <w:bookmarkEnd w:id="44"/>
    </w:p>
    <w:p w14:paraId="1DCC8EDD" w14:textId="77777777" w:rsidR="0036294A"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用户认证与登录：支持手机号码验证登录（短信验证码方式）和</w:t>
      </w:r>
      <w:proofErr w:type="gramStart"/>
      <w:r>
        <w:rPr>
          <w:rFonts w:asciiTheme="minorEastAsia" w:eastAsiaTheme="minorEastAsia" w:hAnsiTheme="minorEastAsia" w:cstheme="minorEastAsia" w:hint="eastAsia"/>
          <w:color w:val="333333"/>
          <w:shd w:val="clear" w:color="auto" w:fill="FFFFFF"/>
        </w:rPr>
        <w:t>微信扫码</w:t>
      </w:r>
      <w:proofErr w:type="gramEnd"/>
      <w:r>
        <w:rPr>
          <w:rFonts w:asciiTheme="minorEastAsia" w:eastAsiaTheme="minorEastAsia" w:hAnsiTheme="minorEastAsia" w:cstheme="minorEastAsia" w:hint="eastAsia"/>
          <w:color w:val="333333"/>
          <w:shd w:val="clear" w:color="auto" w:fill="FFFFFF"/>
        </w:rPr>
        <w:t>快捷登录。</w:t>
      </w:r>
    </w:p>
    <w:p w14:paraId="4B916C1B" w14:textId="77777777" w:rsidR="0036294A"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实名认证功能：用户需要填写个人信息并通过上传证件照片进行实名认证，等待后台审核。</w:t>
      </w:r>
    </w:p>
    <w:p w14:paraId="24ED2E03" w14:textId="77777777" w:rsidR="0036294A"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就诊人信息管理：用户可以管理多个就诊人的基本信息，包括查看、添加、编辑和删除就诊人信息。</w:t>
      </w:r>
    </w:p>
    <w:p w14:paraId="3A0AF9A3" w14:textId="77777777" w:rsidR="0036294A"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个人订单管理：用户能查看自己的订单列表和订单详情，进行订单支付（支付宝）、订单详情查询以及取消订单操作。</w:t>
      </w:r>
    </w:p>
    <w:p w14:paraId="5217C62B" w14:textId="77777777" w:rsidR="0036294A"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讨论区功能：建立用户交流社区，方便用户分享就医体验、获取健康咨询等。</w:t>
      </w:r>
    </w:p>
    <w:p w14:paraId="751A454C" w14:textId="77777777" w:rsidR="0036294A" w:rsidRDefault="00000000">
      <w:pPr>
        <w:pStyle w:val="3"/>
        <w:widowControl/>
        <w:shd w:val="clear" w:color="auto" w:fill="FFFFFF"/>
        <w:spacing w:beforeAutospacing="0" w:afterAutospacing="0" w:line="360" w:lineRule="auto"/>
        <w:rPr>
          <w:rFonts w:hint="default"/>
        </w:rPr>
      </w:pPr>
      <w:bookmarkStart w:id="45" w:name="_Toc13843"/>
      <w:r>
        <w:rPr>
          <w:rFonts w:ascii="黑体" w:eastAsia="黑体" w:hAnsi="黑体" w:cs="黑体"/>
          <w:b w:val="0"/>
          <w:bCs w:val="0"/>
          <w:color w:val="000000"/>
          <w:sz w:val="28"/>
          <w:szCs w:val="28"/>
          <w:shd w:val="clear" w:color="auto" w:fill="FFFFFF"/>
        </w:rPr>
        <w:t>2.1.3 其他</w:t>
      </w:r>
      <w:bookmarkEnd w:id="45"/>
    </w:p>
    <w:p w14:paraId="0BE1611C" w14:textId="77777777" w:rsidR="0036294A"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消息通知机制：系统在订单状态变更、就诊时间变动、停诊通知和平台公告发布时，应及时推送给相关用户或医院。</w:t>
      </w:r>
    </w:p>
    <w:p w14:paraId="6057233F" w14:textId="77777777" w:rsidR="0036294A" w:rsidRDefault="00000000">
      <w:pPr>
        <w:pStyle w:val="a7"/>
        <w:widowControl/>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医院接入流程：提供医院自助接入申请功能，后台审核通过后发放密钥和SDK，以便新医院快速加入平台。</w:t>
      </w:r>
    </w:p>
    <w:p w14:paraId="09F00AF2" w14:textId="77777777" w:rsidR="0036294A"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46" w:name="_Toc26517"/>
      <w:r>
        <w:rPr>
          <w:rFonts w:ascii="黑体" w:eastAsia="黑体" w:hAnsi="黑体" w:cs="黑体"/>
          <w:b w:val="0"/>
          <w:bCs w:val="0"/>
          <w:color w:val="000000"/>
          <w:sz w:val="30"/>
          <w:szCs w:val="30"/>
          <w:shd w:val="clear" w:color="auto" w:fill="FFFFFF"/>
        </w:rPr>
        <w:t>2.2 后台管理</w:t>
      </w:r>
      <w:bookmarkEnd w:id="46"/>
    </w:p>
    <w:p w14:paraId="58E09E55" w14:textId="77777777" w:rsidR="0036294A"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首页：设计一个仪表</w:t>
      </w:r>
      <w:proofErr w:type="gramStart"/>
      <w:r>
        <w:rPr>
          <w:rFonts w:asciiTheme="minorEastAsia" w:eastAsiaTheme="minorEastAsia" w:hAnsiTheme="minorEastAsia" w:cstheme="minorEastAsia"/>
          <w:color w:val="333333"/>
          <w:shd w:val="clear" w:color="auto" w:fill="FFFFFF"/>
        </w:rPr>
        <w:t>板用于</w:t>
      </w:r>
      <w:proofErr w:type="gramEnd"/>
      <w:r>
        <w:rPr>
          <w:rFonts w:asciiTheme="minorEastAsia" w:eastAsiaTheme="minorEastAsia" w:hAnsiTheme="minorEastAsia" w:cstheme="minorEastAsia"/>
          <w:color w:val="333333"/>
          <w:shd w:val="clear" w:color="auto" w:fill="FFFFFF"/>
        </w:rPr>
        <w:t>数据概览，实时显示关键运营指标，包括注册用户总数、接入的医院总数、累计订单数量以及累计订单金额。</w:t>
      </w:r>
    </w:p>
    <w:p w14:paraId="3C271A77" w14:textId="77777777" w:rsidR="0036294A"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lastRenderedPageBreak/>
        <w:t>数据字典：使用一个树形表格实现对行政区划、医院等级、证件类型、学历和民族等基础数据的维护，支持批量导入与导出操作。</w:t>
      </w:r>
    </w:p>
    <w:p w14:paraId="432F1D2C" w14:textId="77777777" w:rsidR="0036294A"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医院管理：构建一个可编辑的医院接入信息展示列表，允许管理员进行新增、删除、修改医院相关信息，如API基础路径、密钥、联系人信息，并支持启用和禁用医院账号的功能。</w:t>
      </w:r>
    </w:p>
    <w:p w14:paraId="017F07F1" w14:textId="77777777" w:rsidR="0036294A"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用户管理：该模块提供用户账户列表的浏览、搜索、新增、编辑和删除功能，同时具备用户状态（启用/禁用）的调整能力。</w:t>
      </w:r>
    </w:p>
    <w:p w14:paraId="01604BB2" w14:textId="77777777" w:rsidR="0036294A"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消息管理：支持查看所有已发送和待发送的消息记录，同时提供向用户或医院发送各类消息的通知功能。</w:t>
      </w:r>
    </w:p>
    <w:p w14:paraId="6644A668" w14:textId="77777777" w:rsidR="0036294A"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对象存储：用于查看、管理和操作用户认证资料及其他相关图片等文件的存储情况，支持文件的预览、上传、下载和删除操作。</w:t>
      </w:r>
    </w:p>
    <w:p w14:paraId="72B0D8B4" w14:textId="77777777" w:rsidR="0036294A"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订单管理：提供订单列表的查询、筛选、详情展示，以及订单状态更改的操作权限。</w:t>
      </w:r>
    </w:p>
    <w:p w14:paraId="057658B8" w14:textId="77777777" w:rsidR="0036294A"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定时任务：提供能够手动触发诸如发送就诊提醒、自动更新订单状态等定时任务的功能。</w:t>
      </w:r>
    </w:p>
    <w:p w14:paraId="283650E7" w14:textId="77777777" w:rsidR="0036294A"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color w:val="333333"/>
          <w:shd w:val="clear" w:color="auto" w:fill="FFFFFF"/>
        </w:rPr>
        <w:t>统计分析：通过可视化图表展现注册用户数、接入医院数、订单数和订单金额的趋势变化和统计分布。</w:t>
      </w:r>
    </w:p>
    <w:p w14:paraId="46CA8163" w14:textId="77777777" w:rsidR="0036294A" w:rsidRDefault="00000000">
      <w:pPr>
        <w:pStyle w:val="2"/>
        <w:widowControl/>
        <w:shd w:val="clear" w:color="auto" w:fill="FFFFFF"/>
        <w:spacing w:beforeAutospacing="0" w:afterAutospacing="0" w:line="360" w:lineRule="auto"/>
        <w:rPr>
          <w:rFonts w:ascii="黑体" w:eastAsia="黑体" w:hAnsi="黑体" w:cs="黑体" w:hint="default"/>
          <w:b w:val="0"/>
          <w:bCs w:val="0"/>
          <w:color w:val="000000"/>
          <w:sz w:val="30"/>
          <w:szCs w:val="30"/>
          <w:shd w:val="clear" w:color="auto" w:fill="FFFFFF"/>
        </w:rPr>
      </w:pPr>
      <w:bookmarkStart w:id="47" w:name="_Toc10013"/>
      <w:r>
        <w:rPr>
          <w:rFonts w:ascii="黑体" w:eastAsia="黑体" w:hAnsi="黑体" w:cs="黑体"/>
          <w:b w:val="0"/>
          <w:bCs w:val="0"/>
          <w:color w:val="000000"/>
          <w:sz w:val="30"/>
          <w:szCs w:val="30"/>
          <w:shd w:val="clear" w:color="auto" w:fill="FFFFFF"/>
        </w:rPr>
        <w:t>2.3 业务流程</w:t>
      </w:r>
      <w:bookmarkEnd w:id="47"/>
    </w:p>
    <w:p w14:paraId="61D29A24" w14:textId="77777777" w:rsidR="0036294A" w:rsidRDefault="00000000">
      <w:pPr>
        <w:ind w:firstLineChars="200" w:firstLine="480"/>
        <w:rPr>
          <w:rFonts w:asciiTheme="minorEastAsia" w:eastAsiaTheme="minorEastAsia" w:hAnsiTheme="minorEastAsia" w:cstheme="minorEastAsia"/>
          <w:color w:val="333333"/>
          <w:kern w:val="0"/>
          <w:sz w:val="24"/>
          <w:shd w:val="clear" w:color="auto" w:fill="FFFFFF"/>
          <w:lang w:bidi="ar"/>
        </w:rPr>
      </w:pPr>
      <w:r>
        <w:rPr>
          <w:rFonts w:asciiTheme="minorEastAsia" w:eastAsiaTheme="minorEastAsia" w:hAnsiTheme="minorEastAsia" w:cstheme="minorEastAsia"/>
          <w:color w:val="333333"/>
          <w:kern w:val="0"/>
          <w:sz w:val="24"/>
          <w:shd w:val="clear" w:color="auto" w:fill="FFFFFF"/>
          <w:lang w:bidi="ar"/>
        </w:rPr>
        <w:t>业务流程如图2-1，需要医院首先于平台进行对接，然后平台对医院的信息进行展示。用户访问平台进行挂号，平台与医院进行交互。</w:t>
      </w:r>
    </w:p>
    <w:p w14:paraId="6770357C" w14:textId="77777777" w:rsidR="0036294A" w:rsidRDefault="00000000">
      <w:pPr>
        <w:jc w:val="center"/>
      </w:pPr>
      <w:r>
        <w:rPr>
          <w:rFonts w:asciiTheme="minorEastAsia" w:eastAsiaTheme="minorEastAsia" w:hAnsiTheme="minorEastAsia" w:cstheme="minorEastAsia" w:hint="eastAsia"/>
          <w:noProof/>
          <w:color w:val="333333"/>
          <w:sz w:val="24"/>
          <w:shd w:val="clear" w:color="auto" w:fill="FFFFFF"/>
        </w:rPr>
        <w:drawing>
          <wp:inline distT="0" distB="0" distL="114300" distR="114300" wp14:anchorId="48C45C7C" wp14:editId="301CE527">
            <wp:extent cx="304800" cy="304800"/>
            <wp:effectExtent l="0" t="0" r="0" b="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ascii="Helvetica" w:eastAsiaTheme="minorEastAsia" w:hAnsi="Helvetica" w:cs="Helvetica" w:hint="eastAsia"/>
          <w:noProof/>
          <w:color w:val="333333"/>
          <w:sz w:val="19"/>
          <w:szCs w:val="19"/>
        </w:rPr>
        <w:drawing>
          <wp:inline distT="0" distB="0" distL="114300" distR="114300" wp14:anchorId="5F8FD66B" wp14:editId="2C21AB20">
            <wp:extent cx="4198620" cy="3549015"/>
            <wp:effectExtent l="0" t="0" r="7620" b="1905"/>
            <wp:docPr id="34" name="图片 34" descr="业务流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业务流程.drawio"/>
                    <pic:cNvPicPr>
                      <a:picLocks noChangeAspect="1"/>
                    </pic:cNvPicPr>
                  </pic:nvPicPr>
                  <pic:blipFill>
                    <a:blip r:embed="rId13"/>
                    <a:stretch>
                      <a:fillRect/>
                    </a:stretch>
                  </pic:blipFill>
                  <pic:spPr>
                    <a:xfrm>
                      <a:off x="0" y="0"/>
                      <a:ext cx="4198620" cy="3549015"/>
                    </a:xfrm>
                    <a:prstGeom prst="rect">
                      <a:avLst/>
                    </a:prstGeom>
                  </pic:spPr>
                </pic:pic>
              </a:graphicData>
            </a:graphic>
          </wp:inline>
        </w:drawing>
      </w:r>
    </w:p>
    <w:p w14:paraId="56C0D127" w14:textId="77777777" w:rsidR="0036294A" w:rsidRDefault="00000000">
      <w:pPr>
        <w:spacing w:after="120" w:line="360" w:lineRule="auto"/>
        <w:jc w:val="center"/>
        <w:rPr>
          <w:rFonts w:ascii="Helvetica" w:eastAsiaTheme="minorEastAsia" w:hAnsi="Helvetica" w:cs="Helvetica" w:hint="eastAsia"/>
          <w:color w:val="333333"/>
          <w:sz w:val="19"/>
          <w:szCs w:val="19"/>
        </w:rPr>
      </w:pPr>
      <w:r>
        <w:rPr>
          <w:rFonts w:eastAsia="黑体" w:hint="eastAsia"/>
        </w:rPr>
        <w:t>图</w:t>
      </w:r>
      <w:r>
        <w:rPr>
          <w:rFonts w:eastAsia="黑体" w:hint="eastAsia"/>
        </w:rPr>
        <w:t>2</w:t>
      </w:r>
      <w:r>
        <w:rPr>
          <w:rFonts w:eastAsia="黑体"/>
        </w:rPr>
        <w:t>-1</w:t>
      </w:r>
      <w:r>
        <w:rPr>
          <w:rFonts w:eastAsia="黑体" w:hint="eastAsia"/>
        </w:rPr>
        <w:t xml:space="preserve"> </w:t>
      </w:r>
      <w:r>
        <w:rPr>
          <w:rFonts w:eastAsia="黑体" w:hint="eastAsia"/>
        </w:rPr>
        <w:t>业务流程图</w:t>
      </w:r>
    </w:p>
    <w:p w14:paraId="3E24AFB7" w14:textId="77777777" w:rsidR="0036294A"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48" w:name="_Toc26000"/>
      <w:r>
        <w:rPr>
          <w:rFonts w:ascii="黑体" w:eastAsia="黑体" w:hAnsi="黑体" w:cs="黑体"/>
          <w:b w:val="0"/>
          <w:bCs w:val="0"/>
          <w:color w:val="000000"/>
          <w:sz w:val="28"/>
          <w:szCs w:val="28"/>
          <w:shd w:val="clear" w:color="auto" w:fill="FFFFFF"/>
        </w:rPr>
        <w:lastRenderedPageBreak/>
        <w:t>2.3.1 医院接入</w:t>
      </w:r>
      <w:bookmarkEnd w:id="48"/>
    </w:p>
    <w:p w14:paraId="2075E490" w14:textId="77777777" w:rsidR="0036294A" w:rsidRDefault="00000000">
      <w:pPr>
        <w:pStyle w:val="a7"/>
        <w:widowControl/>
        <w:shd w:val="clear" w:color="auto" w:fill="FFFFFF"/>
        <w:spacing w:beforeAutospacing="0" w:afterAutospacing="0" w:line="360" w:lineRule="auto"/>
        <w:ind w:firstLineChars="200" w:firstLine="480"/>
        <w:rPr>
          <w:rFonts w:ascii="Helvetica" w:eastAsia="Helvetica" w:hAnsi="Helvetica" w:cs="Helvetica"/>
          <w:color w:val="333333"/>
          <w:sz w:val="19"/>
          <w:szCs w:val="19"/>
        </w:rPr>
      </w:pPr>
      <w:r>
        <w:rPr>
          <w:rFonts w:asciiTheme="minorEastAsia" w:eastAsiaTheme="minorEastAsia" w:hAnsiTheme="minorEastAsia" w:cstheme="minorEastAsia" w:hint="eastAsia"/>
          <w:color w:val="333333"/>
          <w:shd w:val="clear" w:color="auto" w:fill="FFFFFF"/>
        </w:rPr>
        <w:t>医院通过前端门户提交接入申请，提供必要的基础信息，包括但不限于医院名称、地理位置、级别、联系方式等，并设定API基础路径。平台后台收到接入申请后，由管理员进行审核。审核内容包括确认医院资质和所提供信息的真实性与完整性。审核通过后，后台管理系统自动生成密钥和配套的SDK，并将这些信息通过安全渠道发放给医院方。医院技术人员利用发放的SDK和密钥对接到平台，开始推送和更新医院的基础信息、科室信息以及医生排班表等相关数据至平台服务器。</w:t>
      </w:r>
    </w:p>
    <w:p w14:paraId="65CE1D0F" w14:textId="77777777" w:rsidR="0036294A"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49" w:name="_Toc1927"/>
      <w:r>
        <w:rPr>
          <w:rFonts w:ascii="黑体" w:eastAsia="黑体" w:hAnsi="黑体" w:cs="黑体"/>
          <w:b w:val="0"/>
          <w:bCs w:val="0"/>
          <w:color w:val="000000"/>
          <w:sz w:val="28"/>
          <w:szCs w:val="28"/>
          <w:shd w:val="clear" w:color="auto" w:fill="FFFFFF"/>
        </w:rPr>
        <w:t>2.3.2 数据同步与展示交互</w:t>
      </w:r>
      <w:bookmarkEnd w:id="49"/>
    </w:p>
    <w:p w14:paraId="2F3DC3DC" w14:textId="77777777" w:rsidR="0036294A" w:rsidRDefault="00000000">
      <w:pPr>
        <w:pStyle w:val="a7"/>
        <w:widowControl/>
        <w:shd w:val="clear" w:color="auto" w:fill="FFFFFF"/>
        <w:spacing w:beforeAutospacing="0" w:afterAutospacing="0" w:line="360" w:lineRule="auto"/>
        <w:ind w:firstLineChars="200" w:firstLine="480"/>
        <w:rPr>
          <w:rFonts w:ascii="Helvetica" w:eastAsia="Helvetica" w:hAnsi="Helvetica" w:cs="Helvetica"/>
          <w:color w:val="333333"/>
          <w:sz w:val="19"/>
          <w:szCs w:val="19"/>
        </w:rPr>
      </w:pPr>
      <w:r>
        <w:rPr>
          <w:rFonts w:asciiTheme="minorEastAsia" w:eastAsiaTheme="minorEastAsia" w:hAnsiTheme="minorEastAsia" w:cstheme="minorEastAsia" w:hint="eastAsia"/>
          <w:color w:val="333333"/>
          <w:shd w:val="clear" w:color="auto" w:fill="FFFFFF"/>
        </w:rPr>
        <w:t>医院通过授权的SDK接口成功将最新的医院基本信息、科室结构、医生专业介绍、实时的排班计划等关键数据上传至平台。平台端接收到这些数据后，运用高效的后台处理机制进行整合、验证和储存，并确保在前台门户页面即时更新展示，使用户能够随时查看并了解到所有已接入医院的详尽情况，包括但不限于医院等级认证、各科室的功能划分及其特色服务，以及各个医生的专业特长和当前可预约时段。</w:t>
      </w:r>
    </w:p>
    <w:p w14:paraId="6F8F889D" w14:textId="77777777" w:rsidR="0036294A"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50" w:name="_Toc19552"/>
      <w:r>
        <w:rPr>
          <w:rFonts w:ascii="黑体" w:eastAsia="黑体" w:hAnsi="黑体" w:cs="黑体"/>
          <w:b w:val="0"/>
          <w:bCs w:val="0"/>
          <w:color w:val="000000"/>
          <w:sz w:val="28"/>
          <w:szCs w:val="28"/>
          <w:shd w:val="clear" w:color="auto" w:fill="FFFFFF"/>
        </w:rPr>
        <w:t>2.3.3 用户</w:t>
      </w:r>
      <w:proofErr w:type="gramStart"/>
      <w:r>
        <w:rPr>
          <w:rFonts w:ascii="黑体" w:eastAsia="黑体" w:hAnsi="黑体" w:cs="黑体"/>
          <w:b w:val="0"/>
          <w:bCs w:val="0"/>
          <w:color w:val="000000"/>
          <w:sz w:val="28"/>
          <w:szCs w:val="28"/>
          <w:shd w:val="clear" w:color="auto" w:fill="FFFFFF"/>
        </w:rPr>
        <w:t>交互与</w:t>
      </w:r>
      <w:proofErr w:type="gramEnd"/>
      <w:r>
        <w:rPr>
          <w:rFonts w:ascii="黑体" w:eastAsia="黑体" w:hAnsi="黑体" w:cs="黑体"/>
          <w:b w:val="0"/>
          <w:bCs w:val="0"/>
          <w:color w:val="000000"/>
          <w:sz w:val="28"/>
          <w:szCs w:val="28"/>
          <w:shd w:val="clear" w:color="auto" w:fill="FFFFFF"/>
        </w:rPr>
        <w:t>预约流程</w:t>
      </w:r>
      <w:bookmarkEnd w:id="50"/>
    </w:p>
    <w:p w14:paraId="7078E9FD" w14:textId="77777777" w:rsidR="0036294A" w:rsidRDefault="00000000">
      <w:pPr>
        <w:pStyle w:val="a7"/>
        <w:widowControl/>
        <w:shd w:val="clear" w:color="auto" w:fill="FFFFFF"/>
        <w:spacing w:beforeAutospacing="0" w:afterAutospacing="0" w:line="360" w:lineRule="auto"/>
        <w:ind w:firstLineChars="200" w:firstLine="480"/>
        <w:rPr>
          <w:rFonts w:ascii="Helvetica" w:eastAsia="Helvetica" w:hAnsi="Helvetica" w:cs="Helvetica"/>
          <w:color w:val="333333"/>
          <w:sz w:val="19"/>
          <w:szCs w:val="19"/>
        </w:rPr>
      </w:pPr>
      <w:r>
        <w:rPr>
          <w:rFonts w:asciiTheme="minorEastAsia" w:eastAsiaTheme="minorEastAsia" w:hAnsiTheme="minorEastAsia" w:cstheme="minorEastAsia" w:hint="eastAsia"/>
          <w:color w:val="333333"/>
          <w:shd w:val="clear" w:color="auto" w:fill="FFFFFF"/>
        </w:rPr>
        <w:t>当用户访问平台时，可根据自己的需求对不同医院、科室和医生进行多维度筛选和比较，进而选定心仪的目标进行预约挂号。用户可在规定的预约时间段内自由选择合适的医生和时间，并在平台上完成挂号操作。系统会在用户下单瞬间基于预定规则创建订单，记录下预约详情，包括用户身份信息、就诊时间和医生信息等核心要素。</w:t>
      </w:r>
    </w:p>
    <w:p w14:paraId="69B591F5" w14:textId="77777777" w:rsidR="0036294A"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51" w:name="_Toc30093"/>
      <w:r>
        <w:rPr>
          <w:rFonts w:ascii="黑体" w:eastAsia="黑体" w:hAnsi="黑体" w:cs="黑体"/>
          <w:b w:val="0"/>
          <w:bCs w:val="0"/>
          <w:color w:val="000000"/>
          <w:sz w:val="28"/>
          <w:szCs w:val="28"/>
          <w:shd w:val="clear" w:color="auto" w:fill="FFFFFF"/>
        </w:rPr>
        <w:t>2.3.4 支付与订单管理</w:t>
      </w:r>
      <w:bookmarkEnd w:id="51"/>
    </w:p>
    <w:p w14:paraId="75AD585D" w14:textId="77777777" w:rsidR="0036294A" w:rsidRDefault="00000000">
      <w:pPr>
        <w:pStyle w:val="a7"/>
        <w:widowControl/>
        <w:shd w:val="clear" w:color="auto" w:fill="FFFFFF"/>
        <w:spacing w:beforeAutospacing="0" w:afterAutospacing="0" w:line="360" w:lineRule="auto"/>
        <w:ind w:firstLineChars="200" w:firstLine="480"/>
        <w:rPr>
          <w:rFonts w:ascii="Helvetica" w:eastAsia="Helvetica" w:hAnsi="Helvetica" w:cs="Helvetica"/>
          <w:color w:val="333333"/>
          <w:sz w:val="19"/>
          <w:szCs w:val="19"/>
        </w:rPr>
      </w:pPr>
      <w:r>
        <w:rPr>
          <w:rFonts w:asciiTheme="minorEastAsia" w:eastAsiaTheme="minorEastAsia" w:hAnsiTheme="minorEastAsia" w:cstheme="minorEastAsia" w:hint="eastAsia"/>
          <w:color w:val="333333"/>
          <w:shd w:val="clear" w:color="auto" w:fill="FFFFFF"/>
        </w:rPr>
        <w:t>预约完成后，用户可以通过集成的安全支付通道完成在线支付，支持多种支付方式，如银行卡、第三方支付平台等。支付成功后，订单状态将被更新为已付款，并发送确认短信或邮件通知用户。此外，平台还会保留完整的电子账单供用户随时查阅。</w:t>
      </w:r>
    </w:p>
    <w:p w14:paraId="1623EB5D" w14:textId="77777777" w:rsidR="0036294A"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52" w:name="_Toc27405"/>
      <w:r>
        <w:rPr>
          <w:rFonts w:ascii="黑体" w:eastAsia="黑体" w:hAnsi="黑体" w:cs="黑体"/>
          <w:b w:val="0"/>
          <w:bCs w:val="0"/>
          <w:color w:val="000000"/>
          <w:sz w:val="28"/>
          <w:szCs w:val="28"/>
          <w:shd w:val="clear" w:color="auto" w:fill="FFFFFF"/>
        </w:rPr>
        <w:t>2.3.5 订单变更与通知机制</w:t>
      </w:r>
      <w:bookmarkEnd w:id="52"/>
    </w:p>
    <w:p w14:paraId="7B0900C2" w14:textId="77777777" w:rsidR="0036294A" w:rsidRDefault="00000000">
      <w:pPr>
        <w:pStyle w:val="a7"/>
        <w:widowControl/>
        <w:shd w:val="clear" w:color="auto" w:fill="FFFFFF"/>
        <w:spacing w:beforeAutospacing="0" w:afterAutospacing="0" w:line="360" w:lineRule="auto"/>
        <w:ind w:firstLineChars="200" w:firstLine="480"/>
        <w:rPr>
          <w:rFonts w:ascii="Helvetica" w:eastAsia="Helvetica" w:hAnsi="Helvetica" w:cs="Helvetica"/>
          <w:color w:val="333333"/>
          <w:sz w:val="19"/>
          <w:szCs w:val="19"/>
        </w:rPr>
      </w:pPr>
      <w:r>
        <w:rPr>
          <w:rFonts w:asciiTheme="minorEastAsia" w:eastAsiaTheme="minorEastAsia" w:hAnsiTheme="minorEastAsia" w:cstheme="minorEastAsia" w:hint="eastAsia"/>
          <w:color w:val="333333"/>
          <w:shd w:val="clear" w:color="auto" w:fill="FFFFFF"/>
        </w:rPr>
        <w:t>在整个医疗服务过程中，平台保持与医院系统的紧密联动，定期同步医院方面的最新信息变化，如医生排班调整、科室临时关闭等。同时，医院亦可通过SDK主动推送更新信息至平台，共同确保用户所见信息的时效性和准确性。针对任何订单状态的更改，无论是用户发起的预约取消、改签请求，还是由于医院原因导致的就诊时间变动、临时停诊通知等情况，平台均能迅速响应并通过消息通知模块及时告知用户，以减少因信息滞后带来的不便。</w:t>
      </w:r>
    </w:p>
    <w:p w14:paraId="236F189A" w14:textId="77777777" w:rsidR="0036294A"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53" w:name="_Toc28391"/>
      <w:r>
        <w:rPr>
          <w:rFonts w:ascii="黑体" w:eastAsia="黑体" w:hAnsi="黑体" w:cs="黑体"/>
          <w:b w:val="0"/>
          <w:bCs w:val="0"/>
          <w:color w:val="000000"/>
          <w:sz w:val="28"/>
          <w:szCs w:val="28"/>
          <w:shd w:val="clear" w:color="auto" w:fill="FFFFFF"/>
        </w:rPr>
        <w:lastRenderedPageBreak/>
        <w:t>2.3.6 现场服务与订单查询</w:t>
      </w:r>
      <w:bookmarkEnd w:id="53"/>
    </w:p>
    <w:p w14:paraId="780F84D0" w14:textId="77777777" w:rsidR="0036294A"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color w:val="333333"/>
          <w:shd w:val="clear" w:color="auto" w:fill="FFFFFF"/>
        </w:rPr>
      </w:pPr>
      <w:r>
        <w:rPr>
          <w:rFonts w:asciiTheme="minorEastAsia" w:eastAsiaTheme="minorEastAsia" w:hAnsiTheme="minorEastAsia" w:cstheme="minorEastAsia" w:hint="eastAsia"/>
          <w:color w:val="333333"/>
          <w:shd w:val="clear" w:color="auto" w:fill="FFFFFF"/>
        </w:rPr>
        <w:t>到达就诊日，用户依据系统内的提示完成取号操作，正式进入诊疗流程。同时，用户不仅可以在就诊当天查询其预约订单的状态，还能够在任意时段登录平台查询历史订单记录，便于了解个人就诊历史和后续跟进事宜。通过这种闭环式的全流程管理，平台致力于为用户提供便捷、透明且高效的一站式医疗服务体验。</w:t>
      </w:r>
    </w:p>
    <w:p w14:paraId="06671A99" w14:textId="77777777" w:rsidR="0036294A" w:rsidRDefault="00000000">
      <w:pPr>
        <w:rPr>
          <w:rFonts w:asciiTheme="minorEastAsia" w:eastAsiaTheme="minorEastAsia" w:hAnsiTheme="minorEastAsia" w:cstheme="minorEastAsia"/>
          <w:color w:val="333333"/>
          <w:sz w:val="24"/>
          <w:shd w:val="clear" w:color="auto" w:fill="FFFFFF"/>
        </w:rPr>
      </w:pPr>
      <w:r>
        <w:rPr>
          <w:rFonts w:asciiTheme="minorEastAsia" w:eastAsiaTheme="minorEastAsia" w:hAnsiTheme="minorEastAsia" w:cstheme="minorEastAsia" w:hint="eastAsia"/>
          <w:color w:val="333333"/>
          <w:sz w:val="24"/>
          <w:shd w:val="clear" w:color="auto" w:fill="FFFFFF"/>
        </w:rPr>
        <w:br w:type="page"/>
      </w:r>
    </w:p>
    <w:p w14:paraId="3C741CF3" w14:textId="77777777" w:rsidR="0036294A" w:rsidRDefault="00000000">
      <w:pPr>
        <w:pStyle w:val="1"/>
        <w:widowControl/>
        <w:shd w:val="clear" w:color="auto" w:fill="FFFFFF"/>
        <w:spacing w:beforeAutospacing="0" w:afterAutospacing="0" w:line="360" w:lineRule="auto"/>
        <w:jc w:val="center"/>
        <w:rPr>
          <w:rFonts w:ascii="Helvetica" w:eastAsia="Helvetica" w:hAnsi="Helvetica" w:cs="Helvetica" w:hint="default"/>
          <w:color w:val="000000"/>
          <w:sz w:val="47"/>
          <w:szCs w:val="47"/>
        </w:rPr>
      </w:pPr>
      <w:bookmarkStart w:id="54" w:name="_Toc20472"/>
      <w:r>
        <w:rPr>
          <w:rFonts w:ascii="黑体" w:eastAsia="黑体" w:hAnsi="黑体" w:cs="黑体"/>
          <w:b w:val="0"/>
          <w:bCs w:val="0"/>
          <w:color w:val="000000"/>
          <w:sz w:val="36"/>
          <w:szCs w:val="36"/>
          <w:shd w:val="clear" w:color="auto" w:fill="FFFFFF"/>
        </w:rPr>
        <w:lastRenderedPageBreak/>
        <w:t>3 系统设计</w:t>
      </w:r>
      <w:bookmarkEnd w:id="54"/>
    </w:p>
    <w:p w14:paraId="4D87670D" w14:textId="77777777" w:rsidR="0036294A" w:rsidRDefault="00000000">
      <w:pPr>
        <w:pStyle w:val="2"/>
        <w:widowControl/>
        <w:shd w:val="clear" w:color="auto" w:fill="FFFFFF"/>
        <w:spacing w:beforeAutospacing="0" w:afterAutospacing="0" w:line="360" w:lineRule="auto"/>
        <w:rPr>
          <w:rFonts w:ascii="黑体" w:eastAsia="黑体" w:hAnsi="黑体" w:cs="黑体" w:hint="default"/>
          <w:b w:val="0"/>
          <w:bCs w:val="0"/>
          <w:color w:val="000000"/>
          <w:sz w:val="30"/>
          <w:szCs w:val="30"/>
          <w:shd w:val="clear" w:color="auto" w:fill="FFFFFF"/>
        </w:rPr>
      </w:pPr>
      <w:bookmarkStart w:id="55" w:name="_Toc22997"/>
      <w:r>
        <w:rPr>
          <w:rFonts w:ascii="黑体" w:eastAsia="黑体" w:hAnsi="黑体" w:cs="黑体"/>
          <w:b w:val="0"/>
          <w:bCs w:val="0"/>
          <w:color w:val="000000"/>
          <w:sz w:val="30"/>
          <w:szCs w:val="30"/>
          <w:shd w:val="clear" w:color="auto" w:fill="FFFFFF"/>
        </w:rPr>
        <w:t>3.1 技术选型</w:t>
      </w:r>
      <w:bookmarkEnd w:id="55"/>
    </w:p>
    <w:p w14:paraId="5E893038" w14:textId="77777777" w:rsidR="0036294A" w:rsidRDefault="00000000">
      <w:pPr>
        <w:ind w:firstLineChars="200" w:firstLine="420"/>
        <w:rPr>
          <w:rFonts w:eastAsiaTheme="minorEastAsia"/>
        </w:rPr>
      </w:pPr>
      <w:r>
        <w:rPr>
          <w:rFonts w:eastAsiaTheme="minorEastAsia" w:hint="eastAsia"/>
        </w:rPr>
        <w:t>在调研与结合自身实际情况后，本系统根据不同的应用领域最终决定采用以下技术选型，如表</w:t>
      </w:r>
      <w:r>
        <w:rPr>
          <w:rFonts w:eastAsiaTheme="minorEastAsia" w:hint="eastAsia"/>
        </w:rPr>
        <w:t>3.1-3.4.</w:t>
      </w:r>
    </w:p>
    <w:p w14:paraId="500BADA8" w14:textId="77777777" w:rsidR="0036294A"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3.1 </w:t>
      </w:r>
      <w:r>
        <w:rPr>
          <w:rFonts w:eastAsia="黑体" w:hint="eastAsia"/>
        </w:rPr>
        <w:t>后端开发技术选型</w:t>
      </w:r>
    </w:p>
    <w:tbl>
      <w:tblPr>
        <w:tblStyle w:val="a8"/>
        <w:tblW w:w="1020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880"/>
        <w:gridCol w:w="1874"/>
        <w:gridCol w:w="6446"/>
      </w:tblGrid>
      <w:tr w:rsidR="0036294A" w14:paraId="43F2483A" w14:textId="77777777">
        <w:trPr>
          <w:jc w:val="center"/>
        </w:trPr>
        <w:tc>
          <w:tcPr>
            <w:tcW w:w="1880" w:type="dxa"/>
            <w:vAlign w:val="center"/>
          </w:tcPr>
          <w:p w14:paraId="6B11F3A6" w14:textId="77777777" w:rsidR="0036294A"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后端开发</w:t>
            </w:r>
          </w:p>
        </w:tc>
        <w:tc>
          <w:tcPr>
            <w:tcW w:w="1874" w:type="dxa"/>
            <w:vAlign w:val="center"/>
          </w:tcPr>
          <w:p w14:paraId="2ABD1D8B" w14:textId="77777777" w:rsidR="0036294A"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技术选型</w:t>
            </w:r>
          </w:p>
        </w:tc>
        <w:tc>
          <w:tcPr>
            <w:tcW w:w="6446" w:type="dxa"/>
            <w:vAlign w:val="center"/>
          </w:tcPr>
          <w:p w14:paraId="34232940" w14:textId="77777777" w:rsidR="0036294A"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说明</w:t>
            </w:r>
          </w:p>
        </w:tc>
      </w:tr>
      <w:tr w:rsidR="0036294A" w14:paraId="45F43536" w14:textId="77777777">
        <w:trPr>
          <w:jc w:val="center"/>
        </w:trPr>
        <w:tc>
          <w:tcPr>
            <w:tcW w:w="1880" w:type="dxa"/>
            <w:vAlign w:val="center"/>
          </w:tcPr>
          <w:p w14:paraId="40C9B9F4"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基础框架</w:t>
            </w:r>
          </w:p>
        </w:tc>
        <w:tc>
          <w:tcPr>
            <w:tcW w:w="1874" w:type="dxa"/>
            <w:vAlign w:val="center"/>
          </w:tcPr>
          <w:p w14:paraId="15EF9A2A"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Spring Boot</w:t>
            </w:r>
          </w:p>
        </w:tc>
        <w:tc>
          <w:tcPr>
            <w:tcW w:w="6446" w:type="dxa"/>
            <w:vAlign w:val="center"/>
          </w:tcPr>
          <w:p w14:paraId="23F9EC8A"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Java企业级应用程序的快速开发框架，具有简洁的编码风格和强大的自动配置能力</w:t>
            </w:r>
            <w:r>
              <w:rPr>
                <w:rFonts w:asciiTheme="minorEastAsia" w:eastAsiaTheme="minorEastAsia" w:hAnsiTheme="minorEastAsia" w:cstheme="minorEastAsia" w:hint="eastAsia"/>
                <w:color w:val="333333"/>
                <w:kern w:val="0"/>
                <w:sz w:val="24"/>
                <w:vertAlign w:val="superscript"/>
                <w:lang w:bidi="ar"/>
              </w:rPr>
              <w:t>[3]</w:t>
            </w:r>
            <w:r>
              <w:rPr>
                <w:rFonts w:asciiTheme="minorEastAsia" w:eastAsiaTheme="minorEastAsia" w:hAnsiTheme="minorEastAsia" w:cstheme="minorEastAsia" w:hint="eastAsia"/>
                <w:color w:val="333333"/>
                <w:kern w:val="0"/>
                <w:sz w:val="24"/>
                <w:lang w:bidi="ar"/>
              </w:rPr>
              <w:t>。</w:t>
            </w:r>
          </w:p>
        </w:tc>
      </w:tr>
      <w:tr w:rsidR="0036294A" w14:paraId="3DF3404B" w14:textId="77777777">
        <w:trPr>
          <w:jc w:val="center"/>
        </w:trPr>
        <w:tc>
          <w:tcPr>
            <w:tcW w:w="1880" w:type="dxa"/>
            <w:vAlign w:val="center"/>
          </w:tcPr>
          <w:p w14:paraId="44AA329B" w14:textId="77777777" w:rsidR="0036294A" w:rsidRDefault="00000000">
            <w:pPr>
              <w:widowControl/>
              <w:spacing w:line="360" w:lineRule="auto"/>
              <w:jc w:val="left"/>
              <w:rPr>
                <w:rFonts w:ascii="Helvetica" w:eastAsia="Helvetica" w:hAnsi="Helvetica" w:cs="Helvetica"/>
                <w:color w:val="333333"/>
                <w:sz w:val="19"/>
                <w:szCs w:val="19"/>
              </w:rPr>
            </w:pPr>
            <w:proofErr w:type="gramStart"/>
            <w:r>
              <w:rPr>
                <w:rFonts w:asciiTheme="minorEastAsia" w:eastAsiaTheme="minorEastAsia" w:hAnsiTheme="minorEastAsia" w:cstheme="minorEastAsia" w:hint="eastAsia"/>
                <w:color w:val="333333"/>
                <w:kern w:val="0"/>
                <w:sz w:val="24"/>
                <w:lang w:bidi="ar"/>
              </w:rPr>
              <w:t>微服务</w:t>
            </w:r>
            <w:proofErr w:type="gramEnd"/>
            <w:r>
              <w:rPr>
                <w:rFonts w:asciiTheme="minorEastAsia" w:eastAsiaTheme="minorEastAsia" w:hAnsiTheme="minorEastAsia" w:cstheme="minorEastAsia" w:hint="eastAsia"/>
                <w:color w:val="333333"/>
                <w:kern w:val="0"/>
                <w:sz w:val="24"/>
                <w:lang w:bidi="ar"/>
              </w:rPr>
              <w:t>框架</w:t>
            </w:r>
          </w:p>
        </w:tc>
        <w:tc>
          <w:tcPr>
            <w:tcW w:w="1874" w:type="dxa"/>
            <w:vAlign w:val="center"/>
          </w:tcPr>
          <w:p w14:paraId="506443EB"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Spring Cloud + Alibaba</w:t>
            </w:r>
          </w:p>
        </w:tc>
        <w:tc>
          <w:tcPr>
            <w:tcW w:w="6446" w:type="dxa"/>
            <w:vAlign w:val="center"/>
          </w:tcPr>
          <w:p w14:paraId="318E5F85"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提供分布式系统开发的一整套解决方案，阿里巴巴开源实现进一步增强了</w:t>
            </w:r>
            <w:proofErr w:type="gramStart"/>
            <w:r>
              <w:rPr>
                <w:rFonts w:asciiTheme="minorEastAsia" w:eastAsiaTheme="minorEastAsia" w:hAnsiTheme="minorEastAsia" w:cstheme="minorEastAsia" w:hint="eastAsia"/>
                <w:color w:val="333333"/>
                <w:kern w:val="0"/>
                <w:sz w:val="24"/>
                <w:lang w:bidi="ar"/>
              </w:rPr>
              <w:t>微服务</w:t>
            </w:r>
            <w:proofErr w:type="gramEnd"/>
            <w:r>
              <w:rPr>
                <w:rFonts w:asciiTheme="minorEastAsia" w:eastAsiaTheme="minorEastAsia" w:hAnsiTheme="minorEastAsia" w:cstheme="minorEastAsia" w:hint="eastAsia"/>
                <w:color w:val="333333"/>
                <w:kern w:val="0"/>
                <w:sz w:val="24"/>
                <w:lang w:bidi="ar"/>
              </w:rPr>
              <w:t>治理功能。</w:t>
            </w:r>
          </w:p>
        </w:tc>
      </w:tr>
      <w:tr w:rsidR="0036294A" w14:paraId="0F17C5EE" w14:textId="77777777">
        <w:trPr>
          <w:jc w:val="center"/>
        </w:trPr>
        <w:tc>
          <w:tcPr>
            <w:tcW w:w="1880" w:type="dxa"/>
            <w:vAlign w:val="center"/>
          </w:tcPr>
          <w:p w14:paraId="37F641F5"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程序构建工具</w:t>
            </w:r>
          </w:p>
        </w:tc>
        <w:tc>
          <w:tcPr>
            <w:tcW w:w="1874" w:type="dxa"/>
            <w:vAlign w:val="center"/>
          </w:tcPr>
          <w:p w14:paraId="7D4D1D21"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Maven</w:t>
            </w:r>
          </w:p>
        </w:tc>
        <w:tc>
          <w:tcPr>
            <w:tcW w:w="6446" w:type="dxa"/>
            <w:vAlign w:val="center"/>
          </w:tcPr>
          <w:p w14:paraId="126385FC"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用于Java项目的构建与依赖管理，简化构建过程和版本控制。</w:t>
            </w:r>
          </w:p>
        </w:tc>
      </w:tr>
      <w:tr w:rsidR="0036294A" w14:paraId="5E617743" w14:textId="77777777">
        <w:trPr>
          <w:jc w:val="center"/>
        </w:trPr>
        <w:tc>
          <w:tcPr>
            <w:tcW w:w="1880" w:type="dxa"/>
            <w:vAlign w:val="center"/>
          </w:tcPr>
          <w:p w14:paraId="1E10E37A"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持久层框架</w:t>
            </w:r>
          </w:p>
        </w:tc>
        <w:tc>
          <w:tcPr>
            <w:tcW w:w="1874" w:type="dxa"/>
            <w:vAlign w:val="center"/>
          </w:tcPr>
          <w:p w14:paraId="08F372A6" w14:textId="77777777" w:rsidR="0036294A" w:rsidRDefault="00000000">
            <w:pPr>
              <w:widowControl/>
              <w:spacing w:line="360" w:lineRule="auto"/>
              <w:jc w:val="left"/>
              <w:rPr>
                <w:rFonts w:ascii="Helvetica" w:eastAsia="Helvetica" w:hAnsi="Helvetica" w:cs="Helvetica"/>
                <w:color w:val="333333"/>
                <w:sz w:val="19"/>
                <w:szCs w:val="19"/>
              </w:rPr>
            </w:pPr>
            <w:proofErr w:type="spellStart"/>
            <w:r>
              <w:rPr>
                <w:rFonts w:asciiTheme="minorEastAsia" w:eastAsiaTheme="minorEastAsia" w:hAnsiTheme="minorEastAsia" w:cstheme="minorEastAsia" w:hint="eastAsia"/>
                <w:color w:val="333333"/>
                <w:kern w:val="0"/>
                <w:sz w:val="24"/>
                <w:lang w:bidi="ar"/>
              </w:rPr>
              <w:t>Mybatis</w:t>
            </w:r>
            <w:proofErr w:type="spellEnd"/>
            <w:r>
              <w:rPr>
                <w:rFonts w:asciiTheme="minorEastAsia" w:eastAsiaTheme="minorEastAsia" w:hAnsiTheme="minorEastAsia" w:cstheme="minorEastAsia" w:hint="eastAsia"/>
                <w:color w:val="333333"/>
                <w:kern w:val="0"/>
                <w:sz w:val="24"/>
                <w:lang w:bidi="ar"/>
              </w:rPr>
              <w:t>-Plus</w:t>
            </w:r>
          </w:p>
        </w:tc>
        <w:tc>
          <w:tcPr>
            <w:tcW w:w="6446" w:type="dxa"/>
            <w:vAlign w:val="center"/>
          </w:tcPr>
          <w:p w14:paraId="7E820E09"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基于</w:t>
            </w:r>
            <w:proofErr w:type="spellStart"/>
            <w:r>
              <w:rPr>
                <w:rFonts w:asciiTheme="minorEastAsia" w:eastAsiaTheme="minorEastAsia" w:hAnsiTheme="minorEastAsia" w:cstheme="minorEastAsia" w:hint="eastAsia"/>
                <w:color w:val="333333"/>
                <w:kern w:val="0"/>
                <w:sz w:val="24"/>
                <w:lang w:bidi="ar"/>
              </w:rPr>
              <w:t>MyBatis</w:t>
            </w:r>
            <w:proofErr w:type="spellEnd"/>
            <w:r>
              <w:rPr>
                <w:rFonts w:asciiTheme="minorEastAsia" w:eastAsiaTheme="minorEastAsia" w:hAnsiTheme="minorEastAsia" w:cstheme="minorEastAsia" w:hint="eastAsia"/>
                <w:color w:val="333333"/>
                <w:kern w:val="0"/>
                <w:sz w:val="24"/>
                <w:lang w:bidi="ar"/>
              </w:rPr>
              <w:t>扩展的持久层框架，简化了CRUD操作，提高了开发效率。</w:t>
            </w:r>
          </w:p>
        </w:tc>
      </w:tr>
    </w:tbl>
    <w:p w14:paraId="5C293941" w14:textId="77777777" w:rsidR="0036294A"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3.2 </w:t>
      </w:r>
      <w:r>
        <w:rPr>
          <w:rFonts w:eastAsia="黑体" w:hint="eastAsia"/>
        </w:rPr>
        <w:t>数据存储技术选型</w:t>
      </w:r>
    </w:p>
    <w:tbl>
      <w:tblPr>
        <w:tblStyle w:val="a8"/>
        <w:tblW w:w="1020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933"/>
        <w:gridCol w:w="1821"/>
        <w:gridCol w:w="6446"/>
      </w:tblGrid>
      <w:tr w:rsidR="0036294A" w14:paraId="38D709AA" w14:textId="77777777">
        <w:trPr>
          <w:jc w:val="center"/>
        </w:trPr>
        <w:tc>
          <w:tcPr>
            <w:tcW w:w="1933" w:type="dxa"/>
            <w:vAlign w:val="center"/>
          </w:tcPr>
          <w:p w14:paraId="34864C61" w14:textId="77777777" w:rsidR="0036294A"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数据存储</w:t>
            </w:r>
          </w:p>
        </w:tc>
        <w:tc>
          <w:tcPr>
            <w:tcW w:w="1821" w:type="dxa"/>
            <w:vAlign w:val="center"/>
          </w:tcPr>
          <w:p w14:paraId="1F2CEFF2" w14:textId="77777777" w:rsidR="0036294A"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技术选型</w:t>
            </w:r>
          </w:p>
        </w:tc>
        <w:tc>
          <w:tcPr>
            <w:tcW w:w="6446" w:type="dxa"/>
            <w:vAlign w:val="center"/>
          </w:tcPr>
          <w:p w14:paraId="19FDCE10" w14:textId="77777777" w:rsidR="0036294A"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说明</w:t>
            </w:r>
          </w:p>
        </w:tc>
      </w:tr>
      <w:tr w:rsidR="0036294A" w14:paraId="1D7C9200" w14:textId="77777777">
        <w:trPr>
          <w:jc w:val="center"/>
        </w:trPr>
        <w:tc>
          <w:tcPr>
            <w:tcW w:w="1933" w:type="dxa"/>
            <w:vAlign w:val="center"/>
          </w:tcPr>
          <w:p w14:paraId="2C9A8E09"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关系型数据库</w:t>
            </w:r>
          </w:p>
        </w:tc>
        <w:tc>
          <w:tcPr>
            <w:tcW w:w="1821" w:type="dxa"/>
            <w:vAlign w:val="center"/>
          </w:tcPr>
          <w:p w14:paraId="4047A97D"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MySQL</w:t>
            </w:r>
          </w:p>
        </w:tc>
        <w:tc>
          <w:tcPr>
            <w:tcW w:w="6446" w:type="dxa"/>
            <w:vAlign w:val="center"/>
          </w:tcPr>
          <w:p w14:paraId="183DFF6C"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开源、广泛应用的关系型数据库，用于存储结构化、事务性强的数据，如用户信息、订单详情等</w:t>
            </w:r>
            <w:r>
              <w:rPr>
                <w:rFonts w:asciiTheme="minorEastAsia" w:eastAsiaTheme="minorEastAsia" w:hAnsiTheme="minorEastAsia" w:cstheme="minorEastAsia" w:hint="eastAsia"/>
                <w:color w:val="333333"/>
                <w:kern w:val="0"/>
                <w:sz w:val="24"/>
                <w:vertAlign w:val="superscript"/>
                <w:lang w:bidi="ar"/>
              </w:rPr>
              <w:t>[4]</w:t>
            </w:r>
            <w:r>
              <w:rPr>
                <w:rFonts w:asciiTheme="minorEastAsia" w:eastAsiaTheme="minorEastAsia" w:hAnsiTheme="minorEastAsia" w:cstheme="minorEastAsia" w:hint="eastAsia"/>
                <w:color w:val="333333"/>
                <w:kern w:val="0"/>
                <w:sz w:val="24"/>
                <w:lang w:bidi="ar"/>
              </w:rPr>
              <w:t>。</w:t>
            </w:r>
          </w:p>
        </w:tc>
      </w:tr>
      <w:tr w:rsidR="0036294A" w14:paraId="2D93AACD" w14:textId="77777777">
        <w:trPr>
          <w:jc w:val="center"/>
        </w:trPr>
        <w:tc>
          <w:tcPr>
            <w:tcW w:w="1933" w:type="dxa"/>
            <w:vAlign w:val="center"/>
          </w:tcPr>
          <w:p w14:paraId="4EF9D394"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非关系型数据库</w:t>
            </w:r>
          </w:p>
        </w:tc>
        <w:tc>
          <w:tcPr>
            <w:tcW w:w="1821" w:type="dxa"/>
            <w:vAlign w:val="center"/>
          </w:tcPr>
          <w:p w14:paraId="6136BCD7"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MongoDB</w:t>
            </w:r>
          </w:p>
        </w:tc>
        <w:tc>
          <w:tcPr>
            <w:tcW w:w="6446" w:type="dxa"/>
            <w:vAlign w:val="center"/>
          </w:tcPr>
          <w:p w14:paraId="0BF76969"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用于存储JSON-like文档，适合结构灵活、查询复杂的数据，如医院信息、科室信息、排班信息等。</w:t>
            </w:r>
          </w:p>
        </w:tc>
      </w:tr>
      <w:tr w:rsidR="0036294A" w14:paraId="2BF5A2BB" w14:textId="77777777">
        <w:trPr>
          <w:jc w:val="center"/>
        </w:trPr>
        <w:tc>
          <w:tcPr>
            <w:tcW w:w="1933" w:type="dxa"/>
            <w:vAlign w:val="center"/>
          </w:tcPr>
          <w:p w14:paraId="150C4328"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缓存系统</w:t>
            </w:r>
          </w:p>
        </w:tc>
        <w:tc>
          <w:tcPr>
            <w:tcW w:w="1821" w:type="dxa"/>
            <w:vAlign w:val="center"/>
          </w:tcPr>
          <w:p w14:paraId="1279105A"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Redis</w:t>
            </w:r>
          </w:p>
        </w:tc>
        <w:tc>
          <w:tcPr>
            <w:tcW w:w="6446" w:type="dxa"/>
            <w:vAlign w:val="center"/>
          </w:tcPr>
          <w:p w14:paraId="497516B9"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高性能内存键值数据库，用于存储热点数据、会话信息等，提高系统响应速度。</w:t>
            </w:r>
          </w:p>
        </w:tc>
      </w:tr>
    </w:tbl>
    <w:p w14:paraId="0970AC84" w14:textId="77777777" w:rsidR="0036294A"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3.3 </w:t>
      </w:r>
      <w:r>
        <w:rPr>
          <w:rFonts w:eastAsia="黑体" w:hint="eastAsia"/>
        </w:rPr>
        <w:t>分布式服务技术选型</w:t>
      </w:r>
    </w:p>
    <w:tbl>
      <w:tblPr>
        <w:tblStyle w:val="a8"/>
        <w:tblW w:w="1020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093"/>
        <w:gridCol w:w="1661"/>
        <w:gridCol w:w="6446"/>
      </w:tblGrid>
      <w:tr w:rsidR="0036294A" w14:paraId="46A5BB09" w14:textId="77777777">
        <w:trPr>
          <w:jc w:val="center"/>
        </w:trPr>
        <w:tc>
          <w:tcPr>
            <w:tcW w:w="2093" w:type="dxa"/>
            <w:vAlign w:val="center"/>
          </w:tcPr>
          <w:p w14:paraId="4296E97E" w14:textId="77777777" w:rsidR="0036294A"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后端开发</w:t>
            </w:r>
          </w:p>
        </w:tc>
        <w:tc>
          <w:tcPr>
            <w:tcW w:w="1661" w:type="dxa"/>
            <w:vAlign w:val="center"/>
          </w:tcPr>
          <w:p w14:paraId="328860B0" w14:textId="77777777" w:rsidR="0036294A"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技术选型</w:t>
            </w:r>
          </w:p>
        </w:tc>
        <w:tc>
          <w:tcPr>
            <w:tcW w:w="6446" w:type="dxa"/>
            <w:vAlign w:val="center"/>
          </w:tcPr>
          <w:p w14:paraId="34F21894" w14:textId="77777777" w:rsidR="0036294A"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说明</w:t>
            </w:r>
          </w:p>
        </w:tc>
      </w:tr>
      <w:tr w:rsidR="0036294A" w14:paraId="3249C7BC" w14:textId="77777777">
        <w:trPr>
          <w:jc w:val="center"/>
        </w:trPr>
        <w:tc>
          <w:tcPr>
            <w:tcW w:w="2093" w:type="dxa"/>
            <w:vAlign w:val="center"/>
          </w:tcPr>
          <w:p w14:paraId="5F0516DE"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注册与配置中心</w:t>
            </w:r>
          </w:p>
        </w:tc>
        <w:tc>
          <w:tcPr>
            <w:tcW w:w="1661" w:type="dxa"/>
            <w:vAlign w:val="center"/>
          </w:tcPr>
          <w:p w14:paraId="614B313E" w14:textId="77777777" w:rsidR="0036294A" w:rsidRDefault="00000000">
            <w:pPr>
              <w:widowControl/>
              <w:spacing w:line="360" w:lineRule="auto"/>
              <w:jc w:val="left"/>
              <w:rPr>
                <w:rFonts w:ascii="Helvetica" w:eastAsia="Helvetica" w:hAnsi="Helvetica" w:cs="Helvetica"/>
                <w:color w:val="333333"/>
                <w:sz w:val="19"/>
                <w:szCs w:val="19"/>
              </w:rPr>
            </w:pPr>
            <w:proofErr w:type="spellStart"/>
            <w:r>
              <w:rPr>
                <w:rFonts w:asciiTheme="minorEastAsia" w:eastAsiaTheme="minorEastAsia" w:hAnsiTheme="minorEastAsia" w:cstheme="minorEastAsia" w:hint="eastAsia"/>
                <w:color w:val="333333"/>
                <w:kern w:val="0"/>
                <w:sz w:val="24"/>
                <w:lang w:bidi="ar"/>
              </w:rPr>
              <w:t>Nacos</w:t>
            </w:r>
            <w:proofErr w:type="spellEnd"/>
          </w:p>
        </w:tc>
        <w:tc>
          <w:tcPr>
            <w:tcW w:w="6446" w:type="dxa"/>
            <w:vAlign w:val="center"/>
          </w:tcPr>
          <w:p w14:paraId="1CACF543"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用于服务的注册发现、配置管理，提供服务治理和配置变更推送功能。</w:t>
            </w:r>
          </w:p>
        </w:tc>
      </w:tr>
      <w:tr w:rsidR="0036294A" w14:paraId="49B34B50" w14:textId="77777777">
        <w:trPr>
          <w:jc w:val="center"/>
        </w:trPr>
        <w:tc>
          <w:tcPr>
            <w:tcW w:w="2093" w:type="dxa"/>
            <w:vAlign w:val="center"/>
          </w:tcPr>
          <w:p w14:paraId="53803A35"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认证机制</w:t>
            </w:r>
          </w:p>
        </w:tc>
        <w:tc>
          <w:tcPr>
            <w:tcW w:w="1661" w:type="dxa"/>
            <w:vAlign w:val="center"/>
          </w:tcPr>
          <w:p w14:paraId="7945E4F5"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JWT</w:t>
            </w:r>
          </w:p>
        </w:tc>
        <w:tc>
          <w:tcPr>
            <w:tcW w:w="6446" w:type="dxa"/>
            <w:vAlign w:val="center"/>
          </w:tcPr>
          <w:p w14:paraId="096D85D1"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JSON Web Tokens，用于无状态、安全的用户认证和授权</w:t>
            </w:r>
            <w:r>
              <w:rPr>
                <w:rFonts w:asciiTheme="minorEastAsia" w:eastAsiaTheme="minorEastAsia" w:hAnsiTheme="minorEastAsia" w:cstheme="minorEastAsia" w:hint="eastAsia"/>
                <w:color w:val="333333"/>
                <w:kern w:val="0"/>
                <w:sz w:val="24"/>
                <w:vertAlign w:val="superscript"/>
                <w:lang w:bidi="ar"/>
              </w:rPr>
              <w:t>[5]</w:t>
            </w:r>
            <w:r>
              <w:rPr>
                <w:rFonts w:asciiTheme="minorEastAsia" w:eastAsiaTheme="minorEastAsia" w:hAnsiTheme="minorEastAsia" w:cstheme="minorEastAsia" w:hint="eastAsia"/>
                <w:color w:val="333333"/>
                <w:kern w:val="0"/>
                <w:sz w:val="24"/>
                <w:lang w:bidi="ar"/>
              </w:rPr>
              <w:t>。</w:t>
            </w:r>
          </w:p>
        </w:tc>
      </w:tr>
      <w:tr w:rsidR="0036294A" w14:paraId="46E7A70C" w14:textId="77777777">
        <w:trPr>
          <w:jc w:val="center"/>
        </w:trPr>
        <w:tc>
          <w:tcPr>
            <w:tcW w:w="2093" w:type="dxa"/>
            <w:vAlign w:val="center"/>
          </w:tcPr>
          <w:p w14:paraId="7E5D123A"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API 网关</w:t>
            </w:r>
          </w:p>
        </w:tc>
        <w:tc>
          <w:tcPr>
            <w:tcW w:w="1661" w:type="dxa"/>
            <w:vAlign w:val="center"/>
          </w:tcPr>
          <w:p w14:paraId="539136ED"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Spring Gateway</w:t>
            </w:r>
          </w:p>
        </w:tc>
        <w:tc>
          <w:tcPr>
            <w:tcW w:w="6446" w:type="dxa"/>
            <w:vAlign w:val="center"/>
          </w:tcPr>
          <w:p w14:paraId="04F505AE"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提供统一的路由、过滤器和熔断机制，实现服务的统一入口和权限控制。</w:t>
            </w:r>
          </w:p>
        </w:tc>
      </w:tr>
      <w:tr w:rsidR="0036294A" w14:paraId="4E3B6C07" w14:textId="77777777">
        <w:trPr>
          <w:jc w:val="center"/>
        </w:trPr>
        <w:tc>
          <w:tcPr>
            <w:tcW w:w="2093" w:type="dxa"/>
            <w:vAlign w:val="center"/>
          </w:tcPr>
          <w:p w14:paraId="40005219"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lastRenderedPageBreak/>
              <w:t>负载均衡</w:t>
            </w:r>
          </w:p>
        </w:tc>
        <w:tc>
          <w:tcPr>
            <w:tcW w:w="1661" w:type="dxa"/>
            <w:vAlign w:val="center"/>
          </w:tcPr>
          <w:p w14:paraId="675A61A5"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Nginx</w:t>
            </w:r>
          </w:p>
        </w:tc>
        <w:tc>
          <w:tcPr>
            <w:tcW w:w="6446" w:type="dxa"/>
            <w:vAlign w:val="center"/>
          </w:tcPr>
          <w:p w14:paraId="1160EB9C"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高性能的反向代理服务器和负载均衡器，实现流量分配和故障转移。</w:t>
            </w:r>
          </w:p>
        </w:tc>
      </w:tr>
      <w:tr w:rsidR="0036294A" w14:paraId="7C41AEAA" w14:textId="77777777">
        <w:trPr>
          <w:jc w:val="center"/>
        </w:trPr>
        <w:tc>
          <w:tcPr>
            <w:tcW w:w="2093" w:type="dxa"/>
            <w:vAlign w:val="center"/>
          </w:tcPr>
          <w:p w14:paraId="58AC36C3"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消息中间件</w:t>
            </w:r>
          </w:p>
        </w:tc>
        <w:tc>
          <w:tcPr>
            <w:tcW w:w="1661" w:type="dxa"/>
            <w:vAlign w:val="center"/>
          </w:tcPr>
          <w:p w14:paraId="61BDB818"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RabbitMQ</w:t>
            </w:r>
          </w:p>
        </w:tc>
        <w:tc>
          <w:tcPr>
            <w:tcW w:w="6446" w:type="dxa"/>
            <w:vAlign w:val="center"/>
          </w:tcPr>
          <w:p w14:paraId="464C6814"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实现系统间的异步解耦，处理如订单状态通知、消息推送等消息传递任务</w:t>
            </w:r>
            <w:r>
              <w:rPr>
                <w:rFonts w:asciiTheme="minorEastAsia" w:eastAsiaTheme="minorEastAsia" w:hAnsiTheme="minorEastAsia" w:cstheme="minorEastAsia" w:hint="eastAsia"/>
                <w:color w:val="333333"/>
                <w:kern w:val="0"/>
                <w:sz w:val="24"/>
                <w:vertAlign w:val="superscript"/>
                <w:lang w:bidi="ar"/>
              </w:rPr>
              <w:t>[6]</w:t>
            </w:r>
            <w:r>
              <w:rPr>
                <w:rFonts w:asciiTheme="minorEastAsia" w:eastAsiaTheme="minorEastAsia" w:hAnsiTheme="minorEastAsia" w:cstheme="minorEastAsia" w:hint="eastAsia"/>
                <w:color w:val="333333"/>
                <w:kern w:val="0"/>
                <w:sz w:val="24"/>
                <w:lang w:bidi="ar"/>
              </w:rPr>
              <w:t>。</w:t>
            </w:r>
          </w:p>
        </w:tc>
      </w:tr>
    </w:tbl>
    <w:p w14:paraId="7ED6A312" w14:textId="77777777" w:rsidR="0036294A"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3.4 </w:t>
      </w:r>
      <w:r>
        <w:rPr>
          <w:rFonts w:eastAsia="黑体" w:hint="eastAsia"/>
        </w:rPr>
        <w:t>前端开发技术选型</w:t>
      </w:r>
    </w:p>
    <w:tbl>
      <w:tblPr>
        <w:tblStyle w:val="a8"/>
        <w:tblW w:w="1020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880"/>
        <w:gridCol w:w="1874"/>
        <w:gridCol w:w="6446"/>
      </w:tblGrid>
      <w:tr w:rsidR="0036294A" w14:paraId="15A7F750" w14:textId="77777777">
        <w:trPr>
          <w:jc w:val="center"/>
        </w:trPr>
        <w:tc>
          <w:tcPr>
            <w:tcW w:w="1880" w:type="dxa"/>
            <w:vAlign w:val="center"/>
          </w:tcPr>
          <w:p w14:paraId="0B3AD85D" w14:textId="77777777" w:rsidR="0036294A"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后端开发</w:t>
            </w:r>
          </w:p>
        </w:tc>
        <w:tc>
          <w:tcPr>
            <w:tcW w:w="1874" w:type="dxa"/>
            <w:vAlign w:val="center"/>
          </w:tcPr>
          <w:p w14:paraId="6B8B0DC5" w14:textId="77777777" w:rsidR="0036294A"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技术选型</w:t>
            </w:r>
          </w:p>
        </w:tc>
        <w:tc>
          <w:tcPr>
            <w:tcW w:w="6446" w:type="dxa"/>
            <w:vAlign w:val="center"/>
          </w:tcPr>
          <w:p w14:paraId="509C424A" w14:textId="77777777" w:rsidR="0036294A"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说明</w:t>
            </w:r>
          </w:p>
        </w:tc>
      </w:tr>
      <w:tr w:rsidR="0036294A" w14:paraId="4308B4B9" w14:textId="77777777">
        <w:trPr>
          <w:jc w:val="center"/>
        </w:trPr>
        <w:tc>
          <w:tcPr>
            <w:tcW w:w="1880" w:type="dxa"/>
            <w:vAlign w:val="center"/>
          </w:tcPr>
          <w:p w14:paraId="67C77726"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打包工具</w:t>
            </w:r>
          </w:p>
        </w:tc>
        <w:tc>
          <w:tcPr>
            <w:tcW w:w="1874" w:type="dxa"/>
            <w:vAlign w:val="center"/>
          </w:tcPr>
          <w:p w14:paraId="6A32EAC2"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Vite</w:t>
            </w:r>
          </w:p>
        </w:tc>
        <w:tc>
          <w:tcPr>
            <w:tcW w:w="6446" w:type="dxa"/>
            <w:vAlign w:val="center"/>
          </w:tcPr>
          <w:p w14:paraId="3E64FB47"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构建工具，提供更快的热更新速度和更优的开发体验。</w:t>
            </w:r>
          </w:p>
        </w:tc>
      </w:tr>
      <w:tr w:rsidR="0036294A" w14:paraId="38F948CF" w14:textId="77777777">
        <w:trPr>
          <w:jc w:val="center"/>
        </w:trPr>
        <w:tc>
          <w:tcPr>
            <w:tcW w:w="1880" w:type="dxa"/>
            <w:vAlign w:val="center"/>
          </w:tcPr>
          <w:p w14:paraId="400A068E"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基础JS框架</w:t>
            </w:r>
          </w:p>
        </w:tc>
        <w:tc>
          <w:tcPr>
            <w:tcW w:w="1874" w:type="dxa"/>
            <w:vAlign w:val="center"/>
          </w:tcPr>
          <w:p w14:paraId="5BAA5E42"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Vue.js、Nuxt.js</w:t>
            </w:r>
          </w:p>
        </w:tc>
        <w:tc>
          <w:tcPr>
            <w:tcW w:w="6446" w:type="dxa"/>
            <w:vAlign w:val="center"/>
          </w:tcPr>
          <w:p w14:paraId="31EF00AA"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Vue.js用于构建用户界面，Nuxt.js则为Vue.js提供服务端渲染(SSR)支持。</w:t>
            </w:r>
          </w:p>
        </w:tc>
      </w:tr>
      <w:tr w:rsidR="0036294A" w14:paraId="51AAF879" w14:textId="77777777">
        <w:trPr>
          <w:jc w:val="center"/>
        </w:trPr>
        <w:tc>
          <w:tcPr>
            <w:tcW w:w="1880" w:type="dxa"/>
            <w:vAlign w:val="center"/>
          </w:tcPr>
          <w:p w14:paraId="4E6AF8E0"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路由管理</w:t>
            </w:r>
          </w:p>
        </w:tc>
        <w:tc>
          <w:tcPr>
            <w:tcW w:w="1874" w:type="dxa"/>
            <w:vAlign w:val="center"/>
          </w:tcPr>
          <w:p w14:paraId="78DA94BE"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Vue Router</w:t>
            </w:r>
          </w:p>
        </w:tc>
        <w:tc>
          <w:tcPr>
            <w:tcW w:w="6446" w:type="dxa"/>
            <w:vAlign w:val="center"/>
          </w:tcPr>
          <w:p w14:paraId="74894863"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Vue.js官方路由库，用于管理SPA应用的路由导航。</w:t>
            </w:r>
          </w:p>
        </w:tc>
      </w:tr>
      <w:tr w:rsidR="0036294A" w14:paraId="079D7D0B" w14:textId="77777777">
        <w:trPr>
          <w:jc w:val="center"/>
        </w:trPr>
        <w:tc>
          <w:tcPr>
            <w:tcW w:w="1880" w:type="dxa"/>
            <w:vAlign w:val="center"/>
          </w:tcPr>
          <w:p w14:paraId="270B1333"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状态管理</w:t>
            </w:r>
          </w:p>
        </w:tc>
        <w:tc>
          <w:tcPr>
            <w:tcW w:w="1874" w:type="dxa"/>
            <w:vAlign w:val="center"/>
          </w:tcPr>
          <w:p w14:paraId="6EEC4BD0" w14:textId="77777777" w:rsidR="0036294A" w:rsidRDefault="00000000">
            <w:pPr>
              <w:widowControl/>
              <w:spacing w:line="360" w:lineRule="auto"/>
              <w:jc w:val="left"/>
              <w:rPr>
                <w:rFonts w:ascii="Helvetica" w:eastAsia="Helvetica" w:hAnsi="Helvetica" w:cs="Helvetica"/>
                <w:color w:val="333333"/>
                <w:sz w:val="19"/>
                <w:szCs w:val="19"/>
              </w:rPr>
            </w:pPr>
            <w:proofErr w:type="spellStart"/>
            <w:r>
              <w:rPr>
                <w:rFonts w:asciiTheme="minorEastAsia" w:eastAsiaTheme="minorEastAsia" w:hAnsiTheme="minorEastAsia" w:cstheme="minorEastAsia" w:hint="eastAsia"/>
                <w:color w:val="333333"/>
                <w:kern w:val="0"/>
                <w:sz w:val="24"/>
                <w:lang w:bidi="ar"/>
              </w:rPr>
              <w:t>Vuex</w:t>
            </w:r>
            <w:proofErr w:type="spellEnd"/>
          </w:p>
        </w:tc>
        <w:tc>
          <w:tcPr>
            <w:tcW w:w="6446" w:type="dxa"/>
            <w:vAlign w:val="center"/>
          </w:tcPr>
          <w:p w14:paraId="7A2564EB"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Vue.js的状态管理模式，集中管理组件的状态数据。</w:t>
            </w:r>
          </w:p>
        </w:tc>
      </w:tr>
      <w:tr w:rsidR="0036294A" w14:paraId="3C648154" w14:textId="77777777">
        <w:trPr>
          <w:jc w:val="center"/>
        </w:trPr>
        <w:tc>
          <w:tcPr>
            <w:tcW w:w="1880" w:type="dxa"/>
            <w:vAlign w:val="center"/>
          </w:tcPr>
          <w:p w14:paraId="3FD2B13D"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UI组件库</w:t>
            </w:r>
          </w:p>
        </w:tc>
        <w:tc>
          <w:tcPr>
            <w:tcW w:w="1874" w:type="dxa"/>
            <w:vAlign w:val="center"/>
          </w:tcPr>
          <w:p w14:paraId="10E64B61"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Element-Plus</w:t>
            </w:r>
          </w:p>
        </w:tc>
        <w:tc>
          <w:tcPr>
            <w:tcW w:w="6446" w:type="dxa"/>
            <w:vAlign w:val="center"/>
          </w:tcPr>
          <w:p w14:paraId="6DE67006"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基于Vue.js的丰富UI组件库，用于快速构建页面。</w:t>
            </w:r>
          </w:p>
        </w:tc>
      </w:tr>
      <w:tr w:rsidR="0036294A" w14:paraId="54467C2A" w14:textId="77777777">
        <w:trPr>
          <w:jc w:val="center"/>
        </w:trPr>
        <w:tc>
          <w:tcPr>
            <w:tcW w:w="1880" w:type="dxa"/>
            <w:vAlign w:val="center"/>
          </w:tcPr>
          <w:p w14:paraId="76C243C3"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网络请求</w:t>
            </w:r>
          </w:p>
        </w:tc>
        <w:tc>
          <w:tcPr>
            <w:tcW w:w="1874" w:type="dxa"/>
            <w:vAlign w:val="center"/>
          </w:tcPr>
          <w:p w14:paraId="15AE7E49" w14:textId="77777777" w:rsidR="0036294A" w:rsidRDefault="00000000">
            <w:pPr>
              <w:widowControl/>
              <w:spacing w:line="360" w:lineRule="auto"/>
              <w:jc w:val="left"/>
              <w:rPr>
                <w:rFonts w:ascii="Helvetica" w:eastAsia="Helvetica" w:hAnsi="Helvetica" w:cs="Helvetica"/>
                <w:color w:val="333333"/>
                <w:sz w:val="19"/>
                <w:szCs w:val="19"/>
              </w:rPr>
            </w:pPr>
            <w:proofErr w:type="spellStart"/>
            <w:r>
              <w:rPr>
                <w:rFonts w:asciiTheme="minorEastAsia" w:eastAsiaTheme="minorEastAsia" w:hAnsiTheme="minorEastAsia" w:cstheme="minorEastAsia" w:hint="eastAsia"/>
                <w:color w:val="333333"/>
                <w:kern w:val="0"/>
                <w:sz w:val="24"/>
                <w:lang w:bidi="ar"/>
              </w:rPr>
              <w:t>axios</w:t>
            </w:r>
            <w:proofErr w:type="spellEnd"/>
          </w:p>
        </w:tc>
        <w:tc>
          <w:tcPr>
            <w:tcW w:w="6446" w:type="dxa"/>
            <w:vAlign w:val="center"/>
          </w:tcPr>
          <w:p w14:paraId="622F8677"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基于Promise的HTTP客户端，用于前后端数据交互。</w:t>
            </w:r>
          </w:p>
        </w:tc>
      </w:tr>
      <w:tr w:rsidR="0036294A" w14:paraId="5735AA87" w14:textId="77777777">
        <w:trPr>
          <w:jc w:val="center"/>
        </w:trPr>
        <w:tc>
          <w:tcPr>
            <w:tcW w:w="1880" w:type="dxa"/>
            <w:vAlign w:val="center"/>
          </w:tcPr>
          <w:p w14:paraId="2F16378B"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图表库</w:t>
            </w:r>
          </w:p>
        </w:tc>
        <w:tc>
          <w:tcPr>
            <w:tcW w:w="1874" w:type="dxa"/>
            <w:vAlign w:val="center"/>
          </w:tcPr>
          <w:p w14:paraId="025D92A3" w14:textId="77777777" w:rsidR="0036294A" w:rsidRDefault="00000000">
            <w:pPr>
              <w:widowControl/>
              <w:spacing w:line="360" w:lineRule="auto"/>
              <w:jc w:val="left"/>
              <w:rPr>
                <w:rFonts w:ascii="Helvetica" w:eastAsia="Helvetica" w:hAnsi="Helvetica" w:cs="Helvetica"/>
                <w:color w:val="333333"/>
                <w:sz w:val="19"/>
                <w:szCs w:val="19"/>
              </w:rPr>
            </w:pPr>
            <w:proofErr w:type="spellStart"/>
            <w:r>
              <w:rPr>
                <w:rFonts w:asciiTheme="minorEastAsia" w:eastAsiaTheme="minorEastAsia" w:hAnsiTheme="minorEastAsia" w:cstheme="minorEastAsia" w:hint="eastAsia"/>
                <w:color w:val="333333"/>
                <w:kern w:val="0"/>
                <w:sz w:val="24"/>
                <w:lang w:bidi="ar"/>
              </w:rPr>
              <w:t>echarts</w:t>
            </w:r>
            <w:proofErr w:type="spellEnd"/>
          </w:p>
        </w:tc>
        <w:tc>
          <w:tcPr>
            <w:tcW w:w="6446" w:type="dxa"/>
            <w:vAlign w:val="center"/>
          </w:tcPr>
          <w:p w14:paraId="5ACF2119"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功能丰富的JavaScript图表库，用于数据可视化展示。</w:t>
            </w:r>
          </w:p>
        </w:tc>
      </w:tr>
    </w:tbl>
    <w:p w14:paraId="40DBE3D8" w14:textId="77777777" w:rsidR="0036294A"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56" w:name="_Toc7230"/>
      <w:r>
        <w:rPr>
          <w:rFonts w:ascii="黑体" w:eastAsia="黑体" w:hAnsi="黑体" w:cs="黑体"/>
          <w:b w:val="0"/>
          <w:bCs w:val="0"/>
          <w:color w:val="000000"/>
          <w:sz w:val="30"/>
          <w:szCs w:val="30"/>
          <w:shd w:val="clear" w:color="auto" w:fill="FFFFFF"/>
        </w:rPr>
        <w:t>3.2 架构设计</w:t>
      </w:r>
      <w:bookmarkEnd w:id="56"/>
    </w:p>
    <w:p w14:paraId="4EC0B766" w14:textId="77777777" w:rsidR="0036294A"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57" w:name="_Toc16243"/>
      <w:r>
        <w:rPr>
          <w:rFonts w:ascii="黑体" w:eastAsia="黑体" w:hAnsi="黑体" w:cs="黑体"/>
          <w:b w:val="0"/>
          <w:bCs w:val="0"/>
          <w:color w:val="000000"/>
          <w:sz w:val="28"/>
          <w:szCs w:val="28"/>
          <w:shd w:val="clear" w:color="auto" w:fill="FFFFFF"/>
        </w:rPr>
        <w:t>3.2.1 服务拆分与注册中心</w:t>
      </w:r>
      <w:bookmarkEnd w:id="57"/>
    </w:p>
    <w:p w14:paraId="5248AD67" w14:textId="77777777" w:rsidR="0036294A"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本系统采用分布式</w:t>
      </w:r>
      <w:proofErr w:type="gramStart"/>
      <w:r>
        <w:rPr>
          <w:rFonts w:asciiTheme="minorEastAsia" w:eastAsiaTheme="minorEastAsia" w:hAnsiTheme="minorEastAsia" w:cstheme="minorEastAsia" w:hint="eastAsia"/>
          <w:sz w:val="24"/>
        </w:rPr>
        <w:t>微服务</w:t>
      </w:r>
      <w:proofErr w:type="gramEnd"/>
      <w:r>
        <w:rPr>
          <w:rFonts w:asciiTheme="minorEastAsia" w:eastAsiaTheme="minorEastAsia" w:hAnsiTheme="minorEastAsia" w:cstheme="minorEastAsia" w:hint="eastAsia"/>
          <w:sz w:val="24"/>
        </w:rPr>
        <w:t>架构设计，系统的核心功能模块化为</w:t>
      </w:r>
      <w:proofErr w:type="gramStart"/>
      <w:r>
        <w:rPr>
          <w:rFonts w:asciiTheme="minorEastAsia" w:eastAsiaTheme="minorEastAsia" w:hAnsiTheme="minorEastAsia" w:cstheme="minorEastAsia" w:hint="eastAsia"/>
          <w:sz w:val="24"/>
        </w:rPr>
        <w:t>八大微服务</w:t>
      </w:r>
      <w:proofErr w:type="gramEnd"/>
      <w:r>
        <w:rPr>
          <w:rFonts w:asciiTheme="minorEastAsia" w:eastAsiaTheme="minorEastAsia" w:hAnsiTheme="minorEastAsia" w:cstheme="minorEastAsia" w:hint="eastAsia"/>
          <w:sz w:val="24"/>
        </w:rPr>
        <w:t>：数据字典服务、医院管理服务、用户服务、短信服务（依托阿里云SMS）、对象存储服务（利用阿里云OSS）、订单服务、定时任务服务以及统计分析服务。所有</w:t>
      </w:r>
      <w:proofErr w:type="gramStart"/>
      <w:r>
        <w:rPr>
          <w:rFonts w:asciiTheme="minorEastAsia" w:eastAsiaTheme="minorEastAsia" w:hAnsiTheme="minorEastAsia" w:cstheme="minorEastAsia" w:hint="eastAsia"/>
          <w:sz w:val="24"/>
        </w:rPr>
        <w:t>微服务均注册至</w:t>
      </w:r>
      <w:proofErr w:type="spellStart"/>
      <w:proofErr w:type="gramEnd"/>
      <w:r>
        <w:rPr>
          <w:rFonts w:asciiTheme="minorEastAsia" w:eastAsiaTheme="minorEastAsia" w:hAnsiTheme="minorEastAsia" w:cstheme="minorEastAsia" w:hint="eastAsia"/>
          <w:sz w:val="24"/>
        </w:rPr>
        <w:t>Nacos</w:t>
      </w:r>
      <w:proofErr w:type="spellEnd"/>
      <w:r>
        <w:rPr>
          <w:rFonts w:asciiTheme="minorEastAsia" w:eastAsiaTheme="minorEastAsia" w:hAnsiTheme="minorEastAsia" w:cstheme="minorEastAsia" w:hint="eastAsia"/>
          <w:sz w:val="24"/>
        </w:rPr>
        <w:t>注册中心，通过服务发现机制实现动态管理和通信</w:t>
      </w:r>
      <w:r>
        <w:rPr>
          <w:rFonts w:asciiTheme="minorEastAsia" w:eastAsiaTheme="minorEastAsia" w:hAnsiTheme="minorEastAsia" w:cstheme="minorEastAsia" w:hint="eastAsia"/>
          <w:sz w:val="24"/>
          <w:vertAlign w:val="superscript"/>
        </w:rPr>
        <w:t>[7]</w:t>
      </w:r>
      <w:r>
        <w:rPr>
          <w:rFonts w:asciiTheme="minorEastAsia" w:eastAsiaTheme="minorEastAsia" w:hAnsiTheme="minorEastAsia" w:cstheme="minorEastAsia" w:hint="eastAsia"/>
          <w:sz w:val="24"/>
        </w:rPr>
        <w:t>。</w:t>
      </w:r>
    </w:p>
    <w:p w14:paraId="49313118" w14:textId="77777777" w:rsidR="0036294A"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58" w:name="_Toc14131"/>
      <w:r>
        <w:rPr>
          <w:rFonts w:ascii="黑体" w:eastAsia="黑体" w:hAnsi="黑体" w:cs="黑体"/>
          <w:b w:val="0"/>
          <w:bCs w:val="0"/>
          <w:color w:val="000000"/>
          <w:sz w:val="28"/>
          <w:szCs w:val="28"/>
          <w:shd w:val="clear" w:color="auto" w:fill="FFFFFF"/>
        </w:rPr>
        <w:t xml:space="preserve">3.2.2 </w:t>
      </w:r>
      <w:proofErr w:type="gramStart"/>
      <w:r>
        <w:rPr>
          <w:rFonts w:ascii="黑体" w:eastAsia="黑体" w:hAnsi="黑体" w:cs="黑体"/>
          <w:b w:val="0"/>
          <w:bCs w:val="0"/>
          <w:color w:val="000000"/>
          <w:sz w:val="28"/>
          <w:szCs w:val="28"/>
          <w:shd w:val="clear" w:color="auto" w:fill="FFFFFF"/>
        </w:rPr>
        <w:t>微服务</w:t>
      </w:r>
      <w:proofErr w:type="gramEnd"/>
      <w:r>
        <w:rPr>
          <w:rFonts w:ascii="黑体" w:eastAsia="黑体" w:hAnsi="黑体" w:cs="黑体"/>
          <w:b w:val="0"/>
          <w:bCs w:val="0"/>
          <w:color w:val="000000"/>
          <w:sz w:val="28"/>
          <w:szCs w:val="28"/>
          <w:shd w:val="clear" w:color="auto" w:fill="FFFFFF"/>
        </w:rPr>
        <w:t>网关设计</w:t>
      </w:r>
      <w:bookmarkEnd w:id="58"/>
    </w:p>
    <w:p w14:paraId="7F35360A" w14:textId="77777777" w:rsidR="0036294A"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使用统一的网关作为系统对外服务的入口，负责路由转发、权限控制、限流降级等非功能性需求，保证系统的稳定性和安全性</w:t>
      </w:r>
      <w:r>
        <w:rPr>
          <w:rFonts w:asciiTheme="minorEastAsia" w:eastAsiaTheme="minorEastAsia" w:hAnsiTheme="minorEastAsia" w:cstheme="minorEastAsia" w:hint="eastAsia"/>
          <w:sz w:val="24"/>
          <w:vertAlign w:val="superscript"/>
        </w:rPr>
        <w:t>[8]</w:t>
      </w:r>
      <w:r>
        <w:rPr>
          <w:rFonts w:asciiTheme="minorEastAsia" w:eastAsiaTheme="minorEastAsia" w:hAnsiTheme="minorEastAsia" w:cstheme="minorEastAsia" w:hint="eastAsia"/>
          <w:sz w:val="24"/>
        </w:rPr>
        <w:t>。医院通过系统提供的SDK调用网关，进而访问</w:t>
      </w:r>
      <w:proofErr w:type="gramStart"/>
      <w:r>
        <w:rPr>
          <w:rFonts w:asciiTheme="minorEastAsia" w:eastAsiaTheme="minorEastAsia" w:hAnsiTheme="minorEastAsia" w:cstheme="minorEastAsia" w:hint="eastAsia"/>
          <w:sz w:val="24"/>
        </w:rPr>
        <w:t>各个微服务</w:t>
      </w:r>
      <w:proofErr w:type="gramEnd"/>
      <w:r>
        <w:rPr>
          <w:rFonts w:asciiTheme="minorEastAsia" w:eastAsiaTheme="minorEastAsia" w:hAnsiTheme="minorEastAsia" w:cstheme="minorEastAsia" w:hint="eastAsia"/>
          <w:sz w:val="24"/>
        </w:rPr>
        <w:t>进行数据的同步与交互。</w:t>
      </w:r>
    </w:p>
    <w:p w14:paraId="3767130C" w14:textId="77777777" w:rsidR="0036294A"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59" w:name="_Toc2503"/>
      <w:r>
        <w:rPr>
          <w:rFonts w:ascii="黑体" w:eastAsia="黑体" w:hAnsi="黑体" w:cs="黑体"/>
          <w:b w:val="0"/>
          <w:bCs w:val="0"/>
          <w:color w:val="000000"/>
          <w:sz w:val="28"/>
          <w:szCs w:val="28"/>
          <w:shd w:val="clear" w:color="auto" w:fill="FFFFFF"/>
        </w:rPr>
        <w:t>3.2.3 持久化存储</w:t>
      </w:r>
      <w:bookmarkEnd w:id="59"/>
    </w:p>
    <w:p w14:paraId="08527F1E" w14:textId="77777777" w:rsidR="0036294A"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关系型数据存储：使用MySQL存储系统中涉及的关系性强、事务性要求高的数据</w:t>
      </w:r>
      <w:r>
        <w:rPr>
          <w:rFonts w:asciiTheme="minorEastAsia" w:eastAsiaTheme="minorEastAsia" w:hAnsiTheme="minorEastAsia" w:cstheme="minorEastAsia" w:hint="eastAsia"/>
          <w:sz w:val="24"/>
          <w:vertAlign w:val="superscript"/>
        </w:rPr>
        <w:t>[9]</w:t>
      </w:r>
      <w:r>
        <w:rPr>
          <w:rFonts w:asciiTheme="minorEastAsia" w:eastAsiaTheme="minorEastAsia" w:hAnsiTheme="minorEastAsia" w:cstheme="minorEastAsia" w:hint="eastAsia"/>
          <w:sz w:val="24"/>
        </w:rPr>
        <w:t>，例如用户信息、订单详情等。文档型数据存储：选用MongoDB存放诸如文档模型的数据</w:t>
      </w:r>
      <w:r>
        <w:rPr>
          <w:rFonts w:asciiTheme="minorEastAsia" w:eastAsiaTheme="minorEastAsia" w:hAnsiTheme="minorEastAsia" w:cstheme="minorEastAsia" w:hint="eastAsia"/>
          <w:sz w:val="24"/>
          <w:vertAlign w:val="superscript"/>
        </w:rPr>
        <w:t>[10]</w:t>
      </w:r>
      <w:r>
        <w:rPr>
          <w:rFonts w:asciiTheme="minorEastAsia" w:eastAsiaTheme="minorEastAsia" w:hAnsiTheme="minorEastAsia" w:cstheme="minorEastAsia" w:hint="eastAsia"/>
          <w:sz w:val="24"/>
        </w:rPr>
        <w:t>，如医院信息、科室信息等结构不固定的数据。缓存服务：借助Redis</w:t>
      </w:r>
      <w:r>
        <w:rPr>
          <w:rFonts w:asciiTheme="minorEastAsia" w:eastAsiaTheme="minorEastAsia" w:hAnsiTheme="minorEastAsia" w:cstheme="minorEastAsia" w:hint="eastAsia"/>
          <w:sz w:val="24"/>
          <w:vertAlign w:val="superscript"/>
        </w:rPr>
        <w:t>[11]</w:t>
      </w:r>
      <w:r>
        <w:rPr>
          <w:rFonts w:asciiTheme="minorEastAsia" w:eastAsiaTheme="minorEastAsia" w:hAnsiTheme="minorEastAsia" w:cstheme="minorEastAsia" w:hint="eastAsia"/>
          <w:sz w:val="24"/>
        </w:rPr>
        <w:t>作为缓存中间件，提高</w:t>
      </w:r>
      <w:r>
        <w:rPr>
          <w:rFonts w:asciiTheme="minorEastAsia" w:eastAsiaTheme="minorEastAsia" w:hAnsiTheme="minorEastAsia" w:cstheme="minorEastAsia" w:hint="eastAsia"/>
          <w:sz w:val="24"/>
        </w:rPr>
        <w:lastRenderedPageBreak/>
        <w:t>系统性能，降低数据库压力，存储高频访问的数据如用户session</w:t>
      </w:r>
      <w:r>
        <w:rPr>
          <w:rFonts w:asciiTheme="minorEastAsia" w:eastAsiaTheme="minorEastAsia" w:hAnsiTheme="minorEastAsia" w:cstheme="minorEastAsia" w:hint="eastAsia"/>
          <w:sz w:val="24"/>
          <w:vertAlign w:val="superscript"/>
        </w:rPr>
        <w:t>[12]</w:t>
      </w:r>
      <w:r>
        <w:rPr>
          <w:rFonts w:asciiTheme="minorEastAsia" w:eastAsiaTheme="minorEastAsia" w:hAnsiTheme="minorEastAsia" w:cstheme="minorEastAsia" w:hint="eastAsia"/>
          <w:sz w:val="24"/>
        </w:rPr>
        <w:t>、订单状态等。</w:t>
      </w:r>
    </w:p>
    <w:p w14:paraId="5FE34783" w14:textId="77777777" w:rsidR="0036294A"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60" w:name="_Toc2752"/>
      <w:r>
        <w:rPr>
          <w:rFonts w:ascii="黑体" w:eastAsia="黑体" w:hAnsi="黑体" w:cs="黑体"/>
          <w:b w:val="0"/>
          <w:bCs w:val="0"/>
          <w:color w:val="000000"/>
          <w:sz w:val="28"/>
          <w:szCs w:val="28"/>
          <w:shd w:val="clear" w:color="auto" w:fill="FFFFFF"/>
        </w:rPr>
        <w:t>3.2.4 异步处理与消息队列</w:t>
      </w:r>
      <w:bookmarkEnd w:id="60"/>
    </w:p>
    <w:p w14:paraId="2D3B4D79" w14:textId="77777777" w:rsidR="0036294A"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使用RabbitMQ作为消息队列，实现系统的异步解耦，例如订单状态变更、消息推送等场景，保证系统的高可用性和扩展性</w:t>
      </w:r>
      <w:r>
        <w:rPr>
          <w:rFonts w:asciiTheme="minorEastAsia" w:eastAsiaTheme="minorEastAsia" w:hAnsiTheme="minorEastAsia" w:cstheme="minorEastAsia" w:hint="eastAsia"/>
          <w:sz w:val="24"/>
          <w:vertAlign w:val="superscript"/>
        </w:rPr>
        <w:t>[13]</w:t>
      </w:r>
      <w:r>
        <w:rPr>
          <w:rFonts w:asciiTheme="minorEastAsia" w:eastAsiaTheme="minorEastAsia" w:hAnsiTheme="minorEastAsia" w:cstheme="minorEastAsia" w:hint="eastAsia"/>
          <w:sz w:val="24"/>
        </w:rPr>
        <w:t>。</w:t>
      </w:r>
    </w:p>
    <w:p w14:paraId="5717EF7A" w14:textId="77777777" w:rsidR="0036294A"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61" w:name="_Toc27432"/>
      <w:r>
        <w:rPr>
          <w:rFonts w:ascii="黑体" w:eastAsia="黑体" w:hAnsi="黑体" w:cs="黑体"/>
          <w:b w:val="0"/>
          <w:bCs w:val="0"/>
          <w:color w:val="000000"/>
          <w:sz w:val="28"/>
          <w:szCs w:val="28"/>
          <w:shd w:val="clear" w:color="auto" w:fill="FFFFFF"/>
        </w:rPr>
        <w:t>3.2.5 前端技术</w:t>
      </w:r>
      <w:proofErr w:type="gramStart"/>
      <w:r>
        <w:rPr>
          <w:rFonts w:ascii="黑体" w:eastAsia="黑体" w:hAnsi="黑体" w:cs="黑体"/>
          <w:b w:val="0"/>
          <w:bCs w:val="0"/>
          <w:color w:val="000000"/>
          <w:sz w:val="28"/>
          <w:szCs w:val="28"/>
          <w:shd w:val="clear" w:color="auto" w:fill="FFFFFF"/>
        </w:rPr>
        <w:t>栈</w:t>
      </w:r>
      <w:bookmarkEnd w:id="61"/>
      <w:proofErr w:type="gramEnd"/>
    </w:p>
    <w:p w14:paraId="4C4AF0F7" w14:textId="77777777" w:rsidR="0036294A"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后台管理系统采用Vue.js框架开发，实现丰富的数据展示和管理功能，满足后台管理人员对系统各项功能的精细化操作需求。前台门户采用Nuxt.js构建，结合Vue.js的SSR特性优化SEO效果和首屏加载速度，为用户提供流畅的浏览和交互体验</w:t>
      </w:r>
      <w:r>
        <w:rPr>
          <w:rFonts w:asciiTheme="minorEastAsia" w:eastAsiaTheme="minorEastAsia" w:hAnsiTheme="minorEastAsia" w:cstheme="minorEastAsia" w:hint="eastAsia"/>
          <w:sz w:val="24"/>
          <w:vertAlign w:val="superscript"/>
        </w:rPr>
        <w:t>[14]</w:t>
      </w:r>
      <w:r>
        <w:rPr>
          <w:rFonts w:asciiTheme="minorEastAsia" w:eastAsiaTheme="minorEastAsia" w:hAnsiTheme="minorEastAsia" w:cstheme="minorEastAsia" w:hint="eastAsia"/>
          <w:sz w:val="24"/>
        </w:rPr>
        <w:t>。</w:t>
      </w:r>
    </w:p>
    <w:p w14:paraId="720AFECE" w14:textId="77777777" w:rsidR="0036294A"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62" w:name="_Toc30632"/>
      <w:r>
        <w:rPr>
          <w:rFonts w:ascii="黑体" w:eastAsia="黑体" w:hAnsi="黑体" w:cs="黑体"/>
          <w:b w:val="0"/>
          <w:bCs w:val="0"/>
          <w:color w:val="000000"/>
          <w:sz w:val="28"/>
          <w:szCs w:val="28"/>
          <w:shd w:val="clear" w:color="auto" w:fill="FFFFFF"/>
        </w:rPr>
        <w:t>3.2.6 系统架构图</w:t>
      </w:r>
      <w:bookmarkEnd w:id="62"/>
    </w:p>
    <w:p w14:paraId="2ADE2531" w14:textId="77777777" w:rsidR="0036294A"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架构图的架构如图3-1，本系统通过合理的</w:t>
      </w:r>
      <w:proofErr w:type="gramStart"/>
      <w:r>
        <w:rPr>
          <w:rFonts w:asciiTheme="minorEastAsia" w:eastAsiaTheme="minorEastAsia" w:hAnsiTheme="minorEastAsia" w:cstheme="minorEastAsia" w:hint="eastAsia"/>
          <w:sz w:val="24"/>
        </w:rPr>
        <w:t>微服务</w:t>
      </w:r>
      <w:proofErr w:type="gramEnd"/>
      <w:r>
        <w:rPr>
          <w:rFonts w:asciiTheme="minorEastAsia" w:eastAsiaTheme="minorEastAsia" w:hAnsiTheme="minorEastAsia" w:cstheme="minorEastAsia" w:hint="eastAsia"/>
          <w:sz w:val="24"/>
        </w:rPr>
        <w:t>架构设计、多样化的数据库支持、高效的消息队列以及现代化的前端框架，构建了一个高性能、高可用、易于维护和扩展的预约挂号统一平台。</w:t>
      </w:r>
    </w:p>
    <w:p w14:paraId="2745821F" w14:textId="77777777" w:rsidR="0036294A" w:rsidRDefault="00000000">
      <w:pPr>
        <w:jc w:val="center"/>
      </w:pPr>
      <w:r>
        <w:rPr>
          <w:rFonts w:ascii="Helvetica" w:eastAsiaTheme="minorEastAsia" w:hAnsi="Helvetica" w:cs="Helvetica" w:hint="eastAsia"/>
          <w:noProof/>
          <w:color w:val="333333"/>
          <w:szCs w:val="19"/>
        </w:rPr>
        <w:drawing>
          <wp:inline distT="0" distB="0" distL="114300" distR="114300" wp14:anchorId="22AEC5D1" wp14:editId="25E79894">
            <wp:extent cx="5125720" cy="3356610"/>
            <wp:effectExtent l="0" t="0" r="10160" b="11430"/>
            <wp:docPr id="29" name="图片 29" descr="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架构.drawio"/>
                    <pic:cNvPicPr>
                      <a:picLocks noChangeAspect="1"/>
                    </pic:cNvPicPr>
                  </pic:nvPicPr>
                  <pic:blipFill>
                    <a:blip r:embed="rId14"/>
                    <a:stretch>
                      <a:fillRect/>
                    </a:stretch>
                  </pic:blipFill>
                  <pic:spPr>
                    <a:xfrm>
                      <a:off x="0" y="0"/>
                      <a:ext cx="5125720" cy="3356610"/>
                    </a:xfrm>
                    <a:prstGeom prst="rect">
                      <a:avLst/>
                    </a:prstGeom>
                  </pic:spPr>
                </pic:pic>
              </a:graphicData>
            </a:graphic>
          </wp:inline>
        </w:drawing>
      </w:r>
    </w:p>
    <w:p w14:paraId="309DB761" w14:textId="77777777" w:rsidR="0036294A" w:rsidRDefault="00000000">
      <w:pPr>
        <w:spacing w:after="120" w:line="360" w:lineRule="auto"/>
        <w:jc w:val="center"/>
        <w:rPr>
          <w:rFonts w:ascii="Helvetica" w:eastAsiaTheme="minorEastAsia" w:hAnsi="Helvetica" w:cs="Helvetica" w:hint="eastAsia"/>
          <w:color w:val="333333"/>
          <w:szCs w:val="19"/>
        </w:rPr>
      </w:pPr>
      <w:r>
        <w:rPr>
          <w:rFonts w:eastAsia="黑体" w:hint="eastAsia"/>
        </w:rPr>
        <w:t>图</w:t>
      </w:r>
      <w:r>
        <w:rPr>
          <w:rFonts w:eastAsia="黑体" w:hint="eastAsia"/>
        </w:rPr>
        <w:t>3</w:t>
      </w:r>
      <w:r>
        <w:rPr>
          <w:rFonts w:eastAsia="黑体"/>
        </w:rPr>
        <w:t>-1</w:t>
      </w:r>
      <w:r>
        <w:rPr>
          <w:rFonts w:eastAsia="黑体" w:hint="eastAsia"/>
        </w:rPr>
        <w:t xml:space="preserve"> </w:t>
      </w:r>
      <w:r>
        <w:rPr>
          <w:rFonts w:eastAsia="黑体" w:hint="eastAsia"/>
        </w:rPr>
        <w:t>系统架构图</w:t>
      </w:r>
    </w:p>
    <w:p w14:paraId="2D90CF18" w14:textId="77777777" w:rsidR="0036294A" w:rsidRDefault="00000000">
      <w:pPr>
        <w:pStyle w:val="2"/>
        <w:widowControl/>
        <w:shd w:val="clear" w:color="auto" w:fill="FFFFFF"/>
        <w:spacing w:beforeAutospacing="0" w:afterAutospacing="0" w:line="360" w:lineRule="auto"/>
        <w:rPr>
          <w:rFonts w:ascii="Helvetica" w:eastAsia="黑体" w:hAnsi="Helvetica" w:cs="Helvetica"/>
          <w:color w:val="000000"/>
        </w:rPr>
      </w:pPr>
      <w:bookmarkStart w:id="63" w:name="_Toc494"/>
      <w:r>
        <w:rPr>
          <w:rFonts w:ascii="黑体" w:eastAsia="黑体" w:hAnsi="黑体" w:cs="黑体"/>
          <w:b w:val="0"/>
          <w:bCs w:val="0"/>
          <w:color w:val="000000"/>
          <w:sz w:val="30"/>
          <w:szCs w:val="30"/>
          <w:shd w:val="clear" w:color="auto" w:fill="FFFFFF"/>
        </w:rPr>
        <w:t>3.3 模块划分</w:t>
      </w:r>
      <w:bookmarkEnd w:id="63"/>
    </w:p>
    <w:p w14:paraId="276590CE" w14:textId="77777777" w:rsidR="0036294A"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图3-2所示是系统模块划分图，通常包括了所有核心模块以及它们之间的依赖和交互方式，直观地展示了系统的不同组成部分及其相互关系。</w:t>
      </w:r>
    </w:p>
    <w:p w14:paraId="7E70F471" w14:textId="77777777" w:rsidR="0036294A" w:rsidRDefault="00000000">
      <w:pPr>
        <w:jc w:val="center"/>
      </w:pPr>
      <w:r>
        <w:rPr>
          <w:rFonts w:ascii="Helvetica" w:eastAsiaTheme="minorEastAsia" w:hAnsi="Helvetica" w:cs="Helvetica" w:hint="eastAsia"/>
          <w:noProof/>
          <w:color w:val="333333"/>
          <w:szCs w:val="19"/>
        </w:rPr>
        <w:lastRenderedPageBreak/>
        <w:drawing>
          <wp:inline distT="0" distB="0" distL="114300" distR="114300" wp14:anchorId="40D51B57" wp14:editId="4A86AD93">
            <wp:extent cx="5547360" cy="5547360"/>
            <wp:effectExtent l="0" t="0" r="0" b="0"/>
            <wp:docPr id="30" name="图片 30" descr="系统模块.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系统模块.drawio"/>
                    <pic:cNvPicPr>
                      <a:picLocks noChangeAspect="1"/>
                    </pic:cNvPicPr>
                  </pic:nvPicPr>
                  <pic:blipFill>
                    <a:blip r:embed="rId15"/>
                    <a:stretch>
                      <a:fillRect/>
                    </a:stretch>
                  </pic:blipFill>
                  <pic:spPr>
                    <a:xfrm>
                      <a:off x="0" y="0"/>
                      <a:ext cx="5547360" cy="5547360"/>
                    </a:xfrm>
                    <a:prstGeom prst="rect">
                      <a:avLst/>
                    </a:prstGeom>
                  </pic:spPr>
                </pic:pic>
              </a:graphicData>
            </a:graphic>
          </wp:inline>
        </w:drawing>
      </w:r>
    </w:p>
    <w:p w14:paraId="4E5E8970" w14:textId="77777777" w:rsidR="0036294A" w:rsidRDefault="00000000">
      <w:pPr>
        <w:spacing w:after="120" w:line="360" w:lineRule="auto"/>
        <w:jc w:val="center"/>
        <w:rPr>
          <w:rFonts w:ascii="Helvetica" w:eastAsiaTheme="minorEastAsia" w:hAnsi="Helvetica" w:cs="Helvetica" w:hint="eastAsi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2 </w:t>
      </w:r>
      <w:r>
        <w:rPr>
          <w:rFonts w:eastAsia="黑体" w:hint="eastAsia"/>
        </w:rPr>
        <w:t>模块总</w:t>
      </w:r>
      <w:proofErr w:type="gramStart"/>
      <w:r>
        <w:rPr>
          <w:rFonts w:eastAsia="黑体" w:hint="eastAsia"/>
        </w:rPr>
        <w:t>览</w:t>
      </w:r>
      <w:proofErr w:type="gramEnd"/>
      <w:r>
        <w:rPr>
          <w:rFonts w:eastAsia="黑体" w:hint="eastAsia"/>
        </w:rPr>
        <w:t>图</w:t>
      </w:r>
    </w:p>
    <w:p w14:paraId="1BCB673B" w14:textId="77777777" w:rsidR="0036294A"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64" w:name="_Toc26881"/>
      <w:r>
        <w:rPr>
          <w:rFonts w:ascii="黑体" w:eastAsia="黑体" w:hAnsi="黑体" w:cs="黑体"/>
          <w:b w:val="0"/>
          <w:bCs w:val="0"/>
          <w:color w:val="000000"/>
          <w:sz w:val="30"/>
          <w:szCs w:val="30"/>
          <w:shd w:val="clear" w:color="auto" w:fill="FFFFFF"/>
        </w:rPr>
        <w:t>3.4 数据模型</w:t>
      </w:r>
      <w:bookmarkEnd w:id="64"/>
    </w:p>
    <w:p w14:paraId="6543F83B" w14:textId="77777777" w:rsidR="0036294A" w:rsidRDefault="00000000">
      <w:pPr>
        <w:spacing w:line="360" w:lineRule="auto"/>
        <w:ind w:firstLineChars="200" w:firstLine="480"/>
        <w:rPr>
          <w:rFonts w:ascii="Helvetica" w:eastAsiaTheme="minorEastAsia" w:hAnsi="Helvetica" w:cs="Helvetica" w:hint="eastAsia"/>
          <w:color w:val="333333"/>
          <w:szCs w:val="19"/>
        </w:rPr>
      </w:pPr>
      <w:r>
        <w:rPr>
          <w:rFonts w:asciiTheme="minorEastAsia" w:eastAsiaTheme="minorEastAsia" w:hAnsiTheme="minorEastAsia" w:cstheme="minorEastAsia" w:hint="eastAsia"/>
          <w:sz w:val="24"/>
        </w:rPr>
        <w:t>图3-3，图3-4，图3-5，图3-6，图3-7定义了系统所使用到的实体类设计，涵盖了各个模块的数据库实体以及接口的参数</w:t>
      </w:r>
      <w:proofErr w:type="gramStart"/>
      <w:r>
        <w:rPr>
          <w:rFonts w:asciiTheme="minorEastAsia" w:eastAsiaTheme="minorEastAsia" w:hAnsiTheme="minorEastAsia" w:cstheme="minorEastAsia" w:hint="eastAsia"/>
          <w:sz w:val="24"/>
        </w:rPr>
        <w:t>值对象</w:t>
      </w:r>
      <w:proofErr w:type="gramEnd"/>
      <w:r>
        <w:rPr>
          <w:rFonts w:asciiTheme="minorEastAsia" w:eastAsiaTheme="minorEastAsia" w:hAnsiTheme="minorEastAsia" w:cstheme="minorEastAsia" w:hint="eastAsia"/>
          <w:sz w:val="24"/>
        </w:rPr>
        <w:t>等。</w:t>
      </w:r>
    </w:p>
    <w:p w14:paraId="7B96D94E" w14:textId="77777777" w:rsidR="0036294A" w:rsidRDefault="00000000">
      <w:pPr>
        <w:jc w:val="center"/>
      </w:pPr>
      <w:r>
        <w:rPr>
          <w:rFonts w:asciiTheme="minorEastAsia" w:eastAsiaTheme="minorEastAsia" w:hAnsiTheme="minorEastAsia" w:cstheme="minorEastAsia" w:hint="eastAsia"/>
          <w:noProof/>
          <w:sz w:val="24"/>
        </w:rPr>
        <w:drawing>
          <wp:inline distT="0" distB="0" distL="114300" distR="114300" wp14:anchorId="2BBDB97E" wp14:editId="2881EF7E">
            <wp:extent cx="4419600" cy="1564640"/>
            <wp:effectExtent l="0" t="0" r="0" b="5080"/>
            <wp:docPr id="1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8"/>
                    <pic:cNvPicPr>
                      <a:picLocks noChangeAspect="1"/>
                    </pic:cNvPicPr>
                  </pic:nvPicPr>
                  <pic:blipFill>
                    <a:blip r:embed="rId16"/>
                    <a:stretch>
                      <a:fillRect/>
                    </a:stretch>
                  </pic:blipFill>
                  <pic:spPr>
                    <a:xfrm>
                      <a:off x="0" y="0"/>
                      <a:ext cx="4419600" cy="1564640"/>
                    </a:xfrm>
                    <a:prstGeom prst="rect">
                      <a:avLst/>
                    </a:prstGeom>
                    <a:noFill/>
                    <a:ln w="9525">
                      <a:noFill/>
                    </a:ln>
                  </pic:spPr>
                </pic:pic>
              </a:graphicData>
            </a:graphic>
          </wp:inline>
        </w:drawing>
      </w:r>
    </w:p>
    <w:p w14:paraId="651B786D" w14:textId="77777777" w:rsidR="0036294A" w:rsidRDefault="00000000">
      <w:pPr>
        <w:spacing w:after="120" w:line="360" w:lineRule="auto"/>
        <w:jc w:val="center"/>
        <w:rPr>
          <w:rFonts w:ascii="Helvetica" w:eastAsia="Helvetica" w:hAnsi="Helvetica" w:cs="Helvetica"/>
          <w:color w:val="333333"/>
          <w:szCs w:val="19"/>
        </w:rPr>
      </w:pPr>
      <w:r>
        <w:rPr>
          <w:rFonts w:eastAsia="黑体" w:hint="eastAsia"/>
        </w:rPr>
        <w:lastRenderedPageBreak/>
        <w:t>图</w:t>
      </w:r>
      <w:r>
        <w:rPr>
          <w:rFonts w:eastAsia="黑体" w:hint="eastAsia"/>
        </w:rPr>
        <w:t>3</w:t>
      </w:r>
      <w:r>
        <w:rPr>
          <w:rFonts w:eastAsia="黑体"/>
        </w:rPr>
        <w:t>-</w:t>
      </w:r>
      <w:r>
        <w:rPr>
          <w:rFonts w:eastAsia="黑体" w:hint="eastAsia"/>
        </w:rPr>
        <w:t xml:space="preserve">3 </w:t>
      </w:r>
      <w:r>
        <w:rPr>
          <w:rFonts w:eastAsia="黑体" w:hint="eastAsia"/>
        </w:rPr>
        <w:t>数据字典实体类图</w:t>
      </w:r>
    </w:p>
    <w:p w14:paraId="69E7C76F" w14:textId="77777777" w:rsidR="0036294A" w:rsidRDefault="00000000">
      <w:pPr>
        <w:jc w:val="center"/>
      </w:pPr>
      <w:r>
        <w:rPr>
          <w:rFonts w:asciiTheme="minorEastAsia" w:eastAsiaTheme="minorEastAsia" w:hAnsiTheme="minorEastAsia" w:cstheme="minorEastAsia" w:hint="eastAsia"/>
          <w:noProof/>
          <w:sz w:val="24"/>
        </w:rPr>
        <w:drawing>
          <wp:inline distT="0" distB="0" distL="114300" distR="114300" wp14:anchorId="1BCD6AA6" wp14:editId="32812CC9">
            <wp:extent cx="6120130" cy="7543165"/>
            <wp:effectExtent l="0" t="0" r="6350" b="635"/>
            <wp:docPr id="1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9"/>
                    <pic:cNvPicPr>
                      <a:picLocks noChangeAspect="1"/>
                    </pic:cNvPicPr>
                  </pic:nvPicPr>
                  <pic:blipFill>
                    <a:blip r:embed="rId17"/>
                    <a:stretch>
                      <a:fillRect/>
                    </a:stretch>
                  </pic:blipFill>
                  <pic:spPr>
                    <a:xfrm>
                      <a:off x="0" y="0"/>
                      <a:ext cx="6120130" cy="7543165"/>
                    </a:xfrm>
                    <a:prstGeom prst="rect">
                      <a:avLst/>
                    </a:prstGeom>
                    <a:noFill/>
                    <a:ln w="9525">
                      <a:noFill/>
                    </a:ln>
                  </pic:spPr>
                </pic:pic>
              </a:graphicData>
            </a:graphic>
          </wp:inline>
        </w:drawing>
      </w:r>
    </w:p>
    <w:p w14:paraId="7BDAE55B" w14:textId="77777777" w:rsidR="0036294A" w:rsidRDefault="00000000">
      <w:pPr>
        <w:spacing w:after="120" w:line="360" w:lineRule="auto"/>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4 </w:t>
      </w:r>
      <w:r>
        <w:rPr>
          <w:rFonts w:eastAsia="黑体" w:hint="eastAsia"/>
        </w:rPr>
        <w:t>医院实体类图</w:t>
      </w:r>
    </w:p>
    <w:p w14:paraId="179DD3D0" w14:textId="77777777" w:rsidR="0036294A"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209FE3A1" wp14:editId="30EC4B57">
            <wp:extent cx="6120130" cy="6254750"/>
            <wp:effectExtent l="0" t="0" r="6350" b="8890"/>
            <wp:docPr id="1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0"/>
                    <pic:cNvPicPr>
                      <a:picLocks noChangeAspect="1"/>
                    </pic:cNvPicPr>
                  </pic:nvPicPr>
                  <pic:blipFill>
                    <a:blip r:embed="rId18"/>
                    <a:stretch>
                      <a:fillRect/>
                    </a:stretch>
                  </pic:blipFill>
                  <pic:spPr>
                    <a:xfrm>
                      <a:off x="0" y="0"/>
                      <a:ext cx="6120130" cy="6254750"/>
                    </a:xfrm>
                    <a:prstGeom prst="rect">
                      <a:avLst/>
                    </a:prstGeom>
                    <a:noFill/>
                    <a:ln w="9525">
                      <a:noFill/>
                    </a:ln>
                  </pic:spPr>
                </pic:pic>
              </a:graphicData>
            </a:graphic>
          </wp:inline>
        </w:drawing>
      </w:r>
    </w:p>
    <w:p w14:paraId="1CD3A0DD" w14:textId="77777777" w:rsidR="0036294A" w:rsidRDefault="00000000">
      <w:pPr>
        <w:spacing w:after="120" w:line="360" w:lineRule="auto"/>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5 </w:t>
      </w:r>
      <w:r>
        <w:rPr>
          <w:rFonts w:eastAsia="黑体" w:hint="eastAsia"/>
        </w:rPr>
        <w:t>用户实体类图</w:t>
      </w:r>
    </w:p>
    <w:p w14:paraId="7DCF1101" w14:textId="77777777" w:rsidR="0036294A"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741316C1" wp14:editId="1B5CD543">
            <wp:extent cx="5457825" cy="4325620"/>
            <wp:effectExtent l="0" t="0" r="13335" b="2540"/>
            <wp:docPr id="1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1"/>
                    <pic:cNvPicPr>
                      <a:picLocks noChangeAspect="1"/>
                    </pic:cNvPicPr>
                  </pic:nvPicPr>
                  <pic:blipFill>
                    <a:blip r:embed="rId19"/>
                    <a:stretch>
                      <a:fillRect/>
                    </a:stretch>
                  </pic:blipFill>
                  <pic:spPr>
                    <a:xfrm>
                      <a:off x="0" y="0"/>
                      <a:ext cx="5457825" cy="4325620"/>
                    </a:xfrm>
                    <a:prstGeom prst="rect">
                      <a:avLst/>
                    </a:prstGeom>
                    <a:noFill/>
                    <a:ln w="9525">
                      <a:noFill/>
                    </a:ln>
                  </pic:spPr>
                </pic:pic>
              </a:graphicData>
            </a:graphic>
          </wp:inline>
        </w:drawing>
      </w:r>
    </w:p>
    <w:p w14:paraId="0BCC4196" w14:textId="77777777" w:rsidR="0036294A" w:rsidRDefault="00000000">
      <w:pPr>
        <w:spacing w:after="120" w:line="360" w:lineRule="auto"/>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6 </w:t>
      </w:r>
      <w:r>
        <w:rPr>
          <w:rFonts w:eastAsia="黑体" w:hint="eastAsia"/>
        </w:rPr>
        <w:t>订单实体类图</w:t>
      </w:r>
    </w:p>
    <w:p w14:paraId="35FCD276" w14:textId="77777777" w:rsidR="0036294A" w:rsidRDefault="00000000">
      <w:pPr>
        <w:jc w:val="center"/>
      </w:pPr>
      <w:r>
        <w:rPr>
          <w:rFonts w:asciiTheme="minorEastAsia" w:eastAsiaTheme="minorEastAsia" w:hAnsiTheme="minorEastAsia" w:cstheme="minorEastAsia" w:hint="eastAsia"/>
          <w:noProof/>
          <w:sz w:val="24"/>
        </w:rPr>
        <w:drawing>
          <wp:inline distT="0" distB="0" distL="114300" distR="114300" wp14:anchorId="536E3B96" wp14:editId="46F0D7F0">
            <wp:extent cx="4069715" cy="2331720"/>
            <wp:effectExtent l="0" t="0" r="14605" b="0"/>
            <wp:docPr id="13"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2"/>
                    <pic:cNvPicPr>
                      <a:picLocks noChangeAspect="1"/>
                    </pic:cNvPicPr>
                  </pic:nvPicPr>
                  <pic:blipFill>
                    <a:blip r:embed="rId20"/>
                    <a:stretch>
                      <a:fillRect/>
                    </a:stretch>
                  </pic:blipFill>
                  <pic:spPr>
                    <a:xfrm>
                      <a:off x="0" y="0"/>
                      <a:ext cx="4069715" cy="2331720"/>
                    </a:xfrm>
                    <a:prstGeom prst="rect">
                      <a:avLst/>
                    </a:prstGeom>
                    <a:noFill/>
                    <a:ln w="9525">
                      <a:noFill/>
                    </a:ln>
                  </pic:spPr>
                </pic:pic>
              </a:graphicData>
            </a:graphic>
          </wp:inline>
        </w:drawing>
      </w:r>
    </w:p>
    <w:p w14:paraId="3F22D0D5" w14:textId="77777777" w:rsidR="0036294A" w:rsidRDefault="00000000">
      <w:pPr>
        <w:spacing w:after="120" w:line="360" w:lineRule="auto"/>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7 </w:t>
      </w:r>
      <w:r>
        <w:rPr>
          <w:rFonts w:eastAsia="黑体" w:hint="eastAsia"/>
        </w:rPr>
        <w:t>其他实体类图</w:t>
      </w:r>
    </w:p>
    <w:p w14:paraId="35B25EA9" w14:textId="77777777" w:rsidR="0036294A" w:rsidRDefault="00000000">
      <w:pPr>
        <w:pStyle w:val="2"/>
        <w:widowControl/>
        <w:shd w:val="clear" w:color="auto" w:fill="FFFFFF"/>
        <w:spacing w:beforeAutospacing="0" w:afterAutospacing="0" w:line="360" w:lineRule="auto"/>
        <w:rPr>
          <w:rFonts w:ascii="黑体" w:eastAsia="黑体" w:hAnsi="黑体" w:cs="黑体" w:hint="default"/>
          <w:b w:val="0"/>
          <w:bCs w:val="0"/>
          <w:color w:val="000000"/>
          <w:sz w:val="30"/>
          <w:szCs w:val="30"/>
          <w:shd w:val="clear" w:color="auto" w:fill="FFFFFF"/>
        </w:rPr>
      </w:pPr>
      <w:bookmarkStart w:id="65" w:name="_Toc8840"/>
      <w:r>
        <w:rPr>
          <w:rFonts w:ascii="黑体" w:eastAsia="黑体" w:hAnsi="黑体" w:cs="黑体"/>
          <w:b w:val="0"/>
          <w:bCs w:val="0"/>
          <w:color w:val="000000"/>
          <w:sz w:val="30"/>
          <w:szCs w:val="30"/>
          <w:shd w:val="clear" w:color="auto" w:fill="FFFFFF"/>
        </w:rPr>
        <w:t>3.5 通用与配置抽取工具类</w:t>
      </w:r>
      <w:bookmarkEnd w:id="65"/>
    </w:p>
    <w:p w14:paraId="16E646B9" w14:textId="77777777" w:rsidR="0036294A"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图3-8是基于</w:t>
      </w:r>
      <w:proofErr w:type="gramStart"/>
      <w:r>
        <w:rPr>
          <w:rFonts w:asciiTheme="minorEastAsia" w:eastAsiaTheme="minorEastAsia" w:hAnsiTheme="minorEastAsia" w:cstheme="minorEastAsia" w:hint="eastAsia"/>
          <w:sz w:val="24"/>
        </w:rPr>
        <w:t>微服务</w:t>
      </w:r>
      <w:proofErr w:type="gramEnd"/>
      <w:r>
        <w:rPr>
          <w:rFonts w:asciiTheme="minorEastAsia" w:eastAsiaTheme="minorEastAsia" w:hAnsiTheme="minorEastAsia" w:cstheme="minorEastAsia" w:hint="eastAsia"/>
          <w:sz w:val="24"/>
        </w:rPr>
        <w:t>的通用操作和配置抽取的工具类，包含用于</w:t>
      </w:r>
      <w:proofErr w:type="gramStart"/>
      <w:r>
        <w:rPr>
          <w:rFonts w:asciiTheme="minorEastAsia" w:eastAsiaTheme="minorEastAsia" w:hAnsiTheme="minorEastAsia" w:cstheme="minorEastAsia" w:hint="eastAsia"/>
          <w:sz w:val="24"/>
        </w:rPr>
        <w:t>微服务</w:t>
      </w:r>
      <w:proofErr w:type="gramEnd"/>
      <w:r>
        <w:rPr>
          <w:rFonts w:asciiTheme="minorEastAsia" w:eastAsiaTheme="minorEastAsia" w:hAnsiTheme="minorEastAsia" w:cstheme="minorEastAsia" w:hint="eastAsia"/>
          <w:sz w:val="24"/>
        </w:rPr>
        <w:t>间通信、请求响应处理、异常处理、API调用封装等功能的类，旨在简化服务层代码的复杂性，提高复用性和可维护性。</w:t>
      </w:r>
    </w:p>
    <w:p w14:paraId="1B33EC12" w14:textId="77777777" w:rsidR="0036294A"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lastRenderedPageBreak/>
        <w:t>图3-9则定义了一些更通用的工具类，这些类封装了常见的、跨模块的实用功能，例如日期时间处理、字符串操作、加密解密、随机数处理、文件操作等。</w:t>
      </w:r>
    </w:p>
    <w:p w14:paraId="31F41F3E" w14:textId="77777777" w:rsidR="0036294A" w:rsidRDefault="00000000">
      <w:pPr>
        <w:jc w:val="center"/>
      </w:pPr>
      <w:r>
        <w:rPr>
          <w:rFonts w:asciiTheme="minorEastAsia" w:eastAsiaTheme="minorEastAsia" w:hAnsiTheme="minorEastAsia" w:cstheme="minorEastAsia" w:hint="eastAsia"/>
          <w:noProof/>
          <w:sz w:val="24"/>
        </w:rPr>
        <w:drawing>
          <wp:inline distT="0" distB="0" distL="114300" distR="114300" wp14:anchorId="2098E1FD" wp14:editId="24226B8C">
            <wp:extent cx="6120130" cy="5183505"/>
            <wp:effectExtent l="0" t="0" r="6350" b="13335"/>
            <wp:docPr id="6"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4"/>
                    <pic:cNvPicPr>
                      <a:picLocks noChangeAspect="1"/>
                    </pic:cNvPicPr>
                  </pic:nvPicPr>
                  <pic:blipFill>
                    <a:blip r:embed="rId21"/>
                    <a:stretch>
                      <a:fillRect/>
                    </a:stretch>
                  </pic:blipFill>
                  <pic:spPr>
                    <a:xfrm>
                      <a:off x="0" y="0"/>
                      <a:ext cx="6120130" cy="5183505"/>
                    </a:xfrm>
                    <a:prstGeom prst="rect">
                      <a:avLst/>
                    </a:prstGeom>
                    <a:noFill/>
                    <a:ln w="9525">
                      <a:noFill/>
                    </a:ln>
                  </pic:spPr>
                </pic:pic>
              </a:graphicData>
            </a:graphic>
          </wp:inline>
        </w:drawing>
      </w:r>
    </w:p>
    <w:p w14:paraId="7D5F69E8" w14:textId="77777777" w:rsidR="0036294A" w:rsidRDefault="00000000">
      <w:pPr>
        <w:spacing w:after="120" w:line="360" w:lineRule="auto"/>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8 </w:t>
      </w:r>
      <w:r>
        <w:rPr>
          <w:rFonts w:eastAsia="黑体" w:hint="eastAsia"/>
        </w:rPr>
        <w:t>服务工具类图</w:t>
      </w:r>
    </w:p>
    <w:p w14:paraId="506EE80F" w14:textId="77777777" w:rsidR="0036294A"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57849C05" wp14:editId="15625492">
            <wp:extent cx="6120130" cy="3910965"/>
            <wp:effectExtent l="0" t="0" r="6350" b="5715"/>
            <wp:docPr id="5"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3"/>
                    <pic:cNvPicPr>
                      <a:picLocks noChangeAspect="1"/>
                    </pic:cNvPicPr>
                  </pic:nvPicPr>
                  <pic:blipFill>
                    <a:blip r:embed="rId22"/>
                    <a:stretch>
                      <a:fillRect/>
                    </a:stretch>
                  </pic:blipFill>
                  <pic:spPr>
                    <a:xfrm>
                      <a:off x="0" y="0"/>
                      <a:ext cx="6120130" cy="3910965"/>
                    </a:xfrm>
                    <a:prstGeom prst="rect">
                      <a:avLst/>
                    </a:prstGeom>
                    <a:noFill/>
                    <a:ln w="9525">
                      <a:noFill/>
                    </a:ln>
                  </pic:spPr>
                </pic:pic>
              </a:graphicData>
            </a:graphic>
          </wp:inline>
        </w:drawing>
      </w:r>
    </w:p>
    <w:p w14:paraId="49C96E2D" w14:textId="77777777" w:rsidR="0036294A" w:rsidRDefault="00000000">
      <w:pPr>
        <w:spacing w:after="120" w:line="360" w:lineRule="auto"/>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9 </w:t>
      </w:r>
      <w:r>
        <w:rPr>
          <w:rFonts w:eastAsia="黑体" w:hint="eastAsia"/>
        </w:rPr>
        <w:t>通用工具类图</w:t>
      </w:r>
    </w:p>
    <w:p w14:paraId="4F948F4F" w14:textId="77777777" w:rsidR="0036294A" w:rsidRDefault="00000000">
      <w:pPr>
        <w:pStyle w:val="2"/>
        <w:widowControl/>
        <w:shd w:val="clear" w:color="auto" w:fill="FFFFFF"/>
        <w:spacing w:beforeAutospacing="0" w:afterAutospacing="0" w:line="360" w:lineRule="auto"/>
        <w:rPr>
          <w:rFonts w:ascii="Helvetica" w:eastAsia="黑体" w:hAnsi="Helvetica" w:cs="Helvetica"/>
          <w:color w:val="000000"/>
        </w:rPr>
      </w:pPr>
      <w:bookmarkStart w:id="66" w:name="_Toc26723"/>
      <w:r>
        <w:rPr>
          <w:rFonts w:ascii="黑体" w:eastAsia="黑体" w:hAnsi="黑体" w:cs="黑体"/>
          <w:b w:val="0"/>
          <w:bCs w:val="0"/>
          <w:color w:val="000000"/>
          <w:sz w:val="30"/>
          <w:szCs w:val="30"/>
          <w:shd w:val="clear" w:color="auto" w:fill="FFFFFF"/>
        </w:rPr>
        <w:t>3.6 网关设计</w:t>
      </w:r>
      <w:bookmarkEnd w:id="66"/>
    </w:p>
    <w:p w14:paraId="114AB72C" w14:textId="77777777" w:rsidR="0036294A"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网关是系统对外暴露的API网关设计，包括其路由配置、身份验证、授权等方面的功能设计与实现，它是外部请求进入系统内部</w:t>
      </w:r>
      <w:proofErr w:type="gramStart"/>
      <w:r>
        <w:rPr>
          <w:rFonts w:asciiTheme="minorEastAsia" w:eastAsiaTheme="minorEastAsia" w:hAnsiTheme="minorEastAsia" w:cstheme="minorEastAsia" w:hint="eastAsia"/>
          <w:sz w:val="24"/>
        </w:rPr>
        <w:t>各微服务</w:t>
      </w:r>
      <w:proofErr w:type="gramEnd"/>
      <w:r>
        <w:rPr>
          <w:rFonts w:asciiTheme="minorEastAsia" w:eastAsiaTheme="minorEastAsia" w:hAnsiTheme="minorEastAsia" w:cstheme="minorEastAsia" w:hint="eastAsia"/>
          <w:sz w:val="24"/>
        </w:rPr>
        <w:t>前的第一道屏障。</w:t>
      </w:r>
    </w:p>
    <w:p w14:paraId="7A61D4EB" w14:textId="77777777" w:rsidR="0036294A" w:rsidRDefault="00000000">
      <w:pPr>
        <w:jc w:val="center"/>
      </w:pPr>
      <w:r>
        <w:rPr>
          <w:rFonts w:asciiTheme="minorEastAsia" w:eastAsiaTheme="minorEastAsia" w:hAnsiTheme="minorEastAsia" w:cstheme="minorEastAsia" w:hint="eastAsia"/>
          <w:noProof/>
          <w:sz w:val="24"/>
        </w:rPr>
        <w:drawing>
          <wp:inline distT="0" distB="0" distL="114300" distR="114300" wp14:anchorId="785315F7" wp14:editId="267E9606">
            <wp:extent cx="6120130" cy="1673225"/>
            <wp:effectExtent l="0" t="0" r="6350" b="3175"/>
            <wp:docPr id="2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5"/>
                    <pic:cNvPicPr>
                      <a:picLocks noChangeAspect="1"/>
                    </pic:cNvPicPr>
                  </pic:nvPicPr>
                  <pic:blipFill>
                    <a:blip r:embed="rId23"/>
                    <a:stretch>
                      <a:fillRect/>
                    </a:stretch>
                  </pic:blipFill>
                  <pic:spPr>
                    <a:xfrm>
                      <a:off x="0" y="0"/>
                      <a:ext cx="6120130" cy="1673225"/>
                    </a:xfrm>
                    <a:prstGeom prst="rect">
                      <a:avLst/>
                    </a:prstGeom>
                    <a:noFill/>
                    <a:ln w="9525">
                      <a:noFill/>
                    </a:ln>
                  </pic:spPr>
                </pic:pic>
              </a:graphicData>
            </a:graphic>
          </wp:inline>
        </w:drawing>
      </w:r>
    </w:p>
    <w:p w14:paraId="16323595" w14:textId="77777777" w:rsidR="0036294A" w:rsidRDefault="00000000">
      <w:pPr>
        <w:spacing w:after="120" w:line="360" w:lineRule="auto"/>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10 </w:t>
      </w:r>
      <w:r>
        <w:rPr>
          <w:rFonts w:eastAsia="黑体" w:hint="eastAsia"/>
        </w:rPr>
        <w:t>网关类图</w:t>
      </w:r>
    </w:p>
    <w:p w14:paraId="1F3E527F" w14:textId="77777777" w:rsidR="0036294A" w:rsidRDefault="00000000">
      <w:pPr>
        <w:pStyle w:val="2"/>
        <w:widowControl/>
        <w:shd w:val="clear" w:color="auto" w:fill="FFFFFF"/>
        <w:spacing w:beforeAutospacing="0" w:afterAutospacing="0" w:line="360" w:lineRule="auto"/>
        <w:rPr>
          <w:rFonts w:ascii="Helvetica" w:eastAsia="黑体" w:hAnsi="Helvetica" w:cs="Helvetica"/>
          <w:color w:val="000000"/>
        </w:rPr>
      </w:pPr>
      <w:bookmarkStart w:id="67" w:name="_Toc17265"/>
      <w:r>
        <w:rPr>
          <w:rFonts w:ascii="黑体" w:eastAsia="黑体" w:hAnsi="黑体" w:cs="黑体"/>
          <w:b w:val="0"/>
          <w:bCs w:val="0"/>
          <w:color w:val="000000"/>
          <w:sz w:val="30"/>
          <w:szCs w:val="30"/>
          <w:shd w:val="clear" w:color="auto" w:fill="FFFFFF"/>
        </w:rPr>
        <w:t xml:space="preserve">3.7 </w:t>
      </w:r>
      <w:proofErr w:type="gramStart"/>
      <w:r>
        <w:rPr>
          <w:rFonts w:ascii="黑体" w:eastAsia="黑体" w:hAnsi="黑体" w:cs="黑体"/>
          <w:b w:val="0"/>
          <w:bCs w:val="0"/>
          <w:color w:val="000000"/>
          <w:sz w:val="30"/>
          <w:szCs w:val="30"/>
          <w:shd w:val="clear" w:color="auto" w:fill="FFFFFF"/>
        </w:rPr>
        <w:t>微服务</w:t>
      </w:r>
      <w:proofErr w:type="gramEnd"/>
      <w:r>
        <w:rPr>
          <w:rFonts w:ascii="黑体" w:eastAsia="黑体" w:hAnsi="黑体" w:cs="黑体"/>
          <w:b w:val="0"/>
          <w:bCs w:val="0"/>
          <w:color w:val="000000"/>
          <w:sz w:val="30"/>
          <w:szCs w:val="30"/>
          <w:shd w:val="clear" w:color="auto" w:fill="FFFFFF"/>
        </w:rPr>
        <w:t>设计</w:t>
      </w:r>
      <w:bookmarkEnd w:id="67"/>
    </w:p>
    <w:p w14:paraId="34EFA2E9" w14:textId="77777777" w:rsidR="0036294A" w:rsidRDefault="00000000">
      <w:pPr>
        <w:pStyle w:val="3"/>
        <w:widowControl/>
        <w:shd w:val="clear" w:color="auto" w:fill="FFFFFF"/>
        <w:spacing w:beforeAutospacing="0" w:afterAutospacing="0" w:line="360" w:lineRule="auto"/>
        <w:rPr>
          <w:rFonts w:ascii="Helvetica" w:eastAsia="黑体" w:hAnsi="Helvetica" w:cs="Helvetica"/>
          <w:color w:val="000000"/>
          <w:sz w:val="31"/>
          <w:szCs w:val="31"/>
        </w:rPr>
      </w:pPr>
      <w:bookmarkStart w:id="68" w:name="_Toc24729"/>
      <w:r>
        <w:rPr>
          <w:rFonts w:ascii="黑体" w:eastAsia="黑体" w:hAnsi="黑体" w:cs="黑体"/>
          <w:b w:val="0"/>
          <w:bCs w:val="0"/>
          <w:color w:val="000000"/>
          <w:sz w:val="28"/>
          <w:szCs w:val="28"/>
          <w:shd w:val="clear" w:color="auto" w:fill="FFFFFF"/>
        </w:rPr>
        <w:t>3.7.1 数据字典</w:t>
      </w:r>
      <w:proofErr w:type="gramStart"/>
      <w:r>
        <w:rPr>
          <w:rFonts w:ascii="黑体" w:eastAsia="黑体" w:hAnsi="黑体" w:cs="黑体"/>
          <w:b w:val="0"/>
          <w:bCs w:val="0"/>
          <w:color w:val="000000"/>
          <w:sz w:val="28"/>
          <w:szCs w:val="28"/>
          <w:shd w:val="clear" w:color="auto" w:fill="FFFFFF"/>
        </w:rPr>
        <w:t>微服务</w:t>
      </w:r>
      <w:proofErr w:type="gramEnd"/>
      <w:r>
        <w:rPr>
          <w:rFonts w:ascii="黑体" w:eastAsia="黑体" w:hAnsi="黑体" w:cs="黑体"/>
          <w:b w:val="0"/>
          <w:bCs w:val="0"/>
          <w:color w:val="000000"/>
          <w:sz w:val="28"/>
          <w:szCs w:val="28"/>
          <w:shd w:val="clear" w:color="auto" w:fill="FFFFFF"/>
        </w:rPr>
        <w:t>设计</w:t>
      </w:r>
      <w:bookmarkEnd w:id="68"/>
    </w:p>
    <w:p w14:paraId="68499723" w14:textId="77777777" w:rsidR="0036294A"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用于管理系统的元数据，如枚举值、静态配置项等，并确保数据的一致性和准确性。</w:t>
      </w:r>
    </w:p>
    <w:p w14:paraId="6A381964" w14:textId="77777777" w:rsidR="0036294A"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614E303B" wp14:editId="0F9D2F4A">
            <wp:extent cx="6120130" cy="4112895"/>
            <wp:effectExtent l="0" t="0" r="0" b="1905"/>
            <wp:docPr id="1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6"/>
                    <pic:cNvPicPr>
                      <a:picLocks noChangeAspect="1"/>
                    </pic:cNvPicPr>
                  </pic:nvPicPr>
                  <pic:blipFill>
                    <a:blip r:embed="rId24"/>
                    <a:stretch>
                      <a:fillRect/>
                    </a:stretch>
                  </pic:blipFill>
                  <pic:spPr>
                    <a:xfrm>
                      <a:off x="0" y="0"/>
                      <a:ext cx="6120130" cy="4112895"/>
                    </a:xfrm>
                    <a:prstGeom prst="rect">
                      <a:avLst/>
                    </a:prstGeom>
                    <a:noFill/>
                    <a:ln w="9525">
                      <a:noFill/>
                    </a:ln>
                  </pic:spPr>
                </pic:pic>
              </a:graphicData>
            </a:graphic>
          </wp:inline>
        </w:drawing>
      </w:r>
    </w:p>
    <w:p w14:paraId="0532FEF4" w14:textId="77777777" w:rsidR="0036294A"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11 </w:t>
      </w:r>
      <w:r>
        <w:rPr>
          <w:rFonts w:eastAsia="黑体" w:hint="eastAsia"/>
        </w:rPr>
        <w:t>数据字典</w:t>
      </w:r>
      <w:proofErr w:type="gramStart"/>
      <w:r>
        <w:rPr>
          <w:rFonts w:eastAsia="黑体" w:hint="eastAsia"/>
        </w:rPr>
        <w:t>微服务</w:t>
      </w:r>
      <w:proofErr w:type="gramEnd"/>
      <w:r>
        <w:rPr>
          <w:rFonts w:eastAsia="黑体" w:hint="eastAsia"/>
        </w:rPr>
        <w:t>类图</w:t>
      </w:r>
    </w:p>
    <w:p w14:paraId="106B8027" w14:textId="77777777" w:rsidR="0036294A"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69" w:name="_Toc8601"/>
      <w:r>
        <w:rPr>
          <w:rFonts w:ascii="黑体" w:eastAsia="黑体" w:hAnsi="黑体" w:cs="黑体"/>
          <w:b w:val="0"/>
          <w:bCs w:val="0"/>
          <w:color w:val="000000"/>
          <w:sz w:val="28"/>
          <w:szCs w:val="28"/>
          <w:shd w:val="clear" w:color="auto" w:fill="FFFFFF"/>
        </w:rPr>
        <w:t>3.7.2 医院</w:t>
      </w:r>
      <w:proofErr w:type="gramStart"/>
      <w:r>
        <w:rPr>
          <w:rFonts w:ascii="黑体" w:eastAsia="黑体" w:hAnsi="黑体" w:cs="黑体"/>
          <w:b w:val="0"/>
          <w:bCs w:val="0"/>
          <w:color w:val="000000"/>
          <w:sz w:val="28"/>
          <w:szCs w:val="28"/>
          <w:shd w:val="clear" w:color="auto" w:fill="FFFFFF"/>
        </w:rPr>
        <w:t>微服务</w:t>
      </w:r>
      <w:proofErr w:type="gramEnd"/>
      <w:r>
        <w:rPr>
          <w:rFonts w:ascii="黑体" w:eastAsia="黑体" w:hAnsi="黑体" w:cs="黑体"/>
          <w:b w:val="0"/>
          <w:bCs w:val="0"/>
          <w:color w:val="000000"/>
          <w:sz w:val="28"/>
          <w:szCs w:val="28"/>
          <w:shd w:val="clear" w:color="auto" w:fill="FFFFFF"/>
        </w:rPr>
        <w:t>设计</w:t>
      </w:r>
      <w:bookmarkEnd w:id="69"/>
    </w:p>
    <w:p w14:paraId="072023C6" w14:textId="77777777" w:rsidR="0036294A"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系统的核心微服务，提供了与医院业务逻辑相关的</w:t>
      </w:r>
      <w:proofErr w:type="gramStart"/>
      <w:r>
        <w:rPr>
          <w:rFonts w:asciiTheme="minorEastAsia" w:eastAsiaTheme="minorEastAsia" w:hAnsiTheme="minorEastAsia" w:cstheme="minorEastAsia" w:hint="eastAsia"/>
          <w:sz w:val="24"/>
        </w:rPr>
        <w:t>微服务</w:t>
      </w:r>
      <w:proofErr w:type="gramEnd"/>
      <w:r>
        <w:rPr>
          <w:rFonts w:asciiTheme="minorEastAsia" w:eastAsiaTheme="minorEastAsia" w:hAnsiTheme="minorEastAsia" w:cstheme="minorEastAsia" w:hint="eastAsia"/>
          <w:sz w:val="24"/>
        </w:rPr>
        <w:t>设计，包括但不限于医院信息管理、科室管理、医生排班、挂号预约等功能。</w:t>
      </w:r>
    </w:p>
    <w:p w14:paraId="770920F8" w14:textId="77777777" w:rsidR="0036294A" w:rsidRDefault="00000000">
      <w:pPr>
        <w:jc w:val="center"/>
      </w:pPr>
      <w:r>
        <w:rPr>
          <w:rFonts w:hint="eastAsia"/>
          <w:noProof/>
        </w:rPr>
        <w:lastRenderedPageBreak/>
        <w:drawing>
          <wp:inline distT="0" distB="0" distL="114300" distR="114300" wp14:anchorId="1C2BD3EC" wp14:editId="586DB463">
            <wp:extent cx="6299835" cy="6129655"/>
            <wp:effectExtent l="0" t="0" r="9525" b="0"/>
            <wp:docPr id="15" name="图片 15" descr="service-hospital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ervice-hospital2.drawio"/>
                    <pic:cNvPicPr>
                      <a:picLocks noChangeAspect="1"/>
                    </pic:cNvPicPr>
                  </pic:nvPicPr>
                  <pic:blipFill>
                    <a:blip r:embed="rId25"/>
                    <a:stretch>
                      <a:fillRect/>
                    </a:stretch>
                  </pic:blipFill>
                  <pic:spPr>
                    <a:xfrm>
                      <a:off x="0" y="0"/>
                      <a:ext cx="6299835" cy="6129655"/>
                    </a:xfrm>
                    <a:prstGeom prst="rect">
                      <a:avLst/>
                    </a:prstGeom>
                  </pic:spPr>
                </pic:pic>
              </a:graphicData>
            </a:graphic>
          </wp:inline>
        </w:drawing>
      </w:r>
    </w:p>
    <w:p w14:paraId="3442B338" w14:textId="77777777" w:rsidR="0036294A"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12 </w:t>
      </w:r>
      <w:r>
        <w:rPr>
          <w:rFonts w:eastAsia="黑体" w:hint="eastAsia"/>
        </w:rPr>
        <w:t>医院</w:t>
      </w:r>
      <w:proofErr w:type="gramStart"/>
      <w:r>
        <w:rPr>
          <w:rFonts w:eastAsia="黑体" w:hint="eastAsia"/>
        </w:rPr>
        <w:t>微服务</w:t>
      </w:r>
      <w:proofErr w:type="gramEnd"/>
      <w:r>
        <w:rPr>
          <w:rFonts w:eastAsia="黑体" w:hint="eastAsia"/>
        </w:rPr>
        <w:t>类图</w:t>
      </w:r>
    </w:p>
    <w:p w14:paraId="7DE23F2F" w14:textId="77777777" w:rsidR="0036294A"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70" w:name="_Toc27357"/>
      <w:r>
        <w:rPr>
          <w:rFonts w:ascii="黑体" w:eastAsia="黑体" w:hAnsi="黑体" w:cs="黑体"/>
          <w:b w:val="0"/>
          <w:bCs w:val="0"/>
          <w:color w:val="000000"/>
          <w:sz w:val="28"/>
          <w:szCs w:val="28"/>
          <w:shd w:val="clear" w:color="auto" w:fill="FFFFFF"/>
        </w:rPr>
        <w:t>3.7.3 用户</w:t>
      </w:r>
      <w:proofErr w:type="gramStart"/>
      <w:r>
        <w:rPr>
          <w:rFonts w:ascii="黑体" w:eastAsia="黑体" w:hAnsi="黑体" w:cs="黑体"/>
          <w:b w:val="0"/>
          <w:bCs w:val="0"/>
          <w:color w:val="000000"/>
          <w:sz w:val="28"/>
          <w:szCs w:val="28"/>
          <w:shd w:val="clear" w:color="auto" w:fill="FFFFFF"/>
        </w:rPr>
        <w:t>微服务</w:t>
      </w:r>
      <w:proofErr w:type="gramEnd"/>
      <w:r>
        <w:rPr>
          <w:rFonts w:ascii="黑体" w:eastAsia="黑体" w:hAnsi="黑体" w:cs="黑体"/>
          <w:b w:val="0"/>
          <w:bCs w:val="0"/>
          <w:color w:val="000000"/>
          <w:sz w:val="28"/>
          <w:szCs w:val="28"/>
          <w:shd w:val="clear" w:color="auto" w:fill="FFFFFF"/>
        </w:rPr>
        <w:t>设计</w:t>
      </w:r>
      <w:bookmarkEnd w:id="70"/>
    </w:p>
    <w:p w14:paraId="6B9EF817" w14:textId="77777777" w:rsidR="0036294A"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用户账号生命周期管理，包括用户注册、登录认证、就诊人信息的管理。</w:t>
      </w:r>
    </w:p>
    <w:p w14:paraId="4CA07AAC" w14:textId="77777777" w:rsidR="0036294A"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03AE27E3" wp14:editId="4B3CF4D9">
            <wp:extent cx="6165850" cy="5713095"/>
            <wp:effectExtent l="0" t="0" r="0" b="0"/>
            <wp:docPr id="21"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8"/>
                    <pic:cNvPicPr>
                      <a:picLocks noChangeAspect="1"/>
                    </pic:cNvPicPr>
                  </pic:nvPicPr>
                  <pic:blipFill>
                    <a:blip r:embed="rId26"/>
                    <a:stretch>
                      <a:fillRect/>
                    </a:stretch>
                  </pic:blipFill>
                  <pic:spPr>
                    <a:xfrm>
                      <a:off x="0" y="0"/>
                      <a:ext cx="6165850" cy="5713095"/>
                    </a:xfrm>
                    <a:prstGeom prst="rect">
                      <a:avLst/>
                    </a:prstGeom>
                    <a:noFill/>
                    <a:ln w="9525">
                      <a:noFill/>
                    </a:ln>
                  </pic:spPr>
                </pic:pic>
              </a:graphicData>
            </a:graphic>
          </wp:inline>
        </w:drawing>
      </w:r>
    </w:p>
    <w:p w14:paraId="438EFD1D" w14:textId="77777777" w:rsidR="0036294A"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13 </w:t>
      </w:r>
      <w:r>
        <w:rPr>
          <w:rFonts w:eastAsia="黑体" w:hint="eastAsia"/>
        </w:rPr>
        <w:t>用户</w:t>
      </w:r>
      <w:proofErr w:type="gramStart"/>
      <w:r>
        <w:rPr>
          <w:rFonts w:eastAsia="黑体" w:hint="eastAsia"/>
        </w:rPr>
        <w:t>微服务</w:t>
      </w:r>
      <w:proofErr w:type="gramEnd"/>
      <w:r>
        <w:rPr>
          <w:rFonts w:eastAsia="黑体" w:hint="eastAsia"/>
        </w:rPr>
        <w:t>类图</w:t>
      </w:r>
    </w:p>
    <w:p w14:paraId="5F911933" w14:textId="77777777" w:rsidR="0036294A"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71" w:name="_Toc10553"/>
      <w:r>
        <w:rPr>
          <w:rFonts w:ascii="黑体" w:eastAsia="黑体" w:hAnsi="黑体" w:cs="黑体"/>
          <w:b w:val="0"/>
          <w:bCs w:val="0"/>
          <w:color w:val="000000"/>
          <w:sz w:val="28"/>
          <w:szCs w:val="28"/>
          <w:shd w:val="clear" w:color="auto" w:fill="FFFFFF"/>
        </w:rPr>
        <w:t>3.7.4 短信</w:t>
      </w:r>
      <w:proofErr w:type="gramStart"/>
      <w:r>
        <w:rPr>
          <w:rFonts w:ascii="黑体" w:eastAsia="黑体" w:hAnsi="黑体" w:cs="黑体"/>
          <w:b w:val="0"/>
          <w:bCs w:val="0"/>
          <w:color w:val="000000"/>
          <w:sz w:val="28"/>
          <w:szCs w:val="28"/>
          <w:shd w:val="clear" w:color="auto" w:fill="FFFFFF"/>
        </w:rPr>
        <w:t>微服务</w:t>
      </w:r>
      <w:proofErr w:type="gramEnd"/>
      <w:r>
        <w:rPr>
          <w:rFonts w:ascii="黑体" w:eastAsia="黑体" w:hAnsi="黑体" w:cs="黑体"/>
          <w:b w:val="0"/>
          <w:bCs w:val="0"/>
          <w:color w:val="000000"/>
          <w:sz w:val="28"/>
          <w:szCs w:val="28"/>
          <w:shd w:val="clear" w:color="auto" w:fill="FFFFFF"/>
        </w:rPr>
        <w:t>设计</w:t>
      </w:r>
      <w:bookmarkEnd w:id="71"/>
    </w:p>
    <w:p w14:paraId="5C80A74C" w14:textId="77777777" w:rsidR="0036294A"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针对短信发送功能设计的微服务，集成阿里云SMS服务，处理验证码发送、通知消息推送等业务场景。</w:t>
      </w:r>
    </w:p>
    <w:p w14:paraId="4E9EEC6B" w14:textId="77777777" w:rsidR="0036294A"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7C8A0A4F" wp14:editId="56BA84F7">
            <wp:extent cx="2814955" cy="2696845"/>
            <wp:effectExtent l="0" t="0" r="0" b="635"/>
            <wp:docPr id="17"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9"/>
                    <pic:cNvPicPr>
                      <a:picLocks noChangeAspect="1"/>
                    </pic:cNvPicPr>
                  </pic:nvPicPr>
                  <pic:blipFill>
                    <a:blip r:embed="rId27"/>
                    <a:stretch>
                      <a:fillRect/>
                    </a:stretch>
                  </pic:blipFill>
                  <pic:spPr>
                    <a:xfrm>
                      <a:off x="0" y="0"/>
                      <a:ext cx="2814955" cy="2696845"/>
                    </a:xfrm>
                    <a:prstGeom prst="rect">
                      <a:avLst/>
                    </a:prstGeom>
                    <a:noFill/>
                    <a:ln w="9525">
                      <a:noFill/>
                    </a:ln>
                  </pic:spPr>
                </pic:pic>
              </a:graphicData>
            </a:graphic>
          </wp:inline>
        </w:drawing>
      </w:r>
    </w:p>
    <w:p w14:paraId="41E0AE98" w14:textId="77777777" w:rsidR="0036294A"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14 </w:t>
      </w:r>
      <w:r>
        <w:rPr>
          <w:rFonts w:eastAsia="黑体" w:hint="eastAsia"/>
        </w:rPr>
        <w:t>短信</w:t>
      </w:r>
      <w:proofErr w:type="gramStart"/>
      <w:r>
        <w:rPr>
          <w:rFonts w:eastAsia="黑体" w:hint="eastAsia"/>
        </w:rPr>
        <w:t>微服务</w:t>
      </w:r>
      <w:proofErr w:type="gramEnd"/>
      <w:r>
        <w:rPr>
          <w:rFonts w:eastAsia="黑体" w:hint="eastAsia"/>
        </w:rPr>
        <w:t>类图</w:t>
      </w:r>
    </w:p>
    <w:p w14:paraId="6396E25F" w14:textId="77777777" w:rsidR="0036294A"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72" w:name="_Toc8926"/>
      <w:r>
        <w:rPr>
          <w:rFonts w:ascii="黑体" w:eastAsia="黑体" w:hAnsi="黑体" w:cs="黑体"/>
          <w:b w:val="0"/>
          <w:bCs w:val="0"/>
          <w:color w:val="000000"/>
          <w:sz w:val="28"/>
          <w:szCs w:val="28"/>
          <w:shd w:val="clear" w:color="auto" w:fill="FFFFFF"/>
        </w:rPr>
        <w:t>3.7.5 对象存储</w:t>
      </w:r>
      <w:proofErr w:type="gramStart"/>
      <w:r>
        <w:rPr>
          <w:rFonts w:ascii="黑体" w:eastAsia="黑体" w:hAnsi="黑体" w:cs="黑体"/>
          <w:b w:val="0"/>
          <w:bCs w:val="0"/>
          <w:color w:val="000000"/>
          <w:sz w:val="28"/>
          <w:szCs w:val="28"/>
          <w:shd w:val="clear" w:color="auto" w:fill="FFFFFF"/>
        </w:rPr>
        <w:t>微服务</w:t>
      </w:r>
      <w:proofErr w:type="gramEnd"/>
      <w:r>
        <w:rPr>
          <w:rFonts w:ascii="黑体" w:eastAsia="黑体" w:hAnsi="黑体" w:cs="黑体"/>
          <w:b w:val="0"/>
          <w:bCs w:val="0"/>
          <w:color w:val="000000"/>
          <w:sz w:val="28"/>
          <w:szCs w:val="28"/>
          <w:shd w:val="clear" w:color="auto" w:fill="FFFFFF"/>
        </w:rPr>
        <w:t>设计</w:t>
      </w:r>
      <w:bookmarkEnd w:id="72"/>
    </w:p>
    <w:p w14:paraId="2E773898" w14:textId="77777777" w:rsidR="0036294A"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用于用户认证信息、文件的存储的微服务，通过阿里云OSS提供文件上传下载、存储</w:t>
      </w:r>
      <w:proofErr w:type="gramStart"/>
      <w:r>
        <w:rPr>
          <w:rFonts w:asciiTheme="minorEastAsia" w:eastAsiaTheme="minorEastAsia" w:hAnsiTheme="minorEastAsia" w:cstheme="minorEastAsia" w:hint="eastAsia"/>
          <w:sz w:val="24"/>
        </w:rPr>
        <w:t>桶管理</w:t>
      </w:r>
      <w:proofErr w:type="gramEnd"/>
      <w:r>
        <w:rPr>
          <w:rFonts w:asciiTheme="minorEastAsia" w:eastAsiaTheme="minorEastAsia" w:hAnsiTheme="minorEastAsia" w:cstheme="minorEastAsia" w:hint="eastAsia"/>
          <w:sz w:val="24"/>
        </w:rPr>
        <w:t>等功能。</w:t>
      </w:r>
    </w:p>
    <w:p w14:paraId="2EC2F025" w14:textId="77777777" w:rsidR="0036294A" w:rsidRDefault="00000000">
      <w:pPr>
        <w:jc w:val="center"/>
      </w:pPr>
      <w:r>
        <w:rPr>
          <w:rFonts w:asciiTheme="minorEastAsia" w:eastAsiaTheme="minorEastAsia" w:hAnsiTheme="minorEastAsia" w:cstheme="minorEastAsia" w:hint="eastAsia"/>
          <w:noProof/>
          <w:sz w:val="24"/>
        </w:rPr>
        <w:drawing>
          <wp:inline distT="0" distB="0" distL="114300" distR="114300" wp14:anchorId="4C8BD2C5" wp14:editId="2B219DA5">
            <wp:extent cx="5793740" cy="4299585"/>
            <wp:effectExtent l="0" t="0" r="12700" b="13335"/>
            <wp:docPr id="19"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0"/>
                    <pic:cNvPicPr>
                      <a:picLocks noChangeAspect="1"/>
                    </pic:cNvPicPr>
                  </pic:nvPicPr>
                  <pic:blipFill>
                    <a:blip r:embed="rId28"/>
                    <a:stretch>
                      <a:fillRect/>
                    </a:stretch>
                  </pic:blipFill>
                  <pic:spPr>
                    <a:xfrm>
                      <a:off x="0" y="0"/>
                      <a:ext cx="5793740" cy="4299585"/>
                    </a:xfrm>
                    <a:prstGeom prst="rect">
                      <a:avLst/>
                    </a:prstGeom>
                    <a:noFill/>
                    <a:ln w="9525">
                      <a:noFill/>
                    </a:ln>
                  </pic:spPr>
                </pic:pic>
              </a:graphicData>
            </a:graphic>
          </wp:inline>
        </w:drawing>
      </w:r>
    </w:p>
    <w:p w14:paraId="07837584" w14:textId="77777777" w:rsidR="0036294A"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15 </w:t>
      </w:r>
      <w:r>
        <w:rPr>
          <w:rFonts w:eastAsia="黑体" w:hint="eastAsia"/>
        </w:rPr>
        <w:t>对象存储</w:t>
      </w:r>
      <w:proofErr w:type="gramStart"/>
      <w:r>
        <w:rPr>
          <w:rFonts w:eastAsia="黑体" w:hint="eastAsia"/>
        </w:rPr>
        <w:t>微服务</w:t>
      </w:r>
      <w:proofErr w:type="gramEnd"/>
      <w:r>
        <w:rPr>
          <w:rFonts w:eastAsia="黑体" w:hint="eastAsia"/>
        </w:rPr>
        <w:t>类图</w:t>
      </w:r>
    </w:p>
    <w:p w14:paraId="593FF3A9" w14:textId="77777777" w:rsidR="0036294A"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73" w:name="_Toc20016"/>
      <w:r>
        <w:rPr>
          <w:rFonts w:ascii="黑体" w:eastAsia="黑体" w:hAnsi="黑体" w:cs="黑体"/>
          <w:b w:val="0"/>
          <w:bCs w:val="0"/>
          <w:color w:val="000000"/>
          <w:sz w:val="28"/>
          <w:szCs w:val="28"/>
          <w:shd w:val="clear" w:color="auto" w:fill="FFFFFF"/>
        </w:rPr>
        <w:lastRenderedPageBreak/>
        <w:t>3.7.6 订单</w:t>
      </w:r>
      <w:proofErr w:type="gramStart"/>
      <w:r>
        <w:rPr>
          <w:rFonts w:ascii="黑体" w:eastAsia="黑体" w:hAnsi="黑体" w:cs="黑体"/>
          <w:b w:val="0"/>
          <w:bCs w:val="0"/>
          <w:color w:val="000000"/>
          <w:sz w:val="28"/>
          <w:szCs w:val="28"/>
          <w:shd w:val="clear" w:color="auto" w:fill="FFFFFF"/>
        </w:rPr>
        <w:t>微服务</w:t>
      </w:r>
      <w:proofErr w:type="gramEnd"/>
      <w:r>
        <w:rPr>
          <w:rFonts w:ascii="黑体" w:eastAsia="黑体" w:hAnsi="黑体" w:cs="黑体"/>
          <w:b w:val="0"/>
          <w:bCs w:val="0"/>
          <w:color w:val="000000"/>
          <w:sz w:val="28"/>
          <w:szCs w:val="28"/>
          <w:shd w:val="clear" w:color="auto" w:fill="FFFFFF"/>
        </w:rPr>
        <w:t>设计</w:t>
      </w:r>
      <w:bookmarkEnd w:id="73"/>
    </w:p>
    <w:p w14:paraId="057388C5" w14:textId="77777777" w:rsidR="0036294A"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处理预约挂号、支付、</w:t>
      </w:r>
      <w:proofErr w:type="gramStart"/>
      <w:r>
        <w:rPr>
          <w:rFonts w:asciiTheme="minorEastAsia" w:eastAsiaTheme="minorEastAsia" w:hAnsiTheme="minorEastAsia" w:cstheme="minorEastAsia" w:hint="eastAsia"/>
          <w:sz w:val="24"/>
        </w:rPr>
        <w:t>退订等一系列</w:t>
      </w:r>
      <w:proofErr w:type="gramEnd"/>
      <w:r>
        <w:rPr>
          <w:rFonts w:asciiTheme="minorEastAsia" w:eastAsiaTheme="minorEastAsia" w:hAnsiTheme="minorEastAsia" w:cstheme="minorEastAsia" w:hint="eastAsia"/>
          <w:sz w:val="24"/>
        </w:rPr>
        <w:t>与订单生命周期相关的业务流程。</w:t>
      </w:r>
    </w:p>
    <w:p w14:paraId="3C529009" w14:textId="77777777" w:rsidR="0036294A" w:rsidRDefault="00000000">
      <w:pPr>
        <w:jc w:val="center"/>
      </w:pPr>
      <w:r>
        <w:rPr>
          <w:rFonts w:asciiTheme="minorEastAsia" w:eastAsiaTheme="minorEastAsia" w:hAnsiTheme="minorEastAsia" w:cstheme="minorEastAsia" w:hint="eastAsia"/>
          <w:noProof/>
          <w:sz w:val="24"/>
        </w:rPr>
        <w:drawing>
          <wp:inline distT="0" distB="0" distL="114300" distR="114300" wp14:anchorId="43A980C2" wp14:editId="58BD66B2">
            <wp:extent cx="6116955" cy="4814570"/>
            <wp:effectExtent l="0" t="0" r="9525" b="0"/>
            <wp:docPr id="7"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1"/>
                    <pic:cNvPicPr>
                      <a:picLocks noChangeAspect="1"/>
                    </pic:cNvPicPr>
                  </pic:nvPicPr>
                  <pic:blipFill>
                    <a:blip r:embed="rId29"/>
                    <a:stretch>
                      <a:fillRect/>
                    </a:stretch>
                  </pic:blipFill>
                  <pic:spPr>
                    <a:xfrm>
                      <a:off x="0" y="0"/>
                      <a:ext cx="6116955" cy="4814570"/>
                    </a:xfrm>
                    <a:prstGeom prst="rect">
                      <a:avLst/>
                    </a:prstGeom>
                    <a:noFill/>
                    <a:ln w="9525">
                      <a:noFill/>
                    </a:ln>
                  </pic:spPr>
                </pic:pic>
              </a:graphicData>
            </a:graphic>
          </wp:inline>
        </w:drawing>
      </w:r>
    </w:p>
    <w:p w14:paraId="466C7206" w14:textId="77777777" w:rsidR="0036294A"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16 </w:t>
      </w:r>
      <w:r>
        <w:rPr>
          <w:rFonts w:eastAsia="黑体" w:hint="eastAsia"/>
        </w:rPr>
        <w:t>订单</w:t>
      </w:r>
      <w:proofErr w:type="gramStart"/>
      <w:r>
        <w:rPr>
          <w:rFonts w:eastAsia="黑体" w:hint="eastAsia"/>
        </w:rPr>
        <w:t>微服务</w:t>
      </w:r>
      <w:proofErr w:type="gramEnd"/>
      <w:r>
        <w:rPr>
          <w:rFonts w:eastAsia="黑体" w:hint="eastAsia"/>
        </w:rPr>
        <w:t>类图</w:t>
      </w:r>
    </w:p>
    <w:p w14:paraId="495F3854" w14:textId="77777777" w:rsidR="0036294A"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74" w:name="_Toc8235"/>
      <w:r>
        <w:rPr>
          <w:rFonts w:ascii="黑体" w:eastAsia="黑体" w:hAnsi="黑体" w:cs="黑体"/>
          <w:b w:val="0"/>
          <w:bCs w:val="0"/>
          <w:color w:val="000000"/>
          <w:sz w:val="28"/>
          <w:szCs w:val="28"/>
          <w:shd w:val="clear" w:color="auto" w:fill="FFFFFF"/>
        </w:rPr>
        <w:t>3.7.7 定时任务</w:t>
      </w:r>
      <w:proofErr w:type="gramStart"/>
      <w:r>
        <w:rPr>
          <w:rFonts w:ascii="黑体" w:eastAsia="黑体" w:hAnsi="黑体" w:cs="黑体"/>
          <w:b w:val="0"/>
          <w:bCs w:val="0"/>
          <w:color w:val="000000"/>
          <w:sz w:val="28"/>
          <w:szCs w:val="28"/>
          <w:shd w:val="clear" w:color="auto" w:fill="FFFFFF"/>
        </w:rPr>
        <w:t>微服务</w:t>
      </w:r>
      <w:proofErr w:type="gramEnd"/>
      <w:r>
        <w:rPr>
          <w:rFonts w:ascii="黑体" w:eastAsia="黑体" w:hAnsi="黑体" w:cs="黑体"/>
          <w:b w:val="0"/>
          <w:bCs w:val="0"/>
          <w:color w:val="000000"/>
          <w:sz w:val="28"/>
          <w:szCs w:val="28"/>
          <w:shd w:val="clear" w:color="auto" w:fill="FFFFFF"/>
        </w:rPr>
        <w:t>设计</w:t>
      </w:r>
      <w:bookmarkEnd w:id="74"/>
    </w:p>
    <w:p w14:paraId="6500DAC9" w14:textId="77777777" w:rsidR="0036294A"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负责执行周期性任务，如通知用户订单状态更新、就诊通知、排班信息更新等后台作业。</w:t>
      </w:r>
    </w:p>
    <w:p w14:paraId="6CD63CEA" w14:textId="77777777" w:rsidR="0036294A"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75199ACB" wp14:editId="72545FAB">
            <wp:extent cx="3924300" cy="2619375"/>
            <wp:effectExtent l="0" t="0" r="7620" b="1905"/>
            <wp:docPr id="22"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2"/>
                    <pic:cNvPicPr>
                      <a:picLocks noChangeAspect="1"/>
                    </pic:cNvPicPr>
                  </pic:nvPicPr>
                  <pic:blipFill>
                    <a:blip r:embed="rId30"/>
                    <a:stretch>
                      <a:fillRect/>
                    </a:stretch>
                  </pic:blipFill>
                  <pic:spPr>
                    <a:xfrm>
                      <a:off x="0" y="0"/>
                      <a:ext cx="3924300" cy="2619375"/>
                    </a:xfrm>
                    <a:prstGeom prst="rect">
                      <a:avLst/>
                    </a:prstGeom>
                    <a:noFill/>
                    <a:ln w="9525">
                      <a:noFill/>
                    </a:ln>
                  </pic:spPr>
                </pic:pic>
              </a:graphicData>
            </a:graphic>
          </wp:inline>
        </w:drawing>
      </w:r>
    </w:p>
    <w:p w14:paraId="71EBCC6C" w14:textId="77777777" w:rsidR="0036294A"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17 </w:t>
      </w:r>
      <w:r>
        <w:rPr>
          <w:rFonts w:eastAsia="黑体" w:hint="eastAsia"/>
        </w:rPr>
        <w:t>定时任务</w:t>
      </w:r>
      <w:proofErr w:type="gramStart"/>
      <w:r>
        <w:rPr>
          <w:rFonts w:eastAsia="黑体" w:hint="eastAsia"/>
        </w:rPr>
        <w:t>微服务</w:t>
      </w:r>
      <w:proofErr w:type="gramEnd"/>
      <w:r>
        <w:rPr>
          <w:rFonts w:eastAsia="黑体" w:hint="eastAsia"/>
        </w:rPr>
        <w:t>类图</w:t>
      </w:r>
    </w:p>
    <w:p w14:paraId="7E0E4F54" w14:textId="77777777" w:rsidR="0036294A" w:rsidRDefault="00000000">
      <w:pPr>
        <w:pStyle w:val="3"/>
        <w:widowControl/>
        <w:shd w:val="clear" w:color="auto" w:fill="FFFFFF"/>
        <w:spacing w:beforeAutospacing="0" w:afterAutospacing="0" w:line="360" w:lineRule="auto"/>
        <w:rPr>
          <w:rFonts w:ascii="Helvetica" w:eastAsia="Helvetica" w:hAnsi="Helvetica" w:cs="Helvetica" w:hint="default"/>
          <w:color w:val="000000"/>
          <w:sz w:val="31"/>
          <w:szCs w:val="31"/>
        </w:rPr>
      </w:pPr>
      <w:bookmarkStart w:id="75" w:name="_Toc6230"/>
      <w:r>
        <w:rPr>
          <w:rFonts w:ascii="黑体" w:eastAsia="黑体" w:hAnsi="黑体" w:cs="黑体"/>
          <w:b w:val="0"/>
          <w:bCs w:val="0"/>
          <w:color w:val="000000"/>
          <w:sz w:val="28"/>
          <w:szCs w:val="28"/>
          <w:shd w:val="clear" w:color="auto" w:fill="FFFFFF"/>
        </w:rPr>
        <w:t>3.7.8 统计分析</w:t>
      </w:r>
      <w:proofErr w:type="gramStart"/>
      <w:r>
        <w:rPr>
          <w:rFonts w:ascii="黑体" w:eastAsia="黑体" w:hAnsi="黑体" w:cs="黑体"/>
          <w:b w:val="0"/>
          <w:bCs w:val="0"/>
          <w:color w:val="000000"/>
          <w:sz w:val="28"/>
          <w:szCs w:val="28"/>
          <w:shd w:val="clear" w:color="auto" w:fill="FFFFFF"/>
        </w:rPr>
        <w:t>微服务</w:t>
      </w:r>
      <w:proofErr w:type="gramEnd"/>
      <w:r>
        <w:rPr>
          <w:rFonts w:ascii="黑体" w:eastAsia="黑体" w:hAnsi="黑体" w:cs="黑体"/>
          <w:b w:val="0"/>
          <w:bCs w:val="0"/>
          <w:color w:val="000000"/>
          <w:sz w:val="28"/>
          <w:szCs w:val="28"/>
          <w:shd w:val="clear" w:color="auto" w:fill="FFFFFF"/>
        </w:rPr>
        <w:t>设计</w:t>
      </w:r>
      <w:bookmarkEnd w:id="75"/>
    </w:p>
    <w:p w14:paraId="060652B7" w14:textId="77777777" w:rsidR="0036294A"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对注册用户、接入医院和挂号订单进行数据聚合以生成报表等统计分析功能。</w:t>
      </w:r>
    </w:p>
    <w:p w14:paraId="3B9FDA12" w14:textId="77777777" w:rsidR="0036294A" w:rsidRDefault="00000000">
      <w:pPr>
        <w:jc w:val="center"/>
      </w:pPr>
      <w:r>
        <w:rPr>
          <w:rFonts w:asciiTheme="minorEastAsia" w:eastAsiaTheme="minorEastAsia" w:hAnsiTheme="minorEastAsia" w:cstheme="minorEastAsia" w:hint="eastAsia"/>
          <w:noProof/>
          <w:sz w:val="24"/>
        </w:rPr>
        <w:drawing>
          <wp:inline distT="0" distB="0" distL="114300" distR="114300" wp14:anchorId="29E72220" wp14:editId="2314FAF8">
            <wp:extent cx="2943860" cy="3185160"/>
            <wp:effectExtent l="0" t="0" r="12700" b="0"/>
            <wp:docPr id="23"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3"/>
                    <pic:cNvPicPr>
                      <a:picLocks noChangeAspect="1"/>
                    </pic:cNvPicPr>
                  </pic:nvPicPr>
                  <pic:blipFill>
                    <a:blip r:embed="rId31"/>
                    <a:stretch>
                      <a:fillRect/>
                    </a:stretch>
                  </pic:blipFill>
                  <pic:spPr>
                    <a:xfrm>
                      <a:off x="0" y="0"/>
                      <a:ext cx="2943860" cy="3185160"/>
                    </a:xfrm>
                    <a:prstGeom prst="rect">
                      <a:avLst/>
                    </a:prstGeom>
                    <a:noFill/>
                    <a:ln w="9525">
                      <a:noFill/>
                    </a:ln>
                  </pic:spPr>
                </pic:pic>
              </a:graphicData>
            </a:graphic>
          </wp:inline>
        </w:drawing>
      </w:r>
    </w:p>
    <w:p w14:paraId="7E7DC917" w14:textId="77777777" w:rsidR="0036294A"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18 </w:t>
      </w:r>
      <w:r>
        <w:rPr>
          <w:rFonts w:eastAsia="黑体" w:hint="eastAsia"/>
        </w:rPr>
        <w:t>统计分析</w:t>
      </w:r>
      <w:proofErr w:type="gramStart"/>
      <w:r>
        <w:rPr>
          <w:rFonts w:eastAsia="黑体" w:hint="eastAsia"/>
        </w:rPr>
        <w:t>微服务</w:t>
      </w:r>
      <w:proofErr w:type="gramEnd"/>
      <w:r>
        <w:rPr>
          <w:rFonts w:eastAsia="黑体" w:hint="eastAsia"/>
        </w:rPr>
        <w:t>类图</w:t>
      </w:r>
    </w:p>
    <w:p w14:paraId="3A986E6B" w14:textId="77777777" w:rsidR="0036294A" w:rsidRDefault="00000000">
      <w:pPr>
        <w:pStyle w:val="2"/>
        <w:widowControl/>
        <w:shd w:val="clear" w:color="auto" w:fill="FFFFFF"/>
        <w:spacing w:beforeAutospacing="0" w:afterAutospacing="0" w:line="360" w:lineRule="auto"/>
        <w:rPr>
          <w:rFonts w:ascii="Helvetica" w:eastAsia="黑体" w:hAnsi="Helvetica" w:cs="Helvetica"/>
          <w:color w:val="000000"/>
        </w:rPr>
      </w:pPr>
      <w:bookmarkStart w:id="76" w:name="_Toc26546"/>
      <w:r>
        <w:rPr>
          <w:rFonts w:ascii="黑体" w:eastAsia="黑体" w:hAnsi="黑体" w:cs="黑体"/>
          <w:b w:val="0"/>
          <w:bCs w:val="0"/>
          <w:color w:val="000000"/>
          <w:sz w:val="30"/>
          <w:szCs w:val="30"/>
          <w:shd w:val="clear" w:color="auto" w:fill="FFFFFF"/>
        </w:rPr>
        <w:t xml:space="preserve">3.8 </w:t>
      </w:r>
      <w:proofErr w:type="gramStart"/>
      <w:r>
        <w:rPr>
          <w:rFonts w:ascii="黑体" w:eastAsia="黑体" w:hAnsi="黑体" w:cs="黑体"/>
          <w:b w:val="0"/>
          <w:bCs w:val="0"/>
          <w:color w:val="000000"/>
          <w:sz w:val="30"/>
          <w:szCs w:val="30"/>
          <w:shd w:val="clear" w:color="auto" w:fill="FFFFFF"/>
        </w:rPr>
        <w:t>微服务</w:t>
      </w:r>
      <w:proofErr w:type="gramEnd"/>
      <w:r>
        <w:rPr>
          <w:rFonts w:ascii="黑体" w:eastAsia="黑体" w:hAnsi="黑体" w:cs="黑体"/>
          <w:b w:val="0"/>
          <w:bCs w:val="0"/>
          <w:color w:val="000000"/>
          <w:sz w:val="30"/>
          <w:szCs w:val="30"/>
          <w:shd w:val="clear" w:color="auto" w:fill="FFFFFF"/>
        </w:rPr>
        <w:t>客户端设计</w:t>
      </w:r>
      <w:bookmarkEnd w:id="76"/>
    </w:p>
    <w:p w14:paraId="04D0CA7A" w14:textId="77777777" w:rsidR="0036294A"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系统内部</w:t>
      </w:r>
      <w:proofErr w:type="gramStart"/>
      <w:r>
        <w:rPr>
          <w:rFonts w:asciiTheme="minorEastAsia" w:eastAsiaTheme="minorEastAsia" w:hAnsiTheme="minorEastAsia" w:cstheme="minorEastAsia" w:hint="eastAsia"/>
          <w:sz w:val="24"/>
        </w:rPr>
        <w:t>各微服务之间交互时</w:t>
      </w:r>
      <w:proofErr w:type="gramEnd"/>
      <w:r>
        <w:rPr>
          <w:rFonts w:asciiTheme="minorEastAsia" w:eastAsiaTheme="minorEastAsia" w:hAnsiTheme="minorEastAsia" w:cstheme="minorEastAsia" w:hint="eastAsia"/>
          <w:sz w:val="24"/>
        </w:rPr>
        <w:t>所使用的客户端设计，包括</w:t>
      </w:r>
      <w:proofErr w:type="gramStart"/>
      <w:r>
        <w:rPr>
          <w:rFonts w:asciiTheme="minorEastAsia" w:eastAsiaTheme="minorEastAsia" w:hAnsiTheme="minorEastAsia" w:cstheme="minorEastAsia" w:hint="eastAsia"/>
          <w:sz w:val="24"/>
        </w:rPr>
        <w:t>微服务</w:t>
      </w:r>
      <w:proofErr w:type="gramEnd"/>
      <w:r>
        <w:rPr>
          <w:rFonts w:asciiTheme="minorEastAsia" w:eastAsiaTheme="minorEastAsia" w:hAnsiTheme="minorEastAsia" w:cstheme="minorEastAsia" w:hint="eastAsia"/>
          <w:sz w:val="24"/>
        </w:rPr>
        <w:t>的注册发现与调用（服务间通信）。</w:t>
      </w:r>
    </w:p>
    <w:p w14:paraId="58F4685C" w14:textId="77777777" w:rsidR="0036294A" w:rsidRDefault="00000000">
      <w:pPr>
        <w:jc w:val="center"/>
      </w:pPr>
      <w:r>
        <w:rPr>
          <w:rFonts w:asciiTheme="minorEastAsia" w:eastAsiaTheme="minorEastAsia" w:hAnsiTheme="minorEastAsia" w:cstheme="minorEastAsia" w:hint="eastAsia"/>
          <w:noProof/>
          <w:sz w:val="24"/>
        </w:rPr>
        <w:lastRenderedPageBreak/>
        <w:drawing>
          <wp:inline distT="0" distB="0" distL="114300" distR="114300" wp14:anchorId="76ECD1A9" wp14:editId="76342ADD">
            <wp:extent cx="3968115" cy="3286125"/>
            <wp:effectExtent l="0" t="0" r="9525" b="5715"/>
            <wp:docPr id="24"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4"/>
                    <pic:cNvPicPr>
                      <a:picLocks noChangeAspect="1"/>
                    </pic:cNvPicPr>
                  </pic:nvPicPr>
                  <pic:blipFill>
                    <a:blip r:embed="rId32"/>
                    <a:stretch>
                      <a:fillRect/>
                    </a:stretch>
                  </pic:blipFill>
                  <pic:spPr>
                    <a:xfrm>
                      <a:off x="0" y="0"/>
                      <a:ext cx="3968115" cy="3286125"/>
                    </a:xfrm>
                    <a:prstGeom prst="rect">
                      <a:avLst/>
                    </a:prstGeom>
                    <a:noFill/>
                    <a:ln w="9525">
                      <a:noFill/>
                    </a:ln>
                  </pic:spPr>
                </pic:pic>
              </a:graphicData>
            </a:graphic>
          </wp:inline>
        </w:drawing>
      </w:r>
    </w:p>
    <w:p w14:paraId="33547A8C" w14:textId="77777777" w:rsidR="0036294A"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 xml:space="preserve">19 </w:t>
      </w:r>
      <w:proofErr w:type="gramStart"/>
      <w:r>
        <w:rPr>
          <w:rFonts w:eastAsia="黑体" w:hint="eastAsia"/>
        </w:rPr>
        <w:t>微服务</w:t>
      </w:r>
      <w:proofErr w:type="gramEnd"/>
      <w:r>
        <w:rPr>
          <w:rFonts w:eastAsia="黑体" w:hint="eastAsia"/>
        </w:rPr>
        <w:t>客户端类图</w:t>
      </w:r>
    </w:p>
    <w:p w14:paraId="4AEE20A1" w14:textId="77777777" w:rsidR="0036294A" w:rsidRDefault="00000000">
      <w:pPr>
        <w:pStyle w:val="2"/>
        <w:widowControl/>
        <w:shd w:val="clear" w:color="auto" w:fill="FFFFFF"/>
        <w:spacing w:beforeAutospacing="0" w:afterAutospacing="0" w:line="360" w:lineRule="auto"/>
        <w:rPr>
          <w:rFonts w:ascii="Helvetica" w:eastAsia="黑体" w:hAnsi="Helvetica" w:cs="Helvetica"/>
          <w:color w:val="000000"/>
        </w:rPr>
      </w:pPr>
      <w:bookmarkStart w:id="77" w:name="_Toc2927"/>
      <w:r>
        <w:rPr>
          <w:rFonts w:ascii="黑体" w:eastAsia="黑体" w:hAnsi="黑体" w:cs="黑体"/>
          <w:b w:val="0"/>
          <w:bCs w:val="0"/>
          <w:color w:val="000000"/>
          <w:sz w:val="30"/>
          <w:szCs w:val="30"/>
          <w:shd w:val="clear" w:color="auto" w:fill="FFFFFF"/>
        </w:rPr>
        <w:t>3.9 SDK设计</w:t>
      </w:r>
      <w:bookmarkEnd w:id="77"/>
    </w:p>
    <w:p w14:paraId="2C669D2D" w14:textId="77777777" w:rsidR="0036294A"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为医院</w:t>
      </w:r>
      <w:proofErr w:type="gramStart"/>
      <w:r>
        <w:rPr>
          <w:rFonts w:asciiTheme="minorEastAsia" w:eastAsiaTheme="minorEastAsia" w:hAnsiTheme="minorEastAsia" w:cstheme="minorEastAsia" w:hint="eastAsia"/>
          <w:sz w:val="24"/>
        </w:rPr>
        <w:t>侧提供</w:t>
      </w:r>
      <w:proofErr w:type="gramEnd"/>
      <w:r>
        <w:rPr>
          <w:rFonts w:asciiTheme="minorEastAsia" w:eastAsiaTheme="minorEastAsia" w:hAnsiTheme="minorEastAsia" w:cstheme="minorEastAsia" w:hint="eastAsia"/>
          <w:sz w:val="24"/>
        </w:rPr>
        <w:t>的SDK设计，该SDK包含了与系统进行交互所需的接口、认证机制、错误处理等内容，方便医院便捷地整合并对接到系统中。</w:t>
      </w:r>
    </w:p>
    <w:p w14:paraId="77A89545" w14:textId="77777777" w:rsidR="0036294A" w:rsidRDefault="00000000">
      <w:pPr>
        <w:jc w:val="center"/>
      </w:pPr>
      <w:r>
        <w:rPr>
          <w:rFonts w:asciiTheme="minorEastAsia" w:eastAsiaTheme="minorEastAsia" w:hAnsiTheme="minorEastAsia" w:cstheme="minorEastAsia" w:hint="eastAsia"/>
          <w:noProof/>
          <w:sz w:val="24"/>
        </w:rPr>
        <w:drawing>
          <wp:inline distT="0" distB="0" distL="114300" distR="114300" wp14:anchorId="4A5D64D5" wp14:editId="7BF225A7">
            <wp:extent cx="4537075" cy="3929380"/>
            <wp:effectExtent l="0" t="0" r="4445" b="0"/>
            <wp:docPr id="2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5"/>
                    <pic:cNvPicPr>
                      <a:picLocks noChangeAspect="1"/>
                    </pic:cNvPicPr>
                  </pic:nvPicPr>
                  <pic:blipFill>
                    <a:blip r:embed="rId33"/>
                    <a:stretch>
                      <a:fillRect/>
                    </a:stretch>
                  </pic:blipFill>
                  <pic:spPr>
                    <a:xfrm>
                      <a:off x="0" y="0"/>
                      <a:ext cx="4537075" cy="3929380"/>
                    </a:xfrm>
                    <a:prstGeom prst="rect">
                      <a:avLst/>
                    </a:prstGeom>
                    <a:noFill/>
                    <a:ln w="9525">
                      <a:noFill/>
                    </a:ln>
                  </pic:spPr>
                </pic:pic>
              </a:graphicData>
            </a:graphic>
          </wp:inline>
        </w:drawing>
      </w:r>
    </w:p>
    <w:p w14:paraId="197374AD" w14:textId="77777777" w:rsidR="0036294A" w:rsidRDefault="00000000">
      <w:pPr>
        <w:spacing w:line="360" w:lineRule="auto"/>
        <w:ind w:firstLineChars="200" w:firstLine="420"/>
        <w:jc w:val="center"/>
        <w:rPr>
          <w:rFonts w:ascii="Helvetica" w:eastAsia="Helvetica" w:hAnsi="Helvetica" w:cs="Helvetica"/>
          <w:color w:val="333333"/>
          <w:szCs w:val="19"/>
        </w:rPr>
      </w:pPr>
      <w:r>
        <w:rPr>
          <w:rFonts w:eastAsia="黑体" w:hint="eastAsia"/>
        </w:rPr>
        <w:t>图</w:t>
      </w:r>
      <w:r>
        <w:rPr>
          <w:rFonts w:eastAsia="黑体" w:hint="eastAsia"/>
        </w:rPr>
        <w:t>3</w:t>
      </w:r>
      <w:r>
        <w:rPr>
          <w:rFonts w:eastAsia="黑体"/>
        </w:rPr>
        <w:t>-</w:t>
      </w:r>
      <w:r>
        <w:rPr>
          <w:rFonts w:eastAsia="黑体" w:hint="eastAsia"/>
        </w:rPr>
        <w:t>20 SDK</w:t>
      </w:r>
      <w:r>
        <w:rPr>
          <w:rFonts w:eastAsia="黑体" w:hint="eastAsia"/>
        </w:rPr>
        <w:t>类图</w:t>
      </w:r>
    </w:p>
    <w:p w14:paraId="7D4FC704" w14:textId="77777777" w:rsidR="0036294A"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78" w:name="_Toc32373"/>
      <w:r>
        <w:rPr>
          <w:rFonts w:ascii="黑体" w:eastAsia="黑体" w:hAnsi="黑体" w:cs="黑体"/>
          <w:b w:val="0"/>
          <w:bCs w:val="0"/>
          <w:color w:val="000000"/>
          <w:sz w:val="30"/>
          <w:szCs w:val="30"/>
          <w:shd w:val="clear" w:color="auto" w:fill="FFFFFF"/>
        </w:rPr>
        <w:lastRenderedPageBreak/>
        <w:t>3.10 数据库设计</w:t>
      </w:r>
      <w:bookmarkEnd w:id="78"/>
    </w:p>
    <w:p w14:paraId="7892F12A" w14:textId="77777777" w:rsidR="0036294A" w:rsidRDefault="00000000">
      <w:pPr>
        <w:pStyle w:val="a7"/>
        <w:widowControl/>
        <w:shd w:val="clear" w:color="auto" w:fill="FFFFFF"/>
        <w:spacing w:beforeAutospacing="0" w:afterAutospacing="0" w:line="360" w:lineRule="auto"/>
        <w:ind w:firstLineChars="200" w:firstLine="480"/>
        <w:rPr>
          <w:rFonts w:asciiTheme="majorEastAsia" w:eastAsiaTheme="majorEastAsia" w:hAnsiTheme="majorEastAsia" w:cstheme="majorEastAsia"/>
        </w:rPr>
      </w:pPr>
      <w:r>
        <w:rPr>
          <w:rFonts w:asciiTheme="majorEastAsia" w:eastAsiaTheme="majorEastAsia" w:hAnsiTheme="majorEastAsia" w:cstheme="majorEastAsia" w:hint="eastAsia"/>
        </w:rPr>
        <w:t>根据上面的需求分析和系统架构、模块设计，本系统关系型数据库部分的表结构设计如表3.5-3.9.</w:t>
      </w:r>
    </w:p>
    <w:p w14:paraId="383ADD42" w14:textId="77777777" w:rsidR="0036294A"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3.5 </w:t>
      </w:r>
      <w:r>
        <w:rPr>
          <w:rFonts w:eastAsia="黑体" w:hint="eastAsia"/>
        </w:rPr>
        <w:t>数据字典表</w:t>
      </w:r>
    </w:p>
    <w:tbl>
      <w:tblPr>
        <w:tblStyle w:val="a8"/>
        <w:tblW w:w="985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558"/>
        <w:gridCol w:w="1814"/>
        <w:gridCol w:w="800"/>
        <w:gridCol w:w="933"/>
        <w:gridCol w:w="790"/>
        <w:gridCol w:w="1379"/>
        <w:gridCol w:w="1576"/>
      </w:tblGrid>
      <w:tr w:rsidR="0036294A" w14:paraId="5EFF969E" w14:textId="77777777">
        <w:trPr>
          <w:jc w:val="center"/>
        </w:trPr>
        <w:tc>
          <w:tcPr>
            <w:tcW w:w="2558" w:type="dxa"/>
          </w:tcPr>
          <w:p w14:paraId="4546F05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列名</w:t>
            </w:r>
          </w:p>
        </w:tc>
        <w:tc>
          <w:tcPr>
            <w:tcW w:w="1814" w:type="dxa"/>
          </w:tcPr>
          <w:p w14:paraId="4D7EF86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数据类型</w:t>
            </w:r>
          </w:p>
        </w:tc>
        <w:tc>
          <w:tcPr>
            <w:tcW w:w="800" w:type="dxa"/>
          </w:tcPr>
          <w:p w14:paraId="1B0C1CC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空？</w:t>
            </w:r>
          </w:p>
        </w:tc>
        <w:tc>
          <w:tcPr>
            <w:tcW w:w="933" w:type="dxa"/>
          </w:tcPr>
          <w:p w14:paraId="3AB8A8D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主键</w:t>
            </w:r>
          </w:p>
        </w:tc>
        <w:tc>
          <w:tcPr>
            <w:tcW w:w="790" w:type="dxa"/>
          </w:tcPr>
          <w:p w14:paraId="593293A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自增</w:t>
            </w:r>
          </w:p>
        </w:tc>
        <w:tc>
          <w:tcPr>
            <w:tcW w:w="1379" w:type="dxa"/>
          </w:tcPr>
          <w:p w14:paraId="0456589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默认值</w:t>
            </w:r>
          </w:p>
        </w:tc>
        <w:tc>
          <w:tcPr>
            <w:tcW w:w="1576" w:type="dxa"/>
          </w:tcPr>
          <w:p w14:paraId="7F90545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备注</w:t>
            </w:r>
          </w:p>
        </w:tc>
      </w:tr>
      <w:tr w:rsidR="0036294A" w14:paraId="0DDC4493" w14:textId="77777777">
        <w:trPr>
          <w:jc w:val="center"/>
        </w:trPr>
        <w:tc>
          <w:tcPr>
            <w:tcW w:w="2558" w:type="dxa"/>
          </w:tcPr>
          <w:p w14:paraId="0E421A8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c>
          <w:tcPr>
            <w:tcW w:w="1814" w:type="dxa"/>
          </w:tcPr>
          <w:p w14:paraId="1900221B"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800" w:type="dxa"/>
          </w:tcPr>
          <w:p w14:paraId="35292BB8"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33" w:type="dxa"/>
          </w:tcPr>
          <w:p w14:paraId="077EF76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790" w:type="dxa"/>
          </w:tcPr>
          <w:p w14:paraId="2CE50D4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6A3BD3E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143D471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r>
      <w:tr w:rsidR="0036294A" w14:paraId="4BFB412C" w14:textId="77777777">
        <w:trPr>
          <w:jc w:val="center"/>
        </w:trPr>
        <w:tc>
          <w:tcPr>
            <w:tcW w:w="2558" w:type="dxa"/>
          </w:tcPr>
          <w:p w14:paraId="563F765F"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parent_id</w:t>
            </w:r>
            <w:proofErr w:type="spellEnd"/>
          </w:p>
        </w:tc>
        <w:tc>
          <w:tcPr>
            <w:tcW w:w="1814" w:type="dxa"/>
          </w:tcPr>
          <w:p w14:paraId="5BACF27A"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800" w:type="dxa"/>
          </w:tcPr>
          <w:p w14:paraId="14DF159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33" w:type="dxa"/>
          </w:tcPr>
          <w:p w14:paraId="4D4C824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0B2E7C4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162F9F4"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1D1BBBA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上级id</w:t>
            </w:r>
          </w:p>
        </w:tc>
      </w:tr>
      <w:tr w:rsidR="0036294A" w14:paraId="1D4126A1" w14:textId="77777777">
        <w:trPr>
          <w:jc w:val="center"/>
        </w:trPr>
        <w:tc>
          <w:tcPr>
            <w:tcW w:w="2558" w:type="dxa"/>
          </w:tcPr>
          <w:p w14:paraId="01001BB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name</w:t>
            </w:r>
          </w:p>
        </w:tc>
        <w:tc>
          <w:tcPr>
            <w:tcW w:w="1814" w:type="dxa"/>
          </w:tcPr>
          <w:p w14:paraId="7C33F014"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127)</w:t>
            </w:r>
          </w:p>
        </w:tc>
        <w:tc>
          <w:tcPr>
            <w:tcW w:w="800" w:type="dxa"/>
          </w:tcPr>
          <w:p w14:paraId="6F8E1CBC"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33" w:type="dxa"/>
          </w:tcPr>
          <w:p w14:paraId="39F14C3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79058D74"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6510932C"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47EAFEE3"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名称</w:t>
            </w:r>
          </w:p>
        </w:tc>
      </w:tr>
      <w:tr w:rsidR="0036294A" w14:paraId="4F023D36" w14:textId="77777777">
        <w:trPr>
          <w:jc w:val="center"/>
        </w:trPr>
        <w:tc>
          <w:tcPr>
            <w:tcW w:w="2558" w:type="dxa"/>
          </w:tcPr>
          <w:p w14:paraId="6773B1FF"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value</w:t>
            </w:r>
          </w:p>
        </w:tc>
        <w:tc>
          <w:tcPr>
            <w:tcW w:w="1814" w:type="dxa"/>
          </w:tcPr>
          <w:p w14:paraId="5C8076BA"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32)</w:t>
            </w:r>
          </w:p>
        </w:tc>
        <w:tc>
          <w:tcPr>
            <w:tcW w:w="800" w:type="dxa"/>
          </w:tcPr>
          <w:p w14:paraId="4757976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33" w:type="dxa"/>
          </w:tcPr>
          <w:p w14:paraId="065868D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08B9F35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60B838A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16622A6C"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值</w:t>
            </w:r>
          </w:p>
        </w:tc>
      </w:tr>
      <w:tr w:rsidR="0036294A" w14:paraId="47935CAA" w14:textId="77777777">
        <w:trPr>
          <w:jc w:val="center"/>
        </w:trPr>
        <w:tc>
          <w:tcPr>
            <w:tcW w:w="2558" w:type="dxa"/>
          </w:tcPr>
          <w:p w14:paraId="23F32180"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dict_code</w:t>
            </w:r>
            <w:proofErr w:type="spellEnd"/>
          </w:p>
        </w:tc>
        <w:tc>
          <w:tcPr>
            <w:tcW w:w="1814" w:type="dxa"/>
          </w:tcPr>
          <w:p w14:paraId="41590005"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32)</w:t>
            </w:r>
          </w:p>
        </w:tc>
        <w:tc>
          <w:tcPr>
            <w:tcW w:w="800" w:type="dxa"/>
          </w:tcPr>
          <w:p w14:paraId="0E62957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33" w:type="dxa"/>
          </w:tcPr>
          <w:p w14:paraId="770C9AF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39A10FE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2EBF09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607A1C0F"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编码</w:t>
            </w:r>
          </w:p>
        </w:tc>
      </w:tr>
    </w:tbl>
    <w:p w14:paraId="7B56D134" w14:textId="77777777" w:rsidR="0036294A"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3.6 </w:t>
      </w:r>
      <w:r>
        <w:rPr>
          <w:rFonts w:eastAsia="黑体" w:hint="eastAsia"/>
        </w:rPr>
        <w:t>医院设置表</w:t>
      </w:r>
    </w:p>
    <w:tbl>
      <w:tblPr>
        <w:tblStyle w:val="a8"/>
        <w:tblW w:w="985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545"/>
        <w:gridCol w:w="1827"/>
        <w:gridCol w:w="786"/>
        <w:gridCol w:w="947"/>
        <w:gridCol w:w="790"/>
        <w:gridCol w:w="1379"/>
        <w:gridCol w:w="1576"/>
      </w:tblGrid>
      <w:tr w:rsidR="0036294A" w14:paraId="2CCF0E4B" w14:textId="77777777">
        <w:trPr>
          <w:jc w:val="center"/>
        </w:trPr>
        <w:tc>
          <w:tcPr>
            <w:tcW w:w="2545" w:type="dxa"/>
          </w:tcPr>
          <w:p w14:paraId="4CA4A3DD"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列名</w:t>
            </w:r>
          </w:p>
        </w:tc>
        <w:tc>
          <w:tcPr>
            <w:tcW w:w="1827" w:type="dxa"/>
          </w:tcPr>
          <w:p w14:paraId="632F256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数据类型</w:t>
            </w:r>
          </w:p>
        </w:tc>
        <w:tc>
          <w:tcPr>
            <w:tcW w:w="786" w:type="dxa"/>
          </w:tcPr>
          <w:p w14:paraId="22BA011C"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空？</w:t>
            </w:r>
          </w:p>
        </w:tc>
        <w:tc>
          <w:tcPr>
            <w:tcW w:w="947" w:type="dxa"/>
          </w:tcPr>
          <w:p w14:paraId="54C9673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主键</w:t>
            </w:r>
          </w:p>
        </w:tc>
        <w:tc>
          <w:tcPr>
            <w:tcW w:w="790" w:type="dxa"/>
          </w:tcPr>
          <w:p w14:paraId="4D896CDD"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自增</w:t>
            </w:r>
          </w:p>
        </w:tc>
        <w:tc>
          <w:tcPr>
            <w:tcW w:w="1379" w:type="dxa"/>
          </w:tcPr>
          <w:p w14:paraId="2C2249D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默认值</w:t>
            </w:r>
          </w:p>
        </w:tc>
        <w:tc>
          <w:tcPr>
            <w:tcW w:w="1576" w:type="dxa"/>
          </w:tcPr>
          <w:p w14:paraId="3A781BC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备注</w:t>
            </w:r>
          </w:p>
        </w:tc>
      </w:tr>
      <w:tr w:rsidR="0036294A" w14:paraId="21EBCEC5" w14:textId="77777777">
        <w:trPr>
          <w:jc w:val="center"/>
        </w:trPr>
        <w:tc>
          <w:tcPr>
            <w:tcW w:w="2545" w:type="dxa"/>
          </w:tcPr>
          <w:p w14:paraId="1E641B08"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c>
          <w:tcPr>
            <w:tcW w:w="1827" w:type="dxa"/>
          </w:tcPr>
          <w:p w14:paraId="016DB5D6"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786" w:type="dxa"/>
          </w:tcPr>
          <w:p w14:paraId="68E5817F"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47" w:type="dxa"/>
          </w:tcPr>
          <w:p w14:paraId="47A5CC2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790" w:type="dxa"/>
          </w:tcPr>
          <w:p w14:paraId="3E96433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59CAA2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0637B37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r>
      <w:tr w:rsidR="0036294A" w14:paraId="405FF1A9" w14:textId="77777777">
        <w:trPr>
          <w:jc w:val="center"/>
        </w:trPr>
        <w:tc>
          <w:tcPr>
            <w:tcW w:w="2545" w:type="dxa"/>
          </w:tcPr>
          <w:p w14:paraId="6E681170"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hospital_code</w:t>
            </w:r>
            <w:proofErr w:type="spellEnd"/>
          </w:p>
        </w:tc>
        <w:tc>
          <w:tcPr>
            <w:tcW w:w="1827" w:type="dxa"/>
          </w:tcPr>
          <w:p w14:paraId="2971E688"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32)</w:t>
            </w:r>
          </w:p>
        </w:tc>
        <w:tc>
          <w:tcPr>
            <w:tcW w:w="786" w:type="dxa"/>
          </w:tcPr>
          <w:p w14:paraId="11A5B82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47" w:type="dxa"/>
          </w:tcPr>
          <w:p w14:paraId="1D96E50C"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40DDC34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698F39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04C6240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医院编号</w:t>
            </w:r>
          </w:p>
        </w:tc>
      </w:tr>
      <w:tr w:rsidR="0036294A" w14:paraId="6E4D8853" w14:textId="77777777">
        <w:trPr>
          <w:jc w:val="center"/>
        </w:trPr>
        <w:tc>
          <w:tcPr>
            <w:tcW w:w="2545" w:type="dxa"/>
          </w:tcPr>
          <w:p w14:paraId="3BC6BC2F"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hospital_name</w:t>
            </w:r>
            <w:proofErr w:type="spellEnd"/>
          </w:p>
        </w:tc>
        <w:tc>
          <w:tcPr>
            <w:tcW w:w="1827" w:type="dxa"/>
          </w:tcPr>
          <w:p w14:paraId="522E1E1B"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127)</w:t>
            </w:r>
          </w:p>
        </w:tc>
        <w:tc>
          <w:tcPr>
            <w:tcW w:w="786" w:type="dxa"/>
          </w:tcPr>
          <w:p w14:paraId="4E45D324"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47" w:type="dxa"/>
          </w:tcPr>
          <w:p w14:paraId="67C1E40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14565D4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50453A1E"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0AD37C2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医院名称</w:t>
            </w:r>
          </w:p>
        </w:tc>
      </w:tr>
      <w:tr w:rsidR="0036294A" w14:paraId="352B099D" w14:textId="77777777">
        <w:trPr>
          <w:jc w:val="center"/>
        </w:trPr>
        <w:tc>
          <w:tcPr>
            <w:tcW w:w="2545" w:type="dxa"/>
          </w:tcPr>
          <w:p w14:paraId="2F73DAE7"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api_url</w:t>
            </w:r>
            <w:proofErr w:type="spellEnd"/>
          </w:p>
        </w:tc>
        <w:tc>
          <w:tcPr>
            <w:tcW w:w="1827" w:type="dxa"/>
          </w:tcPr>
          <w:p w14:paraId="0AA1A869"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127)</w:t>
            </w:r>
          </w:p>
        </w:tc>
        <w:tc>
          <w:tcPr>
            <w:tcW w:w="786" w:type="dxa"/>
          </w:tcPr>
          <w:p w14:paraId="76C68B7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47" w:type="dxa"/>
          </w:tcPr>
          <w:p w14:paraId="39E19E2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1F7D78D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B90AF5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68A24B2E"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api</w:t>
            </w:r>
            <w:proofErr w:type="spellEnd"/>
            <w:r>
              <w:rPr>
                <w:rFonts w:asciiTheme="minorEastAsia" w:eastAsiaTheme="minorEastAsia" w:hAnsiTheme="minorEastAsia" w:cstheme="minorEastAsia" w:hint="eastAsia"/>
                <w:sz w:val="24"/>
              </w:rPr>
              <w:t>基础路径</w:t>
            </w:r>
          </w:p>
        </w:tc>
      </w:tr>
      <w:tr w:rsidR="0036294A" w14:paraId="2F74B78D" w14:textId="77777777">
        <w:trPr>
          <w:jc w:val="center"/>
        </w:trPr>
        <w:tc>
          <w:tcPr>
            <w:tcW w:w="2545" w:type="dxa"/>
          </w:tcPr>
          <w:p w14:paraId="4F1CA713"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sign_key</w:t>
            </w:r>
            <w:proofErr w:type="spellEnd"/>
          </w:p>
        </w:tc>
        <w:tc>
          <w:tcPr>
            <w:tcW w:w="1827" w:type="dxa"/>
          </w:tcPr>
          <w:p w14:paraId="194251FB"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511)</w:t>
            </w:r>
          </w:p>
        </w:tc>
        <w:tc>
          <w:tcPr>
            <w:tcW w:w="786" w:type="dxa"/>
          </w:tcPr>
          <w:p w14:paraId="204FC80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47" w:type="dxa"/>
          </w:tcPr>
          <w:p w14:paraId="2FB87C3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5382507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95633E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0B113D98"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签名秘</w:t>
            </w:r>
            <w:proofErr w:type="gramStart"/>
            <w:r>
              <w:rPr>
                <w:rFonts w:asciiTheme="minorEastAsia" w:eastAsiaTheme="minorEastAsia" w:hAnsiTheme="minorEastAsia" w:cstheme="minorEastAsia" w:hint="eastAsia"/>
                <w:sz w:val="24"/>
              </w:rPr>
              <w:t>钥</w:t>
            </w:r>
            <w:proofErr w:type="gramEnd"/>
          </w:p>
        </w:tc>
      </w:tr>
      <w:tr w:rsidR="0036294A" w14:paraId="66309F29" w14:textId="77777777">
        <w:trPr>
          <w:jc w:val="center"/>
        </w:trPr>
        <w:tc>
          <w:tcPr>
            <w:tcW w:w="2545" w:type="dxa"/>
          </w:tcPr>
          <w:p w14:paraId="2BB27311"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contacts_name</w:t>
            </w:r>
            <w:proofErr w:type="spellEnd"/>
          </w:p>
        </w:tc>
        <w:tc>
          <w:tcPr>
            <w:tcW w:w="1827" w:type="dxa"/>
          </w:tcPr>
          <w:p w14:paraId="77F51AA7"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86" w:type="dxa"/>
          </w:tcPr>
          <w:p w14:paraId="110C83D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47" w:type="dxa"/>
          </w:tcPr>
          <w:p w14:paraId="282981E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5B685ADF"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D72F773"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4E8BD9D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联系人</w:t>
            </w:r>
          </w:p>
        </w:tc>
      </w:tr>
      <w:tr w:rsidR="0036294A" w14:paraId="18D2ED19" w14:textId="77777777">
        <w:trPr>
          <w:jc w:val="center"/>
        </w:trPr>
        <w:tc>
          <w:tcPr>
            <w:tcW w:w="2545" w:type="dxa"/>
          </w:tcPr>
          <w:p w14:paraId="7256DF7A"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contacts_phone</w:t>
            </w:r>
            <w:proofErr w:type="spellEnd"/>
          </w:p>
        </w:tc>
        <w:tc>
          <w:tcPr>
            <w:tcW w:w="1827" w:type="dxa"/>
          </w:tcPr>
          <w:p w14:paraId="09C847A1"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86" w:type="dxa"/>
          </w:tcPr>
          <w:p w14:paraId="6370AC2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47" w:type="dxa"/>
          </w:tcPr>
          <w:p w14:paraId="748924A3"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4C4F849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19D723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NULL</w:t>
            </w:r>
          </w:p>
        </w:tc>
        <w:tc>
          <w:tcPr>
            <w:tcW w:w="1576" w:type="dxa"/>
          </w:tcPr>
          <w:p w14:paraId="3032682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联系人手机</w:t>
            </w:r>
          </w:p>
        </w:tc>
      </w:tr>
      <w:tr w:rsidR="0036294A" w14:paraId="4677136C" w14:textId="77777777">
        <w:trPr>
          <w:jc w:val="center"/>
        </w:trPr>
        <w:tc>
          <w:tcPr>
            <w:tcW w:w="2545" w:type="dxa"/>
          </w:tcPr>
          <w:p w14:paraId="6EDEA9C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status</w:t>
            </w:r>
          </w:p>
        </w:tc>
        <w:tc>
          <w:tcPr>
            <w:tcW w:w="1827" w:type="dxa"/>
          </w:tcPr>
          <w:p w14:paraId="6F232A80"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6" w:type="dxa"/>
          </w:tcPr>
          <w:p w14:paraId="3322652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47" w:type="dxa"/>
          </w:tcPr>
          <w:p w14:paraId="498FCF0E"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2D071AE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4A039C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w:t>
            </w:r>
          </w:p>
        </w:tc>
        <w:tc>
          <w:tcPr>
            <w:tcW w:w="1576" w:type="dxa"/>
          </w:tcPr>
          <w:p w14:paraId="11D57F08"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状态</w:t>
            </w:r>
          </w:p>
        </w:tc>
      </w:tr>
      <w:tr w:rsidR="0036294A" w14:paraId="1084A3F8" w14:textId="77777777">
        <w:trPr>
          <w:jc w:val="center"/>
        </w:trPr>
        <w:tc>
          <w:tcPr>
            <w:tcW w:w="2545" w:type="dxa"/>
          </w:tcPr>
          <w:p w14:paraId="6130F4F1"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create_time</w:t>
            </w:r>
            <w:proofErr w:type="spellEnd"/>
          </w:p>
        </w:tc>
        <w:tc>
          <w:tcPr>
            <w:tcW w:w="1827" w:type="dxa"/>
          </w:tcPr>
          <w:p w14:paraId="2E31B22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86" w:type="dxa"/>
          </w:tcPr>
          <w:p w14:paraId="438CF5AF"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47" w:type="dxa"/>
          </w:tcPr>
          <w:p w14:paraId="11BA212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2C96A23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9D92784"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0ACDB42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创建时间</w:t>
            </w:r>
          </w:p>
        </w:tc>
      </w:tr>
      <w:tr w:rsidR="0036294A" w14:paraId="28B5F342" w14:textId="77777777">
        <w:trPr>
          <w:jc w:val="center"/>
        </w:trPr>
        <w:tc>
          <w:tcPr>
            <w:tcW w:w="2545" w:type="dxa"/>
          </w:tcPr>
          <w:p w14:paraId="4B93213B"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update_time</w:t>
            </w:r>
            <w:proofErr w:type="spellEnd"/>
          </w:p>
        </w:tc>
        <w:tc>
          <w:tcPr>
            <w:tcW w:w="1827" w:type="dxa"/>
          </w:tcPr>
          <w:p w14:paraId="666EC0D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86" w:type="dxa"/>
          </w:tcPr>
          <w:p w14:paraId="41E9650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47" w:type="dxa"/>
          </w:tcPr>
          <w:p w14:paraId="31D5A4B8"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6C1D054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05F635C"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567384AE"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更新时间</w:t>
            </w:r>
          </w:p>
        </w:tc>
      </w:tr>
      <w:tr w:rsidR="0036294A" w14:paraId="759C06E0" w14:textId="77777777">
        <w:trPr>
          <w:jc w:val="center"/>
        </w:trPr>
        <w:tc>
          <w:tcPr>
            <w:tcW w:w="2545" w:type="dxa"/>
          </w:tcPr>
          <w:p w14:paraId="674201F7"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is_deleted</w:t>
            </w:r>
            <w:proofErr w:type="spellEnd"/>
          </w:p>
        </w:tc>
        <w:tc>
          <w:tcPr>
            <w:tcW w:w="1827" w:type="dxa"/>
          </w:tcPr>
          <w:p w14:paraId="6A525C82"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6" w:type="dxa"/>
          </w:tcPr>
          <w:p w14:paraId="74B3EA2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47" w:type="dxa"/>
          </w:tcPr>
          <w:p w14:paraId="3529B3F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1BEA5C7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8E9B7C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0</w:t>
            </w:r>
          </w:p>
        </w:tc>
        <w:tc>
          <w:tcPr>
            <w:tcW w:w="1576" w:type="dxa"/>
          </w:tcPr>
          <w:p w14:paraId="093C9E9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逻辑删除</w:t>
            </w:r>
          </w:p>
        </w:tc>
      </w:tr>
    </w:tbl>
    <w:p w14:paraId="7DC0B648" w14:textId="77777777" w:rsidR="0036294A"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3.7 </w:t>
      </w:r>
      <w:r>
        <w:rPr>
          <w:rFonts w:eastAsia="黑体" w:hint="eastAsia"/>
        </w:rPr>
        <w:t>用户信息表</w:t>
      </w:r>
    </w:p>
    <w:tbl>
      <w:tblPr>
        <w:tblStyle w:val="a8"/>
        <w:tblW w:w="985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545"/>
        <w:gridCol w:w="1813"/>
        <w:gridCol w:w="787"/>
        <w:gridCol w:w="973"/>
        <w:gridCol w:w="777"/>
        <w:gridCol w:w="1379"/>
        <w:gridCol w:w="1576"/>
      </w:tblGrid>
      <w:tr w:rsidR="0036294A" w14:paraId="25813EA7" w14:textId="77777777">
        <w:trPr>
          <w:jc w:val="center"/>
        </w:trPr>
        <w:tc>
          <w:tcPr>
            <w:tcW w:w="2545" w:type="dxa"/>
          </w:tcPr>
          <w:p w14:paraId="651DF28C"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列名</w:t>
            </w:r>
          </w:p>
        </w:tc>
        <w:tc>
          <w:tcPr>
            <w:tcW w:w="1813" w:type="dxa"/>
          </w:tcPr>
          <w:p w14:paraId="48EED19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数据类型</w:t>
            </w:r>
          </w:p>
        </w:tc>
        <w:tc>
          <w:tcPr>
            <w:tcW w:w="787" w:type="dxa"/>
          </w:tcPr>
          <w:p w14:paraId="0CEB0A1D"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空？</w:t>
            </w:r>
          </w:p>
        </w:tc>
        <w:tc>
          <w:tcPr>
            <w:tcW w:w="973" w:type="dxa"/>
          </w:tcPr>
          <w:p w14:paraId="2FEFAADD"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主键</w:t>
            </w:r>
          </w:p>
        </w:tc>
        <w:tc>
          <w:tcPr>
            <w:tcW w:w="777" w:type="dxa"/>
          </w:tcPr>
          <w:p w14:paraId="187AC03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自增</w:t>
            </w:r>
          </w:p>
        </w:tc>
        <w:tc>
          <w:tcPr>
            <w:tcW w:w="1379" w:type="dxa"/>
          </w:tcPr>
          <w:p w14:paraId="382C04D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默认值</w:t>
            </w:r>
          </w:p>
        </w:tc>
        <w:tc>
          <w:tcPr>
            <w:tcW w:w="1576" w:type="dxa"/>
          </w:tcPr>
          <w:p w14:paraId="0BC1D12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备注</w:t>
            </w:r>
          </w:p>
        </w:tc>
      </w:tr>
      <w:tr w:rsidR="0036294A" w14:paraId="090D64E2" w14:textId="77777777">
        <w:trPr>
          <w:jc w:val="center"/>
        </w:trPr>
        <w:tc>
          <w:tcPr>
            <w:tcW w:w="2545" w:type="dxa"/>
          </w:tcPr>
          <w:p w14:paraId="6A4D47B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c>
          <w:tcPr>
            <w:tcW w:w="1813" w:type="dxa"/>
          </w:tcPr>
          <w:p w14:paraId="31C4F00D"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787" w:type="dxa"/>
          </w:tcPr>
          <w:p w14:paraId="6B3A01E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2B6708CE"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777" w:type="dxa"/>
          </w:tcPr>
          <w:p w14:paraId="2AC9884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07CC8AF"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1E2B955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r>
      <w:tr w:rsidR="0036294A" w14:paraId="7644DD4B" w14:textId="77777777">
        <w:trPr>
          <w:jc w:val="center"/>
        </w:trPr>
        <w:tc>
          <w:tcPr>
            <w:tcW w:w="2545" w:type="dxa"/>
          </w:tcPr>
          <w:p w14:paraId="61E3D4A4"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phone</w:t>
            </w:r>
          </w:p>
        </w:tc>
        <w:tc>
          <w:tcPr>
            <w:tcW w:w="1813" w:type="dxa"/>
          </w:tcPr>
          <w:p w14:paraId="7C618DA9"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87" w:type="dxa"/>
          </w:tcPr>
          <w:p w14:paraId="458496C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0A9989BE"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3F46070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C87880D"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767B60FE"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手机号</w:t>
            </w:r>
          </w:p>
        </w:tc>
      </w:tr>
      <w:tr w:rsidR="0036294A" w14:paraId="43F591FC" w14:textId="77777777">
        <w:trPr>
          <w:jc w:val="center"/>
        </w:trPr>
        <w:tc>
          <w:tcPr>
            <w:tcW w:w="2545" w:type="dxa"/>
          </w:tcPr>
          <w:p w14:paraId="4AEA6B2D"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openid</w:t>
            </w:r>
            <w:proofErr w:type="spellEnd"/>
          </w:p>
        </w:tc>
        <w:tc>
          <w:tcPr>
            <w:tcW w:w="1813" w:type="dxa"/>
          </w:tcPr>
          <w:p w14:paraId="1E1E6A9A"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127)</w:t>
            </w:r>
          </w:p>
        </w:tc>
        <w:tc>
          <w:tcPr>
            <w:tcW w:w="787" w:type="dxa"/>
          </w:tcPr>
          <w:p w14:paraId="0FEC53D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785913ED"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0C5E6D7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D9A96E5"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4E9BA429"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微信</w:t>
            </w:r>
            <w:proofErr w:type="spellStart"/>
            <w:proofErr w:type="gramEnd"/>
            <w:r>
              <w:rPr>
                <w:rFonts w:asciiTheme="minorEastAsia" w:eastAsiaTheme="minorEastAsia" w:hAnsiTheme="minorEastAsia" w:cstheme="minorEastAsia" w:hint="eastAsia"/>
                <w:sz w:val="24"/>
              </w:rPr>
              <w:t>openid</w:t>
            </w:r>
            <w:proofErr w:type="spellEnd"/>
          </w:p>
        </w:tc>
      </w:tr>
      <w:tr w:rsidR="0036294A" w14:paraId="3305B2AE" w14:textId="77777777">
        <w:trPr>
          <w:jc w:val="center"/>
        </w:trPr>
        <w:tc>
          <w:tcPr>
            <w:tcW w:w="2545" w:type="dxa"/>
          </w:tcPr>
          <w:p w14:paraId="3EEE4943"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lastRenderedPageBreak/>
              <w:t>nick_name</w:t>
            </w:r>
            <w:proofErr w:type="spellEnd"/>
          </w:p>
        </w:tc>
        <w:tc>
          <w:tcPr>
            <w:tcW w:w="1813" w:type="dxa"/>
          </w:tcPr>
          <w:p w14:paraId="567D6B93"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64)</w:t>
            </w:r>
          </w:p>
        </w:tc>
        <w:tc>
          <w:tcPr>
            <w:tcW w:w="787" w:type="dxa"/>
          </w:tcPr>
          <w:p w14:paraId="2494D73F"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7D12547D"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43403FFD"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2E39B10"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40C0799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昵称</w:t>
            </w:r>
          </w:p>
        </w:tc>
      </w:tr>
      <w:tr w:rsidR="0036294A" w14:paraId="79A0E3AF" w14:textId="77777777">
        <w:trPr>
          <w:jc w:val="center"/>
        </w:trPr>
        <w:tc>
          <w:tcPr>
            <w:tcW w:w="2545" w:type="dxa"/>
          </w:tcPr>
          <w:p w14:paraId="7CA49DB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name</w:t>
            </w:r>
          </w:p>
        </w:tc>
        <w:tc>
          <w:tcPr>
            <w:tcW w:w="1813" w:type="dxa"/>
          </w:tcPr>
          <w:p w14:paraId="524373E2"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87" w:type="dxa"/>
          </w:tcPr>
          <w:p w14:paraId="00C18F6E"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1CA818C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77CB250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758F66B"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3AF239D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姓名</w:t>
            </w:r>
          </w:p>
        </w:tc>
      </w:tr>
      <w:tr w:rsidR="0036294A" w14:paraId="17CA15E5" w14:textId="77777777">
        <w:trPr>
          <w:jc w:val="center"/>
        </w:trPr>
        <w:tc>
          <w:tcPr>
            <w:tcW w:w="2545" w:type="dxa"/>
          </w:tcPr>
          <w:p w14:paraId="2C4BABD5"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certificates_type</w:t>
            </w:r>
            <w:proofErr w:type="spellEnd"/>
          </w:p>
        </w:tc>
        <w:tc>
          <w:tcPr>
            <w:tcW w:w="1813" w:type="dxa"/>
          </w:tcPr>
          <w:p w14:paraId="6E0BDC93"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7" w:type="dxa"/>
          </w:tcPr>
          <w:p w14:paraId="5819D73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7261E3FE"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30747C03"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FC658ED"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774E742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证件类型</w:t>
            </w:r>
          </w:p>
        </w:tc>
      </w:tr>
      <w:tr w:rsidR="0036294A" w14:paraId="6FBD4DE7" w14:textId="77777777">
        <w:trPr>
          <w:jc w:val="center"/>
        </w:trPr>
        <w:tc>
          <w:tcPr>
            <w:tcW w:w="2545" w:type="dxa"/>
          </w:tcPr>
          <w:p w14:paraId="3EB6A811"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certificates_no</w:t>
            </w:r>
            <w:proofErr w:type="spellEnd"/>
          </w:p>
        </w:tc>
        <w:tc>
          <w:tcPr>
            <w:tcW w:w="1813" w:type="dxa"/>
          </w:tcPr>
          <w:p w14:paraId="005A5EA9"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64)</w:t>
            </w:r>
          </w:p>
        </w:tc>
        <w:tc>
          <w:tcPr>
            <w:tcW w:w="787" w:type="dxa"/>
          </w:tcPr>
          <w:p w14:paraId="25EE1BA4"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3AA7166E"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3714568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2472C7E"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1F8295E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证件编号</w:t>
            </w:r>
          </w:p>
        </w:tc>
      </w:tr>
      <w:tr w:rsidR="0036294A" w14:paraId="3C6F354B" w14:textId="77777777">
        <w:trPr>
          <w:jc w:val="center"/>
        </w:trPr>
        <w:tc>
          <w:tcPr>
            <w:tcW w:w="2545" w:type="dxa"/>
          </w:tcPr>
          <w:p w14:paraId="4C627D58"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certificates_url</w:t>
            </w:r>
            <w:proofErr w:type="spellEnd"/>
          </w:p>
        </w:tc>
        <w:tc>
          <w:tcPr>
            <w:tcW w:w="1813" w:type="dxa"/>
          </w:tcPr>
          <w:p w14:paraId="796F7E7E"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255)</w:t>
            </w:r>
          </w:p>
        </w:tc>
        <w:tc>
          <w:tcPr>
            <w:tcW w:w="787" w:type="dxa"/>
          </w:tcPr>
          <w:p w14:paraId="4554ACB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5C720B7E"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1E2FD10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B72640A"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5E74A873"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证件路径</w:t>
            </w:r>
          </w:p>
        </w:tc>
      </w:tr>
      <w:tr w:rsidR="0036294A" w14:paraId="31835CE8" w14:textId="77777777">
        <w:trPr>
          <w:jc w:val="center"/>
        </w:trPr>
        <w:tc>
          <w:tcPr>
            <w:tcW w:w="2545" w:type="dxa"/>
          </w:tcPr>
          <w:p w14:paraId="115C5F35"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auth_status</w:t>
            </w:r>
            <w:proofErr w:type="spellEnd"/>
          </w:p>
        </w:tc>
        <w:tc>
          <w:tcPr>
            <w:tcW w:w="1813" w:type="dxa"/>
          </w:tcPr>
          <w:p w14:paraId="1FBD2961"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7" w:type="dxa"/>
          </w:tcPr>
          <w:p w14:paraId="36E93FC3"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2D3FE74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0798FEB8"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3707D7D"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0</w:t>
            </w:r>
          </w:p>
        </w:tc>
        <w:tc>
          <w:tcPr>
            <w:tcW w:w="1576" w:type="dxa"/>
          </w:tcPr>
          <w:p w14:paraId="5D8AD11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状态</w:t>
            </w:r>
          </w:p>
        </w:tc>
      </w:tr>
      <w:tr w:rsidR="0036294A" w14:paraId="47F7D741" w14:textId="77777777">
        <w:trPr>
          <w:jc w:val="center"/>
        </w:trPr>
        <w:tc>
          <w:tcPr>
            <w:tcW w:w="2545" w:type="dxa"/>
          </w:tcPr>
          <w:p w14:paraId="1790010F"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auth_time</w:t>
            </w:r>
            <w:proofErr w:type="spellEnd"/>
          </w:p>
        </w:tc>
        <w:tc>
          <w:tcPr>
            <w:tcW w:w="1813" w:type="dxa"/>
          </w:tcPr>
          <w:p w14:paraId="0A85489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datetime</w:t>
            </w:r>
          </w:p>
        </w:tc>
        <w:tc>
          <w:tcPr>
            <w:tcW w:w="787" w:type="dxa"/>
          </w:tcPr>
          <w:p w14:paraId="363E557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1060BDAD"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6A593F5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CE07805"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4A69629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认证有效期</w:t>
            </w:r>
          </w:p>
        </w:tc>
      </w:tr>
      <w:tr w:rsidR="0036294A" w14:paraId="38D7E627" w14:textId="77777777">
        <w:trPr>
          <w:jc w:val="center"/>
        </w:trPr>
        <w:tc>
          <w:tcPr>
            <w:tcW w:w="2545" w:type="dxa"/>
          </w:tcPr>
          <w:p w14:paraId="0A09AC63"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status</w:t>
            </w:r>
          </w:p>
        </w:tc>
        <w:tc>
          <w:tcPr>
            <w:tcW w:w="1813" w:type="dxa"/>
          </w:tcPr>
          <w:p w14:paraId="3027084A"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7" w:type="dxa"/>
          </w:tcPr>
          <w:p w14:paraId="6475CCCE"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163EF77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08A78684"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DE02EF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w:t>
            </w:r>
          </w:p>
        </w:tc>
        <w:tc>
          <w:tcPr>
            <w:tcW w:w="1576" w:type="dxa"/>
          </w:tcPr>
          <w:p w14:paraId="3C76E91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状态</w:t>
            </w:r>
          </w:p>
        </w:tc>
      </w:tr>
      <w:tr w:rsidR="0036294A" w14:paraId="519C4CB1" w14:textId="77777777">
        <w:trPr>
          <w:jc w:val="center"/>
        </w:trPr>
        <w:tc>
          <w:tcPr>
            <w:tcW w:w="2545" w:type="dxa"/>
          </w:tcPr>
          <w:p w14:paraId="4DA529C1"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create_time</w:t>
            </w:r>
            <w:proofErr w:type="spellEnd"/>
          </w:p>
        </w:tc>
        <w:tc>
          <w:tcPr>
            <w:tcW w:w="1813" w:type="dxa"/>
          </w:tcPr>
          <w:p w14:paraId="543FA4CF"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87" w:type="dxa"/>
          </w:tcPr>
          <w:p w14:paraId="28A26EE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7A85FF6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01A481BE"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F120FCC"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12F4BA5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创建时间</w:t>
            </w:r>
          </w:p>
        </w:tc>
      </w:tr>
      <w:tr w:rsidR="0036294A" w14:paraId="7C3E0846" w14:textId="77777777">
        <w:trPr>
          <w:jc w:val="center"/>
        </w:trPr>
        <w:tc>
          <w:tcPr>
            <w:tcW w:w="2545" w:type="dxa"/>
          </w:tcPr>
          <w:p w14:paraId="7436F847"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update_time</w:t>
            </w:r>
            <w:proofErr w:type="spellEnd"/>
          </w:p>
        </w:tc>
        <w:tc>
          <w:tcPr>
            <w:tcW w:w="1813" w:type="dxa"/>
          </w:tcPr>
          <w:p w14:paraId="7BDFB95F"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87" w:type="dxa"/>
          </w:tcPr>
          <w:p w14:paraId="50D75BD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70EAF0FD"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002C085C"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4495B0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7D352E4C"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更新时间</w:t>
            </w:r>
          </w:p>
        </w:tc>
      </w:tr>
      <w:tr w:rsidR="0036294A" w14:paraId="69D12387" w14:textId="77777777">
        <w:trPr>
          <w:jc w:val="center"/>
        </w:trPr>
        <w:tc>
          <w:tcPr>
            <w:tcW w:w="2545" w:type="dxa"/>
          </w:tcPr>
          <w:p w14:paraId="72D07092"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is_deleted</w:t>
            </w:r>
            <w:proofErr w:type="spellEnd"/>
          </w:p>
        </w:tc>
        <w:tc>
          <w:tcPr>
            <w:tcW w:w="1813" w:type="dxa"/>
          </w:tcPr>
          <w:p w14:paraId="417B76B8"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7" w:type="dxa"/>
          </w:tcPr>
          <w:p w14:paraId="3886370D"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0FFACF2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23E903ED"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D4853E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0</w:t>
            </w:r>
          </w:p>
        </w:tc>
        <w:tc>
          <w:tcPr>
            <w:tcW w:w="1576" w:type="dxa"/>
          </w:tcPr>
          <w:p w14:paraId="1AC745E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逻辑删除</w:t>
            </w:r>
          </w:p>
        </w:tc>
      </w:tr>
    </w:tbl>
    <w:p w14:paraId="174CDADF" w14:textId="77777777" w:rsidR="0036294A"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3.8 </w:t>
      </w:r>
      <w:r>
        <w:rPr>
          <w:rFonts w:eastAsia="黑体" w:hint="eastAsia"/>
        </w:rPr>
        <w:t>就诊人信息表</w:t>
      </w:r>
    </w:p>
    <w:tbl>
      <w:tblPr>
        <w:tblStyle w:val="a8"/>
        <w:tblW w:w="985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532"/>
        <w:gridCol w:w="1840"/>
        <w:gridCol w:w="773"/>
        <w:gridCol w:w="973"/>
        <w:gridCol w:w="777"/>
        <w:gridCol w:w="1379"/>
        <w:gridCol w:w="1576"/>
      </w:tblGrid>
      <w:tr w:rsidR="0036294A" w14:paraId="01766425" w14:textId="77777777">
        <w:trPr>
          <w:jc w:val="center"/>
        </w:trPr>
        <w:tc>
          <w:tcPr>
            <w:tcW w:w="2532" w:type="dxa"/>
          </w:tcPr>
          <w:p w14:paraId="7A7554E8"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列名</w:t>
            </w:r>
          </w:p>
        </w:tc>
        <w:tc>
          <w:tcPr>
            <w:tcW w:w="1840" w:type="dxa"/>
          </w:tcPr>
          <w:p w14:paraId="0247357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数据类型</w:t>
            </w:r>
          </w:p>
        </w:tc>
        <w:tc>
          <w:tcPr>
            <w:tcW w:w="773" w:type="dxa"/>
          </w:tcPr>
          <w:p w14:paraId="00DA6FA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空？</w:t>
            </w:r>
          </w:p>
        </w:tc>
        <w:tc>
          <w:tcPr>
            <w:tcW w:w="973" w:type="dxa"/>
          </w:tcPr>
          <w:p w14:paraId="56F9D1E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主键</w:t>
            </w:r>
          </w:p>
        </w:tc>
        <w:tc>
          <w:tcPr>
            <w:tcW w:w="777" w:type="dxa"/>
          </w:tcPr>
          <w:p w14:paraId="48F57368"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自增</w:t>
            </w:r>
          </w:p>
        </w:tc>
        <w:tc>
          <w:tcPr>
            <w:tcW w:w="1379" w:type="dxa"/>
          </w:tcPr>
          <w:p w14:paraId="0B593F3E"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默认值</w:t>
            </w:r>
          </w:p>
        </w:tc>
        <w:tc>
          <w:tcPr>
            <w:tcW w:w="1576" w:type="dxa"/>
          </w:tcPr>
          <w:p w14:paraId="79DBD48F"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备注</w:t>
            </w:r>
          </w:p>
        </w:tc>
      </w:tr>
      <w:tr w:rsidR="0036294A" w14:paraId="2BAA9798" w14:textId="77777777">
        <w:trPr>
          <w:jc w:val="center"/>
        </w:trPr>
        <w:tc>
          <w:tcPr>
            <w:tcW w:w="2532" w:type="dxa"/>
          </w:tcPr>
          <w:p w14:paraId="35EC8C0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c>
          <w:tcPr>
            <w:tcW w:w="1840" w:type="dxa"/>
          </w:tcPr>
          <w:p w14:paraId="4EC49EF1"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773" w:type="dxa"/>
          </w:tcPr>
          <w:p w14:paraId="681263E8"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248FABC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777" w:type="dxa"/>
          </w:tcPr>
          <w:p w14:paraId="36BCB0E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FDA7031"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7A0EFA7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r>
      <w:tr w:rsidR="0036294A" w14:paraId="55A92586" w14:textId="77777777">
        <w:trPr>
          <w:jc w:val="center"/>
        </w:trPr>
        <w:tc>
          <w:tcPr>
            <w:tcW w:w="2532" w:type="dxa"/>
          </w:tcPr>
          <w:p w14:paraId="4A867444"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user_id</w:t>
            </w:r>
            <w:proofErr w:type="spellEnd"/>
          </w:p>
        </w:tc>
        <w:tc>
          <w:tcPr>
            <w:tcW w:w="1840" w:type="dxa"/>
          </w:tcPr>
          <w:p w14:paraId="23272A93"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773" w:type="dxa"/>
          </w:tcPr>
          <w:p w14:paraId="3099030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7915CACD"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5412219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569EA4B2"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1F21258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用户id</w:t>
            </w:r>
          </w:p>
        </w:tc>
      </w:tr>
      <w:tr w:rsidR="0036294A" w14:paraId="5D86478C" w14:textId="77777777">
        <w:trPr>
          <w:jc w:val="center"/>
        </w:trPr>
        <w:tc>
          <w:tcPr>
            <w:tcW w:w="2532" w:type="dxa"/>
          </w:tcPr>
          <w:p w14:paraId="5511671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name</w:t>
            </w:r>
          </w:p>
        </w:tc>
        <w:tc>
          <w:tcPr>
            <w:tcW w:w="1840" w:type="dxa"/>
          </w:tcPr>
          <w:p w14:paraId="17AC95EE"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73" w:type="dxa"/>
          </w:tcPr>
          <w:p w14:paraId="5300844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55DEA5AD"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5986C58C"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25574B0"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436A3BD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姓名</w:t>
            </w:r>
          </w:p>
        </w:tc>
      </w:tr>
      <w:tr w:rsidR="0036294A" w14:paraId="7BE4C3AF" w14:textId="77777777">
        <w:trPr>
          <w:jc w:val="center"/>
        </w:trPr>
        <w:tc>
          <w:tcPr>
            <w:tcW w:w="2532" w:type="dxa"/>
          </w:tcPr>
          <w:p w14:paraId="0373B8A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phone</w:t>
            </w:r>
          </w:p>
        </w:tc>
        <w:tc>
          <w:tcPr>
            <w:tcW w:w="1840" w:type="dxa"/>
          </w:tcPr>
          <w:p w14:paraId="097F9CA3"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73" w:type="dxa"/>
          </w:tcPr>
          <w:p w14:paraId="7FA8D50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0B00859F"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2E12DAC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4602970"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18226E0E"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手机号</w:t>
            </w:r>
          </w:p>
        </w:tc>
      </w:tr>
      <w:tr w:rsidR="0036294A" w14:paraId="59A8D81C" w14:textId="77777777">
        <w:trPr>
          <w:jc w:val="center"/>
        </w:trPr>
        <w:tc>
          <w:tcPr>
            <w:tcW w:w="2532" w:type="dxa"/>
          </w:tcPr>
          <w:p w14:paraId="1233FE0C"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certificates_type</w:t>
            </w:r>
            <w:proofErr w:type="spellEnd"/>
          </w:p>
        </w:tc>
        <w:tc>
          <w:tcPr>
            <w:tcW w:w="1840" w:type="dxa"/>
          </w:tcPr>
          <w:p w14:paraId="6FA5D45E"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73" w:type="dxa"/>
          </w:tcPr>
          <w:p w14:paraId="47D11B53"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3C121EB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1E30101E"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4E721FF"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220FF7F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证件类型</w:t>
            </w:r>
          </w:p>
        </w:tc>
      </w:tr>
      <w:tr w:rsidR="0036294A" w14:paraId="7E491CCD" w14:textId="77777777">
        <w:trPr>
          <w:jc w:val="center"/>
        </w:trPr>
        <w:tc>
          <w:tcPr>
            <w:tcW w:w="2532" w:type="dxa"/>
          </w:tcPr>
          <w:p w14:paraId="3D777D0B"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certificates_no</w:t>
            </w:r>
            <w:proofErr w:type="spellEnd"/>
          </w:p>
        </w:tc>
        <w:tc>
          <w:tcPr>
            <w:tcW w:w="1840" w:type="dxa"/>
          </w:tcPr>
          <w:p w14:paraId="2C04E4CA"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64)</w:t>
            </w:r>
          </w:p>
        </w:tc>
        <w:tc>
          <w:tcPr>
            <w:tcW w:w="773" w:type="dxa"/>
          </w:tcPr>
          <w:p w14:paraId="52C9F26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286504CE"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46760CD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9D7117C"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0AC68E2D"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证件编号</w:t>
            </w:r>
          </w:p>
        </w:tc>
      </w:tr>
      <w:tr w:rsidR="0036294A" w14:paraId="66F43E8F" w14:textId="77777777">
        <w:trPr>
          <w:jc w:val="center"/>
        </w:trPr>
        <w:tc>
          <w:tcPr>
            <w:tcW w:w="2532" w:type="dxa"/>
          </w:tcPr>
          <w:p w14:paraId="55E2D71D"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gender</w:t>
            </w:r>
          </w:p>
        </w:tc>
        <w:tc>
          <w:tcPr>
            <w:tcW w:w="1840" w:type="dxa"/>
          </w:tcPr>
          <w:p w14:paraId="7A634A13"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73" w:type="dxa"/>
          </w:tcPr>
          <w:p w14:paraId="4E1DB33D"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6471FA3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0398B54C"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46FE99F"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2462376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性别（</w:t>
            </w:r>
          </w:p>
        </w:tc>
      </w:tr>
      <w:tr w:rsidR="0036294A" w14:paraId="449F294C" w14:textId="77777777">
        <w:trPr>
          <w:jc w:val="center"/>
        </w:trPr>
        <w:tc>
          <w:tcPr>
            <w:tcW w:w="2532" w:type="dxa"/>
          </w:tcPr>
          <w:p w14:paraId="4310F37A"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is_marry</w:t>
            </w:r>
            <w:proofErr w:type="spellEnd"/>
          </w:p>
        </w:tc>
        <w:tc>
          <w:tcPr>
            <w:tcW w:w="1840" w:type="dxa"/>
          </w:tcPr>
          <w:p w14:paraId="7C596F00"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73" w:type="dxa"/>
          </w:tcPr>
          <w:p w14:paraId="0E04517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56B6A68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381FC138"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54446F4"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1762CEA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是否结婚</w:t>
            </w:r>
          </w:p>
        </w:tc>
      </w:tr>
      <w:tr w:rsidR="0036294A" w14:paraId="6E8D288C" w14:textId="77777777">
        <w:trPr>
          <w:jc w:val="center"/>
        </w:trPr>
        <w:tc>
          <w:tcPr>
            <w:tcW w:w="2532" w:type="dxa"/>
          </w:tcPr>
          <w:p w14:paraId="290024C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birthday</w:t>
            </w:r>
          </w:p>
        </w:tc>
        <w:tc>
          <w:tcPr>
            <w:tcW w:w="1840" w:type="dxa"/>
          </w:tcPr>
          <w:p w14:paraId="058F837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date</w:t>
            </w:r>
          </w:p>
        </w:tc>
        <w:tc>
          <w:tcPr>
            <w:tcW w:w="773" w:type="dxa"/>
          </w:tcPr>
          <w:p w14:paraId="6DB252C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6D1E762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44A6C81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D574784"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285F640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出生日期</w:t>
            </w:r>
          </w:p>
        </w:tc>
      </w:tr>
      <w:tr w:rsidR="0036294A" w14:paraId="251FD861" w14:textId="77777777">
        <w:trPr>
          <w:jc w:val="center"/>
        </w:trPr>
        <w:tc>
          <w:tcPr>
            <w:tcW w:w="2532" w:type="dxa"/>
          </w:tcPr>
          <w:p w14:paraId="3859720E"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is_insured</w:t>
            </w:r>
            <w:proofErr w:type="spellEnd"/>
          </w:p>
        </w:tc>
        <w:tc>
          <w:tcPr>
            <w:tcW w:w="1840" w:type="dxa"/>
          </w:tcPr>
          <w:p w14:paraId="5A794BD7"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73" w:type="dxa"/>
          </w:tcPr>
          <w:p w14:paraId="7A5F5F4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37D62CE3"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2E84C613"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6AF96ED"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093DDBA4"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是否有</w:t>
            </w:r>
            <w:proofErr w:type="gramStart"/>
            <w:r>
              <w:rPr>
                <w:rFonts w:asciiTheme="minorEastAsia" w:eastAsiaTheme="minorEastAsia" w:hAnsiTheme="minorEastAsia" w:cstheme="minorEastAsia" w:hint="eastAsia"/>
                <w:sz w:val="24"/>
              </w:rPr>
              <w:t>医</w:t>
            </w:r>
            <w:proofErr w:type="gramEnd"/>
            <w:r>
              <w:rPr>
                <w:rFonts w:asciiTheme="minorEastAsia" w:eastAsiaTheme="minorEastAsia" w:hAnsiTheme="minorEastAsia" w:cstheme="minorEastAsia" w:hint="eastAsia"/>
                <w:sz w:val="24"/>
              </w:rPr>
              <w:t>保</w:t>
            </w:r>
          </w:p>
        </w:tc>
      </w:tr>
      <w:tr w:rsidR="0036294A" w14:paraId="3A68672F" w14:textId="77777777">
        <w:trPr>
          <w:jc w:val="center"/>
        </w:trPr>
        <w:tc>
          <w:tcPr>
            <w:tcW w:w="2532" w:type="dxa"/>
          </w:tcPr>
          <w:p w14:paraId="51BCC4BF"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card_no</w:t>
            </w:r>
            <w:proofErr w:type="spellEnd"/>
          </w:p>
        </w:tc>
        <w:tc>
          <w:tcPr>
            <w:tcW w:w="1840" w:type="dxa"/>
          </w:tcPr>
          <w:p w14:paraId="51D4C67A"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64)</w:t>
            </w:r>
          </w:p>
        </w:tc>
        <w:tc>
          <w:tcPr>
            <w:tcW w:w="773" w:type="dxa"/>
          </w:tcPr>
          <w:p w14:paraId="6ACF1028"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24ABC69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6CED823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6EA95424"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710DD31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就诊卡号</w:t>
            </w:r>
          </w:p>
        </w:tc>
      </w:tr>
      <w:tr w:rsidR="0036294A" w14:paraId="15CC22D6" w14:textId="77777777">
        <w:trPr>
          <w:jc w:val="center"/>
        </w:trPr>
        <w:tc>
          <w:tcPr>
            <w:tcW w:w="2532" w:type="dxa"/>
          </w:tcPr>
          <w:p w14:paraId="524B4EB7"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contacts_name</w:t>
            </w:r>
            <w:proofErr w:type="spellEnd"/>
          </w:p>
        </w:tc>
        <w:tc>
          <w:tcPr>
            <w:tcW w:w="1840" w:type="dxa"/>
          </w:tcPr>
          <w:p w14:paraId="2E1797C0"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73" w:type="dxa"/>
          </w:tcPr>
          <w:p w14:paraId="5A256F5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692D97ED"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152A3CD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06C9A23"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3161F3A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联系人姓名</w:t>
            </w:r>
          </w:p>
        </w:tc>
      </w:tr>
      <w:tr w:rsidR="0036294A" w14:paraId="2121629D" w14:textId="77777777">
        <w:trPr>
          <w:jc w:val="center"/>
        </w:trPr>
        <w:tc>
          <w:tcPr>
            <w:tcW w:w="2532" w:type="dxa"/>
          </w:tcPr>
          <w:p w14:paraId="536119D2"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contacts_phone</w:t>
            </w:r>
            <w:proofErr w:type="spellEnd"/>
          </w:p>
        </w:tc>
        <w:tc>
          <w:tcPr>
            <w:tcW w:w="1840" w:type="dxa"/>
          </w:tcPr>
          <w:p w14:paraId="4F288254"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16)</w:t>
            </w:r>
          </w:p>
        </w:tc>
        <w:tc>
          <w:tcPr>
            <w:tcW w:w="773" w:type="dxa"/>
          </w:tcPr>
          <w:p w14:paraId="601C9FB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73" w:type="dxa"/>
          </w:tcPr>
          <w:p w14:paraId="45280918"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2BF1C0D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4802A95"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73EE899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联系人手机</w:t>
            </w:r>
          </w:p>
        </w:tc>
      </w:tr>
      <w:tr w:rsidR="0036294A" w14:paraId="28BDFE15" w14:textId="77777777">
        <w:trPr>
          <w:jc w:val="center"/>
        </w:trPr>
        <w:tc>
          <w:tcPr>
            <w:tcW w:w="2532" w:type="dxa"/>
          </w:tcPr>
          <w:p w14:paraId="18D0E52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status</w:t>
            </w:r>
          </w:p>
        </w:tc>
        <w:tc>
          <w:tcPr>
            <w:tcW w:w="1840" w:type="dxa"/>
          </w:tcPr>
          <w:p w14:paraId="20F39A8E"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73" w:type="dxa"/>
          </w:tcPr>
          <w:p w14:paraId="3C7CF27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206E472D"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41AD469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F78EB83"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w:t>
            </w:r>
          </w:p>
        </w:tc>
        <w:tc>
          <w:tcPr>
            <w:tcW w:w="1576" w:type="dxa"/>
          </w:tcPr>
          <w:p w14:paraId="4CEFDB54"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状态</w:t>
            </w:r>
          </w:p>
        </w:tc>
      </w:tr>
      <w:tr w:rsidR="0036294A" w14:paraId="0A74E218" w14:textId="77777777">
        <w:trPr>
          <w:jc w:val="center"/>
        </w:trPr>
        <w:tc>
          <w:tcPr>
            <w:tcW w:w="2532" w:type="dxa"/>
          </w:tcPr>
          <w:p w14:paraId="1BC939EE"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create_time</w:t>
            </w:r>
            <w:proofErr w:type="spellEnd"/>
          </w:p>
        </w:tc>
        <w:tc>
          <w:tcPr>
            <w:tcW w:w="1840" w:type="dxa"/>
          </w:tcPr>
          <w:p w14:paraId="11C0322F"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73" w:type="dxa"/>
          </w:tcPr>
          <w:p w14:paraId="1551FCEF"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056117B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78D7BED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7C12583"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17C8B92E"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创建时间</w:t>
            </w:r>
          </w:p>
        </w:tc>
      </w:tr>
      <w:tr w:rsidR="0036294A" w14:paraId="482F9893" w14:textId="77777777">
        <w:trPr>
          <w:jc w:val="center"/>
        </w:trPr>
        <w:tc>
          <w:tcPr>
            <w:tcW w:w="2532" w:type="dxa"/>
          </w:tcPr>
          <w:p w14:paraId="41127807"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lastRenderedPageBreak/>
              <w:t>update_time</w:t>
            </w:r>
            <w:proofErr w:type="spellEnd"/>
          </w:p>
        </w:tc>
        <w:tc>
          <w:tcPr>
            <w:tcW w:w="1840" w:type="dxa"/>
          </w:tcPr>
          <w:p w14:paraId="7C937F0E"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73" w:type="dxa"/>
          </w:tcPr>
          <w:p w14:paraId="417E261C"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1F88DAE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6042F53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3C5E6EC"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5A38981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更新时间</w:t>
            </w:r>
          </w:p>
        </w:tc>
      </w:tr>
      <w:tr w:rsidR="0036294A" w14:paraId="518D40E1" w14:textId="77777777">
        <w:trPr>
          <w:jc w:val="center"/>
        </w:trPr>
        <w:tc>
          <w:tcPr>
            <w:tcW w:w="2532" w:type="dxa"/>
          </w:tcPr>
          <w:p w14:paraId="64FD20A8"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is_deleted</w:t>
            </w:r>
            <w:proofErr w:type="spellEnd"/>
          </w:p>
        </w:tc>
        <w:tc>
          <w:tcPr>
            <w:tcW w:w="1840" w:type="dxa"/>
          </w:tcPr>
          <w:p w14:paraId="5DDAC464"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73" w:type="dxa"/>
          </w:tcPr>
          <w:p w14:paraId="2CAD17B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73" w:type="dxa"/>
          </w:tcPr>
          <w:p w14:paraId="07742DE4"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77" w:type="dxa"/>
          </w:tcPr>
          <w:p w14:paraId="0F1125D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FE5BB2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0</w:t>
            </w:r>
          </w:p>
        </w:tc>
        <w:tc>
          <w:tcPr>
            <w:tcW w:w="1576" w:type="dxa"/>
          </w:tcPr>
          <w:p w14:paraId="4B492E9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逻辑删除</w:t>
            </w:r>
          </w:p>
        </w:tc>
      </w:tr>
    </w:tbl>
    <w:p w14:paraId="32FED267" w14:textId="77777777" w:rsidR="0036294A"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3.9 </w:t>
      </w:r>
      <w:r>
        <w:rPr>
          <w:rFonts w:eastAsia="黑体" w:hint="eastAsia"/>
        </w:rPr>
        <w:t>订单表</w:t>
      </w:r>
    </w:p>
    <w:tbl>
      <w:tblPr>
        <w:tblStyle w:val="a8"/>
        <w:tblW w:w="985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532"/>
        <w:gridCol w:w="1826"/>
        <w:gridCol w:w="787"/>
        <w:gridCol w:w="960"/>
        <w:gridCol w:w="790"/>
        <w:gridCol w:w="1379"/>
        <w:gridCol w:w="1576"/>
      </w:tblGrid>
      <w:tr w:rsidR="0036294A" w14:paraId="38C0FD6E" w14:textId="77777777">
        <w:trPr>
          <w:jc w:val="center"/>
        </w:trPr>
        <w:tc>
          <w:tcPr>
            <w:tcW w:w="2532" w:type="dxa"/>
          </w:tcPr>
          <w:p w14:paraId="74DA8B03"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列名</w:t>
            </w:r>
          </w:p>
        </w:tc>
        <w:tc>
          <w:tcPr>
            <w:tcW w:w="1826" w:type="dxa"/>
          </w:tcPr>
          <w:p w14:paraId="7F13EADF"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数据类型</w:t>
            </w:r>
          </w:p>
        </w:tc>
        <w:tc>
          <w:tcPr>
            <w:tcW w:w="787" w:type="dxa"/>
          </w:tcPr>
          <w:p w14:paraId="3A2665B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空？</w:t>
            </w:r>
          </w:p>
        </w:tc>
        <w:tc>
          <w:tcPr>
            <w:tcW w:w="960" w:type="dxa"/>
          </w:tcPr>
          <w:p w14:paraId="6E1935A8"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主键</w:t>
            </w:r>
          </w:p>
        </w:tc>
        <w:tc>
          <w:tcPr>
            <w:tcW w:w="790" w:type="dxa"/>
          </w:tcPr>
          <w:p w14:paraId="582C6ADC"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自增</w:t>
            </w:r>
          </w:p>
        </w:tc>
        <w:tc>
          <w:tcPr>
            <w:tcW w:w="1379" w:type="dxa"/>
          </w:tcPr>
          <w:p w14:paraId="3B0C6B7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默认值</w:t>
            </w:r>
          </w:p>
        </w:tc>
        <w:tc>
          <w:tcPr>
            <w:tcW w:w="1576" w:type="dxa"/>
          </w:tcPr>
          <w:p w14:paraId="668288A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备注</w:t>
            </w:r>
          </w:p>
        </w:tc>
      </w:tr>
      <w:tr w:rsidR="0036294A" w14:paraId="4C5D9CC2" w14:textId="77777777">
        <w:trPr>
          <w:jc w:val="center"/>
        </w:trPr>
        <w:tc>
          <w:tcPr>
            <w:tcW w:w="2532" w:type="dxa"/>
          </w:tcPr>
          <w:p w14:paraId="5EC7367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c>
          <w:tcPr>
            <w:tcW w:w="1826" w:type="dxa"/>
          </w:tcPr>
          <w:p w14:paraId="1B81FE81"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787" w:type="dxa"/>
          </w:tcPr>
          <w:p w14:paraId="650D4AF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60" w:type="dxa"/>
          </w:tcPr>
          <w:p w14:paraId="4A01D71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790" w:type="dxa"/>
          </w:tcPr>
          <w:p w14:paraId="43A5AD1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5EEA22D"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6ED0691E"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w:t>
            </w:r>
          </w:p>
        </w:tc>
      </w:tr>
      <w:tr w:rsidR="0036294A" w14:paraId="21EE9D84" w14:textId="77777777">
        <w:trPr>
          <w:jc w:val="center"/>
        </w:trPr>
        <w:tc>
          <w:tcPr>
            <w:tcW w:w="2532" w:type="dxa"/>
          </w:tcPr>
          <w:p w14:paraId="3E5397DE"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user_id</w:t>
            </w:r>
            <w:proofErr w:type="spellEnd"/>
          </w:p>
        </w:tc>
        <w:tc>
          <w:tcPr>
            <w:tcW w:w="1826" w:type="dxa"/>
          </w:tcPr>
          <w:p w14:paraId="27F5EDE0"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787" w:type="dxa"/>
          </w:tcPr>
          <w:p w14:paraId="20B3762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60" w:type="dxa"/>
          </w:tcPr>
          <w:p w14:paraId="1FC79BF8"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47B7339D"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5A43E28E"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7957373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用户id</w:t>
            </w:r>
          </w:p>
        </w:tc>
      </w:tr>
      <w:tr w:rsidR="0036294A" w14:paraId="5B78B01F" w14:textId="77777777">
        <w:trPr>
          <w:jc w:val="center"/>
        </w:trPr>
        <w:tc>
          <w:tcPr>
            <w:tcW w:w="2532" w:type="dxa"/>
          </w:tcPr>
          <w:p w14:paraId="5A1D84BA"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hospital_code</w:t>
            </w:r>
            <w:proofErr w:type="spellEnd"/>
          </w:p>
        </w:tc>
        <w:tc>
          <w:tcPr>
            <w:tcW w:w="1826" w:type="dxa"/>
          </w:tcPr>
          <w:p w14:paraId="3979C11E"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32)</w:t>
            </w:r>
          </w:p>
        </w:tc>
        <w:tc>
          <w:tcPr>
            <w:tcW w:w="787" w:type="dxa"/>
          </w:tcPr>
          <w:p w14:paraId="0EF264CF"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0412029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41F90BF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A4D6278"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55C7579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医院编号</w:t>
            </w:r>
          </w:p>
        </w:tc>
      </w:tr>
      <w:tr w:rsidR="0036294A" w14:paraId="03A6A6B3" w14:textId="77777777">
        <w:trPr>
          <w:jc w:val="center"/>
        </w:trPr>
        <w:tc>
          <w:tcPr>
            <w:tcW w:w="2532" w:type="dxa"/>
          </w:tcPr>
          <w:p w14:paraId="400974CC"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hospital_name</w:t>
            </w:r>
            <w:proofErr w:type="spellEnd"/>
          </w:p>
        </w:tc>
        <w:tc>
          <w:tcPr>
            <w:tcW w:w="1826" w:type="dxa"/>
          </w:tcPr>
          <w:p w14:paraId="45D2804A"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127)</w:t>
            </w:r>
          </w:p>
        </w:tc>
        <w:tc>
          <w:tcPr>
            <w:tcW w:w="787" w:type="dxa"/>
          </w:tcPr>
          <w:p w14:paraId="379069F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3A3E868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0BBB68F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FB6C4F7"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11AF0D8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医院名称</w:t>
            </w:r>
          </w:p>
        </w:tc>
      </w:tr>
      <w:tr w:rsidR="0036294A" w14:paraId="2371774B" w14:textId="77777777">
        <w:trPr>
          <w:jc w:val="center"/>
        </w:trPr>
        <w:tc>
          <w:tcPr>
            <w:tcW w:w="2532" w:type="dxa"/>
          </w:tcPr>
          <w:p w14:paraId="2B55CC6A"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department_code</w:t>
            </w:r>
            <w:proofErr w:type="spellEnd"/>
          </w:p>
        </w:tc>
        <w:tc>
          <w:tcPr>
            <w:tcW w:w="1826" w:type="dxa"/>
          </w:tcPr>
          <w:p w14:paraId="158FB881"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32)</w:t>
            </w:r>
          </w:p>
        </w:tc>
        <w:tc>
          <w:tcPr>
            <w:tcW w:w="787" w:type="dxa"/>
          </w:tcPr>
          <w:p w14:paraId="45A5F6F8"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0B00543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26ABD72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296A3289"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6A21882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科室编号</w:t>
            </w:r>
          </w:p>
        </w:tc>
      </w:tr>
      <w:tr w:rsidR="0036294A" w14:paraId="6A9961FA" w14:textId="77777777">
        <w:trPr>
          <w:jc w:val="center"/>
        </w:trPr>
        <w:tc>
          <w:tcPr>
            <w:tcW w:w="2532" w:type="dxa"/>
          </w:tcPr>
          <w:p w14:paraId="52FA4F63"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department_name</w:t>
            </w:r>
            <w:proofErr w:type="spellEnd"/>
          </w:p>
        </w:tc>
        <w:tc>
          <w:tcPr>
            <w:tcW w:w="1826" w:type="dxa"/>
          </w:tcPr>
          <w:p w14:paraId="67C46C51"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127)</w:t>
            </w:r>
          </w:p>
        </w:tc>
        <w:tc>
          <w:tcPr>
            <w:tcW w:w="787" w:type="dxa"/>
          </w:tcPr>
          <w:p w14:paraId="757C5A1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3E98BEB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04D9E36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5F4B2BE"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0779E6D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科室名称</w:t>
            </w:r>
          </w:p>
        </w:tc>
      </w:tr>
      <w:tr w:rsidR="0036294A" w14:paraId="4CA430D1" w14:textId="77777777">
        <w:trPr>
          <w:jc w:val="center"/>
        </w:trPr>
        <w:tc>
          <w:tcPr>
            <w:tcW w:w="2532" w:type="dxa"/>
          </w:tcPr>
          <w:p w14:paraId="1950A38B"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doctor_name</w:t>
            </w:r>
            <w:proofErr w:type="spellEnd"/>
          </w:p>
        </w:tc>
        <w:tc>
          <w:tcPr>
            <w:tcW w:w="1826" w:type="dxa"/>
          </w:tcPr>
          <w:p w14:paraId="459EB84E"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32)</w:t>
            </w:r>
          </w:p>
        </w:tc>
        <w:tc>
          <w:tcPr>
            <w:tcW w:w="787" w:type="dxa"/>
          </w:tcPr>
          <w:p w14:paraId="751153A3"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34C2831C"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252C9C6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B798725"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40425AD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医生名称</w:t>
            </w:r>
          </w:p>
        </w:tc>
      </w:tr>
      <w:tr w:rsidR="0036294A" w14:paraId="02C377F2" w14:textId="77777777">
        <w:trPr>
          <w:jc w:val="center"/>
        </w:trPr>
        <w:tc>
          <w:tcPr>
            <w:tcW w:w="2532" w:type="dxa"/>
          </w:tcPr>
          <w:p w14:paraId="51F190AD"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doctor_title</w:t>
            </w:r>
            <w:proofErr w:type="spellEnd"/>
          </w:p>
        </w:tc>
        <w:tc>
          <w:tcPr>
            <w:tcW w:w="1826" w:type="dxa"/>
          </w:tcPr>
          <w:p w14:paraId="3B481304"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32)</w:t>
            </w:r>
          </w:p>
        </w:tc>
        <w:tc>
          <w:tcPr>
            <w:tcW w:w="787" w:type="dxa"/>
          </w:tcPr>
          <w:p w14:paraId="570E55F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5C04086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21C3D31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70866B4D"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6FCF678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医生职称</w:t>
            </w:r>
          </w:p>
        </w:tc>
      </w:tr>
      <w:tr w:rsidR="0036294A" w14:paraId="6B16F041" w14:textId="77777777">
        <w:trPr>
          <w:jc w:val="center"/>
        </w:trPr>
        <w:tc>
          <w:tcPr>
            <w:tcW w:w="2532" w:type="dxa"/>
          </w:tcPr>
          <w:p w14:paraId="1FDD208F"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schedule_id</w:t>
            </w:r>
            <w:proofErr w:type="spellEnd"/>
          </w:p>
        </w:tc>
        <w:tc>
          <w:tcPr>
            <w:tcW w:w="1826" w:type="dxa"/>
          </w:tcPr>
          <w:p w14:paraId="0136D6C9"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127)</w:t>
            </w:r>
          </w:p>
        </w:tc>
        <w:tc>
          <w:tcPr>
            <w:tcW w:w="787" w:type="dxa"/>
          </w:tcPr>
          <w:p w14:paraId="2FDA966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6FC93F9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16997C7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948424A"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0423C3B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排班id</w:t>
            </w:r>
          </w:p>
        </w:tc>
      </w:tr>
      <w:tr w:rsidR="0036294A" w14:paraId="5E65A552" w14:textId="77777777">
        <w:trPr>
          <w:jc w:val="center"/>
        </w:trPr>
        <w:tc>
          <w:tcPr>
            <w:tcW w:w="2532" w:type="dxa"/>
          </w:tcPr>
          <w:p w14:paraId="6A0BEC17"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reserve_date</w:t>
            </w:r>
            <w:proofErr w:type="spellEnd"/>
          </w:p>
        </w:tc>
        <w:tc>
          <w:tcPr>
            <w:tcW w:w="1826" w:type="dxa"/>
          </w:tcPr>
          <w:p w14:paraId="666D1F9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datetime</w:t>
            </w:r>
          </w:p>
        </w:tc>
        <w:tc>
          <w:tcPr>
            <w:tcW w:w="787" w:type="dxa"/>
          </w:tcPr>
          <w:p w14:paraId="03610F7E"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3D9BF40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22ED33D8"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0EA98A6"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42EECE1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预约时间</w:t>
            </w:r>
          </w:p>
        </w:tc>
      </w:tr>
      <w:tr w:rsidR="0036294A" w14:paraId="7FEB88AC" w14:textId="77777777">
        <w:trPr>
          <w:jc w:val="center"/>
        </w:trPr>
        <w:tc>
          <w:tcPr>
            <w:tcW w:w="2532" w:type="dxa"/>
          </w:tcPr>
          <w:p w14:paraId="7C8412FA"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patient_id</w:t>
            </w:r>
            <w:proofErr w:type="spellEnd"/>
          </w:p>
        </w:tc>
        <w:tc>
          <w:tcPr>
            <w:tcW w:w="1826" w:type="dxa"/>
          </w:tcPr>
          <w:p w14:paraId="71D8F901"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bigint</w:t>
            </w:r>
            <w:proofErr w:type="spellEnd"/>
          </w:p>
        </w:tc>
        <w:tc>
          <w:tcPr>
            <w:tcW w:w="787" w:type="dxa"/>
          </w:tcPr>
          <w:p w14:paraId="2BD582B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60" w:type="dxa"/>
          </w:tcPr>
          <w:p w14:paraId="3903865C"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57464AE4"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EB3F401"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18A4A8C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就诊人id</w:t>
            </w:r>
          </w:p>
        </w:tc>
      </w:tr>
      <w:tr w:rsidR="0036294A" w14:paraId="3AC021CB" w14:textId="77777777">
        <w:trPr>
          <w:jc w:val="center"/>
        </w:trPr>
        <w:tc>
          <w:tcPr>
            <w:tcW w:w="2532" w:type="dxa"/>
          </w:tcPr>
          <w:p w14:paraId="09E71909"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patient_name</w:t>
            </w:r>
            <w:proofErr w:type="spellEnd"/>
          </w:p>
        </w:tc>
        <w:tc>
          <w:tcPr>
            <w:tcW w:w="1826" w:type="dxa"/>
          </w:tcPr>
          <w:p w14:paraId="01B82D23"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64)</w:t>
            </w:r>
          </w:p>
        </w:tc>
        <w:tc>
          <w:tcPr>
            <w:tcW w:w="787" w:type="dxa"/>
          </w:tcPr>
          <w:p w14:paraId="11A85A6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02A0EE3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72DFD22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F8E0D05"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5796441E"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就诊人名称</w:t>
            </w:r>
          </w:p>
        </w:tc>
      </w:tr>
      <w:tr w:rsidR="0036294A" w14:paraId="79C222ED" w14:textId="77777777">
        <w:trPr>
          <w:jc w:val="center"/>
        </w:trPr>
        <w:tc>
          <w:tcPr>
            <w:tcW w:w="2532" w:type="dxa"/>
          </w:tcPr>
          <w:p w14:paraId="77DD3BFD"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patient_phone</w:t>
            </w:r>
            <w:proofErr w:type="spellEnd"/>
          </w:p>
        </w:tc>
        <w:tc>
          <w:tcPr>
            <w:tcW w:w="1826" w:type="dxa"/>
          </w:tcPr>
          <w:p w14:paraId="7D53518B"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64)</w:t>
            </w:r>
          </w:p>
        </w:tc>
        <w:tc>
          <w:tcPr>
            <w:tcW w:w="787" w:type="dxa"/>
          </w:tcPr>
          <w:p w14:paraId="006C2C6C"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50F0E68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44C7B057"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3BC4D7DE"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099A267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就诊人手机</w:t>
            </w:r>
          </w:p>
        </w:tc>
      </w:tr>
      <w:tr w:rsidR="0036294A" w14:paraId="2C7C00A2" w14:textId="77777777">
        <w:trPr>
          <w:jc w:val="center"/>
        </w:trPr>
        <w:tc>
          <w:tcPr>
            <w:tcW w:w="2532" w:type="dxa"/>
          </w:tcPr>
          <w:p w14:paraId="27C2E8CB"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amount</w:t>
            </w:r>
          </w:p>
        </w:tc>
        <w:tc>
          <w:tcPr>
            <w:tcW w:w="1826" w:type="dxa"/>
          </w:tcPr>
          <w:p w14:paraId="7B696F9C"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decimal(</w:t>
            </w:r>
            <w:proofErr w:type="gramEnd"/>
            <w:r>
              <w:rPr>
                <w:rFonts w:asciiTheme="minorEastAsia" w:eastAsiaTheme="minorEastAsia" w:hAnsiTheme="minorEastAsia" w:cstheme="minorEastAsia" w:hint="eastAsia"/>
                <w:sz w:val="24"/>
              </w:rPr>
              <w:t>10,2)</w:t>
            </w:r>
          </w:p>
        </w:tc>
        <w:tc>
          <w:tcPr>
            <w:tcW w:w="787" w:type="dxa"/>
          </w:tcPr>
          <w:p w14:paraId="16EBB8E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6C210188"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49449E2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6874907D"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5AD8067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订单金额</w:t>
            </w:r>
          </w:p>
        </w:tc>
      </w:tr>
      <w:tr w:rsidR="0036294A" w14:paraId="5E03CA45" w14:textId="77777777">
        <w:trPr>
          <w:jc w:val="center"/>
        </w:trPr>
        <w:tc>
          <w:tcPr>
            <w:tcW w:w="2532" w:type="dxa"/>
          </w:tcPr>
          <w:p w14:paraId="2C3109B0"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order_status</w:t>
            </w:r>
            <w:proofErr w:type="spellEnd"/>
          </w:p>
        </w:tc>
        <w:tc>
          <w:tcPr>
            <w:tcW w:w="1826" w:type="dxa"/>
          </w:tcPr>
          <w:p w14:paraId="704D7FAC"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7" w:type="dxa"/>
          </w:tcPr>
          <w:p w14:paraId="6827E86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60" w:type="dxa"/>
          </w:tcPr>
          <w:p w14:paraId="5E0BF8F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0C5AAFA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E11CC6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0</w:t>
            </w:r>
          </w:p>
        </w:tc>
        <w:tc>
          <w:tcPr>
            <w:tcW w:w="1576" w:type="dxa"/>
          </w:tcPr>
          <w:p w14:paraId="5BDA3A84"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订单状态</w:t>
            </w:r>
          </w:p>
        </w:tc>
      </w:tr>
      <w:tr w:rsidR="0036294A" w14:paraId="51826A71" w14:textId="77777777">
        <w:trPr>
          <w:jc w:val="center"/>
        </w:trPr>
        <w:tc>
          <w:tcPr>
            <w:tcW w:w="2532" w:type="dxa"/>
          </w:tcPr>
          <w:p w14:paraId="52739D9F"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remark</w:t>
            </w:r>
          </w:p>
        </w:tc>
        <w:tc>
          <w:tcPr>
            <w:tcW w:w="1826" w:type="dxa"/>
          </w:tcPr>
          <w:p w14:paraId="3872AD76" w14:textId="77777777" w:rsidR="0036294A" w:rsidRDefault="00000000">
            <w:pPr>
              <w:spacing w:line="360" w:lineRule="auto"/>
              <w:rPr>
                <w:rFonts w:asciiTheme="minorEastAsia" w:eastAsiaTheme="minorEastAsia" w:hAnsiTheme="minorEastAsia" w:cstheme="minorEastAsia"/>
                <w:sz w:val="24"/>
              </w:rPr>
            </w:pPr>
            <w:proofErr w:type="gramStart"/>
            <w:r>
              <w:rPr>
                <w:rFonts w:asciiTheme="minorEastAsia" w:eastAsiaTheme="minorEastAsia" w:hAnsiTheme="minorEastAsia" w:cstheme="minorEastAsia" w:hint="eastAsia"/>
                <w:sz w:val="24"/>
              </w:rPr>
              <w:t>varchar(</w:t>
            </w:r>
            <w:proofErr w:type="gramEnd"/>
            <w:r>
              <w:rPr>
                <w:rFonts w:asciiTheme="minorEastAsia" w:eastAsiaTheme="minorEastAsia" w:hAnsiTheme="minorEastAsia" w:cstheme="minorEastAsia" w:hint="eastAsia"/>
                <w:sz w:val="24"/>
              </w:rPr>
              <w:t>512)</w:t>
            </w:r>
          </w:p>
        </w:tc>
        <w:tc>
          <w:tcPr>
            <w:tcW w:w="787" w:type="dxa"/>
          </w:tcPr>
          <w:p w14:paraId="2275536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是</w:t>
            </w:r>
          </w:p>
        </w:tc>
        <w:tc>
          <w:tcPr>
            <w:tcW w:w="960" w:type="dxa"/>
          </w:tcPr>
          <w:p w14:paraId="0A0D272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35A2E3DF"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50CB568" w14:textId="77777777" w:rsidR="0036294A" w:rsidRDefault="0036294A">
            <w:pPr>
              <w:spacing w:line="360" w:lineRule="auto"/>
              <w:rPr>
                <w:rFonts w:asciiTheme="minorEastAsia" w:eastAsiaTheme="minorEastAsia" w:hAnsiTheme="minorEastAsia" w:cstheme="minorEastAsia"/>
                <w:sz w:val="24"/>
              </w:rPr>
            </w:pPr>
          </w:p>
        </w:tc>
        <w:tc>
          <w:tcPr>
            <w:tcW w:w="1576" w:type="dxa"/>
          </w:tcPr>
          <w:p w14:paraId="139836FE"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备注</w:t>
            </w:r>
          </w:p>
        </w:tc>
      </w:tr>
      <w:tr w:rsidR="0036294A" w14:paraId="795C5EB8" w14:textId="77777777">
        <w:trPr>
          <w:jc w:val="center"/>
        </w:trPr>
        <w:tc>
          <w:tcPr>
            <w:tcW w:w="2532" w:type="dxa"/>
          </w:tcPr>
          <w:p w14:paraId="133A456C"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create_time</w:t>
            </w:r>
            <w:proofErr w:type="spellEnd"/>
          </w:p>
        </w:tc>
        <w:tc>
          <w:tcPr>
            <w:tcW w:w="1826" w:type="dxa"/>
          </w:tcPr>
          <w:p w14:paraId="3D8607F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87" w:type="dxa"/>
          </w:tcPr>
          <w:p w14:paraId="59EB7BDF"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60" w:type="dxa"/>
          </w:tcPr>
          <w:p w14:paraId="39FBF34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11AFC4E8"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1F21A5EA"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68E6CD3C"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创建时间</w:t>
            </w:r>
          </w:p>
        </w:tc>
      </w:tr>
      <w:tr w:rsidR="0036294A" w14:paraId="4530453D" w14:textId="77777777">
        <w:trPr>
          <w:jc w:val="center"/>
        </w:trPr>
        <w:tc>
          <w:tcPr>
            <w:tcW w:w="2532" w:type="dxa"/>
          </w:tcPr>
          <w:p w14:paraId="67AAB692"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update_time</w:t>
            </w:r>
            <w:proofErr w:type="spellEnd"/>
          </w:p>
        </w:tc>
        <w:tc>
          <w:tcPr>
            <w:tcW w:w="1826" w:type="dxa"/>
          </w:tcPr>
          <w:p w14:paraId="1B2AF774"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timestamp</w:t>
            </w:r>
          </w:p>
        </w:tc>
        <w:tc>
          <w:tcPr>
            <w:tcW w:w="787" w:type="dxa"/>
          </w:tcPr>
          <w:p w14:paraId="5A63CCA5"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60" w:type="dxa"/>
          </w:tcPr>
          <w:p w14:paraId="41AEB5ED"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668612B9"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408923F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当前时间</w:t>
            </w:r>
          </w:p>
        </w:tc>
        <w:tc>
          <w:tcPr>
            <w:tcW w:w="1576" w:type="dxa"/>
          </w:tcPr>
          <w:p w14:paraId="68349B2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更新时间</w:t>
            </w:r>
          </w:p>
        </w:tc>
      </w:tr>
      <w:tr w:rsidR="0036294A" w14:paraId="65069552" w14:textId="77777777">
        <w:trPr>
          <w:jc w:val="center"/>
        </w:trPr>
        <w:tc>
          <w:tcPr>
            <w:tcW w:w="2532" w:type="dxa"/>
          </w:tcPr>
          <w:p w14:paraId="67DCFF7D"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is_deleted</w:t>
            </w:r>
            <w:proofErr w:type="spellEnd"/>
          </w:p>
        </w:tc>
        <w:tc>
          <w:tcPr>
            <w:tcW w:w="1826" w:type="dxa"/>
          </w:tcPr>
          <w:p w14:paraId="24423F72" w14:textId="77777777" w:rsidR="0036294A" w:rsidRDefault="00000000">
            <w:pPr>
              <w:spacing w:line="360" w:lineRule="auto"/>
              <w:rPr>
                <w:rFonts w:asciiTheme="minorEastAsia" w:eastAsiaTheme="minorEastAsia" w:hAnsiTheme="minorEastAsia" w:cstheme="minorEastAsia"/>
                <w:sz w:val="24"/>
              </w:rPr>
            </w:pPr>
            <w:proofErr w:type="spellStart"/>
            <w:r>
              <w:rPr>
                <w:rFonts w:asciiTheme="minorEastAsia" w:eastAsiaTheme="minorEastAsia" w:hAnsiTheme="minorEastAsia" w:cstheme="minorEastAsia" w:hint="eastAsia"/>
                <w:sz w:val="24"/>
              </w:rPr>
              <w:t>tinyint</w:t>
            </w:r>
            <w:proofErr w:type="spellEnd"/>
          </w:p>
        </w:tc>
        <w:tc>
          <w:tcPr>
            <w:tcW w:w="787" w:type="dxa"/>
          </w:tcPr>
          <w:p w14:paraId="1C88B482"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960" w:type="dxa"/>
          </w:tcPr>
          <w:p w14:paraId="4381ACA1"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790" w:type="dxa"/>
          </w:tcPr>
          <w:p w14:paraId="60C8685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否</w:t>
            </w:r>
          </w:p>
        </w:tc>
        <w:tc>
          <w:tcPr>
            <w:tcW w:w="1379" w:type="dxa"/>
          </w:tcPr>
          <w:p w14:paraId="0356BE60"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0</w:t>
            </w:r>
          </w:p>
        </w:tc>
        <w:tc>
          <w:tcPr>
            <w:tcW w:w="1576" w:type="dxa"/>
          </w:tcPr>
          <w:p w14:paraId="31D21F46" w14:textId="77777777" w:rsidR="0036294A" w:rsidRDefault="00000000">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逻辑删除</w:t>
            </w:r>
          </w:p>
        </w:tc>
      </w:tr>
    </w:tbl>
    <w:p w14:paraId="489B6346" w14:textId="77777777" w:rsidR="0036294A" w:rsidRDefault="00000000">
      <w:pPr>
        <w:rPr>
          <w:rFonts w:ascii="黑体" w:eastAsia="黑体" w:hAnsi="黑体" w:cs="黑体"/>
          <w:color w:val="000000"/>
          <w:sz w:val="36"/>
          <w:szCs w:val="36"/>
          <w:shd w:val="clear" w:color="auto" w:fill="FFFFFF"/>
        </w:rPr>
      </w:pPr>
      <w:r>
        <w:rPr>
          <w:rFonts w:ascii="黑体" w:eastAsia="黑体" w:hAnsi="黑体" w:cs="黑体" w:hint="eastAsia"/>
          <w:color w:val="000000"/>
          <w:sz w:val="36"/>
          <w:szCs w:val="36"/>
          <w:shd w:val="clear" w:color="auto" w:fill="FFFFFF"/>
        </w:rPr>
        <w:br w:type="page"/>
      </w:r>
    </w:p>
    <w:p w14:paraId="0C3C5145" w14:textId="77777777" w:rsidR="0036294A" w:rsidRDefault="00000000">
      <w:pPr>
        <w:pStyle w:val="1"/>
        <w:widowControl/>
        <w:shd w:val="clear" w:color="auto" w:fill="FFFFFF"/>
        <w:spacing w:beforeAutospacing="0" w:afterAutospacing="0" w:line="360" w:lineRule="auto"/>
        <w:jc w:val="center"/>
        <w:rPr>
          <w:rFonts w:ascii="Helvetica" w:eastAsia="Helvetica" w:hAnsi="Helvetica" w:cs="Helvetica" w:hint="default"/>
          <w:color w:val="000000"/>
          <w:sz w:val="47"/>
          <w:szCs w:val="47"/>
        </w:rPr>
      </w:pPr>
      <w:bookmarkStart w:id="79" w:name="_Toc3999"/>
      <w:r>
        <w:rPr>
          <w:rFonts w:ascii="黑体" w:eastAsia="黑体" w:hAnsi="黑体" w:cs="黑体"/>
          <w:b w:val="0"/>
          <w:bCs w:val="0"/>
          <w:color w:val="000000"/>
          <w:sz w:val="36"/>
          <w:szCs w:val="36"/>
          <w:shd w:val="clear" w:color="auto" w:fill="FFFFFF"/>
        </w:rPr>
        <w:lastRenderedPageBreak/>
        <w:t>4 系统实现</w:t>
      </w:r>
      <w:bookmarkEnd w:id="79"/>
    </w:p>
    <w:p w14:paraId="01067992" w14:textId="77777777" w:rsidR="0036294A"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80" w:name="_Toc20128"/>
      <w:r>
        <w:rPr>
          <w:rFonts w:ascii="黑体" w:eastAsia="黑体" w:hAnsi="黑体" w:cs="黑体"/>
          <w:b w:val="0"/>
          <w:bCs w:val="0"/>
          <w:color w:val="000000"/>
          <w:sz w:val="30"/>
          <w:szCs w:val="30"/>
          <w:shd w:val="clear" w:color="auto" w:fill="FFFFFF"/>
        </w:rPr>
        <w:t>4.1 开发环境配置</w:t>
      </w:r>
      <w:bookmarkEnd w:id="80"/>
    </w:p>
    <w:p w14:paraId="70727DAC" w14:textId="77777777" w:rsidR="0036294A"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在本系统开发过程中，采用了一系列主流且稳定的技术</w:t>
      </w:r>
      <w:proofErr w:type="gramStart"/>
      <w:r>
        <w:rPr>
          <w:rFonts w:asciiTheme="minorEastAsia" w:eastAsiaTheme="minorEastAsia" w:hAnsiTheme="minorEastAsia" w:cstheme="minorEastAsia" w:hint="eastAsia"/>
          <w:sz w:val="24"/>
        </w:rPr>
        <w:t>栈</w:t>
      </w:r>
      <w:proofErr w:type="gramEnd"/>
      <w:r>
        <w:rPr>
          <w:rFonts w:asciiTheme="minorEastAsia" w:eastAsiaTheme="minorEastAsia" w:hAnsiTheme="minorEastAsia" w:cstheme="minorEastAsia" w:hint="eastAsia"/>
          <w:sz w:val="24"/>
        </w:rPr>
        <w:t>，具体版本信息如表4.1所示。</w:t>
      </w:r>
    </w:p>
    <w:p w14:paraId="734C330F" w14:textId="77777777" w:rsidR="0036294A" w:rsidRDefault="00000000">
      <w:pPr>
        <w:spacing w:before="120" w:line="360" w:lineRule="auto"/>
        <w:jc w:val="center"/>
        <w:rPr>
          <w:rFonts w:asciiTheme="minorEastAsia" w:eastAsiaTheme="minorEastAsia" w:hAnsiTheme="minorEastAsia" w:cstheme="minorEastAsia"/>
          <w:sz w:val="24"/>
        </w:rPr>
      </w:pPr>
      <w:r>
        <w:rPr>
          <w:rFonts w:eastAsia="黑体" w:hint="eastAsia"/>
        </w:rPr>
        <w:t>表</w:t>
      </w:r>
      <w:r>
        <w:rPr>
          <w:rFonts w:eastAsia="黑体" w:hint="eastAsia"/>
        </w:rPr>
        <w:t xml:space="preserve">4.1 </w:t>
      </w:r>
      <w:r>
        <w:rPr>
          <w:rFonts w:eastAsia="黑体" w:hint="eastAsia"/>
        </w:rPr>
        <w:t>开发环境技术组件版本</w:t>
      </w:r>
    </w:p>
    <w:tbl>
      <w:tblPr>
        <w:tblStyle w:val="a8"/>
        <w:tblW w:w="0" w:type="auto"/>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132"/>
        <w:gridCol w:w="2132"/>
      </w:tblGrid>
      <w:tr w:rsidR="0036294A" w14:paraId="14C45633" w14:textId="77777777">
        <w:trPr>
          <w:jc w:val="center"/>
        </w:trPr>
        <w:tc>
          <w:tcPr>
            <w:tcW w:w="2132" w:type="dxa"/>
            <w:vAlign w:val="center"/>
          </w:tcPr>
          <w:p w14:paraId="4D4FAA54" w14:textId="77777777" w:rsidR="0036294A" w:rsidRDefault="00000000">
            <w:pPr>
              <w:widowControl/>
              <w:spacing w:line="360" w:lineRule="auto"/>
              <w:jc w:val="center"/>
              <w:rPr>
                <w:rFonts w:ascii="Helvetica" w:eastAsia="Helvetica" w:hAnsi="Helvetica" w:cs="Helvetica"/>
                <w:b/>
                <w:bCs/>
                <w:color w:val="000000"/>
                <w:szCs w:val="21"/>
              </w:rPr>
            </w:pPr>
            <w:r>
              <w:rPr>
                <w:rFonts w:asciiTheme="minorEastAsia" w:eastAsiaTheme="minorEastAsia" w:hAnsiTheme="minorEastAsia" w:cstheme="minorEastAsia" w:hint="eastAsia"/>
                <w:color w:val="000000"/>
                <w:kern w:val="0"/>
                <w:szCs w:val="21"/>
                <w:lang w:bidi="ar"/>
              </w:rPr>
              <w:t>技术组件</w:t>
            </w:r>
          </w:p>
        </w:tc>
        <w:tc>
          <w:tcPr>
            <w:tcW w:w="2132" w:type="dxa"/>
            <w:vAlign w:val="center"/>
          </w:tcPr>
          <w:p w14:paraId="0446374E" w14:textId="77777777" w:rsidR="0036294A" w:rsidRDefault="00000000">
            <w:pPr>
              <w:widowControl/>
              <w:spacing w:line="360" w:lineRule="auto"/>
              <w:jc w:val="center"/>
              <w:rPr>
                <w:rFonts w:ascii="Helvetica" w:eastAsia="Helvetica" w:hAnsi="Helvetica" w:cs="Helvetica"/>
                <w:b/>
                <w:bCs/>
                <w:color w:val="000000"/>
                <w:szCs w:val="21"/>
              </w:rPr>
            </w:pPr>
            <w:r>
              <w:rPr>
                <w:rFonts w:asciiTheme="minorEastAsia" w:eastAsiaTheme="minorEastAsia" w:hAnsiTheme="minorEastAsia" w:cstheme="minorEastAsia" w:hint="eastAsia"/>
                <w:color w:val="000000"/>
                <w:kern w:val="0"/>
                <w:szCs w:val="21"/>
                <w:lang w:bidi="ar"/>
              </w:rPr>
              <w:t>使用版本</w:t>
            </w:r>
          </w:p>
        </w:tc>
      </w:tr>
      <w:tr w:rsidR="0036294A" w14:paraId="123D8E59" w14:textId="77777777">
        <w:trPr>
          <w:jc w:val="center"/>
        </w:trPr>
        <w:tc>
          <w:tcPr>
            <w:tcW w:w="2132" w:type="dxa"/>
            <w:vAlign w:val="center"/>
          </w:tcPr>
          <w:p w14:paraId="4B2B921B" w14:textId="77777777" w:rsidR="0036294A"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JDK</w:t>
            </w:r>
          </w:p>
        </w:tc>
        <w:tc>
          <w:tcPr>
            <w:tcW w:w="2132" w:type="dxa"/>
            <w:vAlign w:val="center"/>
          </w:tcPr>
          <w:p w14:paraId="6190FCC2" w14:textId="77777777" w:rsidR="0036294A"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21.0.1</w:t>
            </w:r>
          </w:p>
        </w:tc>
      </w:tr>
      <w:tr w:rsidR="0036294A" w14:paraId="77C6F8CB" w14:textId="77777777">
        <w:trPr>
          <w:jc w:val="center"/>
        </w:trPr>
        <w:tc>
          <w:tcPr>
            <w:tcW w:w="2132" w:type="dxa"/>
            <w:vAlign w:val="center"/>
          </w:tcPr>
          <w:p w14:paraId="5E8AA713" w14:textId="77777777" w:rsidR="0036294A"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Node.js</w:t>
            </w:r>
          </w:p>
        </w:tc>
        <w:tc>
          <w:tcPr>
            <w:tcW w:w="2132" w:type="dxa"/>
            <w:vAlign w:val="center"/>
          </w:tcPr>
          <w:p w14:paraId="08386D55" w14:textId="77777777" w:rsidR="0036294A"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20.10.0</w:t>
            </w:r>
          </w:p>
        </w:tc>
      </w:tr>
      <w:tr w:rsidR="0036294A" w14:paraId="4D822570" w14:textId="77777777">
        <w:trPr>
          <w:jc w:val="center"/>
        </w:trPr>
        <w:tc>
          <w:tcPr>
            <w:tcW w:w="2132" w:type="dxa"/>
            <w:vAlign w:val="center"/>
          </w:tcPr>
          <w:p w14:paraId="27437650" w14:textId="77777777" w:rsidR="0036294A" w:rsidRDefault="00000000">
            <w:pPr>
              <w:widowControl/>
              <w:spacing w:line="360" w:lineRule="auto"/>
              <w:jc w:val="center"/>
              <w:rPr>
                <w:rFonts w:ascii="Helvetica" w:eastAsia="Helvetica" w:hAnsi="Helvetica" w:cs="Helvetica"/>
                <w:color w:val="333333"/>
                <w:szCs w:val="21"/>
              </w:rPr>
            </w:pPr>
            <w:proofErr w:type="spellStart"/>
            <w:r>
              <w:rPr>
                <w:rFonts w:asciiTheme="minorEastAsia" w:eastAsiaTheme="minorEastAsia" w:hAnsiTheme="minorEastAsia" w:cstheme="minorEastAsia" w:hint="eastAsia"/>
                <w:color w:val="333333"/>
                <w:kern w:val="0"/>
                <w:szCs w:val="21"/>
                <w:lang w:bidi="ar"/>
              </w:rPr>
              <w:t>Nacos</w:t>
            </w:r>
            <w:proofErr w:type="spellEnd"/>
          </w:p>
        </w:tc>
        <w:tc>
          <w:tcPr>
            <w:tcW w:w="2132" w:type="dxa"/>
            <w:vAlign w:val="center"/>
          </w:tcPr>
          <w:p w14:paraId="621EAA8F" w14:textId="77777777" w:rsidR="0036294A"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2.3.0</w:t>
            </w:r>
          </w:p>
        </w:tc>
      </w:tr>
      <w:tr w:rsidR="0036294A" w14:paraId="3BDAD75E" w14:textId="77777777">
        <w:trPr>
          <w:jc w:val="center"/>
        </w:trPr>
        <w:tc>
          <w:tcPr>
            <w:tcW w:w="2132" w:type="dxa"/>
            <w:vAlign w:val="center"/>
          </w:tcPr>
          <w:p w14:paraId="14E30C56" w14:textId="77777777" w:rsidR="0036294A"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MySQL</w:t>
            </w:r>
          </w:p>
        </w:tc>
        <w:tc>
          <w:tcPr>
            <w:tcW w:w="2132" w:type="dxa"/>
            <w:vAlign w:val="center"/>
          </w:tcPr>
          <w:p w14:paraId="655D0021" w14:textId="77777777" w:rsidR="0036294A"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8.2.0</w:t>
            </w:r>
          </w:p>
        </w:tc>
      </w:tr>
      <w:tr w:rsidR="0036294A" w14:paraId="5C5515F7" w14:textId="77777777">
        <w:trPr>
          <w:jc w:val="center"/>
        </w:trPr>
        <w:tc>
          <w:tcPr>
            <w:tcW w:w="2132" w:type="dxa"/>
            <w:vAlign w:val="center"/>
          </w:tcPr>
          <w:p w14:paraId="558501C5" w14:textId="77777777" w:rsidR="0036294A"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MongoDB</w:t>
            </w:r>
          </w:p>
        </w:tc>
        <w:tc>
          <w:tcPr>
            <w:tcW w:w="2132" w:type="dxa"/>
            <w:vAlign w:val="center"/>
          </w:tcPr>
          <w:p w14:paraId="6AA1CD7D" w14:textId="77777777" w:rsidR="0036294A"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6.0.12</w:t>
            </w:r>
          </w:p>
        </w:tc>
      </w:tr>
      <w:tr w:rsidR="0036294A" w14:paraId="296CC7BD" w14:textId="77777777">
        <w:trPr>
          <w:jc w:val="center"/>
        </w:trPr>
        <w:tc>
          <w:tcPr>
            <w:tcW w:w="2132" w:type="dxa"/>
            <w:vAlign w:val="center"/>
          </w:tcPr>
          <w:p w14:paraId="4738919A" w14:textId="77777777" w:rsidR="0036294A"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Redis</w:t>
            </w:r>
          </w:p>
        </w:tc>
        <w:tc>
          <w:tcPr>
            <w:tcW w:w="2132" w:type="dxa"/>
            <w:vAlign w:val="center"/>
          </w:tcPr>
          <w:p w14:paraId="603697DC" w14:textId="77777777" w:rsidR="0036294A"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7.2.3</w:t>
            </w:r>
          </w:p>
        </w:tc>
      </w:tr>
      <w:tr w:rsidR="0036294A" w14:paraId="384EBC68" w14:textId="77777777">
        <w:trPr>
          <w:jc w:val="center"/>
        </w:trPr>
        <w:tc>
          <w:tcPr>
            <w:tcW w:w="2132" w:type="dxa"/>
            <w:vAlign w:val="center"/>
          </w:tcPr>
          <w:p w14:paraId="4D3757F4" w14:textId="77777777" w:rsidR="0036294A"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RabbitMQ</w:t>
            </w:r>
          </w:p>
        </w:tc>
        <w:tc>
          <w:tcPr>
            <w:tcW w:w="2132" w:type="dxa"/>
            <w:vAlign w:val="center"/>
          </w:tcPr>
          <w:p w14:paraId="5F36119E" w14:textId="77777777" w:rsidR="0036294A" w:rsidRDefault="00000000">
            <w:pPr>
              <w:widowControl/>
              <w:spacing w:line="360" w:lineRule="auto"/>
              <w:jc w:val="center"/>
              <w:rPr>
                <w:rFonts w:ascii="Helvetica" w:eastAsia="Helvetica" w:hAnsi="Helvetica" w:cs="Helvetica"/>
                <w:color w:val="333333"/>
                <w:szCs w:val="21"/>
              </w:rPr>
            </w:pPr>
            <w:r>
              <w:rPr>
                <w:rFonts w:asciiTheme="minorEastAsia" w:eastAsiaTheme="minorEastAsia" w:hAnsiTheme="minorEastAsia" w:cstheme="minorEastAsia" w:hint="eastAsia"/>
                <w:color w:val="333333"/>
                <w:kern w:val="0"/>
                <w:szCs w:val="21"/>
                <w:lang w:bidi="ar"/>
              </w:rPr>
              <w:t>3.12</w:t>
            </w:r>
          </w:p>
        </w:tc>
      </w:tr>
    </w:tbl>
    <w:p w14:paraId="3F9EABBC" w14:textId="77777777" w:rsidR="0036294A" w:rsidRDefault="0036294A">
      <w:pPr>
        <w:spacing w:line="360" w:lineRule="auto"/>
        <w:ind w:firstLineChars="200" w:firstLine="480"/>
        <w:rPr>
          <w:rFonts w:asciiTheme="minorEastAsia" w:eastAsiaTheme="minorEastAsia" w:hAnsiTheme="minorEastAsia" w:cstheme="minorEastAsia"/>
          <w:sz w:val="24"/>
        </w:rPr>
      </w:pPr>
    </w:p>
    <w:p w14:paraId="452F2FDA" w14:textId="77777777" w:rsidR="0036294A"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81" w:name="_Toc26253"/>
      <w:r>
        <w:rPr>
          <w:rFonts w:ascii="黑体" w:eastAsia="黑体" w:hAnsi="黑体" w:cs="黑体"/>
          <w:b w:val="0"/>
          <w:bCs w:val="0"/>
          <w:color w:val="000000"/>
          <w:sz w:val="30"/>
          <w:szCs w:val="30"/>
          <w:shd w:val="clear" w:color="auto" w:fill="FFFFFF"/>
        </w:rPr>
        <w:t>4.2 数据字典模块实现</w:t>
      </w:r>
      <w:bookmarkEnd w:id="81"/>
    </w:p>
    <w:p w14:paraId="3E4B8EE5" w14:textId="77777777" w:rsidR="0036294A"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本模块构建了一套全面的数据字典管理系统，其核心API接口囊括了数据字典的导入导出、检索和层级查询等功能：</w:t>
      </w:r>
    </w:p>
    <w:p w14:paraId="73B5B2B7" w14:textId="77777777" w:rsidR="0036294A" w:rsidRDefault="00000000">
      <w:pPr>
        <w:widowControl/>
        <w:numPr>
          <w:ilvl w:val="0"/>
          <w:numId w:val="1"/>
        </w:numPr>
        <w:spacing w:line="360" w:lineRule="auto"/>
      </w:pPr>
      <w:r>
        <w:rPr>
          <w:rFonts w:asciiTheme="minorEastAsia" w:eastAsiaTheme="minorEastAsia" w:hAnsiTheme="minorEastAsia" w:cstheme="minorEastAsia" w:hint="eastAsia"/>
          <w:color w:val="333333"/>
          <w:sz w:val="24"/>
          <w:shd w:val="clear" w:color="auto" w:fill="FFFFFF"/>
        </w:rPr>
        <w:t>数据导入接口：系统支持Excel文件格式的数据导入，方便用户批量录入或更新数据字典项。</w:t>
      </w:r>
    </w:p>
    <w:p w14:paraId="1C961A48" w14:textId="77777777" w:rsidR="0036294A" w:rsidRDefault="00000000">
      <w:pPr>
        <w:widowControl/>
        <w:numPr>
          <w:ilvl w:val="0"/>
          <w:numId w:val="1"/>
        </w:numPr>
        <w:spacing w:line="360" w:lineRule="auto"/>
      </w:pPr>
      <w:r>
        <w:rPr>
          <w:rFonts w:asciiTheme="minorEastAsia" w:eastAsiaTheme="minorEastAsia" w:hAnsiTheme="minorEastAsia" w:cstheme="minorEastAsia" w:hint="eastAsia"/>
          <w:color w:val="333333"/>
          <w:sz w:val="24"/>
          <w:shd w:val="clear" w:color="auto" w:fill="FFFFFF"/>
        </w:rPr>
        <w:t>数据导出接口：具备将所有字典</w:t>
      </w:r>
      <w:proofErr w:type="gramStart"/>
      <w:r>
        <w:rPr>
          <w:rFonts w:asciiTheme="minorEastAsia" w:eastAsiaTheme="minorEastAsia" w:hAnsiTheme="minorEastAsia" w:cstheme="minorEastAsia" w:hint="eastAsia"/>
          <w:color w:val="333333"/>
          <w:sz w:val="24"/>
          <w:shd w:val="clear" w:color="auto" w:fill="FFFFFF"/>
        </w:rPr>
        <w:t>项数据</w:t>
      </w:r>
      <w:proofErr w:type="gramEnd"/>
      <w:r>
        <w:rPr>
          <w:rFonts w:asciiTheme="minorEastAsia" w:eastAsiaTheme="minorEastAsia" w:hAnsiTheme="minorEastAsia" w:cstheme="minorEastAsia" w:hint="eastAsia"/>
          <w:color w:val="333333"/>
          <w:sz w:val="24"/>
          <w:shd w:val="clear" w:color="auto" w:fill="FFFFFF"/>
        </w:rPr>
        <w:t>输出至Excel文件的功能，便于线下维护和备份。</w:t>
      </w:r>
    </w:p>
    <w:p w14:paraId="457B031D" w14:textId="77777777" w:rsidR="0036294A" w:rsidRDefault="00000000">
      <w:pPr>
        <w:widowControl/>
        <w:numPr>
          <w:ilvl w:val="0"/>
          <w:numId w:val="1"/>
        </w:numPr>
        <w:spacing w:line="360" w:lineRule="auto"/>
      </w:pPr>
      <w:r>
        <w:rPr>
          <w:rFonts w:asciiTheme="minorEastAsia" w:eastAsiaTheme="minorEastAsia" w:hAnsiTheme="minorEastAsia" w:cstheme="minorEastAsia" w:hint="eastAsia"/>
          <w:color w:val="333333"/>
          <w:sz w:val="24"/>
          <w:shd w:val="clear" w:color="auto" w:fill="FFFFFF"/>
        </w:rPr>
        <w:t>单一查询接口：可通过ID或编码精确查找特定字典项信息。</w:t>
      </w:r>
    </w:p>
    <w:p w14:paraId="1B3349E7" w14:textId="77777777" w:rsidR="0036294A" w:rsidRDefault="00000000">
      <w:pPr>
        <w:widowControl/>
        <w:numPr>
          <w:ilvl w:val="0"/>
          <w:numId w:val="1"/>
        </w:numPr>
        <w:spacing w:line="360" w:lineRule="auto"/>
      </w:pPr>
      <w:r>
        <w:rPr>
          <w:rFonts w:asciiTheme="minorEastAsia" w:eastAsiaTheme="minorEastAsia" w:hAnsiTheme="minorEastAsia" w:cstheme="minorEastAsia" w:hint="eastAsia"/>
          <w:color w:val="333333"/>
          <w:sz w:val="24"/>
          <w:shd w:val="clear" w:color="auto" w:fill="FFFFFF"/>
        </w:rPr>
        <w:t>子项查询接口：支持</w:t>
      </w:r>
      <w:proofErr w:type="gramStart"/>
      <w:r>
        <w:rPr>
          <w:rFonts w:asciiTheme="minorEastAsia" w:eastAsiaTheme="minorEastAsia" w:hAnsiTheme="minorEastAsia" w:cstheme="minorEastAsia" w:hint="eastAsia"/>
          <w:color w:val="333333"/>
          <w:sz w:val="24"/>
          <w:shd w:val="clear" w:color="auto" w:fill="FFFFFF"/>
        </w:rPr>
        <w:t>根据父级</w:t>
      </w:r>
      <w:proofErr w:type="gramEnd"/>
      <w:r>
        <w:rPr>
          <w:rFonts w:asciiTheme="minorEastAsia" w:eastAsiaTheme="minorEastAsia" w:hAnsiTheme="minorEastAsia" w:cstheme="minorEastAsia" w:hint="eastAsia"/>
          <w:color w:val="333333"/>
          <w:sz w:val="24"/>
          <w:shd w:val="clear" w:color="auto" w:fill="FFFFFF"/>
        </w:rPr>
        <w:t>ID或编码递归获取下级字典子项。</w:t>
      </w:r>
    </w:p>
    <w:p w14:paraId="19A6D8A5" w14:textId="77777777" w:rsidR="0036294A" w:rsidRDefault="00000000">
      <w:pPr>
        <w:widowControl/>
        <w:numPr>
          <w:ilvl w:val="0"/>
          <w:numId w:val="1"/>
        </w:numPr>
        <w:spacing w:line="360" w:lineRule="auto"/>
      </w:pPr>
      <w:r>
        <w:rPr>
          <w:rFonts w:asciiTheme="minorEastAsia" w:eastAsiaTheme="minorEastAsia" w:hAnsiTheme="minorEastAsia" w:cstheme="minorEastAsia" w:hint="eastAsia"/>
          <w:color w:val="333333"/>
          <w:sz w:val="24"/>
          <w:shd w:val="clear" w:color="auto" w:fill="FFFFFF"/>
        </w:rPr>
        <w:t>Map型查询接口：提供编码映射服务，快速返回对应编码的子项信息。</w:t>
      </w:r>
    </w:p>
    <w:p w14:paraId="30D1EE7C" w14:textId="77777777" w:rsidR="0036294A" w:rsidRDefault="00000000">
      <w:pPr>
        <w:widowControl/>
        <w:numPr>
          <w:ilvl w:val="0"/>
          <w:numId w:val="1"/>
        </w:numPr>
        <w:spacing w:line="360" w:lineRule="auto"/>
      </w:pPr>
      <w:r>
        <w:rPr>
          <w:rFonts w:asciiTheme="minorEastAsia" w:eastAsiaTheme="minorEastAsia" w:hAnsiTheme="minorEastAsia" w:cstheme="minorEastAsia" w:hint="eastAsia"/>
          <w:color w:val="333333"/>
          <w:sz w:val="24"/>
          <w:shd w:val="clear" w:color="auto" w:fill="FFFFFF"/>
        </w:rPr>
        <w:t>地区编码查询接口：特别定制了基于省市区编码查询地区全名的服务。</w:t>
      </w:r>
    </w:p>
    <w:p w14:paraId="00B6DBE6" w14:textId="77777777" w:rsidR="0036294A"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82" w:name="_Toc23210"/>
      <w:r>
        <w:rPr>
          <w:rFonts w:ascii="黑体" w:eastAsia="黑体" w:hAnsi="黑体" w:cs="黑体"/>
          <w:b w:val="0"/>
          <w:bCs w:val="0"/>
          <w:color w:val="000000"/>
          <w:sz w:val="30"/>
          <w:szCs w:val="30"/>
          <w:shd w:val="clear" w:color="auto" w:fill="FFFFFF"/>
        </w:rPr>
        <w:t>4.3 医院管理模块实现</w:t>
      </w:r>
      <w:bookmarkEnd w:id="82"/>
    </w:p>
    <w:p w14:paraId="021EB9A9" w14:textId="77777777" w:rsidR="0036294A"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本模块完整地实现了对医院信息的CRUD操作，覆盖了从新增到状态变更的所有管理功能点，其中包括但不限于：</w:t>
      </w:r>
    </w:p>
    <w:p w14:paraId="6FC53739" w14:textId="77777777" w:rsidR="0036294A" w:rsidRDefault="00000000">
      <w:pPr>
        <w:widowControl/>
        <w:numPr>
          <w:ilvl w:val="0"/>
          <w:numId w:val="2"/>
        </w:numPr>
        <w:spacing w:line="360" w:lineRule="auto"/>
      </w:pPr>
      <w:r>
        <w:rPr>
          <w:rFonts w:asciiTheme="minorEastAsia" w:eastAsiaTheme="minorEastAsia" w:hAnsiTheme="minorEastAsia" w:cstheme="minorEastAsia" w:hint="eastAsia"/>
          <w:color w:val="333333"/>
          <w:sz w:val="24"/>
          <w:shd w:val="clear" w:color="auto" w:fill="FFFFFF"/>
        </w:rPr>
        <w:t>创建、编辑、删除及批量删除医院设置信息；</w:t>
      </w:r>
    </w:p>
    <w:p w14:paraId="7BE47F33" w14:textId="77777777" w:rsidR="0036294A" w:rsidRDefault="00000000">
      <w:pPr>
        <w:widowControl/>
        <w:numPr>
          <w:ilvl w:val="0"/>
          <w:numId w:val="2"/>
        </w:numPr>
        <w:spacing w:line="360" w:lineRule="auto"/>
      </w:pPr>
      <w:r>
        <w:rPr>
          <w:rFonts w:asciiTheme="minorEastAsia" w:eastAsiaTheme="minorEastAsia" w:hAnsiTheme="minorEastAsia" w:cstheme="minorEastAsia" w:hint="eastAsia"/>
          <w:color w:val="333333"/>
          <w:sz w:val="24"/>
          <w:shd w:val="clear" w:color="auto" w:fill="FFFFFF"/>
        </w:rPr>
        <w:lastRenderedPageBreak/>
        <w:t>针对医院的全方位查询服务，支持按名称、编码等方式检索；</w:t>
      </w:r>
    </w:p>
    <w:p w14:paraId="07F0B201" w14:textId="77777777" w:rsidR="0036294A" w:rsidRDefault="00000000">
      <w:pPr>
        <w:widowControl/>
        <w:numPr>
          <w:ilvl w:val="0"/>
          <w:numId w:val="2"/>
        </w:numPr>
        <w:spacing w:line="360" w:lineRule="auto"/>
      </w:pPr>
      <w:r>
        <w:rPr>
          <w:rFonts w:asciiTheme="minorEastAsia" w:eastAsiaTheme="minorEastAsia" w:hAnsiTheme="minorEastAsia" w:cstheme="minorEastAsia" w:hint="eastAsia"/>
          <w:color w:val="333333"/>
          <w:sz w:val="24"/>
          <w:shd w:val="clear" w:color="auto" w:fill="FFFFFF"/>
        </w:rPr>
        <w:t>设计了动态的医院数据统计接口，可依据不同参数实时汇总医院相关数据；</w:t>
      </w:r>
    </w:p>
    <w:p w14:paraId="37E98830" w14:textId="77777777" w:rsidR="0036294A" w:rsidRDefault="00000000">
      <w:pPr>
        <w:widowControl/>
        <w:numPr>
          <w:ilvl w:val="0"/>
          <w:numId w:val="2"/>
        </w:numPr>
        <w:spacing w:line="360" w:lineRule="auto"/>
      </w:pPr>
      <w:r>
        <w:rPr>
          <w:rFonts w:asciiTheme="minorEastAsia" w:eastAsiaTheme="minorEastAsia" w:hAnsiTheme="minorEastAsia" w:cstheme="minorEastAsia" w:hint="eastAsia"/>
          <w:color w:val="333333"/>
          <w:sz w:val="24"/>
          <w:shd w:val="clear" w:color="auto" w:fill="FFFFFF"/>
        </w:rPr>
        <w:t>构建了完善的医院申请加入流程，涵盖申请提交、密钥更新以及多层面信息（医院概况、科室结构、排班安排等）的维护和批量处理；</w:t>
      </w:r>
    </w:p>
    <w:p w14:paraId="151A5948" w14:textId="77777777" w:rsidR="0036294A" w:rsidRDefault="00000000">
      <w:pPr>
        <w:widowControl/>
        <w:numPr>
          <w:ilvl w:val="0"/>
          <w:numId w:val="2"/>
        </w:numPr>
        <w:spacing w:line="360" w:lineRule="auto"/>
      </w:pPr>
      <w:r>
        <w:rPr>
          <w:rFonts w:asciiTheme="minorEastAsia" w:eastAsiaTheme="minorEastAsia" w:hAnsiTheme="minorEastAsia" w:cstheme="minorEastAsia" w:hint="eastAsia"/>
          <w:color w:val="333333"/>
          <w:sz w:val="24"/>
          <w:shd w:val="clear" w:color="auto" w:fill="FFFFFF"/>
        </w:rPr>
        <w:t>同步实现了与订单功能的深度集成，支持用户提交订单、跟踪订单状态、查询订单详情，以及获取医院科室和排班信息等。</w:t>
      </w:r>
    </w:p>
    <w:p w14:paraId="2EDFC958" w14:textId="77777777" w:rsidR="0036294A"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83" w:name="_Toc23193"/>
      <w:r>
        <w:rPr>
          <w:rFonts w:ascii="黑体" w:eastAsia="黑体" w:hAnsi="黑体" w:cs="黑体"/>
          <w:b w:val="0"/>
          <w:bCs w:val="0"/>
          <w:color w:val="000000"/>
          <w:sz w:val="30"/>
          <w:szCs w:val="30"/>
          <w:shd w:val="clear" w:color="auto" w:fill="FFFFFF"/>
        </w:rPr>
        <w:t>4.4 用户模块实现</w:t>
      </w:r>
      <w:bookmarkEnd w:id="83"/>
    </w:p>
    <w:p w14:paraId="5A3BF28F" w14:textId="77777777" w:rsidR="0036294A"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用户模块承载了用户账户生命周期的全程管理，主要包括：</w:t>
      </w:r>
    </w:p>
    <w:p w14:paraId="48D53DA0" w14:textId="77777777" w:rsidR="0036294A" w:rsidRDefault="00000000">
      <w:pPr>
        <w:widowControl/>
        <w:numPr>
          <w:ilvl w:val="0"/>
          <w:numId w:val="3"/>
        </w:numPr>
        <w:spacing w:line="360" w:lineRule="auto"/>
      </w:pPr>
      <w:r>
        <w:rPr>
          <w:rFonts w:asciiTheme="minorEastAsia" w:eastAsiaTheme="minorEastAsia" w:hAnsiTheme="minorEastAsia" w:cstheme="minorEastAsia" w:hint="eastAsia"/>
          <w:color w:val="333333"/>
          <w:sz w:val="24"/>
          <w:shd w:val="clear" w:color="auto" w:fill="FFFFFF"/>
        </w:rPr>
        <w:t>基于增删改查（CRUD）的操作，可完成用户的注册、注销、批量管理及状态变更；</w:t>
      </w:r>
    </w:p>
    <w:p w14:paraId="37AA0F9F" w14:textId="77777777" w:rsidR="0036294A" w:rsidRDefault="00000000">
      <w:pPr>
        <w:widowControl/>
        <w:numPr>
          <w:ilvl w:val="0"/>
          <w:numId w:val="3"/>
        </w:numPr>
        <w:spacing w:line="360" w:lineRule="auto"/>
      </w:pPr>
      <w:r>
        <w:rPr>
          <w:rFonts w:asciiTheme="minorEastAsia" w:eastAsiaTheme="minorEastAsia" w:hAnsiTheme="minorEastAsia" w:cstheme="minorEastAsia" w:hint="eastAsia"/>
          <w:color w:val="333333"/>
          <w:sz w:val="24"/>
          <w:shd w:val="clear" w:color="auto" w:fill="FFFFFF"/>
        </w:rPr>
        <w:t>支持用户登录验证、实名认证流程，允许用户自主更新联系方式（如手机号码、昵称等）；</w:t>
      </w:r>
    </w:p>
    <w:p w14:paraId="12262134" w14:textId="77777777" w:rsidR="0036294A" w:rsidRDefault="00000000">
      <w:pPr>
        <w:widowControl/>
        <w:numPr>
          <w:ilvl w:val="0"/>
          <w:numId w:val="3"/>
        </w:numPr>
        <w:spacing w:line="360" w:lineRule="auto"/>
      </w:pPr>
      <w:r>
        <w:rPr>
          <w:rFonts w:asciiTheme="minorEastAsia" w:eastAsiaTheme="minorEastAsia" w:hAnsiTheme="minorEastAsia" w:cstheme="minorEastAsia" w:hint="eastAsia"/>
          <w:color w:val="333333"/>
          <w:sz w:val="24"/>
          <w:shd w:val="clear" w:color="auto" w:fill="FFFFFF"/>
        </w:rPr>
        <w:t>集成了</w:t>
      </w:r>
      <w:proofErr w:type="gramStart"/>
      <w:r>
        <w:rPr>
          <w:rFonts w:asciiTheme="minorEastAsia" w:eastAsiaTheme="minorEastAsia" w:hAnsiTheme="minorEastAsia" w:cstheme="minorEastAsia" w:hint="eastAsia"/>
          <w:color w:val="333333"/>
          <w:sz w:val="24"/>
          <w:shd w:val="clear" w:color="auto" w:fill="FFFFFF"/>
        </w:rPr>
        <w:t>微信扫码</w:t>
      </w:r>
      <w:proofErr w:type="gramEnd"/>
      <w:r>
        <w:rPr>
          <w:rFonts w:asciiTheme="minorEastAsia" w:eastAsiaTheme="minorEastAsia" w:hAnsiTheme="minorEastAsia" w:cstheme="minorEastAsia" w:hint="eastAsia"/>
          <w:color w:val="333333"/>
          <w:sz w:val="24"/>
          <w:shd w:val="clear" w:color="auto" w:fill="FFFFFF"/>
        </w:rPr>
        <w:t>登录功能，实现</w:t>
      </w:r>
      <w:proofErr w:type="gramStart"/>
      <w:r>
        <w:rPr>
          <w:rFonts w:asciiTheme="minorEastAsia" w:eastAsiaTheme="minorEastAsia" w:hAnsiTheme="minorEastAsia" w:cstheme="minorEastAsia" w:hint="eastAsia"/>
          <w:color w:val="333333"/>
          <w:sz w:val="24"/>
          <w:shd w:val="clear" w:color="auto" w:fill="FFFFFF"/>
        </w:rPr>
        <w:t>二维码生成</w:t>
      </w:r>
      <w:proofErr w:type="gramEnd"/>
      <w:r>
        <w:rPr>
          <w:rFonts w:asciiTheme="minorEastAsia" w:eastAsiaTheme="minorEastAsia" w:hAnsiTheme="minorEastAsia" w:cstheme="minorEastAsia" w:hint="eastAsia"/>
          <w:color w:val="333333"/>
          <w:sz w:val="24"/>
          <w:shd w:val="clear" w:color="auto" w:fill="FFFFFF"/>
        </w:rPr>
        <w:t>、</w:t>
      </w:r>
      <w:proofErr w:type="gramStart"/>
      <w:r>
        <w:rPr>
          <w:rFonts w:asciiTheme="minorEastAsia" w:eastAsiaTheme="minorEastAsia" w:hAnsiTheme="minorEastAsia" w:cstheme="minorEastAsia" w:hint="eastAsia"/>
          <w:color w:val="333333"/>
          <w:sz w:val="24"/>
          <w:shd w:val="clear" w:color="auto" w:fill="FFFFFF"/>
        </w:rPr>
        <w:t>登录回</w:t>
      </w:r>
      <w:proofErr w:type="gramEnd"/>
      <w:r>
        <w:rPr>
          <w:rFonts w:asciiTheme="minorEastAsia" w:eastAsiaTheme="minorEastAsia" w:hAnsiTheme="minorEastAsia" w:cstheme="minorEastAsia" w:hint="eastAsia"/>
          <w:color w:val="333333"/>
          <w:sz w:val="24"/>
          <w:shd w:val="clear" w:color="auto" w:fill="FFFFFF"/>
        </w:rPr>
        <w:t>调处理等环节的安全便捷接入；</w:t>
      </w:r>
    </w:p>
    <w:p w14:paraId="5BD48495" w14:textId="77777777" w:rsidR="0036294A" w:rsidRDefault="00000000">
      <w:pPr>
        <w:widowControl/>
        <w:numPr>
          <w:ilvl w:val="0"/>
          <w:numId w:val="3"/>
        </w:numPr>
        <w:spacing w:line="360" w:lineRule="auto"/>
      </w:pPr>
      <w:r>
        <w:rPr>
          <w:rFonts w:asciiTheme="minorEastAsia" w:eastAsiaTheme="minorEastAsia" w:hAnsiTheme="minorEastAsia" w:cstheme="minorEastAsia" w:hint="eastAsia"/>
          <w:color w:val="333333"/>
          <w:sz w:val="24"/>
          <w:shd w:val="clear" w:color="auto" w:fill="FFFFFF"/>
        </w:rPr>
        <w:t>管理并维护用户与其关联的就诊人信息，提供就诊人添加、删除、查询及信息更新服务。</w:t>
      </w:r>
    </w:p>
    <w:p w14:paraId="02EF26EB" w14:textId="77777777" w:rsidR="0036294A" w:rsidRDefault="00000000">
      <w:pPr>
        <w:pStyle w:val="2"/>
        <w:widowControl/>
        <w:shd w:val="clear" w:color="auto" w:fill="FFFFFF"/>
        <w:spacing w:beforeAutospacing="0" w:afterAutospacing="0" w:line="360" w:lineRule="auto"/>
        <w:rPr>
          <w:rFonts w:ascii="Helvetica" w:eastAsia="黑体" w:hAnsi="Helvetica" w:cs="Helvetica"/>
          <w:color w:val="000000"/>
        </w:rPr>
      </w:pPr>
      <w:bookmarkStart w:id="84" w:name="_Toc22056"/>
      <w:r>
        <w:rPr>
          <w:rFonts w:ascii="黑体" w:eastAsia="黑体" w:hAnsi="黑体" w:cs="黑体"/>
          <w:b w:val="0"/>
          <w:bCs w:val="0"/>
          <w:color w:val="000000"/>
          <w:sz w:val="30"/>
          <w:szCs w:val="30"/>
          <w:shd w:val="clear" w:color="auto" w:fill="FFFFFF"/>
        </w:rPr>
        <w:t>4.5 短信服务模块实现</w:t>
      </w:r>
      <w:bookmarkEnd w:id="84"/>
    </w:p>
    <w:p w14:paraId="2BB4B03B" w14:textId="77777777" w:rsidR="0036294A"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本模块专注于短信通信服务，具体功能有：</w:t>
      </w:r>
    </w:p>
    <w:p w14:paraId="4DD99D61" w14:textId="77777777" w:rsidR="0036294A" w:rsidRDefault="00000000">
      <w:pPr>
        <w:widowControl/>
        <w:numPr>
          <w:ilvl w:val="0"/>
          <w:numId w:val="4"/>
        </w:numPr>
        <w:spacing w:line="360" w:lineRule="auto"/>
      </w:pPr>
      <w:r>
        <w:rPr>
          <w:rFonts w:asciiTheme="minorEastAsia" w:eastAsiaTheme="minorEastAsia" w:hAnsiTheme="minorEastAsia" w:cstheme="minorEastAsia" w:hint="eastAsia"/>
          <w:color w:val="333333"/>
          <w:sz w:val="24"/>
          <w:shd w:val="clear" w:color="auto" w:fill="FFFFFF"/>
        </w:rPr>
        <w:t>提供验证码短信发送接口，可迅速向目标手机号码发送验证码，并实时反馈发送结果；</w:t>
      </w:r>
    </w:p>
    <w:p w14:paraId="307769D5" w14:textId="77777777" w:rsidR="0036294A" w:rsidRDefault="00000000">
      <w:pPr>
        <w:widowControl/>
        <w:numPr>
          <w:ilvl w:val="0"/>
          <w:numId w:val="4"/>
        </w:numPr>
        <w:spacing w:line="360" w:lineRule="auto"/>
      </w:pPr>
      <w:r>
        <w:rPr>
          <w:rFonts w:asciiTheme="minorEastAsia" w:eastAsiaTheme="minorEastAsia" w:hAnsiTheme="minorEastAsia" w:cstheme="minorEastAsia" w:hint="eastAsia"/>
          <w:color w:val="333333"/>
          <w:sz w:val="24"/>
          <w:shd w:val="clear" w:color="auto" w:fill="FFFFFF"/>
        </w:rPr>
        <w:t>配合定时任务系统，执行诸如就诊提醒通知等自动化短信发送任务，确保用户及时接收到关键信息。</w:t>
      </w:r>
    </w:p>
    <w:p w14:paraId="7023D0D1" w14:textId="77777777" w:rsidR="0036294A"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85" w:name="_Toc213"/>
      <w:r>
        <w:rPr>
          <w:rFonts w:ascii="黑体" w:eastAsia="黑体" w:hAnsi="黑体" w:cs="黑体"/>
          <w:b w:val="0"/>
          <w:bCs w:val="0"/>
          <w:color w:val="000000"/>
          <w:sz w:val="30"/>
          <w:szCs w:val="30"/>
          <w:shd w:val="clear" w:color="auto" w:fill="FFFFFF"/>
        </w:rPr>
        <w:t>4.6 对象存储模块实现</w:t>
      </w:r>
      <w:bookmarkEnd w:id="85"/>
    </w:p>
    <w:p w14:paraId="290EC3DC" w14:textId="77777777" w:rsidR="0036294A"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为了高效管理和访问用户上传的文件资源，设计了丰富易用的对象存储服务接口，包括：</w:t>
      </w:r>
    </w:p>
    <w:p w14:paraId="367C91FC" w14:textId="77777777" w:rsidR="0036294A" w:rsidRDefault="00000000">
      <w:pPr>
        <w:widowControl/>
        <w:numPr>
          <w:ilvl w:val="0"/>
          <w:numId w:val="5"/>
        </w:numPr>
        <w:spacing w:line="360" w:lineRule="auto"/>
      </w:pPr>
      <w:r>
        <w:rPr>
          <w:rFonts w:asciiTheme="minorEastAsia" w:eastAsiaTheme="minorEastAsia" w:hAnsiTheme="minorEastAsia" w:cstheme="minorEastAsia" w:hint="eastAsia"/>
          <w:color w:val="333333"/>
          <w:sz w:val="24"/>
          <w:shd w:val="clear" w:color="auto" w:fill="FFFFFF"/>
        </w:rPr>
        <w:t>获取管理路径、上传单</w:t>
      </w:r>
      <w:proofErr w:type="gramStart"/>
      <w:r>
        <w:rPr>
          <w:rFonts w:asciiTheme="minorEastAsia" w:eastAsiaTheme="minorEastAsia" w:hAnsiTheme="minorEastAsia" w:cstheme="minorEastAsia" w:hint="eastAsia"/>
          <w:color w:val="333333"/>
          <w:sz w:val="24"/>
          <w:shd w:val="clear" w:color="auto" w:fill="FFFFFF"/>
        </w:rPr>
        <w:t>个</w:t>
      </w:r>
      <w:proofErr w:type="gramEnd"/>
      <w:r>
        <w:rPr>
          <w:rFonts w:asciiTheme="minorEastAsia" w:eastAsiaTheme="minorEastAsia" w:hAnsiTheme="minorEastAsia" w:cstheme="minorEastAsia" w:hint="eastAsia"/>
          <w:color w:val="333333"/>
          <w:sz w:val="24"/>
          <w:shd w:val="clear" w:color="auto" w:fill="FFFFFF"/>
        </w:rPr>
        <w:t>或多个文件；</w:t>
      </w:r>
    </w:p>
    <w:p w14:paraId="63F939D3" w14:textId="77777777" w:rsidR="0036294A" w:rsidRDefault="00000000">
      <w:pPr>
        <w:widowControl/>
        <w:numPr>
          <w:ilvl w:val="0"/>
          <w:numId w:val="5"/>
        </w:numPr>
        <w:spacing w:line="360" w:lineRule="auto"/>
      </w:pPr>
      <w:r>
        <w:rPr>
          <w:rFonts w:asciiTheme="minorEastAsia" w:eastAsiaTheme="minorEastAsia" w:hAnsiTheme="minorEastAsia" w:cstheme="minorEastAsia" w:hint="eastAsia"/>
          <w:color w:val="333333"/>
          <w:sz w:val="24"/>
          <w:shd w:val="clear" w:color="auto" w:fill="FFFFFF"/>
        </w:rPr>
        <w:t>下载单个或批量文件；</w:t>
      </w:r>
    </w:p>
    <w:p w14:paraId="6B2C4637" w14:textId="77777777" w:rsidR="0036294A" w:rsidRDefault="00000000">
      <w:pPr>
        <w:widowControl/>
        <w:numPr>
          <w:ilvl w:val="0"/>
          <w:numId w:val="5"/>
        </w:numPr>
        <w:spacing w:line="360" w:lineRule="auto"/>
      </w:pPr>
      <w:r>
        <w:rPr>
          <w:rFonts w:asciiTheme="minorEastAsia" w:eastAsiaTheme="minorEastAsia" w:hAnsiTheme="minorEastAsia" w:cstheme="minorEastAsia" w:hint="eastAsia"/>
          <w:color w:val="333333"/>
          <w:sz w:val="24"/>
          <w:shd w:val="clear" w:color="auto" w:fill="FFFFFF"/>
        </w:rPr>
        <w:t>删除单个或批量文件记录；</w:t>
      </w:r>
    </w:p>
    <w:p w14:paraId="1C8EA1C5" w14:textId="77777777" w:rsidR="0036294A" w:rsidRDefault="00000000">
      <w:pPr>
        <w:widowControl/>
        <w:numPr>
          <w:ilvl w:val="0"/>
          <w:numId w:val="5"/>
        </w:numPr>
        <w:spacing w:line="360" w:lineRule="auto"/>
      </w:pPr>
      <w:r>
        <w:rPr>
          <w:rFonts w:asciiTheme="minorEastAsia" w:eastAsiaTheme="minorEastAsia" w:hAnsiTheme="minorEastAsia" w:cstheme="minorEastAsia" w:hint="eastAsia"/>
          <w:color w:val="333333"/>
          <w:sz w:val="24"/>
          <w:shd w:val="clear" w:color="auto" w:fill="FFFFFF"/>
        </w:rPr>
        <w:t>列出文件目录和详细信息；</w:t>
      </w:r>
    </w:p>
    <w:p w14:paraId="26E0CAB9" w14:textId="77777777" w:rsidR="0036294A" w:rsidRDefault="00000000">
      <w:pPr>
        <w:widowControl/>
        <w:numPr>
          <w:ilvl w:val="0"/>
          <w:numId w:val="5"/>
        </w:numPr>
        <w:spacing w:line="360" w:lineRule="auto"/>
      </w:pPr>
      <w:r>
        <w:rPr>
          <w:rFonts w:asciiTheme="minorEastAsia" w:eastAsiaTheme="minorEastAsia" w:hAnsiTheme="minorEastAsia" w:cstheme="minorEastAsia" w:hint="eastAsia"/>
          <w:color w:val="333333"/>
          <w:sz w:val="24"/>
          <w:shd w:val="clear" w:color="auto" w:fill="FFFFFF"/>
        </w:rPr>
        <w:t>专为用户场景优化，提供文件上传接口和安全预览服务。</w:t>
      </w:r>
    </w:p>
    <w:p w14:paraId="18CDF1FA" w14:textId="77777777" w:rsidR="0036294A"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86" w:name="_Toc14962"/>
      <w:r>
        <w:rPr>
          <w:rFonts w:ascii="黑体" w:eastAsia="黑体" w:hAnsi="黑体" w:cs="黑体"/>
          <w:b w:val="0"/>
          <w:bCs w:val="0"/>
          <w:color w:val="000000"/>
          <w:sz w:val="30"/>
          <w:szCs w:val="30"/>
          <w:shd w:val="clear" w:color="auto" w:fill="FFFFFF"/>
        </w:rPr>
        <w:t>4.7 订单管理模块实现</w:t>
      </w:r>
      <w:bookmarkEnd w:id="86"/>
    </w:p>
    <w:p w14:paraId="2FC8C456" w14:textId="77777777" w:rsidR="0036294A"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订单模块实现了全面而细致的订单资源管理功能，既满足后台管理需求，又兼顾用户</w:t>
      </w:r>
      <w:proofErr w:type="gramStart"/>
      <w:r>
        <w:rPr>
          <w:rFonts w:asciiTheme="minorEastAsia" w:eastAsiaTheme="minorEastAsia" w:hAnsiTheme="minorEastAsia" w:cstheme="minorEastAsia" w:hint="eastAsia"/>
          <w:sz w:val="24"/>
        </w:rPr>
        <w:t>端</w:t>
      </w:r>
      <w:r>
        <w:rPr>
          <w:rFonts w:asciiTheme="minorEastAsia" w:eastAsiaTheme="minorEastAsia" w:hAnsiTheme="minorEastAsia" w:cstheme="minorEastAsia" w:hint="eastAsia"/>
          <w:sz w:val="24"/>
        </w:rPr>
        <w:lastRenderedPageBreak/>
        <w:t>操作</w:t>
      </w:r>
      <w:proofErr w:type="gramEnd"/>
      <w:r>
        <w:rPr>
          <w:rFonts w:asciiTheme="minorEastAsia" w:eastAsiaTheme="minorEastAsia" w:hAnsiTheme="minorEastAsia" w:cstheme="minorEastAsia" w:hint="eastAsia"/>
          <w:sz w:val="24"/>
        </w:rPr>
        <w:t>权限：</w:t>
      </w:r>
    </w:p>
    <w:p w14:paraId="4420D9C7" w14:textId="77777777" w:rsidR="0036294A"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创建订单：经由管理员或已验证用户，使用POST方式提交订单信息创建新订单；</w:t>
      </w:r>
    </w:p>
    <w:p w14:paraId="3B4F8C86" w14:textId="77777777" w:rsidR="0036294A"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删除订单：支持按单个订单ID或者批量删除多个订单；</w:t>
      </w:r>
    </w:p>
    <w:p w14:paraId="75CEB35D" w14:textId="77777777" w:rsidR="0036294A"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更新订单：全面支持订单信息的更新操作，同时允许单独调整订单状态；</w:t>
      </w:r>
    </w:p>
    <w:p w14:paraId="15C3E9F4" w14:textId="77777777" w:rsidR="0036294A"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查询订单：提供按ID查询详细订单信息、条件过滤查询（包含分页功能），以及用户个人订单列表查询；</w:t>
      </w:r>
    </w:p>
    <w:p w14:paraId="17F2F02A" w14:textId="77777777" w:rsidR="0036294A"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订单状态变更：通过专门的状态更新接口，使得订单流转过程清晰可控；</w:t>
      </w:r>
    </w:p>
    <w:p w14:paraId="5DF4296A" w14:textId="77777777" w:rsidR="0036294A"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下单流程：用户借助安全的身份验证机制发起下单请求，系统自动生成新订单；</w:t>
      </w:r>
    </w:p>
    <w:p w14:paraId="7AE59D26" w14:textId="77777777" w:rsidR="0036294A"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订单详情获取：用户能够通过授权获取自己订单的详细信息；</w:t>
      </w:r>
    </w:p>
    <w:p w14:paraId="55CAAC3F" w14:textId="77777777" w:rsidR="0036294A"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支付相关接口：包括获取支付页面链接、查询交易状态、关闭交易、发起退款及查询退款状态等一系列支付流程辅助功能；</w:t>
      </w:r>
    </w:p>
    <w:p w14:paraId="5B3EC706" w14:textId="77777777" w:rsidR="0036294A" w:rsidRDefault="00000000">
      <w:pPr>
        <w:widowControl/>
        <w:numPr>
          <w:ilvl w:val="0"/>
          <w:numId w:val="6"/>
        </w:numPr>
        <w:spacing w:line="360" w:lineRule="auto"/>
      </w:pPr>
      <w:r>
        <w:rPr>
          <w:rFonts w:asciiTheme="minorEastAsia" w:eastAsiaTheme="minorEastAsia" w:hAnsiTheme="minorEastAsia" w:cstheme="minorEastAsia" w:hint="eastAsia"/>
          <w:color w:val="333333"/>
          <w:sz w:val="24"/>
          <w:shd w:val="clear" w:color="auto" w:fill="FFFFFF"/>
        </w:rPr>
        <w:t>与第三方支付平台（例如支付宝）无缝对接，确保订单支付流程的安全与完整性。</w:t>
      </w:r>
    </w:p>
    <w:p w14:paraId="12661EBA" w14:textId="77777777" w:rsidR="0036294A"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87" w:name="_Toc27547"/>
      <w:r>
        <w:rPr>
          <w:rFonts w:ascii="黑体" w:eastAsia="黑体" w:hAnsi="黑体" w:cs="黑体"/>
          <w:b w:val="0"/>
          <w:bCs w:val="0"/>
          <w:color w:val="000000"/>
          <w:sz w:val="30"/>
          <w:szCs w:val="30"/>
          <w:shd w:val="clear" w:color="auto" w:fill="FFFFFF"/>
        </w:rPr>
        <w:t>4.8 定时任务模块实现</w:t>
      </w:r>
      <w:bookmarkEnd w:id="87"/>
    </w:p>
    <w:p w14:paraId="72B58E79" w14:textId="77777777" w:rsidR="0036294A"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该模块支持人工触发或自动执行一系列关键任务，如：</w:t>
      </w:r>
    </w:p>
    <w:p w14:paraId="3A27AE0B" w14:textId="77777777" w:rsidR="0036294A" w:rsidRDefault="00000000">
      <w:pPr>
        <w:widowControl/>
        <w:numPr>
          <w:ilvl w:val="0"/>
          <w:numId w:val="7"/>
        </w:numPr>
        <w:spacing w:line="360" w:lineRule="auto"/>
      </w:pPr>
      <w:r>
        <w:rPr>
          <w:rFonts w:asciiTheme="minorEastAsia" w:eastAsiaTheme="minorEastAsia" w:hAnsiTheme="minorEastAsia" w:cstheme="minorEastAsia" w:hint="eastAsia"/>
          <w:color w:val="333333"/>
          <w:sz w:val="24"/>
          <w:shd w:val="clear" w:color="auto" w:fill="FFFFFF"/>
        </w:rPr>
        <w:t>手动触发发送就诊提醒通知的任务，保障患者按时就诊；</w:t>
      </w:r>
    </w:p>
    <w:p w14:paraId="1F4CC007" w14:textId="77777777" w:rsidR="0036294A" w:rsidRDefault="00000000">
      <w:pPr>
        <w:widowControl/>
        <w:numPr>
          <w:ilvl w:val="0"/>
          <w:numId w:val="7"/>
        </w:numPr>
        <w:spacing w:line="360" w:lineRule="auto"/>
      </w:pPr>
      <w:r>
        <w:rPr>
          <w:rFonts w:asciiTheme="minorEastAsia" w:eastAsiaTheme="minorEastAsia" w:hAnsiTheme="minorEastAsia" w:cstheme="minorEastAsia" w:hint="eastAsia"/>
          <w:color w:val="333333"/>
          <w:sz w:val="24"/>
          <w:shd w:val="clear" w:color="auto" w:fill="FFFFFF"/>
        </w:rPr>
        <w:t>自动化更新订单状态任务，遵循业务逻辑规则，精准调控订单进展。</w:t>
      </w:r>
    </w:p>
    <w:p w14:paraId="5E6F92D3" w14:textId="77777777" w:rsidR="0036294A"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88" w:name="_Toc23894"/>
      <w:r>
        <w:rPr>
          <w:rFonts w:ascii="黑体" w:eastAsia="黑体" w:hAnsi="黑体" w:cs="黑体"/>
          <w:b w:val="0"/>
          <w:bCs w:val="0"/>
          <w:color w:val="000000"/>
          <w:sz w:val="30"/>
          <w:szCs w:val="30"/>
          <w:shd w:val="clear" w:color="auto" w:fill="FFFFFF"/>
        </w:rPr>
        <w:t>4.9 统计分析模块实现</w:t>
      </w:r>
      <w:bookmarkEnd w:id="88"/>
    </w:p>
    <w:p w14:paraId="79609106" w14:textId="77777777" w:rsidR="0036294A"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为了深入洞察系统运行状况，统计分析模块提供了针对医院、用户及订单的多样统计分析接口：</w:t>
      </w:r>
    </w:p>
    <w:p w14:paraId="08A8945C" w14:textId="77777777" w:rsidR="0036294A" w:rsidRDefault="00000000">
      <w:pPr>
        <w:widowControl/>
        <w:numPr>
          <w:ilvl w:val="0"/>
          <w:numId w:val="8"/>
        </w:numPr>
        <w:spacing w:line="360" w:lineRule="auto"/>
      </w:pPr>
      <w:r>
        <w:rPr>
          <w:rFonts w:asciiTheme="minorEastAsia" w:eastAsiaTheme="minorEastAsia" w:hAnsiTheme="minorEastAsia" w:cstheme="minorEastAsia" w:hint="eastAsia"/>
          <w:color w:val="333333"/>
          <w:sz w:val="24"/>
          <w:shd w:val="clear" w:color="auto" w:fill="FFFFFF"/>
        </w:rPr>
        <w:t>接受自定义参数输入，灵活生成不同维度的统计数据报告；</w:t>
      </w:r>
    </w:p>
    <w:p w14:paraId="46504698" w14:textId="77777777" w:rsidR="0036294A" w:rsidRDefault="00000000">
      <w:pPr>
        <w:widowControl/>
        <w:numPr>
          <w:ilvl w:val="0"/>
          <w:numId w:val="8"/>
        </w:numPr>
        <w:spacing w:line="360" w:lineRule="auto"/>
      </w:pPr>
      <w:r>
        <w:rPr>
          <w:rFonts w:asciiTheme="minorEastAsia" w:eastAsiaTheme="minorEastAsia" w:hAnsiTheme="minorEastAsia" w:cstheme="minorEastAsia" w:hint="eastAsia"/>
          <w:color w:val="333333"/>
          <w:sz w:val="24"/>
          <w:shd w:val="clear" w:color="auto" w:fill="FFFFFF"/>
        </w:rPr>
        <w:t>助力运营决策，通过数据分析反映系统各项核心指标表现。</w:t>
      </w:r>
    </w:p>
    <w:p w14:paraId="10B0FF67" w14:textId="77777777" w:rsidR="0036294A" w:rsidRDefault="00000000">
      <w:pPr>
        <w:rPr>
          <w:rFonts w:ascii="黑体" w:eastAsia="黑体" w:hAnsi="黑体" w:cs="黑体"/>
          <w:color w:val="000000"/>
          <w:sz w:val="36"/>
          <w:szCs w:val="36"/>
          <w:shd w:val="clear" w:color="auto" w:fill="FFFFFF"/>
        </w:rPr>
      </w:pPr>
      <w:r>
        <w:rPr>
          <w:rFonts w:ascii="黑体" w:eastAsia="黑体" w:hAnsi="黑体" w:cs="黑体" w:hint="eastAsia"/>
          <w:color w:val="000000"/>
          <w:sz w:val="36"/>
          <w:szCs w:val="36"/>
          <w:shd w:val="clear" w:color="auto" w:fill="FFFFFF"/>
        </w:rPr>
        <w:br w:type="page"/>
      </w:r>
    </w:p>
    <w:p w14:paraId="7142BF26" w14:textId="77777777" w:rsidR="0036294A" w:rsidRDefault="00000000">
      <w:pPr>
        <w:pStyle w:val="1"/>
        <w:widowControl/>
        <w:shd w:val="clear" w:color="auto" w:fill="FFFFFF"/>
        <w:spacing w:beforeAutospacing="0" w:afterAutospacing="0" w:line="360" w:lineRule="auto"/>
        <w:jc w:val="center"/>
        <w:rPr>
          <w:rFonts w:ascii="Helvetica" w:eastAsia="Helvetica" w:hAnsi="Helvetica" w:cs="Helvetica" w:hint="default"/>
          <w:color w:val="000000"/>
          <w:sz w:val="47"/>
          <w:szCs w:val="47"/>
        </w:rPr>
      </w:pPr>
      <w:bookmarkStart w:id="89" w:name="_Toc23282"/>
      <w:r>
        <w:rPr>
          <w:rFonts w:ascii="黑体" w:eastAsia="黑体" w:hAnsi="黑体" w:cs="黑体"/>
          <w:b w:val="0"/>
          <w:bCs w:val="0"/>
          <w:color w:val="000000"/>
          <w:sz w:val="36"/>
          <w:szCs w:val="36"/>
          <w:shd w:val="clear" w:color="auto" w:fill="FFFFFF"/>
        </w:rPr>
        <w:lastRenderedPageBreak/>
        <w:t>5 部署与测试</w:t>
      </w:r>
      <w:bookmarkEnd w:id="89"/>
    </w:p>
    <w:p w14:paraId="28ABFF81" w14:textId="77777777" w:rsidR="0036294A"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90" w:name="_Toc612"/>
      <w:r>
        <w:rPr>
          <w:rFonts w:ascii="黑体" w:eastAsia="黑体" w:hAnsi="黑体" w:cs="黑体"/>
          <w:b w:val="0"/>
          <w:bCs w:val="0"/>
          <w:color w:val="000000"/>
          <w:sz w:val="30"/>
          <w:szCs w:val="30"/>
          <w:shd w:val="clear" w:color="auto" w:fill="FFFFFF"/>
        </w:rPr>
        <w:t>5.1 部署</w:t>
      </w:r>
      <w:bookmarkEnd w:id="90"/>
    </w:p>
    <w:p w14:paraId="6975C483" w14:textId="77777777" w:rsidR="0036294A"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在进行测试之前，首先需要部署整个系统环境。为了简化部署过程并确保一致性，本系统为此编写了一键部署脚本来完成环境准备、服务打包、环境初始化、服务配置和最终启动工作。脚本首先执行清理任务，删除所有服务容器并清除旧的Docker镜像（如果存在），确保开始新的部署前环境干净整洁。接下来，脚本会依次构建后端Java应用、前端资源和模拟服务。紧接着脚本将会进行环境初始化，创建并配置必要的服务依赖，如</w:t>
      </w:r>
      <w:proofErr w:type="spellStart"/>
      <w:r>
        <w:rPr>
          <w:rFonts w:asciiTheme="minorEastAsia" w:eastAsiaTheme="minorEastAsia" w:hAnsiTheme="minorEastAsia" w:cstheme="minorEastAsia" w:hint="eastAsia"/>
        </w:rPr>
        <w:t>Nacos</w:t>
      </w:r>
      <w:proofErr w:type="spellEnd"/>
      <w:r>
        <w:rPr>
          <w:rFonts w:asciiTheme="minorEastAsia" w:eastAsiaTheme="minorEastAsia" w:hAnsiTheme="minorEastAsia" w:cstheme="minorEastAsia" w:hint="eastAsia"/>
        </w:rPr>
        <w:t>和Redis实例，并引导用户输入</w:t>
      </w:r>
      <w:proofErr w:type="gramStart"/>
      <w:r>
        <w:rPr>
          <w:rFonts w:asciiTheme="minorEastAsia" w:eastAsiaTheme="minorEastAsia" w:hAnsiTheme="minorEastAsia" w:cstheme="minorEastAsia" w:hint="eastAsia"/>
        </w:rPr>
        <w:t>各微服务</w:t>
      </w:r>
      <w:proofErr w:type="gramEnd"/>
      <w:r>
        <w:rPr>
          <w:rFonts w:asciiTheme="minorEastAsia" w:eastAsiaTheme="minorEastAsia" w:hAnsiTheme="minorEastAsia" w:cstheme="minorEastAsia" w:hint="eastAsia"/>
        </w:rPr>
        <w:t>所需的配置以自动生成配置文件。之后，脚本将构建所有</w:t>
      </w:r>
      <w:proofErr w:type="gramStart"/>
      <w:r>
        <w:rPr>
          <w:rFonts w:asciiTheme="minorEastAsia" w:eastAsiaTheme="minorEastAsia" w:hAnsiTheme="minorEastAsia" w:cstheme="minorEastAsia" w:hint="eastAsia"/>
        </w:rPr>
        <w:t>微服务</w:t>
      </w:r>
      <w:proofErr w:type="gramEnd"/>
      <w:r>
        <w:rPr>
          <w:rFonts w:asciiTheme="minorEastAsia" w:eastAsiaTheme="minorEastAsia" w:hAnsiTheme="minorEastAsia" w:cstheme="minorEastAsia" w:hint="eastAsia"/>
        </w:rPr>
        <w:t>的Docker镜像</w:t>
      </w:r>
      <w:r>
        <w:rPr>
          <w:rFonts w:asciiTheme="minorEastAsia" w:eastAsiaTheme="minorEastAsia" w:hAnsiTheme="minorEastAsia" w:cstheme="minorEastAsia" w:hint="eastAsia"/>
          <w:vertAlign w:val="superscript"/>
        </w:rPr>
        <w:t>[15]</w:t>
      </w:r>
      <w:r>
        <w:rPr>
          <w:rFonts w:asciiTheme="minorEastAsia" w:eastAsiaTheme="minorEastAsia" w:hAnsiTheme="minorEastAsia" w:cstheme="minorEastAsia" w:hint="eastAsia"/>
        </w:rPr>
        <w:t>。</w:t>
      </w:r>
    </w:p>
    <w:p w14:paraId="6600CED2" w14:textId="77777777" w:rsidR="0036294A"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在镜像的构建完成后，脚本将以守护</w:t>
      </w:r>
      <w:proofErr w:type="gramStart"/>
      <w:r>
        <w:rPr>
          <w:rFonts w:asciiTheme="minorEastAsia" w:eastAsiaTheme="minorEastAsia" w:hAnsiTheme="minorEastAsia" w:cstheme="minorEastAsia" w:hint="eastAsia"/>
        </w:rPr>
        <w:t>态模式</w:t>
      </w:r>
      <w:proofErr w:type="gramEnd"/>
      <w:r>
        <w:rPr>
          <w:rFonts w:asciiTheme="minorEastAsia" w:eastAsiaTheme="minorEastAsia" w:hAnsiTheme="minorEastAsia" w:cstheme="minorEastAsia" w:hint="eastAsia"/>
        </w:rPr>
        <w:t>启动所有服务容器。通过这个全面而自动化的部署脚本，可以快速高效地搭建起基于分布式</w:t>
      </w:r>
      <w:proofErr w:type="gramStart"/>
      <w:r>
        <w:rPr>
          <w:rFonts w:asciiTheme="minorEastAsia" w:eastAsiaTheme="minorEastAsia" w:hAnsiTheme="minorEastAsia" w:cstheme="minorEastAsia" w:hint="eastAsia"/>
        </w:rPr>
        <w:t>微服务</w:t>
      </w:r>
      <w:proofErr w:type="gramEnd"/>
      <w:r>
        <w:rPr>
          <w:rFonts w:asciiTheme="minorEastAsia" w:eastAsiaTheme="minorEastAsia" w:hAnsiTheme="minorEastAsia" w:cstheme="minorEastAsia" w:hint="eastAsia"/>
        </w:rPr>
        <w:t>架构的预约挂号统一平台，并确保部署过程中的一致性和可靠性。</w:t>
      </w:r>
    </w:p>
    <w:p w14:paraId="480B4A72" w14:textId="77777777" w:rsidR="0036294A"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91" w:name="_Toc8495"/>
      <w:r>
        <w:rPr>
          <w:rFonts w:ascii="黑体" w:eastAsia="黑体" w:hAnsi="黑体" w:cs="黑体"/>
          <w:b w:val="0"/>
          <w:bCs w:val="0"/>
          <w:color w:val="000000"/>
          <w:sz w:val="30"/>
          <w:szCs w:val="30"/>
          <w:shd w:val="clear" w:color="auto" w:fill="FFFFFF"/>
        </w:rPr>
        <w:t>5.2 后台管理测试</w:t>
      </w:r>
      <w:bookmarkEnd w:id="91"/>
    </w:p>
    <w:p w14:paraId="7433D06D" w14:textId="77777777" w:rsidR="0036294A" w:rsidRDefault="00000000">
      <w:pPr>
        <w:pStyle w:val="3"/>
        <w:widowControl/>
        <w:shd w:val="clear" w:color="auto" w:fill="FFFFFF"/>
        <w:spacing w:beforeAutospacing="0" w:afterAutospacing="0" w:line="360" w:lineRule="auto"/>
        <w:rPr>
          <w:rFonts w:ascii="黑体" w:eastAsia="黑体" w:hAnsi="黑体" w:cs="黑体" w:hint="default"/>
          <w:b w:val="0"/>
          <w:bCs w:val="0"/>
          <w:color w:val="000000"/>
          <w:sz w:val="28"/>
          <w:szCs w:val="28"/>
          <w:shd w:val="clear" w:color="auto" w:fill="FFFFFF"/>
        </w:rPr>
      </w:pPr>
      <w:bookmarkStart w:id="92" w:name="_Toc25498"/>
      <w:r>
        <w:rPr>
          <w:rFonts w:ascii="黑体" w:eastAsia="黑体" w:hAnsi="黑体" w:cs="黑体"/>
          <w:b w:val="0"/>
          <w:bCs w:val="0"/>
          <w:color w:val="000000"/>
          <w:sz w:val="28"/>
          <w:szCs w:val="28"/>
          <w:shd w:val="clear" w:color="auto" w:fill="FFFFFF"/>
        </w:rPr>
        <w:t>5.2.1 后台管理界面展示</w:t>
      </w:r>
      <w:bookmarkEnd w:id="92"/>
    </w:p>
    <w:p w14:paraId="02CFDDB6" w14:textId="77777777" w:rsidR="0036294A"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根据前面的介绍，这部分分为首页，数据字典，医院用户订单等的管理以及统计分析模块，演示见图5-1至5-7.</w:t>
      </w:r>
    </w:p>
    <w:p w14:paraId="7B79492F" w14:textId="77777777" w:rsidR="0036294A" w:rsidRDefault="00000000">
      <w:pPr>
        <w:pStyle w:val="a7"/>
        <w:widowControl/>
        <w:shd w:val="clear" w:color="auto" w:fill="FFFFFF"/>
        <w:spacing w:beforeAutospacing="0" w:afterAutospacing="0" w:line="360" w:lineRule="auto"/>
        <w:jc w:val="center"/>
        <w:rPr>
          <w:rFonts w:asciiTheme="minorEastAsia" w:eastAsiaTheme="minorEastAsia" w:hAnsiTheme="minorEastAsia" w:cstheme="minorEastAsia"/>
        </w:rPr>
      </w:pPr>
      <w:r>
        <w:rPr>
          <w:rFonts w:asciiTheme="minorEastAsia" w:eastAsiaTheme="minorEastAsia" w:hAnsiTheme="minorEastAsia" w:cstheme="minorEastAsia"/>
          <w:noProof/>
        </w:rPr>
        <w:drawing>
          <wp:inline distT="0" distB="0" distL="114300" distR="114300" wp14:anchorId="139B758D" wp14:editId="4DF95BB1">
            <wp:extent cx="5191760" cy="2520315"/>
            <wp:effectExtent l="0" t="0" r="5080" b="9525"/>
            <wp:docPr id="14" name="图片 14" descr="后台管理-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后台管理-首页"/>
                    <pic:cNvPicPr>
                      <a:picLocks noChangeAspect="1"/>
                    </pic:cNvPicPr>
                  </pic:nvPicPr>
                  <pic:blipFill>
                    <a:blip r:embed="rId34"/>
                    <a:stretch>
                      <a:fillRect/>
                    </a:stretch>
                  </pic:blipFill>
                  <pic:spPr>
                    <a:xfrm>
                      <a:off x="0" y="0"/>
                      <a:ext cx="5191760" cy="2520315"/>
                    </a:xfrm>
                    <a:prstGeom prst="rect">
                      <a:avLst/>
                    </a:prstGeom>
                  </pic:spPr>
                </pic:pic>
              </a:graphicData>
            </a:graphic>
          </wp:inline>
        </w:drawing>
      </w:r>
    </w:p>
    <w:p w14:paraId="76F98782" w14:textId="77777777" w:rsidR="0036294A"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1 </w:t>
      </w:r>
      <w:r>
        <w:rPr>
          <w:rFonts w:eastAsia="黑体" w:hint="eastAsia"/>
        </w:rPr>
        <w:t>后台管理</w:t>
      </w:r>
      <w:r>
        <w:rPr>
          <w:rFonts w:eastAsia="黑体" w:hint="eastAsia"/>
        </w:rPr>
        <w:t>-</w:t>
      </w:r>
      <w:r>
        <w:rPr>
          <w:rFonts w:eastAsia="黑体" w:hint="eastAsia"/>
        </w:rPr>
        <w:t>首页</w:t>
      </w:r>
    </w:p>
    <w:p w14:paraId="5DD08BAC" w14:textId="77777777" w:rsidR="0036294A" w:rsidRDefault="00000000">
      <w:pPr>
        <w:spacing w:line="360" w:lineRule="auto"/>
        <w:jc w:val="center"/>
        <w:rPr>
          <w:rFonts w:eastAsia="黑体"/>
        </w:rPr>
      </w:pPr>
      <w:r>
        <w:rPr>
          <w:rFonts w:eastAsia="黑体" w:hint="eastAsia"/>
          <w:noProof/>
        </w:rPr>
        <w:lastRenderedPageBreak/>
        <w:drawing>
          <wp:inline distT="0" distB="0" distL="114300" distR="114300" wp14:anchorId="723F7B5A" wp14:editId="086C14AC">
            <wp:extent cx="5192395" cy="2520315"/>
            <wp:effectExtent l="0" t="0" r="4445" b="9525"/>
            <wp:docPr id="26" name="图片 26" descr="后台管理-数据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后台管理-数据字典"/>
                    <pic:cNvPicPr>
                      <a:picLocks noChangeAspect="1"/>
                    </pic:cNvPicPr>
                  </pic:nvPicPr>
                  <pic:blipFill>
                    <a:blip r:embed="rId35"/>
                    <a:stretch>
                      <a:fillRect/>
                    </a:stretch>
                  </pic:blipFill>
                  <pic:spPr>
                    <a:xfrm>
                      <a:off x="0" y="0"/>
                      <a:ext cx="5192395" cy="2520315"/>
                    </a:xfrm>
                    <a:prstGeom prst="rect">
                      <a:avLst/>
                    </a:prstGeom>
                  </pic:spPr>
                </pic:pic>
              </a:graphicData>
            </a:graphic>
          </wp:inline>
        </w:drawing>
      </w:r>
    </w:p>
    <w:p w14:paraId="248B32A8" w14:textId="77777777" w:rsidR="0036294A"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2 </w:t>
      </w:r>
      <w:r>
        <w:rPr>
          <w:rFonts w:eastAsia="黑体" w:hint="eastAsia"/>
        </w:rPr>
        <w:t>后台管理</w:t>
      </w:r>
      <w:r>
        <w:rPr>
          <w:rFonts w:eastAsia="黑体" w:hint="eastAsia"/>
        </w:rPr>
        <w:t>-</w:t>
      </w:r>
      <w:r>
        <w:rPr>
          <w:rFonts w:eastAsia="黑体" w:hint="eastAsia"/>
        </w:rPr>
        <w:t>数据字典</w:t>
      </w:r>
    </w:p>
    <w:p w14:paraId="0B232376" w14:textId="77777777" w:rsidR="0036294A" w:rsidRDefault="00000000">
      <w:pPr>
        <w:spacing w:line="360" w:lineRule="auto"/>
        <w:jc w:val="center"/>
        <w:rPr>
          <w:rFonts w:eastAsia="黑体"/>
        </w:rPr>
      </w:pPr>
      <w:r>
        <w:rPr>
          <w:rFonts w:eastAsia="黑体"/>
          <w:noProof/>
        </w:rPr>
        <w:drawing>
          <wp:inline distT="0" distB="0" distL="114300" distR="114300" wp14:anchorId="3561D065" wp14:editId="0484783B">
            <wp:extent cx="5192395" cy="2520315"/>
            <wp:effectExtent l="0" t="0" r="4445" b="9525"/>
            <wp:docPr id="27" name="图片 27" descr="后台管理-医院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后台管理-医院设置"/>
                    <pic:cNvPicPr>
                      <a:picLocks noChangeAspect="1"/>
                    </pic:cNvPicPr>
                  </pic:nvPicPr>
                  <pic:blipFill>
                    <a:blip r:embed="rId36"/>
                    <a:stretch>
                      <a:fillRect/>
                    </a:stretch>
                  </pic:blipFill>
                  <pic:spPr>
                    <a:xfrm>
                      <a:off x="0" y="0"/>
                      <a:ext cx="5192395" cy="2520315"/>
                    </a:xfrm>
                    <a:prstGeom prst="rect">
                      <a:avLst/>
                    </a:prstGeom>
                  </pic:spPr>
                </pic:pic>
              </a:graphicData>
            </a:graphic>
          </wp:inline>
        </w:drawing>
      </w:r>
    </w:p>
    <w:p w14:paraId="5E1423D5" w14:textId="77777777" w:rsidR="0036294A"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3 </w:t>
      </w:r>
      <w:r>
        <w:rPr>
          <w:rFonts w:eastAsia="黑体" w:hint="eastAsia"/>
        </w:rPr>
        <w:t>后台管理</w:t>
      </w:r>
      <w:r>
        <w:rPr>
          <w:rFonts w:eastAsia="黑体" w:hint="eastAsia"/>
        </w:rPr>
        <w:t>-</w:t>
      </w:r>
      <w:r>
        <w:rPr>
          <w:rFonts w:eastAsia="黑体" w:hint="eastAsia"/>
        </w:rPr>
        <w:t>医院管理</w:t>
      </w:r>
    </w:p>
    <w:p w14:paraId="45AF8489" w14:textId="77777777" w:rsidR="0036294A" w:rsidRDefault="00000000">
      <w:pPr>
        <w:spacing w:line="360" w:lineRule="auto"/>
        <w:jc w:val="center"/>
        <w:rPr>
          <w:rFonts w:eastAsia="黑体"/>
        </w:rPr>
      </w:pPr>
      <w:r>
        <w:rPr>
          <w:rFonts w:eastAsia="黑体"/>
          <w:noProof/>
        </w:rPr>
        <w:drawing>
          <wp:inline distT="0" distB="0" distL="114300" distR="114300" wp14:anchorId="69051220" wp14:editId="0295334A">
            <wp:extent cx="5192395" cy="2520315"/>
            <wp:effectExtent l="0" t="0" r="4445" b="9525"/>
            <wp:docPr id="28" name="图片 28" descr="后台管理-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后台管理-用户管理"/>
                    <pic:cNvPicPr>
                      <a:picLocks noChangeAspect="1"/>
                    </pic:cNvPicPr>
                  </pic:nvPicPr>
                  <pic:blipFill>
                    <a:blip r:embed="rId37"/>
                    <a:stretch>
                      <a:fillRect/>
                    </a:stretch>
                  </pic:blipFill>
                  <pic:spPr>
                    <a:xfrm>
                      <a:off x="0" y="0"/>
                      <a:ext cx="5192395" cy="2520315"/>
                    </a:xfrm>
                    <a:prstGeom prst="rect">
                      <a:avLst/>
                    </a:prstGeom>
                  </pic:spPr>
                </pic:pic>
              </a:graphicData>
            </a:graphic>
          </wp:inline>
        </w:drawing>
      </w:r>
    </w:p>
    <w:p w14:paraId="797C53A8" w14:textId="77777777" w:rsidR="0036294A"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4 </w:t>
      </w:r>
      <w:r>
        <w:rPr>
          <w:rFonts w:eastAsia="黑体" w:hint="eastAsia"/>
        </w:rPr>
        <w:t>后台管理</w:t>
      </w:r>
      <w:r>
        <w:rPr>
          <w:rFonts w:eastAsia="黑体" w:hint="eastAsia"/>
        </w:rPr>
        <w:t>-</w:t>
      </w:r>
      <w:r>
        <w:rPr>
          <w:rFonts w:eastAsia="黑体" w:hint="eastAsia"/>
        </w:rPr>
        <w:t>用户管理</w:t>
      </w:r>
    </w:p>
    <w:p w14:paraId="31A256B5" w14:textId="77777777" w:rsidR="0036294A" w:rsidRDefault="00000000">
      <w:pPr>
        <w:spacing w:line="360" w:lineRule="auto"/>
        <w:jc w:val="center"/>
        <w:rPr>
          <w:rFonts w:eastAsia="黑体"/>
        </w:rPr>
      </w:pPr>
      <w:r>
        <w:rPr>
          <w:rFonts w:eastAsia="黑体"/>
          <w:noProof/>
        </w:rPr>
        <w:lastRenderedPageBreak/>
        <w:drawing>
          <wp:inline distT="0" distB="0" distL="114300" distR="114300" wp14:anchorId="30DD534F" wp14:editId="35D1C4BC">
            <wp:extent cx="5192395" cy="2520315"/>
            <wp:effectExtent l="0" t="0" r="4445" b="9525"/>
            <wp:docPr id="31" name="图片 31" descr="后台管理-文件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后台管理-文件管理"/>
                    <pic:cNvPicPr>
                      <a:picLocks noChangeAspect="1"/>
                    </pic:cNvPicPr>
                  </pic:nvPicPr>
                  <pic:blipFill>
                    <a:blip r:embed="rId38"/>
                    <a:stretch>
                      <a:fillRect/>
                    </a:stretch>
                  </pic:blipFill>
                  <pic:spPr>
                    <a:xfrm>
                      <a:off x="0" y="0"/>
                      <a:ext cx="5192395" cy="2520315"/>
                    </a:xfrm>
                    <a:prstGeom prst="rect">
                      <a:avLst/>
                    </a:prstGeom>
                  </pic:spPr>
                </pic:pic>
              </a:graphicData>
            </a:graphic>
          </wp:inline>
        </w:drawing>
      </w:r>
    </w:p>
    <w:p w14:paraId="3BE52F34" w14:textId="77777777" w:rsidR="0036294A"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5 </w:t>
      </w:r>
      <w:r>
        <w:rPr>
          <w:rFonts w:eastAsia="黑体" w:hint="eastAsia"/>
        </w:rPr>
        <w:t>后台管理</w:t>
      </w:r>
      <w:r>
        <w:rPr>
          <w:rFonts w:eastAsia="黑体" w:hint="eastAsia"/>
        </w:rPr>
        <w:t>-</w:t>
      </w:r>
      <w:r>
        <w:rPr>
          <w:rFonts w:eastAsia="黑体" w:hint="eastAsia"/>
        </w:rPr>
        <w:t>文件管理</w:t>
      </w:r>
      <w:r>
        <w:rPr>
          <w:rFonts w:eastAsia="黑体"/>
          <w:noProof/>
        </w:rPr>
        <w:drawing>
          <wp:inline distT="0" distB="0" distL="114300" distR="114300" wp14:anchorId="4B753245" wp14:editId="6A164FF7">
            <wp:extent cx="5192395" cy="2520315"/>
            <wp:effectExtent l="0" t="0" r="4445" b="9525"/>
            <wp:docPr id="32" name="图片 32" descr="后台管理-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后台管理-订单管理"/>
                    <pic:cNvPicPr>
                      <a:picLocks noChangeAspect="1"/>
                    </pic:cNvPicPr>
                  </pic:nvPicPr>
                  <pic:blipFill>
                    <a:blip r:embed="rId39"/>
                    <a:stretch>
                      <a:fillRect/>
                    </a:stretch>
                  </pic:blipFill>
                  <pic:spPr>
                    <a:xfrm>
                      <a:off x="0" y="0"/>
                      <a:ext cx="5192395" cy="2520315"/>
                    </a:xfrm>
                    <a:prstGeom prst="rect">
                      <a:avLst/>
                    </a:prstGeom>
                  </pic:spPr>
                </pic:pic>
              </a:graphicData>
            </a:graphic>
          </wp:inline>
        </w:drawing>
      </w:r>
    </w:p>
    <w:p w14:paraId="6250A260" w14:textId="77777777" w:rsidR="0036294A"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6 </w:t>
      </w:r>
      <w:r>
        <w:rPr>
          <w:rFonts w:eastAsia="黑体" w:hint="eastAsia"/>
        </w:rPr>
        <w:t>后台管理</w:t>
      </w:r>
      <w:r>
        <w:rPr>
          <w:rFonts w:eastAsia="黑体" w:hint="eastAsia"/>
        </w:rPr>
        <w:t>-</w:t>
      </w:r>
      <w:r>
        <w:rPr>
          <w:rFonts w:eastAsia="黑体" w:hint="eastAsia"/>
        </w:rPr>
        <w:t>订单管理</w:t>
      </w:r>
    </w:p>
    <w:p w14:paraId="4A721777" w14:textId="77777777" w:rsidR="0036294A" w:rsidRDefault="00000000">
      <w:pPr>
        <w:spacing w:line="360" w:lineRule="auto"/>
        <w:jc w:val="center"/>
        <w:rPr>
          <w:rFonts w:eastAsia="黑体"/>
        </w:rPr>
      </w:pPr>
      <w:r>
        <w:rPr>
          <w:rFonts w:eastAsia="黑体"/>
          <w:noProof/>
        </w:rPr>
        <w:drawing>
          <wp:inline distT="0" distB="0" distL="114300" distR="114300" wp14:anchorId="75069AD5" wp14:editId="196ED0FF">
            <wp:extent cx="5192395" cy="2520315"/>
            <wp:effectExtent l="0" t="0" r="4445" b="9525"/>
            <wp:docPr id="35" name="图片 35" descr="后台管理-统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后台管理-统计分析"/>
                    <pic:cNvPicPr>
                      <a:picLocks noChangeAspect="1"/>
                    </pic:cNvPicPr>
                  </pic:nvPicPr>
                  <pic:blipFill>
                    <a:blip r:embed="rId40"/>
                    <a:stretch>
                      <a:fillRect/>
                    </a:stretch>
                  </pic:blipFill>
                  <pic:spPr>
                    <a:xfrm>
                      <a:off x="0" y="0"/>
                      <a:ext cx="5192395" cy="2520315"/>
                    </a:xfrm>
                    <a:prstGeom prst="rect">
                      <a:avLst/>
                    </a:prstGeom>
                  </pic:spPr>
                </pic:pic>
              </a:graphicData>
            </a:graphic>
          </wp:inline>
        </w:drawing>
      </w:r>
    </w:p>
    <w:p w14:paraId="15FAFADD" w14:textId="77777777" w:rsidR="0036294A" w:rsidRDefault="00000000">
      <w:pPr>
        <w:spacing w:line="360" w:lineRule="auto"/>
        <w:ind w:firstLineChars="200" w:firstLine="420"/>
        <w:jc w:val="center"/>
        <w:rPr>
          <w:rFonts w:asciiTheme="minorEastAsia" w:eastAsiaTheme="minorEastAsia" w:hAnsiTheme="minorEastAsia" w:cstheme="minorEastAsia"/>
          <w:sz w:val="24"/>
        </w:rPr>
      </w:pPr>
      <w:r>
        <w:rPr>
          <w:rFonts w:eastAsia="黑体" w:hint="eastAsia"/>
        </w:rPr>
        <w:t>图</w:t>
      </w:r>
      <w:r>
        <w:rPr>
          <w:rFonts w:eastAsia="黑体" w:hint="eastAsia"/>
        </w:rPr>
        <w:t>5</w:t>
      </w:r>
      <w:r>
        <w:rPr>
          <w:rFonts w:eastAsia="黑体"/>
        </w:rPr>
        <w:t>-</w:t>
      </w:r>
      <w:r>
        <w:rPr>
          <w:rFonts w:eastAsia="黑体" w:hint="eastAsia"/>
        </w:rPr>
        <w:t xml:space="preserve">7 </w:t>
      </w:r>
      <w:r>
        <w:rPr>
          <w:rFonts w:eastAsia="黑体" w:hint="eastAsia"/>
        </w:rPr>
        <w:t>后台管理</w:t>
      </w:r>
      <w:r>
        <w:rPr>
          <w:rFonts w:eastAsia="黑体" w:hint="eastAsia"/>
        </w:rPr>
        <w:t>-</w:t>
      </w:r>
      <w:r>
        <w:rPr>
          <w:rFonts w:eastAsia="黑体" w:hint="eastAsia"/>
        </w:rPr>
        <w:t>统计分析</w:t>
      </w:r>
    </w:p>
    <w:p w14:paraId="5876A076" w14:textId="77777777" w:rsidR="0036294A" w:rsidRDefault="00000000">
      <w:pPr>
        <w:pStyle w:val="3"/>
        <w:widowControl/>
        <w:shd w:val="clear" w:color="auto" w:fill="FFFFFF"/>
        <w:spacing w:beforeAutospacing="0" w:afterAutospacing="0" w:line="360" w:lineRule="auto"/>
        <w:rPr>
          <w:rFonts w:ascii="黑体" w:eastAsia="黑体" w:hAnsi="黑体" w:cs="黑体" w:hint="default"/>
          <w:b w:val="0"/>
          <w:bCs w:val="0"/>
          <w:color w:val="000000"/>
          <w:sz w:val="28"/>
          <w:szCs w:val="28"/>
          <w:shd w:val="clear" w:color="auto" w:fill="FFFFFF"/>
        </w:rPr>
      </w:pPr>
      <w:bookmarkStart w:id="93" w:name="_Toc25961"/>
      <w:r>
        <w:rPr>
          <w:rFonts w:ascii="黑体" w:eastAsia="黑体" w:hAnsi="黑体" w:cs="黑体"/>
          <w:b w:val="0"/>
          <w:bCs w:val="0"/>
          <w:color w:val="000000"/>
          <w:sz w:val="28"/>
          <w:szCs w:val="28"/>
          <w:shd w:val="clear" w:color="auto" w:fill="FFFFFF"/>
        </w:rPr>
        <w:lastRenderedPageBreak/>
        <w:t>5.2.2 后台管理测试</w:t>
      </w:r>
      <w:bookmarkEnd w:id="93"/>
    </w:p>
    <w:p w14:paraId="59F6C733" w14:textId="77777777" w:rsidR="0036294A" w:rsidRDefault="00000000">
      <w:pPr>
        <w:pStyle w:val="a7"/>
        <w:widowControl/>
        <w:shd w:val="clear" w:color="auto" w:fill="FFFFFF"/>
        <w:spacing w:beforeAutospacing="0" w:afterAutospacing="0" w:line="360" w:lineRule="auto"/>
        <w:ind w:firstLineChars="200" w:firstLine="480"/>
      </w:pPr>
      <w:r>
        <w:rPr>
          <w:rFonts w:asciiTheme="minorEastAsia" w:eastAsiaTheme="minorEastAsia" w:hAnsiTheme="minorEastAsia" w:cstheme="minorEastAsia" w:hint="eastAsia"/>
        </w:rPr>
        <w:t>该部分的测试主要包括后台管理员登录、登出；后台管理首页数据展示；数据字典展示、导入导出；医院管理增删改查，状态变更；用户管理增删改查，状态变更；文件上传、下载、删除；订单管理增删改查，状态变更；定时任务：发送就诊通知、更新订单状态；查看统计分析数据（医院、用户、订单），测试结果见表5.1.</w:t>
      </w:r>
    </w:p>
    <w:p w14:paraId="6B44E4CA" w14:textId="77777777" w:rsidR="0036294A" w:rsidRDefault="00000000">
      <w:pPr>
        <w:spacing w:before="120" w:line="360" w:lineRule="auto"/>
        <w:jc w:val="center"/>
      </w:pPr>
      <w:r>
        <w:rPr>
          <w:rFonts w:eastAsia="黑体" w:hint="eastAsia"/>
        </w:rPr>
        <w:t>表</w:t>
      </w:r>
      <w:r>
        <w:rPr>
          <w:rFonts w:eastAsia="黑体" w:hint="eastAsia"/>
        </w:rPr>
        <w:t xml:space="preserve">5.1 </w:t>
      </w:r>
      <w:r>
        <w:rPr>
          <w:rFonts w:eastAsia="黑体" w:hint="eastAsia"/>
        </w:rPr>
        <w:t>后台管理测试结果</w:t>
      </w:r>
    </w:p>
    <w:tbl>
      <w:tblPr>
        <w:tblStyle w:val="a8"/>
        <w:tblW w:w="0" w:type="auto"/>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7752"/>
        <w:gridCol w:w="1179"/>
      </w:tblGrid>
      <w:tr w:rsidR="0036294A" w14:paraId="436B44A6" w14:textId="77777777">
        <w:trPr>
          <w:jc w:val="center"/>
        </w:trPr>
        <w:tc>
          <w:tcPr>
            <w:tcW w:w="7752" w:type="dxa"/>
            <w:vAlign w:val="center"/>
          </w:tcPr>
          <w:p w14:paraId="4D09FD7D" w14:textId="77777777" w:rsidR="0036294A"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测试项</w:t>
            </w:r>
          </w:p>
        </w:tc>
        <w:tc>
          <w:tcPr>
            <w:tcW w:w="1179" w:type="dxa"/>
            <w:vAlign w:val="center"/>
          </w:tcPr>
          <w:p w14:paraId="134E71AA" w14:textId="77777777" w:rsidR="0036294A"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测试结果</w:t>
            </w:r>
          </w:p>
        </w:tc>
      </w:tr>
      <w:tr w:rsidR="0036294A" w14:paraId="06A7CAF6" w14:textId="77777777">
        <w:trPr>
          <w:jc w:val="center"/>
        </w:trPr>
        <w:tc>
          <w:tcPr>
            <w:tcW w:w="7752" w:type="dxa"/>
            <w:vAlign w:val="center"/>
          </w:tcPr>
          <w:p w14:paraId="05356F7F"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测试管理员能否通过正确的账号密码登录系统。</w:t>
            </w:r>
          </w:p>
        </w:tc>
        <w:tc>
          <w:tcPr>
            <w:tcW w:w="1179" w:type="dxa"/>
            <w:vAlign w:val="center"/>
          </w:tcPr>
          <w:p w14:paraId="6E0310C8"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3453379E" w14:textId="77777777">
        <w:trPr>
          <w:jc w:val="center"/>
        </w:trPr>
        <w:tc>
          <w:tcPr>
            <w:tcW w:w="7752" w:type="dxa"/>
            <w:vAlign w:val="center"/>
          </w:tcPr>
          <w:p w14:paraId="6E21EE0C"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测试错误的账号密码组合是否被拒绝登录，并显示相应提示。</w:t>
            </w:r>
          </w:p>
        </w:tc>
        <w:tc>
          <w:tcPr>
            <w:tcW w:w="1179" w:type="dxa"/>
            <w:vAlign w:val="center"/>
          </w:tcPr>
          <w:p w14:paraId="26B6226B"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14F84D72" w14:textId="77777777">
        <w:trPr>
          <w:jc w:val="center"/>
        </w:trPr>
        <w:tc>
          <w:tcPr>
            <w:tcW w:w="7752" w:type="dxa"/>
            <w:vAlign w:val="center"/>
          </w:tcPr>
          <w:p w14:paraId="77896C95"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测试管理员登出功能是否正常，登出后是否回到登录页面。</w:t>
            </w:r>
          </w:p>
        </w:tc>
        <w:tc>
          <w:tcPr>
            <w:tcW w:w="1179" w:type="dxa"/>
            <w:vAlign w:val="center"/>
          </w:tcPr>
          <w:p w14:paraId="6E177534"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3BE5859C" w14:textId="77777777">
        <w:trPr>
          <w:jc w:val="center"/>
        </w:trPr>
        <w:tc>
          <w:tcPr>
            <w:tcW w:w="7752" w:type="dxa"/>
            <w:vAlign w:val="center"/>
          </w:tcPr>
          <w:p w14:paraId="14BFC424"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测试首页是否能展示预期的各项数据统计，包括但不限于用户数、医院数、订单数等。</w:t>
            </w:r>
          </w:p>
        </w:tc>
        <w:tc>
          <w:tcPr>
            <w:tcW w:w="1179" w:type="dxa"/>
            <w:vAlign w:val="center"/>
          </w:tcPr>
          <w:p w14:paraId="1BD4559F"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0E39BC5B" w14:textId="77777777">
        <w:trPr>
          <w:jc w:val="center"/>
        </w:trPr>
        <w:tc>
          <w:tcPr>
            <w:tcW w:w="7752" w:type="dxa"/>
            <w:vAlign w:val="center"/>
          </w:tcPr>
          <w:p w14:paraId="6F438B22"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测试数据是否实时更新。</w:t>
            </w:r>
          </w:p>
        </w:tc>
        <w:tc>
          <w:tcPr>
            <w:tcW w:w="1179" w:type="dxa"/>
            <w:vAlign w:val="center"/>
          </w:tcPr>
          <w:p w14:paraId="0D3D92E9"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28AF52F4" w14:textId="77777777">
        <w:trPr>
          <w:jc w:val="center"/>
        </w:trPr>
        <w:tc>
          <w:tcPr>
            <w:tcW w:w="7752" w:type="dxa"/>
            <w:vAlign w:val="center"/>
          </w:tcPr>
          <w:p w14:paraId="57FB9C04"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测试数据字典项是否能正确展示。</w:t>
            </w:r>
          </w:p>
        </w:tc>
        <w:tc>
          <w:tcPr>
            <w:tcW w:w="1179" w:type="dxa"/>
            <w:vAlign w:val="center"/>
          </w:tcPr>
          <w:p w14:paraId="6A9D1EB1"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440B4CFA" w14:textId="77777777">
        <w:trPr>
          <w:jc w:val="center"/>
        </w:trPr>
        <w:tc>
          <w:tcPr>
            <w:tcW w:w="7752" w:type="dxa"/>
            <w:vAlign w:val="center"/>
          </w:tcPr>
          <w:p w14:paraId="690E2EA2"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测试导入功能是否能正确读取Excel文件，并更新数据字典。</w:t>
            </w:r>
          </w:p>
        </w:tc>
        <w:tc>
          <w:tcPr>
            <w:tcW w:w="1179" w:type="dxa"/>
            <w:vAlign w:val="center"/>
          </w:tcPr>
          <w:p w14:paraId="601FEE71"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657E7C2C" w14:textId="77777777">
        <w:trPr>
          <w:jc w:val="center"/>
        </w:trPr>
        <w:tc>
          <w:tcPr>
            <w:tcW w:w="7752" w:type="dxa"/>
            <w:vAlign w:val="center"/>
          </w:tcPr>
          <w:p w14:paraId="0094EA31"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测试导出功能是否能正确生成并下载包含所有数据字典项的Excel文件。</w:t>
            </w:r>
          </w:p>
        </w:tc>
        <w:tc>
          <w:tcPr>
            <w:tcW w:w="1179" w:type="dxa"/>
            <w:vAlign w:val="center"/>
          </w:tcPr>
          <w:p w14:paraId="6BE90555"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0A123CB7" w14:textId="77777777">
        <w:trPr>
          <w:jc w:val="center"/>
        </w:trPr>
        <w:tc>
          <w:tcPr>
            <w:tcW w:w="7752" w:type="dxa"/>
            <w:vAlign w:val="center"/>
          </w:tcPr>
          <w:p w14:paraId="406E97C0"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测试是否能成功添加、编辑、删除医院信息。</w:t>
            </w:r>
          </w:p>
        </w:tc>
        <w:tc>
          <w:tcPr>
            <w:tcW w:w="1179" w:type="dxa"/>
            <w:vAlign w:val="center"/>
          </w:tcPr>
          <w:p w14:paraId="6DC06C93"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08F43D04" w14:textId="77777777">
        <w:trPr>
          <w:jc w:val="center"/>
        </w:trPr>
        <w:tc>
          <w:tcPr>
            <w:tcW w:w="7752" w:type="dxa"/>
            <w:vAlign w:val="center"/>
          </w:tcPr>
          <w:p w14:paraId="78AFEEF3"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测试医院信息查询功能是否能准确返回搜索结果。</w:t>
            </w:r>
          </w:p>
        </w:tc>
        <w:tc>
          <w:tcPr>
            <w:tcW w:w="1179" w:type="dxa"/>
            <w:vAlign w:val="center"/>
          </w:tcPr>
          <w:p w14:paraId="106EE282"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359A677C" w14:textId="77777777">
        <w:trPr>
          <w:jc w:val="center"/>
        </w:trPr>
        <w:tc>
          <w:tcPr>
            <w:tcW w:w="7752" w:type="dxa"/>
            <w:vAlign w:val="center"/>
          </w:tcPr>
          <w:p w14:paraId="1CD5873D"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测试医院状态变更功能（如启用/禁用）是否正常工作。</w:t>
            </w:r>
          </w:p>
        </w:tc>
        <w:tc>
          <w:tcPr>
            <w:tcW w:w="1179" w:type="dxa"/>
            <w:vAlign w:val="center"/>
          </w:tcPr>
          <w:p w14:paraId="46B1FF42"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3B9F49E1" w14:textId="77777777">
        <w:trPr>
          <w:jc w:val="center"/>
        </w:trPr>
        <w:tc>
          <w:tcPr>
            <w:tcW w:w="7752" w:type="dxa"/>
            <w:vAlign w:val="center"/>
          </w:tcPr>
          <w:p w14:paraId="7F80D816"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测试是否能成功添加、编辑、删除用户信息。</w:t>
            </w:r>
          </w:p>
        </w:tc>
        <w:tc>
          <w:tcPr>
            <w:tcW w:w="1179" w:type="dxa"/>
            <w:vAlign w:val="center"/>
          </w:tcPr>
          <w:p w14:paraId="0CEEAE3E"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7FF4BACE" w14:textId="77777777">
        <w:trPr>
          <w:jc w:val="center"/>
        </w:trPr>
        <w:tc>
          <w:tcPr>
            <w:tcW w:w="7752" w:type="dxa"/>
            <w:vAlign w:val="center"/>
          </w:tcPr>
          <w:p w14:paraId="68E20FE8"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测试用户信息查询功能是否能准确返回搜索结果。</w:t>
            </w:r>
          </w:p>
        </w:tc>
        <w:tc>
          <w:tcPr>
            <w:tcW w:w="1179" w:type="dxa"/>
            <w:vAlign w:val="center"/>
          </w:tcPr>
          <w:p w14:paraId="438928F3"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404D2938" w14:textId="77777777">
        <w:trPr>
          <w:jc w:val="center"/>
        </w:trPr>
        <w:tc>
          <w:tcPr>
            <w:tcW w:w="7752" w:type="dxa"/>
            <w:vAlign w:val="center"/>
          </w:tcPr>
          <w:p w14:paraId="6AAF6A71"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测试用户状态变更功能（如启用/禁用）是否正常工作。</w:t>
            </w:r>
          </w:p>
        </w:tc>
        <w:tc>
          <w:tcPr>
            <w:tcW w:w="1179" w:type="dxa"/>
            <w:vAlign w:val="center"/>
          </w:tcPr>
          <w:p w14:paraId="669369C2"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7B10CADD" w14:textId="77777777">
        <w:trPr>
          <w:jc w:val="center"/>
        </w:trPr>
        <w:tc>
          <w:tcPr>
            <w:tcW w:w="7752" w:type="dxa"/>
            <w:vAlign w:val="center"/>
          </w:tcPr>
          <w:p w14:paraId="6B3318D7"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测试文件上</w:t>
            </w:r>
            <w:proofErr w:type="gramStart"/>
            <w:r>
              <w:rPr>
                <w:rFonts w:asciiTheme="minorEastAsia" w:eastAsiaTheme="minorEastAsia" w:hAnsiTheme="minorEastAsia" w:cstheme="minorEastAsia" w:hint="eastAsia"/>
                <w:color w:val="333333"/>
                <w:kern w:val="0"/>
                <w:sz w:val="24"/>
                <w:lang w:bidi="ar"/>
              </w:rPr>
              <w:t>传功能</w:t>
            </w:r>
            <w:proofErr w:type="gramEnd"/>
            <w:r>
              <w:rPr>
                <w:rFonts w:asciiTheme="minorEastAsia" w:eastAsiaTheme="minorEastAsia" w:hAnsiTheme="minorEastAsia" w:cstheme="minorEastAsia" w:hint="eastAsia"/>
                <w:color w:val="333333"/>
                <w:kern w:val="0"/>
                <w:sz w:val="24"/>
                <w:lang w:bidi="ar"/>
              </w:rPr>
              <w:t>是否支持各种格式文件，并正确保存到服务器。</w:t>
            </w:r>
          </w:p>
        </w:tc>
        <w:tc>
          <w:tcPr>
            <w:tcW w:w="1179" w:type="dxa"/>
            <w:vAlign w:val="center"/>
          </w:tcPr>
          <w:p w14:paraId="224CE598"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7B61BA2A" w14:textId="77777777">
        <w:trPr>
          <w:jc w:val="center"/>
        </w:trPr>
        <w:tc>
          <w:tcPr>
            <w:tcW w:w="7752" w:type="dxa"/>
            <w:vAlign w:val="center"/>
          </w:tcPr>
          <w:p w14:paraId="4E436789"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测试文件下载功能是否能正确提供下载链接，并保持文件完整性。</w:t>
            </w:r>
          </w:p>
        </w:tc>
        <w:tc>
          <w:tcPr>
            <w:tcW w:w="1179" w:type="dxa"/>
            <w:vAlign w:val="center"/>
          </w:tcPr>
          <w:p w14:paraId="0AE7D84D"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566B3B91" w14:textId="77777777">
        <w:trPr>
          <w:jc w:val="center"/>
        </w:trPr>
        <w:tc>
          <w:tcPr>
            <w:tcW w:w="7752" w:type="dxa"/>
            <w:vAlign w:val="center"/>
          </w:tcPr>
          <w:p w14:paraId="6F2FE64D"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测试文件删除功能是否能从服务器删除指定文件。</w:t>
            </w:r>
          </w:p>
        </w:tc>
        <w:tc>
          <w:tcPr>
            <w:tcW w:w="1179" w:type="dxa"/>
            <w:vAlign w:val="center"/>
          </w:tcPr>
          <w:p w14:paraId="1BA2FA5B"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5892A1DA" w14:textId="77777777">
        <w:trPr>
          <w:jc w:val="center"/>
        </w:trPr>
        <w:tc>
          <w:tcPr>
            <w:tcW w:w="7752" w:type="dxa"/>
            <w:vAlign w:val="center"/>
          </w:tcPr>
          <w:p w14:paraId="6AD90097"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测试是否能成功创建、编辑、删除订单。</w:t>
            </w:r>
          </w:p>
        </w:tc>
        <w:tc>
          <w:tcPr>
            <w:tcW w:w="1179" w:type="dxa"/>
            <w:vAlign w:val="center"/>
          </w:tcPr>
          <w:p w14:paraId="21F895AC"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0A494510" w14:textId="77777777">
        <w:trPr>
          <w:jc w:val="center"/>
        </w:trPr>
        <w:tc>
          <w:tcPr>
            <w:tcW w:w="7752" w:type="dxa"/>
            <w:vAlign w:val="center"/>
          </w:tcPr>
          <w:p w14:paraId="0C581525"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测试订单查询功能是否能准确返回搜索结果。</w:t>
            </w:r>
          </w:p>
        </w:tc>
        <w:tc>
          <w:tcPr>
            <w:tcW w:w="1179" w:type="dxa"/>
            <w:vAlign w:val="center"/>
          </w:tcPr>
          <w:p w14:paraId="2A2FE3F7"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354F187B" w14:textId="77777777">
        <w:trPr>
          <w:jc w:val="center"/>
        </w:trPr>
        <w:tc>
          <w:tcPr>
            <w:tcW w:w="7752" w:type="dxa"/>
            <w:vAlign w:val="center"/>
          </w:tcPr>
          <w:p w14:paraId="37EB317B"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测试订单状态变更功能（如已支付、已取消）是否正常工作。</w:t>
            </w:r>
          </w:p>
        </w:tc>
        <w:tc>
          <w:tcPr>
            <w:tcW w:w="1179" w:type="dxa"/>
            <w:vAlign w:val="center"/>
          </w:tcPr>
          <w:p w14:paraId="54D61E23"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03C58A89" w14:textId="77777777">
        <w:trPr>
          <w:jc w:val="center"/>
        </w:trPr>
        <w:tc>
          <w:tcPr>
            <w:tcW w:w="7752" w:type="dxa"/>
            <w:vAlign w:val="center"/>
          </w:tcPr>
          <w:p w14:paraId="366AF283"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lastRenderedPageBreak/>
              <w:t>测试系统是否能定时发送就诊通知给用户。</w:t>
            </w:r>
          </w:p>
        </w:tc>
        <w:tc>
          <w:tcPr>
            <w:tcW w:w="1179" w:type="dxa"/>
            <w:vAlign w:val="center"/>
          </w:tcPr>
          <w:p w14:paraId="3FE65E89"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512EF98E" w14:textId="77777777">
        <w:trPr>
          <w:jc w:val="center"/>
        </w:trPr>
        <w:tc>
          <w:tcPr>
            <w:tcW w:w="7752" w:type="dxa"/>
            <w:vAlign w:val="center"/>
          </w:tcPr>
          <w:p w14:paraId="4C60584D"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测试系统是否能定时更新订单状态。</w:t>
            </w:r>
          </w:p>
        </w:tc>
        <w:tc>
          <w:tcPr>
            <w:tcW w:w="1179" w:type="dxa"/>
            <w:vAlign w:val="center"/>
          </w:tcPr>
          <w:p w14:paraId="27285419"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0C814C82" w14:textId="77777777">
        <w:trPr>
          <w:jc w:val="center"/>
        </w:trPr>
        <w:tc>
          <w:tcPr>
            <w:tcW w:w="7752" w:type="dxa"/>
            <w:vAlign w:val="center"/>
          </w:tcPr>
          <w:p w14:paraId="12289873"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测试统计分析页面是否能正确显示医院、用户、订单的统计数据。</w:t>
            </w:r>
          </w:p>
        </w:tc>
        <w:tc>
          <w:tcPr>
            <w:tcW w:w="1179" w:type="dxa"/>
            <w:vAlign w:val="center"/>
          </w:tcPr>
          <w:p w14:paraId="3A6D41C7"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09465264" w14:textId="77777777">
        <w:trPr>
          <w:jc w:val="center"/>
        </w:trPr>
        <w:tc>
          <w:tcPr>
            <w:tcW w:w="7752" w:type="dxa"/>
            <w:vAlign w:val="center"/>
          </w:tcPr>
          <w:p w14:paraId="5760C934"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测试各项数据是否能按预期的条件进行筛选和分析。</w:t>
            </w:r>
          </w:p>
        </w:tc>
        <w:tc>
          <w:tcPr>
            <w:tcW w:w="1179" w:type="dxa"/>
            <w:vAlign w:val="center"/>
          </w:tcPr>
          <w:p w14:paraId="3713AFA6"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bl>
    <w:p w14:paraId="69D38D0F" w14:textId="77777777" w:rsidR="0036294A"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94" w:name="_Toc21626"/>
      <w:r>
        <w:rPr>
          <w:rFonts w:ascii="黑体" w:eastAsia="黑体" w:hAnsi="黑体" w:cs="黑体"/>
          <w:b w:val="0"/>
          <w:bCs w:val="0"/>
          <w:color w:val="000000"/>
          <w:sz w:val="30"/>
          <w:szCs w:val="30"/>
          <w:shd w:val="clear" w:color="auto" w:fill="FFFFFF"/>
        </w:rPr>
        <w:t>5.3 前端门户测试</w:t>
      </w:r>
      <w:bookmarkEnd w:id="94"/>
    </w:p>
    <w:p w14:paraId="73D76445" w14:textId="77777777" w:rsidR="0036294A" w:rsidRDefault="00000000">
      <w:pPr>
        <w:pStyle w:val="3"/>
        <w:widowControl/>
        <w:shd w:val="clear" w:color="auto" w:fill="FFFFFF"/>
        <w:spacing w:beforeAutospacing="0" w:afterAutospacing="0" w:line="360" w:lineRule="auto"/>
        <w:rPr>
          <w:rFonts w:ascii="黑体" w:eastAsia="黑体" w:hAnsi="黑体" w:cs="黑体" w:hint="default"/>
          <w:b w:val="0"/>
          <w:bCs w:val="0"/>
          <w:color w:val="000000"/>
          <w:sz w:val="28"/>
          <w:szCs w:val="28"/>
          <w:shd w:val="clear" w:color="auto" w:fill="FFFFFF"/>
        </w:rPr>
      </w:pPr>
      <w:bookmarkStart w:id="95" w:name="_Toc31418"/>
      <w:r>
        <w:rPr>
          <w:rFonts w:ascii="黑体" w:eastAsia="黑体" w:hAnsi="黑体" w:cs="黑体"/>
          <w:b w:val="0"/>
          <w:bCs w:val="0"/>
          <w:color w:val="000000"/>
          <w:sz w:val="28"/>
          <w:szCs w:val="28"/>
          <w:shd w:val="clear" w:color="auto" w:fill="FFFFFF"/>
        </w:rPr>
        <w:t>5.3.1 前台门户界面展示</w:t>
      </w:r>
      <w:bookmarkEnd w:id="95"/>
    </w:p>
    <w:p w14:paraId="292E9385" w14:textId="77777777" w:rsidR="0036294A" w:rsidRDefault="00000000">
      <w:pPr>
        <w:pStyle w:val="a7"/>
        <w:widowControl/>
        <w:shd w:val="clear" w:color="auto" w:fill="FFFFFF"/>
        <w:spacing w:beforeAutospacing="0" w:afterAutospacing="0"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根据前面的介绍，这部分实现了包括医院、科室排班的查询，用户登录、实名认证，添加就诊人挂号支付等功能，演示见图5-8至5-15.</w:t>
      </w:r>
    </w:p>
    <w:p w14:paraId="7ADE10E2" w14:textId="77777777" w:rsidR="0036294A" w:rsidRDefault="00000000">
      <w:pPr>
        <w:pStyle w:val="a7"/>
        <w:widowControl/>
        <w:shd w:val="clear" w:color="auto" w:fill="FFFFFF"/>
        <w:spacing w:beforeAutospacing="0" w:afterAutospacing="0" w:line="360" w:lineRule="auto"/>
        <w:jc w:val="center"/>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14:anchorId="4B54849A" wp14:editId="046FEA1B">
            <wp:extent cx="6116320" cy="5753100"/>
            <wp:effectExtent l="0" t="0" r="10160" b="7620"/>
            <wp:docPr id="36" name="图片 36" descr="门户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门户首页"/>
                    <pic:cNvPicPr>
                      <a:picLocks noChangeAspect="1"/>
                    </pic:cNvPicPr>
                  </pic:nvPicPr>
                  <pic:blipFill>
                    <a:blip r:embed="rId41"/>
                    <a:stretch>
                      <a:fillRect/>
                    </a:stretch>
                  </pic:blipFill>
                  <pic:spPr>
                    <a:xfrm>
                      <a:off x="0" y="0"/>
                      <a:ext cx="6116320" cy="5753100"/>
                    </a:xfrm>
                    <a:prstGeom prst="rect">
                      <a:avLst/>
                    </a:prstGeom>
                  </pic:spPr>
                </pic:pic>
              </a:graphicData>
            </a:graphic>
          </wp:inline>
        </w:drawing>
      </w:r>
    </w:p>
    <w:p w14:paraId="343A9774" w14:textId="77777777" w:rsidR="0036294A"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8 </w:t>
      </w:r>
      <w:r>
        <w:rPr>
          <w:rFonts w:eastAsia="黑体" w:hint="eastAsia"/>
        </w:rPr>
        <w:t>门户首页</w:t>
      </w:r>
    </w:p>
    <w:p w14:paraId="46D0FF9A" w14:textId="77777777" w:rsidR="0036294A" w:rsidRDefault="00000000">
      <w:pPr>
        <w:spacing w:line="360" w:lineRule="auto"/>
        <w:rPr>
          <w:rFonts w:eastAsia="黑体"/>
        </w:rPr>
      </w:pPr>
      <w:r>
        <w:rPr>
          <w:rFonts w:eastAsia="黑体" w:hint="eastAsia"/>
          <w:noProof/>
        </w:rPr>
        <w:lastRenderedPageBreak/>
        <w:drawing>
          <wp:inline distT="0" distB="0" distL="114300" distR="114300" wp14:anchorId="5474BF56" wp14:editId="1DDD228E">
            <wp:extent cx="6116320" cy="3851275"/>
            <wp:effectExtent l="0" t="0" r="10160" b="4445"/>
            <wp:docPr id="37" name="图片 37" descr="排班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排班展示"/>
                    <pic:cNvPicPr>
                      <a:picLocks noChangeAspect="1"/>
                    </pic:cNvPicPr>
                  </pic:nvPicPr>
                  <pic:blipFill>
                    <a:blip r:embed="rId42"/>
                    <a:stretch>
                      <a:fillRect/>
                    </a:stretch>
                  </pic:blipFill>
                  <pic:spPr>
                    <a:xfrm>
                      <a:off x="0" y="0"/>
                      <a:ext cx="6116320" cy="3851275"/>
                    </a:xfrm>
                    <a:prstGeom prst="rect">
                      <a:avLst/>
                    </a:prstGeom>
                  </pic:spPr>
                </pic:pic>
              </a:graphicData>
            </a:graphic>
          </wp:inline>
        </w:drawing>
      </w:r>
    </w:p>
    <w:p w14:paraId="5AEA9534" w14:textId="77777777" w:rsidR="0036294A"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9 </w:t>
      </w:r>
      <w:r>
        <w:rPr>
          <w:rFonts w:eastAsia="黑体" w:hint="eastAsia"/>
        </w:rPr>
        <w:t>排班展示</w:t>
      </w:r>
    </w:p>
    <w:p w14:paraId="746AD90F" w14:textId="77777777" w:rsidR="0036294A" w:rsidRDefault="00000000">
      <w:pPr>
        <w:spacing w:line="360" w:lineRule="auto"/>
        <w:rPr>
          <w:rFonts w:eastAsia="黑体"/>
        </w:rPr>
      </w:pPr>
      <w:r>
        <w:rPr>
          <w:rFonts w:eastAsia="黑体"/>
          <w:noProof/>
        </w:rPr>
        <w:drawing>
          <wp:inline distT="0" distB="0" distL="114300" distR="114300" wp14:anchorId="47837308" wp14:editId="18E0E4C2">
            <wp:extent cx="6116320" cy="3851275"/>
            <wp:effectExtent l="0" t="0" r="10160" b="4445"/>
            <wp:docPr id="38" name="图片 38" descr="手机号验证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号验证码登录"/>
                    <pic:cNvPicPr>
                      <a:picLocks noChangeAspect="1"/>
                    </pic:cNvPicPr>
                  </pic:nvPicPr>
                  <pic:blipFill>
                    <a:blip r:embed="rId43"/>
                    <a:stretch>
                      <a:fillRect/>
                    </a:stretch>
                  </pic:blipFill>
                  <pic:spPr>
                    <a:xfrm>
                      <a:off x="0" y="0"/>
                      <a:ext cx="6116320" cy="3851275"/>
                    </a:xfrm>
                    <a:prstGeom prst="rect">
                      <a:avLst/>
                    </a:prstGeom>
                  </pic:spPr>
                </pic:pic>
              </a:graphicData>
            </a:graphic>
          </wp:inline>
        </w:drawing>
      </w:r>
    </w:p>
    <w:p w14:paraId="4216073D" w14:textId="77777777" w:rsidR="0036294A"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10 </w:t>
      </w:r>
      <w:r>
        <w:rPr>
          <w:rFonts w:eastAsia="黑体" w:hint="eastAsia"/>
        </w:rPr>
        <w:t>用户登录（手机号验证码）</w:t>
      </w:r>
    </w:p>
    <w:p w14:paraId="6220937D" w14:textId="77777777" w:rsidR="0036294A" w:rsidRDefault="00000000">
      <w:pPr>
        <w:spacing w:line="360" w:lineRule="auto"/>
        <w:rPr>
          <w:rFonts w:eastAsia="黑体"/>
        </w:rPr>
      </w:pPr>
      <w:r>
        <w:rPr>
          <w:rFonts w:eastAsia="黑体"/>
          <w:noProof/>
        </w:rPr>
        <w:lastRenderedPageBreak/>
        <w:drawing>
          <wp:inline distT="0" distB="0" distL="114300" distR="114300" wp14:anchorId="06B49AB5" wp14:editId="599FB605">
            <wp:extent cx="6116320" cy="3851275"/>
            <wp:effectExtent l="0" t="0" r="10160" b="4445"/>
            <wp:docPr id="39" name="图片 39" descr="微信扫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扫码登录"/>
                    <pic:cNvPicPr>
                      <a:picLocks noChangeAspect="1"/>
                    </pic:cNvPicPr>
                  </pic:nvPicPr>
                  <pic:blipFill>
                    <a:blip r:embed="rId44"/>
                    <a:stretch>
                      <a:fillRect/>
                    </a:stretch>
                  </pic:blipFill>
                  <pic:spPr>
                    <a:xfrm>
                      <a:off x="0" y="0"/>
                      <a:ext cx="6116320" cy="3851275"/>
                    </a:xfrm>
                    <a:prstGeom prst="rect">
                      <a:avLst/>
                    </a:prstGeom>
                  </pic:spPr>
                </pic:pic>
              </a:graphicData>
            </a:graphic>
          </wp:inline>
        </w:drawing>
      </w:r>
    </w:p>
    <w:p w14:paraId="16C70492" w14:textId="77777777" w:rsidR="0036294A"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11 </w:t>
      </w:r>
      <w:r>
        <w:rPr>
          <w:rFonts w:eastAsia="黑体" w:hint="eastAsia"/>
        </w:rPr>
        <w:t>用户登录（</w:t>
      </w:r>
      <w:proofErr w:type="gramStart"/>
      <w:r>
        <w:rPr>
          <w:rFonts w:eastAsia="黑体" w:hint="eastAsia"/>
        </w:rPr>
        <w:t>微信扫码</w:t>
      </w:r>
      <w:proofErr w:type="gramEnd"/>
      <w:r>
        <w:rPr>
          <w:rFonts w:eastAsia="黑体" w:hint="eastAsia"/>
        </w:rPr>
        <w:t>）</w:t>
      </w:r>
    </w:p>
    <w:p w14:paraId="6C070690" w14:textId="77777777" w:rsidR="0036294A" w:rsidRDefault="00000000">
      <w:pPr>
        <w:spacing w:line="360" w:lineRule="auto"/>
        <w:rPr>
          <w:rFonts w:eastAsia="黑体"/>
        </w:rPr>
      </w:pPr>
      <w:r>
        <w:rPr>
          <w:rFonts w:eastAsia="黑体"/>
          <w:noProof/>
        </w:rPr>
        <w:drawing>
          <wp:inline distT="0" distB="0" distL="114300" distR="114300" wp14:anchorId="5F16B45B" wp14:editId="0511FF66">
            <wp:extent cx="6116955" cy="3263900"/>
            <wp:effectExtent l="0" t="0" r="9525" b="12700"/>
            <wp:docPr id="40" name="图片 40" descr="实名认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实名认证2"/>
                    <pic:cNvPicPr>
                      <a:picLocks noChangeAspect="1"/>
                    </pic:cNvPicPr>
                  </pic:nvPicPr>
                  <pic:blipFill>
                    <a:blip r:embed="rId45"/>
                    <a:stretch>
                      <a:fillRect/>
                    </a:stretch>
                  </pic:blipFill>
                  <pic:spPr>
                    <a:xfrm>
                      <a:off x="0" y="0"/>
                      <a:ext cx="6116955" cy="3263900"/>
                    </a:xfrm>
                    <a:prstGeom prst="rect">
                      <a:avLst/>
                    </a:prstGeom>
                  </pic:spPr>
                </pic:pic>
              </a:graphicData>
            </a:graphic>
          </wp:inline>
        </w:drawing>
      </w:r>
    </w:p>
    <w:p w14:paraId="6493C4FC" w14:textId="77777777" w:rsidR="0036294A"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12 </w:t>
      </w:r>
      <w:r>
        <w:rPr>
          <w:rFonts w:eastAsia="黑体" w:hint="eastAsia"/>
        </w:rPr>
        <w:t>实名认证</w:t>
      </w:r>
    </w:p>
    <w:p w14:paraId="13F8EF5C" w14:textId="77777777" w:rsidR="0036294A" w:rsidRDefault="00000000">
      <w:pPr>
        <w:spacing w:line="360" w:lineRule="auto"/>
        <w:rPr>
          <w:rFonts w:eastAsia="黑体"/>
        </w:rPr>
      </w:pPr>
      <w:r>
        <w:rPr>
          <w:rFonts w:eastAsia="黑体"/>
          <w:noProof/>
        </w:rPr>
        <w:lastRenderedPageBreak/>
        <w:drawing>
          <wp:inline distT="0" distB="0" distL="114300" distR="114300" wp14:anchorId="1E7F9498" wp14:editId="1F7448F6">
            <wp:extent cx="6114415" cy="5394325"/>
            <wp:effectExtent l="0" t="0" r="12065" b="635"/>
            <wp:docPr id="41" name="图片 41" descr="添加就诊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添加就诊人2"/>
                    <pic:cNvPicPr>
                      <a:picLocks noChangeAspect="1"/>
                    </pic:cNvPicPr>
                  </pic:nvPicPr>
                  <pic:blipFill>
                    <a:blip r:embed="rId46"/>
                    <a:stretch>
                      <a:fillRect/>
                    </a:stretch>
                  </pic:blipFill>
                  <pic:spPr>
                    <a:xfrm>
                      <a:off x="0" y="0"/>
                      <a:ext cx="6114415" cy="5394325"/>
                    </a:xfrm>
                    <a:prstGeom prst="rect">
                      <a:avLst/>
                    </a:prstGeom>
                  </pic:spPr>
                </pic:pic>
              </a:graphicData>
            </a:graphic>
          </wp:inline>
        </w:drawing>
      </w:r>
    </w:p>
    <w:p w14:paraId="500360E8" w14:textId="77777777" w:rsidR="0036294A"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13 </w:t>
      </w:r>
      <w:r>
        <w:rPr>
          <w:rFonts w:eastAsia="黑体" w:hint="eastAsia"/>
        </w:rPr>
        <w:t>添加就诊人</w:t>
      </w:r>
    </w:p>
    <w:p w14:paraId="2CA97EDF" w14:textId="77777777" w:rsidR="0036294A" w:rsidRDefault="00000000">
      <w:pPr>
        <w:spacing w:line="360" w:lineRule="auto"/>
        <w:rPr>
          <w:rFonts w:eastAsia="黑体"/>
        </w:rPr>
      </w:pPr>
      <w:r>
        <w:rPr>
          <w:rFonts w:eastAsia="黑体"/>
          <w:noProof/>
        </w:rPr>
        <w:lastRenderedPageBreak/>
        <w:drawing>
          <wp:inline distT="0" distB="0" distL="114300" distR="114300" wp14:anchorId="4B1FD29E" wp14:editId="1EDFDBA8">
            <wp:extent cx="6116320" cy="5753100"/>
            <wp:effectExtent l="0" t="0" r="10160" b="7620"/>
            <wp:docPr id="42" name="图片 42" descr="确认挂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确认挂号"/>
                    <pic:cNvPicPr>
                      <a:picLocks noChangeAspect="1"/>
                    </pic:cNvPicPr>
                  </pic:nvPicPr>
                  <pic:blipFill>
                    <a:blip r:embed="rId47"/>
                    <a:stretch>
                      <a:fillRect/>
                    </a:stretch>
                  </pic:blipFill>
                  <pic:spPr>
                    <a:xfrm>
                      <a:off x="0" y="0"/>
                      <a:ext cx="6116320" cy="5753100"/>
                    </a:xfrm>
                    <a:prstGeom prst="rect">
                      <a:avLst/>
                    </a:prstGeom>
                  </pic:spPr>
                </pic:pic>
              </a:graphicData>
            </a:graphic>
          </wp:inline>
        </w:drawing>
      </w:r>
    </w:p>
    <w:p w14:paraId="7D74FBA3" w14:textId="77777777" w:rsidR="0036294A"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14 </w:t>
      </w:r>
      <w:r>
        <w:rPr>
          <w:rFonts w:eastAsia="黑体" w:hint="eastAsia"/>
        </w:rPr>
        <w:t>确认挂号</w:t>
      </w:r>
    </w:p>
    <w:p w14:paraId="0BE69920" w14:textId="77777777" w:rsidR="0036294A" w:rsidRDefault="00000000">
      <w:pPr>
        <w:spacing w:line="360" w:lineRule="auto"/>
        <w:rPr>
          <w:rFonts w:eastAsia="黑体"/>
        </w:rPr>
      </w:pPr>
      <w:r>
        <w:rPr>
          <w:rFonts w:eastAsia="黑体"/>
          <w:noProof/>
        </w:rPr>
        <w:lastRenderedPageBreak/>
        <w:drawing>
          <wp:inline distT="0" distB="0" distL="114300" distR="114300" wp14:anchorId="0CFA70DC" wp14:editId="7EC85D91">
            <wp:extent cx="6116320" cy="5336540"/>
            <wp:effectExtent l="0" t="0" r="10160" b="12700"/>
            <wp:docPr id="43" name="图片 43" descr="预约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预约成功"/>
                    <pic:cNvPicPr>
                      <a:picLocks noChangeAspect="1"/>
                    </pic:cNvPicPr>
                  </pic:nvPicPr>
                  <pic:blipFill>
                    <a:blip r:embed="rId48"/>
                    <a:stretch>
                      <a:fillRect/>
                    </a:stretch>
                  </pic:blipFill>
                  <pic:spPr>
                    <a:xfrm>
                      <a:off x="0" y="0"/>
                      <a:ext cx="6116320" cy="5336540"/>
                    </a:xfrm>
                    <a:prstGeom prst="rect">
                      <a:avLst/>
                    </a:prstGeom>
                  </pic:spPr>
                </pic:pic>
              </a:graphicData>
            </a:graphic>
          </wp:inline>
        </w:drawing>
      </w:r>
    </w:p>
    <w:p w14:paraId="288D0C4F" w14:textId="77777777" w:rsidR="0036294A" w:rsidRDefault="00000000">
      <w:pPr>
        <w:spacing w:line="360" w:lineRule="auto"/>
        <w:ind w:firstLineChars="200" w:firstLine="420"/>
        <w:jc w:val="center"/>
        <w:rPr>
          <w:rFonts w:eastAsia="黑体"/>
        </w:rPr>
      </w:pPr>
      <w:r>
        <w:rPr>
          <w:rFonts w:eastAsia="黑体" w:hint="eastAsia"/>
        </w:rPr>
        <w:t>图</w:t>
      </w:r>
      <w:r>
        <w:rPr>
          <w:rFonts w:eastAsia="黑体" w:hint="eastAsia"/>
        </w:rPr>
        <w:t>5</w:t>
      </w:r>
      <w:r>
        <w:rPr>
          <w:rFonts w:eastAsia="黑体"/>
        </w:rPr>
        <w:t>-</w:t>
      </w:r>
      <w:r>
        <w:rPr>
          <w:rFonts w:eastAsia="黑体" w:hint="eastAsia"/>
        </w:rPr>
        <w:t xml:space="preserve">15 </w:t>
      </w:r>
      <w:r>
        <w:rPr>
          <w:rFonts w:eastAsia="黑体" w:hint="eastAsia"/>
        </w:rPr>
        <w:t>预约成功</w:t>
      </w:r>
    </w:p>
    <w:p w14:paraId="461E0891" w14:textId="77777777" w:rsidR="0036294A" w:rsidRDefault="0036294A">
      <w:pPr>
        <w:ind w:firstLineChars="200" w:firstLine="420"/>
      </w:pPr>
    </w:p>
    <w:p w14:paraId="093B82AA" w14:textId="77777777" w:rsidR="0036294A" w:rsidRDefault="00000000">
      <w:pPr>
        <w:pStyle w:val="3"/>
        <w:widowControl/>
        <w:shd w:val="clear" w:color="auto" w:fill="FFFFFF"/>
        <w:spacing w:beforeAutospacing="0" w:afterAutospacing="0" w:line="360" w:lineRule="auto"/>
        <w:rPr>
          <w:rFonts w:ascii="黑体" w:eastAsia="黑体" w:hAnsi="黑体" w:cs="黑体" w:hint="default"/>
          <w:b w:val="0"/>
          <w:bCs w:val="0"/>
          <w:color w:val="000000"/>
          <w:sz w:val="28"/>
          <w:szCs w:val="28"/>
          <w:shd w:val="clear" w:color="auto" w:fill="FFFFFF"/>
        </w:rPr>
      </w:pPr>
      <w:bookmarkStart w:id="96" w:name="_Toc31443"/>
      <w:r>
        <w:rPr>
          <w:rFonts w:ascii="黑体" w:eastAsia="黑体" w:hAnsi="黑体" w:cs="黑体"/>
          <w:b w:val="0"/>
          <w:bCs w:val="0"/>
          <w:color w:val="000000"/>
          <w:sz w:val="28"/>
          <w:szCs w:val="28"/>
          <w:shd w:val="clear" w:color="auto" w:fill="FFFFFF"/>
        </w:rPr>
        <w:t>5.3.2 前端门户测试</w:t>
      </w:r>
      <w:bookmarkEnd w:id="96"/>
    </w:p>
    <w:p w14:paraId="4B105B05" w14:textId="77777777" w:rsidR="0036294A" w:rsidRDefault="00000000">
      <w:pPr>
        <w:ind w:firstLineChars="200" w:firstLine="480"/>
      </w:pPr>
      <w:r>
        <w:rPr>
          <w:rFonts w:asciiTheme="minorEastAsia" w:eastAsiaTheme="minorEastAsia" w:hAnsiTheme="minorEastAsia" w:cstheme="minorEastAsia" w:hint="eastAsia"/>
          <w:sz w:val="24"/>
        </w:rPr>
        <w:t>该部分的测试主要包括前台用户登录（手机验证码、</w:t>
      </w:r>
      <w:proofErr w:type="gramStart"/>
      <w:r>
        <w:rPr>
          <w:rFonts w:asciiTheme="minorEastAsia" w:eastAsiaTheme="minorEastAsia" w:hAnsiTheme="minorEastAsia" w:cstheme="minorEastAsia" w:hint="eastAsia"/>
          <w:sz w:val="24"/>
        </w:rPr>
        <w:t>微信扫码</w:t>
      </w:r>
      <w:proofErr w:type="gramEnd"/>
      <w:r>
        <w:rPr>
          <w:rFonts w:asciiTheme="minorEastAsia" w:eastAsiaTheme="minorEastAsia" w:hAnsiTheme="minorEastAsia" w:cstheme="minorEastAsia" w:hint="eastAsia"/>
          <w:sz w:val="24"/>
        </w:rPr>
        <w:t>）、登出；医院列表展示、按等级、地区、名称查询；医院科室、详情展示；科室排班信息展示；预约挂号、创建订单、支付、取消订单；查看、修改个人信息，实名认证；就诊人管理，增删改查；用户讨论区，测试结果见表5.2.</w:t>
      </w:r>
    </w:p>
    <w:p w14:paraId="4D80AF8C" w14:textId="77777777" w:rsidR="0036294A" w:rsidRDefault="00000000">
      <w:pPr>
        <w:spacing w:before="120" w:line="360" w:lineRule="auto"/>
        <w:jc w:val="center"/>
      </w:pPr>
      <w:r>
        <w:rPr>
          <w:rFonts w:eastAsia="黑体" w:hint="eastAsia"/>
        </w:rPr>
        <w:t>表</w:t>
      </w:r>
      <w:r>
        <w:rPr>
          <w:rFonts w:eastAsia="黑体" w:hint="eastAsia"/>
        </w:rPr>
        <w:t xml:space="preserve">5.2 </w:t>
      </w:r>
      <w:r>
        <w:rPr>
          <w:rFonts w:eastAsia="黑体" w:hint="eastAsia"/>
        </w:rPr>
        <w:t>前台门户测试结果</w:t>
      </w:r>
    </w:p>
    <w:tbl>
      <w:tblPr>
        <w:tblStyle w:val="a8"/>
        <w:tblW w:w="0" w:type="auto"/>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8048"/>
        <w:gridCol w:w="1184"/>
      </w:tblGrid>
      <w:tr w:rsidR="0036294A" w14:paraId="6F589989" w14:textId="77777777">
        <w:trPr>
          <w:jc w:val="center"/>
        </w:trPr>
        <w:tc>
          <w:tcPr>
            <w:tcW w:w="8048" w:type="dxa"/>
            <w:vAlign w:val="center"/>
          </w:tcPr>
          <w:p w14:paraId="5CDB7ACE" w14:textId="77777777" w:rsidR="0036294A"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测试项</w:t>
            </w:r>
          </w:p>
        </w:tc>
        <w:tc>
          <w:tcPr>
            <w:tcW w:w="1184" w:type="dxa"/>
            <w:vAlign w:val="center"/>
          </w:tcPr>
          <w:p w14:paraId="6B030EB8" w14:textId="77777777" w:rsidR="0036294A" w:rsidRDefault="00000000">
            <w:pPr>
              <w:widowControl/>
              <w:spacing w:line="360" w:lineRule="auto"/>
              <w:jc w:val="center"/>
              <w:rPr>
                <w:rFonts w:ascii="Helvetica" w:eastAsia="Helvetica" w:hAnsi="Helvetica" w:cs="Helvetica"/>
                <w:b/>
                <w:bCs/>
                <w:color w:val="000000"/>
                <w:sz w:val="19"/>
                <w:szCs w:val="19"/>
              </w:rPr>
            </w:pPr>
            <w:r>
              <w:rPr>
                <w:rFonts w:asciiTheme="minorEastAsia" w:eastAsiaTheme="minorEastAsia" w:hAnsiTheme="minorEastAsia" w:cstheme="minorEastAsia" w:hint="eastAsia"/>
                <w:color w:val="000000"/>
                <w:kern w:val="0"/>
                <w:sz w:val="24"/>
                <w:lang w:bidi="ar"/>
              </w:rPr>
              <w:t>测试结果</w:t>
            </w:r>
          </w:p>
        </w:tc>
      </w:tr>
      <w:tr w:rsidR="0036294A" w14:paraId="012BEEBD" w14:textId="77777777">
        <w:trPr>
          <w:jc w:val="center"/>
        </w:trPr>
        <w:tc>
          <w:tcPr>
            <w:tcW w:w="8048" w:type="dxa"/>
            <w:vAlign w:val="center"/>
          </w:tcPr>
          <w:p w14:paraId="3506FDCD"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测试用户能否通过手机验证码登录系统。</w:t>
            </w:r>
          </w:p>
        </w:tc>
        <w:tc>
          <w:tcPr>
            <w:tcW w:w="1184" w:type="dxa"/>
            <w:vAlign w:val="center"/>
          </w:tcPr>
          <w:p w14:paraId="68438400"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78EACD50" w14:textId="77777777">
        <w:trPr>
          <w:jc w:val="center"/>
        </w:trPr>
        <w:tc>
          <w:tcPr>
            <w:tcW w:w="8048" w:type="dxa"/>
            <w:vAlign w:val="center"/>
          </w:tcPr>
          <w:p w14:paraId="0D726A02"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w:t>
            </w:r>
            <w:proofErr w:type="gramStart"/>
            <w:r>
              <w:rPr>
                <w:rFonts w:asciiTheme="minorEastAsia" w:eastAsiaTheme="minorEastAsia" w:hAnsiTheme="minorEastAsia" w:cstheme="minorEastAsia" w:hint="eastAsia"/>
                <w:color w:val="333333"/>
                <w:kern w:val="0"/>
                <w:sz w:val="24"/>
                <w:lang w:bidi="ar"/>
              </w:rPr>
              <w:t>微信扫码</w:t>
            </w:r>
            <w:proofErr w:type="gramEnd"/>
            <w:r>
              <w:rPr>
                <w:rFonts w:asciiTheme="minorEastAsia" w:eastAsiaTheme="minorEastAsia" w:hAnsiTheme="minorEastAsia" w:cstheme="minorEastAsia" w:hint="eastAsia"/>
                <w:color w:val="333333"/>
                <w:kern w:val="0"/>
                <w:sz w:val="24"/>
                <w:lang w:bidi="ar"/>
              </w:rPr>
              <w:t>登录功能是否正常，包括扫码、授权、登录流程。</w:t>
            </w:r>
          </w:p>
        </w:tc>
        <w:tc>
          <w:tcPr>
            <w:tcW w:w="1184" w:type="dxa"/>
            <w:vAlign w:val="center"/>
          </w:tcPr>
          <w:p w14:paraId="79597BAE"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154FEBE2" w14:textId="77777777">
        <w:trPr>
          <w:jc w:val="center"/>
        </w:trPr>
        <w:tc>
          <w:tcPr>
            <w:tcW w:w="8048" w:type="dxa"/>
            <w:vAlign w:val="center"/>
          </w:tcPr>
          <w:p w14:paraId="62D36B79"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测试用户登出功能是否正常，登出后是否回到登录页面。</w:t>
            </w:r>
          </w:p>
        </w:tc>
        <w:tc>
          <w:tcPr>
            <w:tcW w:w="1184" w:type="dxa"/>
            <w:vAlign w:val="center"/>
          </w:tcPr>
          <w:p w14:paraId="63CEF312"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194D96CD" w14:textId="77777777">
        <w:trPr>
          <w:jc w:val="center"/>
        </w:trPr>
        <w:tc>
          <w:tcPr>
            <w:tcW w:w="8048" w:type="dxa"/>
            <w:vAlign w:val="center"/>
          </w:tcPr>
          <w:p w14:paraId="3618F79F"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lastRenderedPageBreak/>
              <w:t>测试医院列表是否能正确展示所有医院信息。</w:t>
            </w:r>
          </w:p>
        </w:tc>
        <w:tc>
          <w:tcPr>
            <w:tcW w:w="1184" w:type="dxa"/>
            <w:vAlign w:val="center"/>
          </w:tcPr>
          <w:p w14:paraId="76E06347"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5F8A591D" w14:textId="77777777">
        <w:trPr>
          <w:jc w:val="center"/>
        </w:trPr>
        <w:tc>
          <w:tcPr>
            <w:tcW w:w="8048" w:type="dxa"/>
            <w:vAlign w:val="center"/>
          </w:tcPr>
          <w:p w14:paraId="509F01A0"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测试列表是否支持按医院等级、地区、名称进行筛选查询。</w:t>
            </w:r>
          </w:p>
        </w:tc>
        <w:tc>
          <w:tcPr>
            <w:tcW w:w="1184" w:type="dxa"/>
            <w:vAlign w:val="center"/>
          </w:tcPr>
          <w:p w14:paraId="7F0E3814"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36F3FF4C" w14:textId="77777777">
        <w:trPr>
          <w:jc w:val="center"/>
        </w:trPr>
        <w:tc>
          <w:tcPr>
            <w:tcW w:w="8048" w:type="dxa"/>
            <w:vAlign w:val="center"/>
          </w:tcPr>
          <w:p w14:paraId="5989A57E"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测试选定医院后是否能正确显示该医院的所有科室信息。</w:t>
            </w:r>
          </w:p>
        </w:tc>
        <w:tc>
          <w:tcPr>
            <w:tcW w:w="1184" w:type="dxa"/>
            <w:vAlign w:val="center"/>
          </w:tcPr>
          <w:p w14:paraId="109ECB90"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54EDD945" w14:textId="77777777">
        <w:trPr>
          <w:jc w:val="center"/>
        </w:trPr>
        <w:tc>
          <w:tcPr>
            <w:tcW w:w="8048" w:type="dxa"/>
            <w:vAlign w:val="center"/>
          </w:tcPr>
          <w:p w14:paraId="4995D1FD"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测试医院详情页面是否包含完整的医院信息，包括地址、联系方式等。</w:t>
            </w:r>
          </w:p>
        </w:tc>
        <w:tc>
          <w:tcPr>
            <w:tcW w:w="1184" w:type="dxa"/>
            <w:vAlign w:val="center"/>
          </w:tcPr>
          <w:p w14:paraId="13A5A669"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3A02C287" w14:textId="77777777">
        <w:trPr>
          <w:jc w:val="center"/>
        </w:trPr>
        <w:tc>
          <w:tcPr>
            <w:tcW w:w="8048" w:type="dxa"/>
            <w:vAlign w:val="center"/>
          </w:tcPr>
          <w:p w14:paraId="43B4FEB6"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测试管理员登出功能是否正常，登出后是否回到登录页面。</w:t>
            </w:r>
          </w:p>
        </w:tc>
        <w:tc>
          <w:tcPr>
            <w:tcW w:w="1184" w:type="dxa"/>
            <w:vAlign w:val="center"/>
          </w:tcPr>
          <w:p w14:paraId="119C735F"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419FB5C5" w14:textId="77777777">
        <w:trPr>
          <w:jc w:val="center"/>
        </w:trPr>
        <w:tc>
          <w:tcPr>
            <w:tcW w:w="8048" w:type="dxa"/>
            <w:vAlign w:val="center"/>
          </w:tcPr>
          <w:p w14:paraId="16ED85AB"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测试选定科室后是否能正确显示该科室的排班信息，包括医生、排班时间等。</w:t>
            </w:r>
          </w:p>
        </w:tc>
        <w:tc>
          <w:tcPr>
            <w:tcW w:w="1184" w:type="dxa"/>
            <w:vAlign w:val="center"/>
          </w:tcPr>
          <w:p w14:paraId="312DB5AF"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42B10EBD" w14:textId="77777777">
        <w:trPr>
          <w:jc w:val="center"/>
        </w:trPr>
        <w:tc>
          <w:tcPr>
            <w:tcW w:w="8048" w:type="dxa"/>
            <w:vAlign w:val="center"/>
          </w:tcPr>
          <w:p w14:paraId="270D0D13"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测试用户能否成功进行挂号预约，并创建订单。</w:t>
            </w:r>
          </w:p>
        </w:tc>
        <w:tc>
          <w:tcPr>
            <w:tcW w:w="1184" w:type="dxa"/>
            <w:vAlign w:val="center"/>
          </w:tcPr>
          <w:p w14:paraId="3ABB68D2"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1FEFE76D" w14:textId="77777777">
        <w:trPr>
          <w:jc w:val="center"/>
        </w:trPr>
        <w:tc>
          <w:tcPr>
            <w:tcW w:w="8048" w:type="dxa"/>
            <w:vAlign w:val="center"/>
          </w:tcPr>
          <w:p w14:paraId="1D8F4952"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测试支付功能是否正常，包括支付流程和支付状态更新。</w:t>
            </w:r>
          </w:p>
        </w:tc>
        <w:tc>
          <w:tcPr>
            <w:tcW w:w="1184" w:type="dxa"/>
            <w:vAlign w:val="center"/>
          </w:tcPr>
          <w:p w14:paraId="1CFC8E68"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5F2C4DFD" w14:textId="77777777">
        <w:trPr>
          <w:jc w:val="center"/>
        </w:trPr>
        <w:tc>
          <w:tcPr>
            <w:tcW w:w="8048" w:type="dxa"/>
            <w:vAlign w:val="center"/>
          </w:tcPr>
          <w:p w14:paraId="518E0A8D"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测试用户能否在规定条件下取消订单，并正确更新订单状态。</w:t>
            </w:r>
          </w:p>
        </w:tc>
        <w:tc>
          <w:tcPr>
            <w:tcW w:w="1184" w:type="dxa"/>
            <w:vAlign w:val="center"/>
          </w:tcPr>
          <w:p w14:paraId="5137A7C7"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2CC54687" w14:textId="77777777">
        <w:trPr>
          <w:jc w:val="center"/>
        </w:trPr>
        <w:tc>
          <w:tcPr>
            <w:tcW w:w="8048" w:type="dxa"/>
            <w:vAlign w:val="center"/>
          </w:tcPr>
          <w:p w14:paraId="41B8D4CD"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测试用户能否查看自己的个人信息。</w:t>
            </w:r>
          </w:p>
        </w:tc>
        <w:tc>
          <w:tcPr>
            <w:tcW w:w="1184" w:type="dxa"/>
            <w:vAlign w:val="center"/>
          </w:tcPr>
          <w:p w14:paraId="6AC899E8"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0F466B82" w14:textId="77777777">
        <w:trPr>
          <w:jc w:val="center"/>
        </w:trPr>
        <w:tc>
          <w:tcPr>
            <w:tcW w:w="8048" w:type="dxa"/>
            <w:vAlign w:val="center"/>
          </w:tcPr>
          <w:p w14:paraId="272F7C97"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测试用户能否更新自己的个人信息，包括昵称、手机号等。</w:t>
            </w:r>
          </w:p>
        </w:tc>
        <w:tc>
          <w:tcPr>
            <w:tcW w:w="1184" w:type="dxa"/>
            <w:vAlign w:val="center"/>
          </w:tcPr>
          <w:p w14:paraId="63CB74A3"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1E842418" w14:textId="77777777">
        <w:trPr>
          <w:jc w:val="center"/>
        </w:trPr>
        <w:tc>
          <w:tcPr>
            <w:tcW w:w="8048" w:type="dxa"/>
            <w:vAlign w:val="center"/>
          </w:tcPr>
          <w:p w14:paraId="1B9708FC"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测试实名认证功能是否正常，包括提交实名信息和认证状态更新。</w:t>
            </w:r>
          </w:p>
        </w:tc>
        <w:tc>
          <w:tcPr>
            <w:tcW w:w="1184" w:type="dxa"/>
            <w:vAlign w:val="center"/>
          </w:tcPr>
          <w:p w14:paraId="0C406C37"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09715D8B" w14:textId="77777777">
        <w:trPr>
          <w:jc w:val="center"/>
        </w:trPr>
        <w:tc>
          <w:tcPr>
            <w:tcW w:w="8048" w:type="dxa"/>
            <w:vAlign w:val="center"/>
          </w:tcPr>
          <w:p w14:paraId="4E696357"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测试用户能否成功添加、编辑、删除就诊人信息。</w:t>
            </w:r>
          </w:p>
        </w:tc>
        <w:tc>
          <w:tcPr>
            <w:tcW w:w="1184" w:type="dxa"/>
            <w:vAlign w:val="center"/>
          </w:tcPr>
          <w:p w14:paraId="3C14EA68"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4C51B55D" w14:textId="77777777">
        <w:trPr>
          <w:jc w:val="center"/>
        </w:trPr>
        <w:tc>
          <w:tcPr>
            <w:tcW w:w="8048" w:type="dxa"/>
            <w:vAlign w:val="center"/>
          </w:tcPr>
          <w:p w14:paraId="5D1E5517"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测试用户能否查询到已添加的就诊人信息列表。</w:t>
            </w:r>
          </w:p>
        </w:tc>
        <w:tc>
          <w:tcPr>
            <w:tcW w:w="1184" w:type="dxa"/>
            <w:vAlign w:val="center"/>
          </w:tcPr>
          <w:p w14:paraId="6FB34B03"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261A2788" w14:textId="77777777">
        <w:trPr>
          <w:jc w:val="center"/>
        </w:trPr>
        <w:tc>
          <w:tcPr>
            <w:tcW w:w="8048" w:type="dxa"/>
            <w:vAlign w:val="center"/>
          </w:tcPr>
          <w:p w14:paraId="75A7939D"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测试用户能否在讨论区发帖、回帖。</w:t>
            </w:r>
          </w:p>
        </w:tc>
        <w:tc>
          <w:tcPr>
            <w:tcW w:w="1184" w:type="dxa"/>
            <w:vAlign w:val="center"/>
          </w:tcPr>
          <w:p w14:paraId="38D6DE47"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r w:rsidR="0036294A" w14:paraId="228CC84F" w14:textId="77777777">
        <w:trPr>
          <w:jc w:val="center"/>
        </w:trPr>
        <w:tc>
          <w:tcPr>
            <w:tcW w:w="8048" w:type="dxa"/>
            <w:vAlign w:val="center"/>
          </w:tcPr>
          <w:p w14:paraId="546B48CC" w14:textId="77777777" w:rsidR="0036294A" w:rsidRDefault="00000000">
            <w:pPr>
              <w:widowControl/>
              <w:spacing w:line="360" w:lineRule="auto"/>
              <w:jc w:val="left"/>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测试帖子和回复是否按时间顺序正确显示。</w:t>
            </w:r>
          </w:p>
        </w:tc>
        <w:tc>
          <w:tcPr>
            <w:tcW w:w="1184" w:type="dxa"/>
            <w:vAlign w:val="center"/>
          </w:tcPr>
          <w:p w14:paraId="32D4A362" w14:textId="77777777" w:rsidR="0036294A" w:rsidRDefault="00000000">
            <w:pPr>
              <w:widowControl/>
              <w:spacing w:line="360" w:lineRule="auto"/>
              <w:jc w:val="center"/>
              <w:rPr>
                <w:rFonts w:ascii="Helvetica" w:eastAsia="Helvetica" w:hAnsi="Helvetica" w:cs="Helvetica"/>
                <w:color w:val="333333"/>
                <w:sz w:val="19"/>
                <w:szCs w:val="19"/>
              </w:rPr>
            </w:pPr>
            <w:r>
              <w:rPr>
                <w:rFonts w:asciiTheme="minorEastAsia" w:eastAsiaTheme="minorEastAsia" w:hAnsiTheme="minorEastAsia" w:cstheme="minorEastAsia" w:hint="eastAsia"/>
                <w:color w:val="333333"/>
                <w:kern w:val="0"/>
                <w:sz w:val="24"/>
                <w:lang w:bidi="ar"/>
              </w:rPr>
              <w:t>通过</w:t>
            </w:r>
          </w:p>
        </w:tc>
      </w:tr>
    </w:tbl>
    <w:p w14:paraId="0DED5326" w14:textId="77777777" w:rsidR="0036294A" w:rsidRDefault="00000000">
      <w:pPr>
        <w:rPr>
          <w:rFonts w:ascii="黑体" w:eastAsia="黑体" w:hAnsi="黑体" w:cs="黑体"/>
          <w:color w:val="000000"/>
          <w:sz w:val="36"/>
          <w:szCs w:val="36"/>
          <w:shd w:val="clear" w:color="auto" w:fill="FFFFFF"/>
        </w:rPr>
      </w:pPr>
      <w:r>
        <w:rPr>
          <w:rFonts w:ascii="黑体" w:eastAsia="黑体" w:hAnsi="黑体" w:cs="黑体" w:hint="eastAsia"/>
          <w:color w:val="000000"/>
          <w:sz w:val="36"/>
          <w:szCs w:val="36"/>
          <w:shd w:val="clear" w:color="auto" w:fill="FFFFFF"/>
        </w:rPr>
        <w:br w:type="page"/>
      </w:r>
    </w:p>
    <w:p w14:paraId="649B811D" w14:textId="77777777" w:rsidR="0036294A" w:rsidRDefault="00000000">
      <w:pPr>
        <w:pStyle w:val="1"/>
        <w:widowControl/>
        <w:shd w:val="clear" w:color="auto" w:fill="FFFFFF"/>
        <w:spacing w:beforeAutospacing="0" w:afterAutospacing="0" w:line="360" w:lineRule="auto"/>
        <w:jc w:val="center"/>
        <w:rPr>
          <w:rFonts w:ascii="Helvetica" w:eastAsia="Helvetica" w:hAnsi="Helvetica" w:cs="Helvetica" w:hint="default"/>
          <w:color w:val="000000"/>
          <w:sz w:val="47"/>
          <w:szCs w:val="47"/>
        </w:rPr>
      </w:pPr>
      <w:bookmarkStart w:id="97" w:name="_Toc31335"/>
      <w:r>
        <w:rPr>
          <w:rFonts w:ascii="黑体" w:eastAsia="黑体" w:hAnsi="黑体" w:cs="黑体"/>
          <w:b w:val="0"/>
          <w:bCs w:val="0"/>
          <w:color w:val="000000"/>
          <w:sz w:val="36"/>
          <w:szCs w:val="36"/>
          <w:shd w:val="clear" w:color="auto" w:fill="FFFFFF"/>
        </w:rPr>
        <w:lastRenderedPageBreak/>
        <w:t>6 总结与展望</w:t>
      </w:r>
      <w:bookmarkEnd w:id="97"/>
    </w:p>
    <w:p w14:paraId="3CB52B19" w14:textId="77777777" w:rsidR="0036294A"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98" w:name="_Toc12993"/>
      <w:r>
        <w:rPr>
          <w:rFonts w:ascii="黑体" w:eastAsia="黑体" w:hAnsi="黑体" w:cs="黑体"/>
          <w:b w:val="0"/>
          <w:bCs w:val="0"/>
          <w:color w:val="000000"/>
          <w:sz w:val="30"/>
          <w:szCs w:val="30"/>
          <w:shd w:val="clear" w:color="auto" w:fill="FFFFFF"/>
        </w:rPr>
        <w:t>6.1 总结</w:t>
      </w:r>
      <w:bookmarkEnd w:id="98"/>
    </w:p>
    <w:p w14:paraId="0D4337B3" w14:textId="77777777" w:rsidR="0036294A"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本项目旨在满足当前社会中医院和患者日渐增长的在线预约挂号需求，利用Spring技术</w:t>
      </w:r>
      <w:proofErr w:type="gramStart"/>
      <w:r>
        <w:rPr>
          <w:rFonts w:asciiTheme="minorEastAsia" w:eastAsiaTheme="minorEastAsia" w:hAnsiTheme="minorEastAsia" w:cstheme="minorEastAsia" w:hint="eastAsia"/>
          <w:sz w:val="24"/>
        </w:rPr>
        <w:t>栈</w:t>
      </w:r>
      <w:proofErr w:type="gramEnd"/>
      <w:r>
        <w:rPr>
          <w:rFonts w:asciiTheme="minorEastAsia" w:eastAsiaTheme="minorEastAsia" w:hAnsiTheme="minorEastAsia" w:cstheme="minorEastAsia" w:hint="eastAsia"/>
          <w:sz w:val="24"/>
        </w:rPr>
        <w:t>，实现了一个功能全面的网上预约挂号系统。该系统通过细致的需求分析、精心设计的体系结构与功能模块、合理的数据库设计及高效的系统实现，配合严格的系统测试，最终成功投入运行。该系统实现了网上预约挂号的核心功能，有效缓解了患者预约挂号难、就医难的问题；同时优化了就医流程，并为医院提供了一个高效的管理服务平台，有效提升了医疗资源的利用率，对患者和医院均产生了实质性的经济和社会效益。</w:t>
      </w:r>
    </w:p>
    <w:p w14:paraId="66BC8ACB" w14:textId="77777777" w:rsidR="0036294A"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项目的研发和实施主要取得了以下成果：</w:t>
      </w:r>
    </w:p>
    <w:p w14:paraId="6A25737F" w14:textId="77777777" w:rsidR="0036294A" w:rsidRDefault="00000000">
      <w:pPr>
        <w:widowControl/>
        <w:numPr>
          <w:ilvl w:val="0"/>
          <w:numId w:val="9"/>
        </w:numPr>
        <w:spacing w:line="360" w:lineRule="auto"/>
      </w:pPr>
      <w:r>
        <w:rPr>
          <w:rFonts w:asciiTheme="minorEastAsia" w:eastAsiaTheme="minorEastAsia" w:hAnsiTheme="minorEastAsia" w:cstheme="minorEastAsia" w:hint="eastAsia"/>
          <w:color w:val="333333"/>
          <w:sz w:val="24"/>
          <w:shd w:val="clear" w:color="auto" w:fill="FFFFFF"/>
        </w:rPr>
        <w:t>采用基于Spring Cloud的</w:t>
      </w:r>
      <w:proofErr w:type="gramStart"/>
      <w:r>
        <w:rPr>
          <w:rFonts w:asciiTheme="minorEastAsia" w:eastAsiaTheme="minorEastAsia" w:hAnsiTheme="minorEastAsia" w:cstheme="minorEastAsia" w:hint="eastAsia"/>
          <w:color w:val="333333"/>
          <w:sz w:val="24"/>
          <w:shd w:val="clear" w:color="auto" w:fill="FFFFFF"/>
        </w:rPr>
        <w:t>微服务</w:t>
      </w:r>
      <w:proofErr w:type="gramEnd"/>
      <w:r>
        <w:rPr>
          <w:rFonts w:asciiTheme="minorEastAsia" w:eastAsiaTheme="minorEastAsia" w:hAnsiTheme="minorEastAsia" w:cstheme="minorEastAsia" w:hint="eastAsia"/>
          <w:color w:val="333333"/>
          <w:sz w:val="24"/>
          <w:shd w:val="clear" w:color="auto" w:fill="FFFFFF"/>
        </w:rPr>
        <w:t>架构设计，改善了系统的内部聚合度和外部耦合度，提高了系统的可维护性和扩展性。</w:t>
      </w:r>
    </w:p>
    <w:p w14:paraId="39CCC29A" w14:textId="77777777" w:rsidR="0036294A" w:rsidRDefault="00000000">
      <w:pPr>
        <w:widowControl/>
        <w:numPr>
          <w:ilvl w:val="0"/>
          <w:numId w:val="9"/>
        </w:numPr>
        <w:spacing w:line="360" w:lineRule="auto"/>
      </w:pPr>
      <w:r>
        <w:rPr>
          <w:rFonts w:asciiTheme="minorEastAsia" w:eastAsiaTheme="minorEastAsia" w:hAnsiTheme="minorEastAsia" w:cstheme="minorEastAsia" w:hint="eastAsia"/>
          <w:color w:val="333333"/>
          <w:sz w:val="24"/>
          <w:shd w:val="clear" w:color="auto" w:fill="FFFFFF"/>
        </w:rPr>
        <w:t>引入Spring Cloud Gateway作服务网关，提升了系统的并发处理能力和稳定性，满足了高并发场景需求。</w:t>
      </w:r>
    </w:p>
    <w:p w14:paraId="7F526442" w14:textId="77777777" w:rsidR="0036294A" w:rsidRDefault="00000000">
      <w:pPr>
        <w:widowControl/>
        <w:numPr>
          <w:ilvl w:val="0"/>
          <w:numId w:val="9"/>
        </w:numPr>
        <w:spacing w:line="360" w:lineRule="auto"/>
      </w:pPr>
      <w:r>
        <w:rPr>
          <w:rFonts w:asciiTheme="minorEastAsia" w:eastAsiaTheme="minorEastAsia" w:hAnsiTheme="minorEastAsia" w:cstheme="minorEastAsia" w:hint="eastAsia"/>
          <w:color w:val="333333"/>
          <w:sz w:val="24"/>
          <w:shd w:val="clear" w:color="auto" w:fill="FFFFFF"/>
        </w:rPr>
        <w:t>系统包含数据字典、订单管理、短信服务、用户管理和业务日志记录等多个功能模块，全面满足了医院和患者的日常需求，同时支持多种支付和登录方式，提升了用户体验。</w:t>
      </w:r>
    </w:p>
    <w:p w14:paraId="16DD41C6" w14:textId="77777777" w:rsidR="0036294A" w:rsidRDefault="00000000">
      <w:pPr>
        <w:widowControl/>
        <w:numPr>
          <w:ilvl w:val="0"/>
          <w:numId w:val="9"/>
        </w:numPr>
        <w:spacing w:line="360" w:lineRule="auto"/>
      </w:pPr>
      <w:r>
        <w:rPr>
          <w:rFonts w:asciiTheme="minorEastAsia" w:eastAsiaTheme="minorEastAsia" w:hAnsiTheme="minorEastAsia" w:cstheme="minorEastAsia" w:hint="eastAsia"/>
          <w:color w:val="333333"/>
          <w:sz w:val="24"/>
          <w:shd w:val="clear" w:color="auto" w:fill="FFFFFF"/>
        </w:rPr>
        <w:t>通过全面的功能和性能测试，确保系统能在实际运营中稳定可靠地服务于多家医院和广大患者，系统响应时间和性能均达到设计要求。</w:t>
      </w:r>
    </w:p>
    <w:p w14:paraId="4130FDE7" w14:textId="77777777" w:rsidR="0036294A" w:rsidRDefault="00000000">
      <w:pPr>
        <w:widowControl/>
        <w:numPr>
          <w:ilvl w:val="0"/>
          <w:numId w:val="9"/>
        </w:numPr>
        <w:spacing w:line="360" w:lineRule="auto"/>
      </w:pPr>
      <w:r>
        <w:rPr>
          <w:rFonts w:asciiTheme="minorEastAsia" w:eastAsiaTheme="minorEastAsia" w:hAnsiTheme="minorEastAsia" w:cstheme="minorEastAsia" w:hint="eastAsia"/>
          <w:color w:val="333333"/>
          <w:sz w:val="24"/>
          <w:shd w:val="clear" w:color="auto" w:fill="FFFFFF"/>
        </w:rPr>
        <w:t>系统展现出强大的可扩展性和可扩充性，能够适应未来医疗服务需求的增长。</w:t>
      </w:r>
    </w:p>
    <w:p w14:paraId="0F8970DF" w14:textId="77777777" w:rsidR="0036294A"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本项目的设计与开发过程中，详细的需求分析确保了系统设计的完备性和实用性；高效的架构设计和技术实现保证了系统的性能和稳定性。通过对用户管理、订单管理、短信服务等核心功能的综合测试，以及系统前端和后端界面的用户体验评估，不断优化系统功能和操作流程，最终打造出一款高质量的医疗服务平台。此外，完善的项目部署和测试流程也为系统的顺利上线和稳定运行提供了有力保障。随着系统的不断完善与优化，预计将能更好地服务于社会，为医院和患者之间架起更加便捷、高效的沟通桥梁。</w:t>
      </w:r>
    </w:p>
    <w:p w14:paraId="26BBC858" w14:textId="77777777" w:rsidR="0036294A" w:rsidRDefault="00000000">
      <w:pPr>
        <w:pStyle w:val="2"/>
        <w:widowControl/>
        <w:shd w:val="clear" w:color="auto" w:fill="FFFFFF"/>
        <w:spacing w:beforeAutospacing="0" w:afterAutospacing="0" w:line="360" w:lineRule="auto"/>
        <w:rPr>
          <w:rFonts w:ascii="Helvetica" w:eastAsia="Helvetica" w:hAnsi="Helvetica" w:cs="Helvetica" w:hint="default"/>
          <w:color w:val="000000"/>
        </w:rPr>
      </w:pPr>
      <w:bookmarkStart w:id="99" w:name="_Toc96"/>
      <w:r>
        <w:rPr>
          <w:rFonts w:ascii="黑体" w:eastAsia="黑体" w:hAnsi="黑体" w:cs="黑体"/>
          <w:b w:val="0"/>
          <w:bCs w:val="0"/>
          <w:color w:val="000000"/>
          <w:sz w:val="30"/>
          <w:szCs w:val="30"/>
          <w:shd w:val="clear" w:color="auto" w:fill="FFFFFF"/>
        </w:rPr>
        <w:t>6.2 展望</w:t>
      </w:r>
      <w:bookmarkEnd w:id="99"/>
    </w:p>
    <w:p w14:paraId="0D01ADB1" w14:textId="77777777" w:rsidR="0036294A" w:rsidRDefault="00000000">
      <w:pPr>
        <w:spacing w:line="360" w:lineRule="auto"/>
        <w:ind w:firstLineChars="200" w:firstLine="480"/>
        <w:rPr>
          <w:rFonts w:ascii="Helvetica" w:eastAsia="Helvetica" w:hAnsi="Helvetica" w:cs="Helvetica"/>
          <w:color w:val="333333"/>
          <w:szCs w:val="19"/>
        </w:rPr>
      </w:pPr>
      <w:r>
        <w:rPr>
          <w:rFonts w:asciiTheme="minorEastAsia" w:eastAsiaTheme="minorEastAsia" w:hAnsiTheme="minorEastAsia" w:cstheme="minorEastAsia" w:hint="eastAsia"/>
          <w:sz w:val="24"/>
        </w:rPr>
        <w:t>尽管本系统满足了患者对在线预约挂号系统的基本需求，但随着技术进步和用户需求的不断变化，还有许多潜在的改进和扩展空间。未来的发展方向可包括如下几个方面：</w:t>
      </w:r>
    </w:p>
    <w:p w14:paraId="14710AFD" w14:textId="77777777" w:rsidR="0036294A" w:rsidRDefault="00000000">
      <w:pPr>
        <w:widowControl/>
        <w:numPr>
          <w:ilvl w:val="0"/>
          <w:numId w:val="10"/>
        </w:numPr>
        <w:spacing w:line="360" w:lineRule="auto"/>
      </w:pPr>
      <w:r>
        <w:rPr>
          <w:rFonts w:asciiTheme="minorEastAsia" w:eastAsiaTheme="minorEastAsia" w:hAnsiTheme="minorEastAsia" w:cstheme="minorEastAsia" w:hint="eastAsia"/>
          <w:color w:val="333333"/>
          <w:sz w:val="24"/>
          <w:shd w:val="clear" w:color="auto" w:fill="FFFFFF"/>
        </w:rPr>
        <w:t>版本升级：系统可定期进行功能更新和优化，以提供更加稳定和高效的用户体验。</w:t>
      </w:r>
    </w:p>
    <w:p w14:paraId="4FBF3B6A" w14:textId="77777777" w:rsidR="0036294A" w:rsidRDefault="00000000">
      <w:pPr>
        <w:widowControl/>
        <w:numPr>
          <w:ilvl w:val="0"/>
          <w:numId w:val="10"/>
        </w:numPr>
        <w:spacing w:line="360" w:lineRule="auto"/>
      </w:pPr>
      <w:r>
        <w:rPr>
          <w:rFonts w:asciiTheme="minorEastAsia" w:eastAsiaTheme="minorEastAsia" w:hAnsiTheme="minorEastAsia" w:cstheme="minorEastAsia" w:hint="eastAsia"/>
          <w:color w:val="333333"/>
          <w:sz w:val="24"/>
          <w:shd w:val="clear" w:color="auto" w:fill="FFFFFF"/>
        </w:rPr>
        <w:lastRenderedPageBreak/>
        <w:t>推荐系统：通过引入先进的推荐算法，如协同过滤、内容推荐等，系统将能够根据用户的历史行为和偏好，为用户推荐合适的医生和医院。这将进一步提高用户满意度，促进</w:t>
      </w:r>
      <w:proofErr w:type="gramStart"/>
      <w:r>
        <w:rPr>
          <w:rFonts w:asciiTheme="minorEastAsia" w:eastAsiaTheme="minorEastAsia" w:hAnsiTheme="minorEastAsia" w:cstheme="minorEastAsia" w:hint="eastAsia"/>
          <w:color w:val="333333"/>
          <w:sz w:val="24"/>
          <w:shd w:val="clear" w:color="auto" w:fill="FFFFFF"/>
        </w:rPr>
        <w:t>医</w:t>
      </w:r>
      <w:proofErr w:type="gramEnd"/>
      <w:r>
        <w:rPr>
          <w:rFonts w:asciiTheme="minorEastAsia" w:eastAsiaTheme="minorEastAsia" w:hAnsiTheme="minorEastAsia" w:cstheme="minorEastAsia" w:hint="eastAsia"/>
          <w:color w:val="333333"/>
          <w:sz w:val="24"/>
          <w:shd w:val="clear" w:color="auto" w:fill="FFFFFF"/>
        </w:rPr>
        <w:t>患之间的精准匹配。</w:t>
      </w:r>
    </w:p>
    <w:p w14:paraId="7657317D" w14:textId="77777777" w:rsidR="0036294A" w:rsidRDefault="00000000">
      <w:pPr>
        <w:widowControl/>
        <w:numPr>
          <w:ilvl w:val="0"/>
          <w:numId w:val="10"/>
        </w:numPr>
        <w:spacing w:line="360" w:lineRule="auto"/>
        <w:rPr>
          <w:rFonts w:asciiTheme="minorEastAsia" w:eastAsiaTheme="minorEastAsia" w:hAnsiTheme="minorEastAsia" w:cstheme="minorEastAsia"/>
          <w:color w:val="333333"/>
          <w:sz w:val="24"/>
          <w:shd w:val="clear" w:color="auto" w:fill="FFFFFF"/>
        </w:rPr>
      </w:pPr>
      <w:r>
        <w:rPr>
          <w:rFonts w:asciiTheme="minorEastAsia" w:eastAsiaTheme="minorEastAsia" w:hAnsiTheme="minorEastAsia" w:cstheme="minorEastAsia" w:hint="eastAsia"/>
          <w:color w:val="333333"/>
          <w:sz w:val="24"/>
          <w:shd w:val="clear" w:color="auto" w:fill="FFFFFF"/>
        </w:rPr>
        <w:t>Elasticsearch全文检索：为了提高医院、科室和医生信息的检索速度和准确性，计划集成Elasticsearch作为系统的全文搜索引擎。这将使用户能够快速找到所需的服务和信息</w:t>
      </w:r>
      <w:r>
        <w:rPr>
          <w:rFonts w:asciiTheme="minorEastAsia" w:eastAsiaTheme="minorEastAsia" w:hAnsiTheme="minorEastAsia" w:cstheme="minorEastAsia" w:hint="eastAsia"/>
          <w:color w:val="333333"/>
          <w:sz w:val="24"/>
          <w:shd w:val="clear" w:color="auto" w:fill="FFFFFF"/>
          <w:vertAlign w:val="superscript"/>
        </w:rPr>
        <w:t>[16]</w:t>
      </w:r>
      <w:r>
        <w:rPr>
          <w:rFonts w:asciiTheme="minorEastAsia" w:eastAsiaTheme="minorEastAsia" w:hAnsiTheme="minorEastAsia" w:cstheme="minorEastAsia" w:hint="eastAsia"/>
          <w:color w:val="333333"/>
          <w:sz w:val="24"/>
          <w:shd w:val="clear" w:color="auto" w:fill="FFFFFF"/>
        </w:rPr>
        <w:t>。</w:t>
      </w:r>
    </w:p>
    <w:p w14:paraId="0A127C67" w14:textId="77777777" w:rsidR="0036294A" w:rsidRDefault="00000000">
      <w:pPr>
        <w:widowControl/>
        <w:numPr>
          <w:ilvl w:val="0"/>
          <w:numId w:val="10"/>
        </w:numPr>
        <w:spacing w:line="360" w:lineRule="auto"/>
      </w:pPr>
      <w:r>
        <w:rPr>
          <w:rFonts w:asciiTheme="minorEastAsia" w:eastAsiaTheme="minorEastAsia" w:hAnsiTheme="minorEastAsia" w:cstheme="minorEastAsia" w:hint="eastAsia"/>
          <w:color w:val="333333"/>
          <w:sz w:val="24"/>
          <w:shd w:val="clear" w:color="auto" w:fill="FFFFFF"/>
        </w:rPr>
        <w:t>Spring Security权限控制：为了增强系统的安全性，可通过引入Spring Security进行细粒度的权限控制。通过角色管理、访问控制等机制，确保数据安全和用户隐私</w:t>
      </w:r>
      <w:r>
        <w:rPr>
          <w:rFonts w:asciiTheme="minorEastAsia" w:eastAsiaTheme="minorEastAsia" w:hAnsiTheme="minorEastAsia" w:cstheme="minorEastAsia" w:hint="eastAsia"/>
          <w:color w:val="333333"/>
          <w:sz w:val="24"/>
          <w:shd w:val="clear" w:color="auto" w:fill="FFFFFF"/>
          <w:vertAlign w:val="superscript"/>
        </w:rPr>
        <w:t>[17]</w:t>
      </w:r>
      <w:r>
        <w:rPr>
          <w:rFonts w:asciiTheme="minorEastAsia" w:eastAsiaTheme="minorEastAsia" w:hAnsiTheme="minorEastAsia" w:cstheme="minorEastAsia" w:hint="eastAsia"/>
          <w:color w:val="333333"/>
          <w:sz w:val="24"/>
          <w:shd w:val="clear" w:color="auto" w:fill="FFFFFF"/>
        </w:rPr>
        <w:t>。</w:t>
      </w:r>
    </w:p>
    <w:p w14:paraId="023B35CB" w14:textId="77777777" w:rsidR="0036294A" w:rsidRDefault="00000000">
      <w:pPr>
        <w:widowControl/>
        <w:numPr>
          <w:ilvl w:val="0"/>
          <w:numId w:val="10"/>
        </w:numPr>
        <w:spacing w:line="360" w:lineRule="auto"/>
      </w:pPr>
      <w:r>
        <w:rPr>
          <w:rFonts w:asciiTheme="minorEastAsia" w:eastAsiaTheme="minorEastAsia" w:hAnsiTheme="minorEastAsia" w:cstheme="minorEastAsia" w:hint="eastAsia"/>
          <w:color w:val="333333"/>
          <w:sz w:val="24"/>
          <w:shd w:val="clear" w:color="auto" w:fill="FFFFFF"/>
        </w:rPr>
        <w:t>K8S集群管理：随着系统用户量的增加，服务的稳定性和可扩性将成为关键。系统可通过Kubernetes (K8S) 进行容器</w:t>
      </w:r>
      <w:proofErr w:type="gramStart"/>
      <w:r>
        <w:rPr>
          <w:rFonts w:asciiTheme="minorEastAsia" w:eastAsiaTheme="minorEastAsia" w:hAnsiTheme="minorEastAsia" w:cstheme="minorEastAsia" w:hint="eastAsia"/>
          <w:color w:val="333333"/>
          <w:sz w:val="24"/>
          <w:shd w:val="clear" w:color="auto" w:fill="FFFFFF"/>
        </w:rPr>
        <w:t>化部署</w:t>
      </w:r>
      <w:proofErr w:type="gramEnd"/>
      <w:r>
        <w:rPr>
          <w:rFonts w:asciiTheme="minorEastAsia" w:eastAsiaTheme="minorEastAsia" w:hAnsiTheme="minorEastAsia" w:cstheme="minorEastAsia" w:hint="eastAsia"/>
          <w:color w:val="333333"/>
          <w:sz w:val="24"/>
          <w:shd w:val="clear" w:color="auto" w:fill="FFFFFF"/>
        </w:rPr>
        <w:t>和集群管理，将有助于实现系统的自动化部署、扩展和管理，提高系统的容错能力</w:t>
      </w:r>
      <w:r>
        <w:rPr>
          <w:rFonts w:asciiTheme="minorEastAsia" w:eastAsiaTheme="minorEastAsia" w:hAnsiTheme="minorEastAsia" w:cstheme="minorEastAsia" w:hint="eastAsia"/>
          <w:color w:val="333333"/>
          <w:sz w:val="24"/>
          <w:shd w:val="clear" w:color="auto" w:fill="FFFFFF"/>
          <w:vertAlign w:val="superscript"/>
        </w:rPr>
        <w:t>[18]</w:t>
      </w:r>
      <w:r>
        <w:rPr>
          <w:rFonts w:asciiTheme="minorEastAsia" w:eastAsiaTheme="minorEastAsia" w:hAnsiTheme="minorEastAsia" w:cstheme="minorEastAsia" w:hint="eastAsia"/>
          <w:color w:val="333333"/>
          <w:sz w:val="24"/>
          <w:shd w:val="clear" w:color="auto" w:fill="FFFFFF"/>
        </w:rPr>
        <w:t>。</w:t>
      </w:r>
    </w:p>
    <w:p w14:paraId="348B4CF7" w14:textId="77777777" w:rsidR="0036294A" w:rsidRDefault="00000000">
      <w:pPr>
        <w:widowControl/>
        <w:numPr>
          <w:ilvl w:val="0"/>
          <w:numId w:val="10"/>
        </w:numPr>
        <w:spacing w:line="360" w:lineRule="auto"/>
      </w:pPr>
      <w:r>
        <w:rPr>
          <w:rFonts w:asciiTheme="minorEastAsia" w:eastAsiaTheme="minorEastAsia" w:hAnsiTheme="minorEastAsia" w:cstheme="minorEastAsia" w:hint="eastAsia"/>
          <w:color w:val="333333"/>
          <w:sz w:val="24"/>
          <w:shd w:val="clear" w:color="auto" w:fill="FFFFFF"/>
        </w:rPr>
        <w:t>移动端APP开发：考虑到用户移动端的便捷性，未来将开发适用于iOS和Android平台的移动端应用程序，提供更加丰富和便利的服务</w:t>
      </w:r>
      <w:r>
        <w:rPr>
          <w:rFonts w:asciiTheme="minorEastAsia" w:eastAsiaTheme="minorEastAsia" w:hAnsiTheme="minorEastAsia" w:cstheme="minorEastAsia" w:hint="eastAsia"/>
          <w:color w:val="333333"/>
          <w:sz w:val="24"/>
          <w:shd w:val="clear" w:color="auto" w:fill="FFFFFF"/>
          <w:vertAlign w:val="superscript"/>
        </w:rPr>
        <w:t>[19]</w:t>
      </w:r>
      <w:r>
        <w:rPr>
          <w:rFonts w:asciiTheme="minorEastAsia" w:eastAsiaTheme="minorEastAsia" w:hAnsiTheme="minorEastAsia" w:cstheme="minorEastAsia" w:hint="eastAsia"/>
          <w:color w:val="333333"/>
          <w:sz w:val="24"/>
          <w:shd w:val="clear" w:color="auto" w:fill="FFFFFF"/>
        </w:rPr>
        <w:t>。</w:t>
      </w:r>
    </w:p>
    <w:p w14:paraId="5F147D9E" w14:textId="77777777" w:rsidR="0036294A" w:rsidRDefault="00000000">
      <w:pPr>
        <w:widowControl/>
        <w:numPr>
          <w:ilvl w:val="0"/>
          <w:numId w:val="10"/>
        </w:numPr>
        <w:spacing w:line="360" w:lineRule="auto"/>
      </w:pPr>
      <w:r>
        <w:rPr>
          <w:rFonts w:asciiTheme="minorEastAsia" w:eastAsiaTheme="minorEastAsia" w:hAnsiTheme="minorEastAsia" w:cstheme="minorEastAsia" w:hint="eastAsia"/>
          <w:color w:val="333333"/>
          <w:sz w:val="24"/>
          <w:shd w:val="clear" w:color="auto" w:fill="FFFFFF"/>
        </w:rPr>
        <w:t>小程序开发：为了进一步扩大用户群和提高服务的覆盖率，将</w:t>
      </w:r>
      <w:proofErr w:type="gramStart"/>
      <w:r>
        <w:rPr>
          <w:rFonts w:asciiTheme="minorEastAsia" w:eastAsiaTheme="minorEastAsia" w:hAnsiTheme="minorEastAsia" w:cstheme="minorEastAsia" w:hint="eastAsia"/>
          <w:color w:val="333333"/>
          <w:sz w:val="24"/>
          <w:shd w:val="clear" w:color="auto" w:fill="FFFFFF"/>
        </w:rPr>
        <w:t>开发微信小</w:t>
      </w:r>
      <w:proofErr w:type="gramEnd"/>
      <w:r>
        <w:rPr>
          <w:rFonts w:asciiTheme="minorEastAsia" w:eastAsiaTheme="minorEastAsia" w:hAnsiTheme="minorEastAsia" w:cstheme="minorEastAsia" w:hint="eastAsia"/>
          <w:color w:val="333333"/>
          <w:sz w:val="24"/>
          <w:shd w:val="clear" w:color="auto" w:fill="FFFFFF"/>
        </w:rPr>
        <w:t>程序和支付宝小程序，让用户能够在常用社交平台上直接访问和使用我们的服务</w:t>
      </w:r>
      <w:r>
        <w:rPr>
          <w:rFonts w:asciiTheme="minorEastAsia" w:eastAsiaTheme="minorEastAsia" w:hAnsiTheme="minorEastAsia" w:cstheme="minorEastAsia" w:hint="eastAsia"/>
          <w:color w:val="333333"/>
          <w:sz w:val="24"/>
          <w:shd w:val="clear" w:color="auto" w:fill="FFFFFF"/>
          <w:vertAlign w:val="superscript"/>
        </w:rPr>
        <w:t>[20]</w:t>
      </w:r>
      <w:r>
        <w:rPr>
          <w:rFonts w:asciiTheme="minorEastAsia" w:eastAsiaTheme="minorEastAsia" w:hAnsiTheme="minorEastAsia" w:cstheme="minorEastAsia" w:hint="eastAsia"/>
          <w:color w:val="333333"/>
          <w:sz w:val="24"/>
          <w:shd w:val="clear" w:color="auto" w:fill="FFFFFF"/>
        </w:rPr>
        <w:t>。</w:t>
      </w:r>
    </w:p>
    <w:p w14:paraId="3023F7BB" w14:textId="77777777" w:rsidR="0036294A" w:rsidRDefault="00000000">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本系统期望不仅能够持续满足用户和医院不断变化的新需求，而且能够树立行业标杆，引领医疗预约挂号系统向更高水平发展。</w:t>
      </w:r>
    </w:p>
    <w:p w14:paraId="6EE398E6" w14:textId="77777777" w:rsidR="0036294A" w:rsidRDefault="00000000">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br w:type="page"/>
      </w:r>
    </w:p>
    <w:p w14:paraId="2C6D92D6" w14:textId="77777777" w:rsidR="0036294A" w:rsidRDefault="00000000">
      <w:pPr>
        <w:pStyle w:val="1"/>
        <w:widowControl/>
        <w:shd w:val="clear" w:color="auto" w:fill="FFFFFF"/>
        <w:spacing w:beforeAutospacing="0" w:afterAutospacing="0" w:line="360" w:lineRule="auto"/>
        <w:jc w:val="center"/>
        <w:rPr>
          <w:rFonts w:ascii="黑体" w:eastAsia="黑体" w:hAnsi="黑体" w:cs="黑体" w:hint="default"/>
          <w:b w:val="0"/>
          <w:bCs w:val="0"/>
          <w:color w:val="000000"/>
          <w:sz w:val="36"/>
          <w:szCs w:val="36"/>
          <w:shd w:val="clear" w:color="auto" w:fill="FFFFFF"/>
        </w:rPr>
      </w:pPr>
      <w:bookmarkStart w:id="100" w:name="_Toc8109"/>
      <w:r>
        <w:rPr>
          <w:rFonts w:ascii="黑体" w:eastAsia="黑体" w:hAnsi="黑体" w:cs="黑体"/>
          <w:b w:val="0"/>
          <w:bCs w:val="0"/>
          <w:color w:val="000000"/>
          <w:sz w:val="36"/>
          <w:szCs w:val="36"/>
          <w:shd w:val="clear" w:color="auto" w:fill="FFFFFF"/>
        </w:rPr>
        <w:lastRenderedPageBreak/>
        <w:t>参考文献</w:t>
      </w:r>
      <w:bookmarkEnd w:id="100"/>
    </w:p>
    <w:p w14:paraId="02A6E926" w14:textId="77777777" w:rsidR="0036294A" w:rsidRDefault="00000000">
      <w:pPr>
        <w:spacing w:line="360" w:lineRule="auto"/>
        <w:rPr>
          <w:rFonts w:eastAsia="楷体"/>
          <w:szCs w:val="21"/>
        </w:rPr>
      </w:pPr>
      <w:r>
        <w:rPr>
          <w:rFonts w:eastAsia="楷体" w:hint="eastAsia"/>
          <w:szCs w:val="21"/>
        </w:rPr>
        <w:t>[1]</w:t>
      </w:r>
      <w:r>
        <w:rPr>
          <w:rFonts w:eastAsia="楷体" w:hint="eastAsia"/>
          <w:szCs w:val="21"/>
        </w:rPr>
        <w:t>瞿晓琦</w:t>
      </w:r>
      <w:r>
        <w:rPr>
          <w:rFonts w:eastAsia="楷体" w:hint="eastAsia"/>
          <w:szCs w:val="21"/>
        </w:rPr>
        <w:t>,</w:t>
      </w:r>
      <w:r>
        <w:rPr>
          <w:rFonts w:eastAsia="楷体" w:hint="eastAsia"/>
          <w:szCs w:val="21"/>
        </w:rPr>
        <w:t>张晶</w:t>
      </w:r>
      <w:r>
        <w:rPr>
          <w:rFonts w:eastAsia="楷体" w:hint="eastAsia"/>
          <w:szCs w:val="21"/>
        </w:rPr>
        <w:t>,</w:t>
      </w:r>
      <w:r>
        <w:rPr>
          <w:rFonts w:eastAsia="楷体" w:hint="eastAsia"/>
          <w:szCs w:val="21"/>
        </w:rPr>
        <w:t>多吉加布</w:t>
      </w:r>
      <w:r>
        <w:rPr>
          <w:rFonts w:eastAsia="楷体" w:hint="eastAsia"/>
          <w:szCs w:val="21"/>
        </w:rPr>
        <w:t>.</w:t>
      </w:r>
      <w:r>
        <w:rPr>
          <w:rFonts w:eastAsia="楷体" w:hint="eastAsia"/>
          <w:szCs w:val="21"/>
        </w:rPr>
        <w:t>“互联网</w:t>
      </w:r>
      <w:r>
        <w:rPr>
          <w:rFonts w:eastAsia="楷体" w:hint="eastAsia"/>
          <w:szCs w:val="21"/>
        </w:rPr>
        <w:t>+</w:t>
      </w:r>
      <w:r>
        <w:rPr>
          <w:rFonts w:eastAsia="楷体" w:hint="eastAsia"/>
          <w:szCs w:val="21"/>
        </w:rPr>
        <w:t>”背景</w:t>
      </w:r>
      <w:proofErr w:type="gramStart"/>
      <w:r>
        <w:rPr>
          <w:rFonts w:eastAsia="楷体" w:hint="eastAsia"/>
          <w:szCs w:val="21"/>
        </w:rPr>
        <w:t>下医院</w:t>
      </w:r>
      <w:proofErr w:type="gramEnd"/>
      <w:r>
        <w:rPr>
          <w:rFonts w:eastAsia="楷体" w:hint="eastAsia"/>
          <w:szCs w:val="21"/>
        </w:rPr>
        <w:t>信息化建设研究</w:t>
      </w:r>
      <w:r>
        <w:rPr>
          <w:rFonts w:eastAsia="楷体" w:hint="eastAsia"/>
          <w:szCs w:val="21"/>
        </w:rPr>
        <w:t>[J].</w:t>
      </w:r>
      <w:r>
        <w:rPr>
          <w:rFonts w:eastAsia="楷体" w:hint="eastAsia"/>
          <w:szCs w:val="21"/>
        </w:rPr>
        <w:t>信息系统工程</w:t>
      </w:r>
      <w:r>
        <w:rPr>
          <w:rFonts w:eastAsia="楷体" w:hint="eastAsia"/>
          <w:szCs w:val="21"/>
        </w:rPr>
        <w:t>,2024,(04):91-94.</w:t>
      </w:r>
    </w:p>
    <w:p w14:paraId="584AFC45" w14:textId="77777777" w:rsidR="0036294A" w:rsidRDefault="00000000">
      <w:pPr>
        <w:spacing w:line="360" w:lineRule="auto"/>
        <w:rPr>
          <w:rFonts w:eastAsia="楷体"/>
          <w:szCs w:val="21"/>
        </w:rPr>
      </w:pPr>
      <w:r>
        <w:rPr>
          <w:rFonts w:eastAsia="楷体" w:hint="eastAsia"/>
          <w:szCs w:val="21"/>
        </w:rPr>
        <w:t>[2]</w:t>
      </w:r>
      <w:r>
        <w:rPr>
          <w:rFonts w:eastAsia="楷体" w:hint="eastAsia"/>
          <w:szCs w:val="21"/>
        </w:rPr>
        <w:t>曹璇</w:t>
      </w:r>
      <w:r>
        <w:rPr>
          <w:rFonts w:eastAsia="楷体" w:hint="eastAsia"/>
          <w:szCs w:val="21"/>
        </w:rPr>
        <w:t>,</w:t>
      </w:r>
      <w:r>
        <w:rPr>
          <w:rFonts w:eastAsia="楷体" w:hint="eastAsia"/>
          <w:szCs w:val="21"/>
        </w:rPr>
        <w:t>苏瑞芳</w:t>
      </w:r>
      <w:r>
        <w:rPr>
          <w:rFonts w:eastAsia="楷体" w:hint="eastAsia"/>
          <w:szCs w:val="21"/>
        </w:rPr>
        <w:t>,</w:t>
      </w:r>
      <w:r>
        <w:rPr>
          <w:rFonts w:eastAsia="楷体" w:hint="eastAsia"/>
          <w:szCs w:val="21"/>
        </w:rPr>
        <w:t>祝贺</w:t>
      </w:r>
      <w:r>
        <w:rPr>
          <w:rFonts w:eastAsia="楷体" w:hint="eastAsia"/>
          <w:szCs w:val="21"/>
        </w:rPr>
        <w:t>,</w:t>
      </w:r>
      <w:r>
        <w:rPr>
          <w:rFonts w:eastAsia="楷体" w:hint="eastAsia"/>
          <w:szCs w:val="21"/>
        </w:rPr>
        <w:t>等</w:t>
      </w:r>
      <w:r>
        <w:rPr>
          <w:rFonts w:eastAsia="楷体" w:hint="eastAsia"/>
          <w:szCs w:val="21"/>
        </w:rPr>
        <w:t>.</w:t>
      </w:r>
      <w:r>
        <w:rPr>
          <w:rFonts w:eastAsia="楷体" w:hint="eastAsia"/>
          <w:szCs w:val="21"/>
        </w:rPr>
        <w:t>住院患者出院随访系统的设计与实现</w:t>
      </w:r>
      <w:r>
        <w:rPr>
          <w:rFonts w:eastAsia="楷体" w:hint="eastAsia"/>
          <w:szCs w:val="21"/>
        </w:rPr>
        <w:t>[J].</w:t>
      </w:r>
      <w:r>
        <w:rPr>
          <w:rFonts w:eastAsia="楷体" w:hint="eastAsia"/>
          <w:szCs w:val="21"/>
        </w:rPr>
        <w:t>科技风</w:t>
      </w:r>
      <w:r>
        <w:rPr>
          <w:rFonts w:eastAsia="楷体" w:hint="eastAsia"/>
          <w:szCs w:val="21"/>
        </w:rPr>
        <w:t>,2023,(36):</w:t>
      </w:r>
      <w:proofErr w:type="gramStart"/>
      <w:r>
        <w:rPr>
          <w:rFonts w:eastAsia="楷体" w:hint="eastAsia"/>
          <w:szCs w:val="21"/>
        </w:rPr>
        <w:t>4-6.DOI:10.19392/j.cnki</w:t>
      </w:r>
      <w:proofErr w:type="gramEnd"/>
      <w:r>
        <w:rPr>
          <w:rFonts w:eastAsia="楷体" w:hint="eastAsia"/>
          <w:szCs w:val="21"/>
        </w:rPr>
        <w:t>.1671-7341.202336002.</w:t>
      </w:r>
    </w:p>
    <w:p w14:paraId="4FBCB604" w14:textId="77777777" w:rsidR="0036294A" w:rsidRDefault="00000000">
      <w:pPr>
        <w:spacing w:line="360" w:lineRule="auto"/>
        <w:rPr>
          <w:rFonts w:eastAsia="楷体"/>
          <w:szCs w:val="21"/>
        </w:rPr>
      </w:pPr>
      <w:r>
        <w:rPr>
          <w:rFonts w:eastAsia="楷体" w:hint="eastAsia"/>
          <w:szCs w:val="21"/>
        </w:rPr>
        <w:t>[3]</w:t>
      </w:r>
      <w:r>
        <w:rPr>
          <w:rFonts w:eastAsia="楷体" w:hint="eastAsia"/>
          <w:szCs w:val="21"/>
        </w:rPr>
        <w:t>Ł</w:t>
      </w:r>
      <w:proofErr w:type="spellStart"/>
      <w:r>
        <w:rPr>
          <w:rFonts w:eastAsia="楷体" w:hint="eastAsia"/>
          <w:szCs w:val="21"/>
        </w:rPr>
        <w:t>ukasz</w:t>
      </w:r>
      <w:proofErr w:type="spellEnd"/>
      <w:r>
        <w:rPr>
          <w:rFonts w:eastAsia="楷体" w:hint="eastAsia"/>
          <w:szCs w:val="21"/>
        </w:rPr>
        <w:t xml:space="preserve"> W ,</w:t>
      </w:r>
      <w:r>
        <w:rPr>
          <w:rFonts w:eastAsia="楷体" w:hint="eastAsia"/>
          <w:szCs w:val="21"/>
        </w:rPr>
        <w:t>Ł</w:t>
      </w:r>
      <w:proofErr w:type="spellStart"/>
      <w:r>
        <w:rPr>
          <w:rFonts w:eastAsia="楷体" w:hint="eastAsia"/>
          <w:szCs w:val="21"/>
        </w:rPr>
        <w:t>ukasz</w:t>
      </w:r>
      <w:proofErr w:type="spellEnd"/>
      <w:r>
        <w:rPr>
          <w:rFonts w:eastAsia="楷体" w:hint="eastAsia"/>
          <w:szCs w:val="21"/>
        </w:rPr>
        <w:t xml:space="preserve"> L ,Ma</w:t>
      </w:r>
      <w:r>
        <w:rPr>
          <w:rFonts w:eastAsia="楷体" w:hint="eastAsia"/>
          <w:szCs w:val="21"/>
        </w:rPr>
        <w:t>ł</w:t>
      </w:r>
      <w:proofErr w:type="spellStart"/>
      <w:r>
        <w:rPr>
          <w:rFonts w:eastAsia="楷体" w:hint="eastAsia"/>
          <w:szCs w:val="21"/>
        </w:rPr>
        <w:t>gorzata</w:t>
      </w:r>
      <w:proofErr w:type="spellEnd"/>
      <w:r>
        <w:rPr>
          <w:rFonts w:eastAsia="楷体" w:hint="eastAsia"/>
          <w:szCs w:val="21"/>
        </w:rPr>
        <w:t xml:space="preserve"> A K .A Comparative Assessment of JVM Frameworks to Develop Microservices[J</w:t>
      </w:r>
      <w:proofErr w:type="gramStart"/>
      <w:r>
        <w:rPr>
          <w:rFonts w:eastAsia="楷体" w:hint="eastAsia"/>
          <w:szCs w:val="21"/>
        </w:rPr>
        <w:t>].Applied</w:t>
      </w:r>
      <w:proofErr w:type="gramEnd"/>
      <w:r>
        <w:rPr>
          <w:rFonts w:eastAsia="楷体" w:hint="eastAsia"/>
          <w:szCs w:val="21"/>
        </w:rPr>
        <w:t xml:space="preserve"> Sciences,2023,13(3):1343-1343.</w:t>
      </w:r>
    </w:p>
    <w:p w14:paraId="159F84DB" w14:textId="77777777" w:rsidR="0036294A" w:rsidRDefault="00000000">
      <w:pPr>
        <w:spacing w:line="360" w:lineRule="auto"/>
        <w:rPr>
          <w:rFonts w:eastAsia="楷体"/>
          <w:szCs w:val="21"/>
        </w:rPr>
      </w:pPr>
      <w:r>
        <w:rPr>
          <w:rFonts w:eastAsia="楷体" w:hint="eastAsia"/>
          <w:szCs w:val="21"/>
        </w:rPr>
        <w:t>[</w:t>
      </w:r>
      <w:proofErr w:type="gramStart"/>
      <w:r>
        <w:rPr>
          <w:rFonts w:eastAsia="楷体" w:hint="eastAsia"/>
          <w:szCs w:val="21"/>
        </w:rPr>
        <w:t>4]</w:t>
      </w:r>
      <w:proofErr w:type="spellStart"/>
      <w:r>
        <w:rPr>
          <w:rFonts w:eastAsia="楷体" w:hint="eastAsia"/>
          <w:szCs w:val="21"/>
        </w:rPr>
        <w:t>Gyorödi</w:t>
      </w:r>
      <w:proofErr w:type="spellEnd"/>
      <w:proofErr w:type="gramEnd"/>
      <w:r>
        <w:rPr>
          <w:rFonts w:eastAsia="楷体" w:hint="eastAsia"/>
          <w:szCs w:val="21"/>
        </w:rPr>
        <w:t xml:space="preserve"> C ,</w:t>
      </w:r>
      <w:proofErr w:type="spellStart"/>
      <w:r>
        <w:rPr>
          <w:rFonts w:eastAsia="楷体" w:hint="eastAsia"/>
          <w:szCs w:val="21"/>
        </w:rPr>
        <w:t>Gyorödi</w:t>
      </w:r>
      <w:proofErr w:type="spellEnd"/>
      <w:r>
        <w:rPr>
          <w:rFonts w:eastAsia="楷体" w:hint="eastAsia"/>
          <w:szCs w:val="21"/>
        </w:rPr>
        <w:t xml:space="preserve"> R ,Olah A I , et </w:t>
      </w:r>
      <w:proofErr w:type="spellStart"/>
      <w:r>
        <w:rPr>
          <w:rFonts w:eastAsia="楷体" w:hint="eastAsia"/>
          <w:szCs w:val="21"/>
        </w:rPr>
        <w:t>al.A</w:t>
      </w:r>
      <w:proofErr w:type="spellEnd"/>
      <w:r>
        <w:rPr>
          <w:rFonts w:eastAsia="楷体" w:hint="eastAsia"/>
          <w:szCs w:val="21"/>
        </w:rPr>
        <w:t xml:space="preserve"> Comparative Study Between the Capabilities of </w:t>
      </w:r>
      <w:proofErr w:type="spellStart"/>
      <w:r>
        <w:rPr>
          <w:rFonts w:eastAsia="楷体" w:hint="eastAsia"/>
          <w:szCs w:val="21"/>
        </w:rPr>
        <w:t>MySQl</w:t>
      </w:r>
      <w:proofErr w:type="spellEnd"/>
      <w:r>
        <w:rPr>
          <w:rFonts w:eastAsia="楷体" w:hint="eastAsia"/>
          <w:szCs w:val="21"/>
        </w:rPr>
        <w:t xml:space="preserve"> Vs. MongoDB as a Back-End for an Online Platform[J].International Journal of Advanced Computer Science and Applications (IJACSA),2016,7(11):</w:t>
      </w:r>
    </w:p>
    <w:p w14:paraId="23B89163" w14:textId="77777777" w:rsidR="0036294A" w:rsidRDefault="00000000">
      <w:pPr>
        <w:spacing w:line="360" w:lineRule="auto"/>
        <w:rPr>
          <w:rFonts w:eastAsia="楷体"/>
          <w:szCs w:val="21"/>
        </w:rPr>
      </w:pPr>
      <w:r>
        <w:rPr>
          <w:rFonts w:eastAsia="楷体" w:hint="eastAsia"/>
          <w:szCs w:val="21"/>
        </w:rPr>
        <w:t>[</w:t>
      </w:r>
      <w:proofErr w:type="gramStart"/>
      <w:r>
        <w:rPr>
          <w:rFonts w:eastAsia="楷体" w:hint="eastAsia"/>
          <w:szCs w:val="21"/>
        </w:rPr>
        <w:t>5]Bucko</w:t>
      </w:r>
      <w:proofErr w:type="gramEnd"/>
      <w:r>
        <w:rPr>
          <w:rFonts w:eastAsia="楷体" w:hint="eastAsia"/>
          <w:szCs w:val="21"/>
        </w:rPr>
        <w:t xml:space="preserve"> A ,</w:t>
      </w:r>
      <w:proofErr w:type="spellStart"/>
      <w:r>
        <w:rPr>
          <w:rFonts w:eastAsia="楷体" w:hint="eastAsia"/>
          <w:szCs w:val="21"/>
        </w:rPr>
        <w:t>Vishi</w:t>
      </w:r>
      <w:proofErr w:type="spellEnd"/>
      <w:r>
        <w:rPr>
          <w:rFonts w:eastAsia="楷体" w:hint="eastAsia"/>
          <w:szCs w:val="21"/>
        </w:rPr>
        <w:t xml:space="preserve"> K ,Krasniqi B , et </w:t>
      </w:r>
      <w:proofErr w:type="spellStart"/>
      <w:r>
        <w:rPr>
          <w:rFonts w:eastAsia="楷体" w:hint="eastAsia"/>
          <w:szCs w:val="21"/>
        </w:rPr>
        <w:t>al.Enhancing</w:t>
      </w:r>
      <w:proofErr w:type="spellEnd"/>
      <w:r>
        <w:rPr>
          <w:rFonts w:eastAsia="楷体" w:hint="eastAsia"/>
          <w:szCs w:val="21"/>
        </w:rPr>
        <w:t xml:space="preserve"> JWT Authentication and Authorization in Web Applications Based on User Behavior History[J].Computers,2023,12(4):</w:t>
      </w:r>
    </w:p>
    <w:p w14:paraId="7AAE55E8" w14:textId="77777777" w:rsidR="0036294A" w:rsidRDefault="00000000">
      <w:pPr>
        <w:spacing w:line="360" w:lineRule="auto"/>
        <w:rPr>
          <w:rFonts w:eastAsia="楷体"/>
          <w:szCs w:val="21"/>
        </w:rPr>
      </w:pPr>
      <w:r>
        <w:rPr>
          <w:rFonts w:eastAsia="楷体" w:hint="eastAsia"/>
          <w:szCs w:val="21"/>
        </w:rPr>
        <w:t>[</w:t>
      </w:r>
      <w:proofErr w:type="gramStart"/>
      <w:r>
        <w:rPr>
          <w:rFonts w:eastAsia="楷体" w:hint="eastAsia"/>
          <w:szCs w:val="21"/>
        </w:rPr>
        <w:t>6]Ran</w:t>
      </w:r>
      <w:proofErr w:type="gramEnd"/>
      <w:r>
        <w:rPr>
          <w:rFonts w:eastAsia="楷体" w:hint="eastAsia"/>
          <w:szCs w:val="21"/>
        </w:rPr>
        <w:t xml:space="preserve"> L ,Jiaqi Y ,</w:t>
      </w:r>
      <w:proofErr w:type="spellStart"/>
      <w:r>
        <w:rPr>
          <w:rFonts w:eastAsia="楷体" w:hint="eastAsia"/>
          <w:szCs w:val="21"/>
        </w:rPr>
        <w:t>Huibiao</w:t>
      </w:r>
      <w:proofErr w:type="spellEnd"/>
      <w:r>
        <w:rPr>
          <w:rFonts w:eastAsia="楷体" w:hint="eastAsia"/>
          <w:szCs w:val="21"/>
        </w:rPr>
        <w:t xml:space="preserve"> Z , et </w:t>
      </w:r>
      <w:proofErr w:type="spellStart"/>
      <w:r>
        <w:rPr>
          <w:rFonts w:eastAsia="楷体" w:hint="eastAsia"/>
          <w:szCs w:val="21"/>
        </w:rPr>
        <w:t>al.Verification</w:t>
      </w:r>
      <w:proofErr w:type="spellEnd"/>
      <w:r>
        <w:rPr>
          <w:rFonts w:eastAsia="楷体" w:hint="eastAsia"/>
          <w:szCs w:val="21"/>
        </w:rPr>
        <w:t xml:space="preserve"> of RabbitMQ with Kerberos Using Timed Automata[J].Mobile Networks and Applications,2022,27(5):2049-2067.</w:t>
      </w:r>
    </w:p>
    <w:p w14:paraId="0D22A869" w14:textId="77777777" w:rsidR="0036294A" w:rsidRDefault="00000000">
      <w:pPr>
        <w:spacing w:line="360" w:lineRule="auto"/>
        <w:rPr>
          <w:rFonts w:eastAsia="楷体"/>
          <w:szCs w:val="21"/>
        </w:rPr>
      </w:pPr>
      <w:r>
        <w:rPr>
          <w:rFonts w:eastAsia="楷体" w:hint="eastAsia"/>
          <w:szCs w:val="21"/>
        </w:rPr>
        <w:t>[7]</w:t>
      </w:r>
      <w:r>
        <w:rPr>
          <w:rFonts w:eastAsia="楷体" w:hint="eastAsia"/>
          <w:szCs w:val="21"/>
        </w:rPr>
        <w:t>闫燕</w:t>
      </w:r>
      <w:r>
        <w:rPr>
          <w:rFonts w:eastAsia="楷体" w:hint="eastAsia"/>
          <w:szCs w:val="21"/>
        </w:rPr>
        <w:t>,</w:t>
      </w:r>
      <w:r>
        <w:rPr>
          <w:rFonts w:eastAsia="楷体" w:hint="eastAsia"/>
          <w:szCs w:val="21"/>
        </w:rPr>
        <w:t>张旭亮</w:t>
      </w:r>
      <w:r>
        <w:rPr>
          <w:rFonts w:eastAsia="楷体" w:hint="eastAsia"/>
          <w:szCs w:val="21"/>
        </w:rPr>
        <w:t>,</w:t>
      </w:r>
      <w:r>
        <w:rPr>
          <w:rFonts w:eastAsia="楷体" w:hint="eastAsia"/>
          <w:szCs w:val="21"/>
        </w:rPr>
        <w:t>杨海申</w:t>
      </w:r>
      <w:r>
        <w:rPr>
          <w:rFonts w:eastAsia="楷体" w:hint="eastAsia"/>
          <w:szCs w:val="21"/>
        </w:rPr>
        <w:t>,</w:t>
      </w:r>
      <w:r>
        <w:rPr>
          <w:rFonts w:eastAsia="楷体" w:hint="eastAsia"/>
          <w:szCs w:val="21"/>
        </w:rPr>
        <w:t>等</w:t>
      </w:r>
      <w:r>
        <w:rPr>
          <w:rFonts w:eastAsia="楷体" w:hint="eastAsia"/>
          <w:szCs w:val="21"/>
        </w:rPr>
        <w:t>.</w:t>
      </w:r>
      <w:r>
        <w:rPr>
          <w:rFonts w:eastAsia="楷体" w:hint="eastAsia"/>
          <w:szCs w:val="21"/>
        </w:rPr>
        <w:t>基于云架构的物探基础数据库服务</w:t>
      </w:r>
      <w:proofErr w:type="gramStart"/>
      <w:r>
        <w:rPr>
          <w:rFonts w:eastAsia="楷体" w:hint="eastAsia"/>
          <w:szCs w:val="21"/>
        </w:rPr>
        <w:t>端开发</w:t>
      </w:r>
      <w:proofErr w:type="gramEnd"/>
      <w:r>
        <w:rPr>
          <w:rFonts w:eastAsia="楷体" w:hint="eastAsia"/>
          <w:szCs w:val="21"/>
        </w:rPr>
        <w:t>及应用</w:t>
      </w:r>
      <w:r>
        <w:rPr>
          <w:rFonts w:eastAsia="楷体" w:hint="eastAsia"/>
          <w:szCs w:val="21"/>
        </w:rPr>
        <w:t>[C]//</w:t>
      </w:r>
      <w:r>
        <w:rPr>
          <w:rFonts w:eastAsia="楷体" w:hint="eastAsia"/>
          <w:szCs w:val="21"/>
        </w:rPr>
        <w:t>中国石油学</w:t>
      </w:r>
      <w:proofErr w:type="gramStart"/>
      <w:r>
        <w:rPr>
          <w:rFonts w:eastAsia="楷体" w:hint="eastAsia"/>
          <w:szCs w:val="21"/>
        </w:rPr>
        <w:t>会石油</w:t>
      </w:r>
      <w:proofErr w:type="gramEnd"/>
      <w:r>
        <w:rPr>
          <w:rFonts w:eastAsia="楷体" w:hint="eastAsia"/>
          <w:szCs w:val="21"/>
        </w:rPr>
        <w:t>物探专业委员会</w:t>
      </w:r>
      <w:r>
        <w:rPr>
          <w:rFonts w:eastAsia="楷体" w:hint="eastAsia"/>
          <w:szCs w:val="21"/>
        </w:rPr>
        <w:t>.</w:t>
      </w:r>
      <w:r>
        <w:rPr>
          <w:rFonts w:eastAsia="楷体" w:hint="eastAsia"/>
          <w:szCs w:val="21"/>
        </w:rPr>
        <w:t>第二届中国石油物探学术年会论文集（下册）</w:t>
      </w:r>
      <w:r>
        <w:rPr>
          <w:rFonts w:eastAsia="楷体" w:hint="eastAsia"/>
          <w:szCs w:val="21"/>
        </w:rPr>
        <w:t>.</w:t>
      </w:r>
      <w:r>
        <w:rPr>
          <w:rFonts w:eastAsia="楷体" w:hint="eastAsia"/>
          <w:szCs w:val="21"/>
        </w:rPr>
        <w:t>东方地球物理公司采集技术中心</w:t>
      </w:r>
      <w:r>
        <w:rPr>
          <w:rFonts w:eastAsia="楷体" w:hint="eastAsia"/>
          <w:szCs w:val="21"/>
        </w:rPr>
        <w:t>;</w:t>
      </w:r>
      <w:r>
        <w:rPr>
          <w:rFonts w:eastAsia="楷体" w:hint="eastAsia"/>
          <w:szCs w:val="21"/>
        </w:rPr>
        <w:t>河北省地震勘探数据采集技术创新中心</w:t>
      </w:r>
      <w:r>
        <w:rPr>
          <w:rFonts w:eastAsia="楷体" w:hint="eastAsia"/>
          <w:szCs w:val="21"/>
        </w:rPr>
        <w:t>;,</w:t>
      </w:r>
      <w:proofErr w:type="gramStart"/>
      <w:r>
        <w:rPr>
          <w:rFonts w:eastAsia="楷体" w:hint="eastAsia"/>
          <w:szCs w:val="21"/>
        </w:rPr>
        <w:t>2024:4.DOI</w:t>
      </w:r>
      <w:proofErr w:type="gramEnd"/>
      <w:r>
        <w:rPr>
          <w:rFonts w:eastAsia="楷体" w:hint="eastAsia"/>
          <w:szCs w:val="21"/>
        </w:rPr>
        <w:t>:10.26914/c.cnkihy.2024.001536.</w:t>
      </w:r>
    </w:p>
    <w:p w14:paraId="05A372D4" w14:textId="77777777" w:rsidR="0036294A" w:rsidRDefault="00000000">
      <w:pPr>
        <w:spacing w:line="360" w:lineRule="auto"/>
        <w:rPr>
          <w:rFonts w:eastAsia="楷体"/>
          <w:szCs w:val="21"/>
        </w:rPr>
      </w:pPr>
      <w:r>
        <w:rPr>
          <w:rFonts w:eastAsia="楷体" w:hint="eastAsia"/>
          <w:szCs w:val="21"/>
        </w:rPr>
        <w:t>[8]</w:t>
      </w:r>
      <w:r>
        <w:rPr>
          <w:rFonts w:eastAsia="楷体" w:hint="eastAsia"/>
          <w:szCs w:val="21"/>
        </w:rPr>
        <w:t>王魁生</w:t>
      </w:r>
      <w:r>
        <w:rPr>
          <w:rFonts w:eastAsia="楷体" w:hint="eastAsia"/>
          <w:szCs w:val="21"/>
        </w:rPr>
        <w:t>,</w:t>
      </w:r>
      <w:r>
        <w:rPr>
          <w:rFonts w:eastAsia="楷体" w:hint="eastAsia"/>
          <w:szCs w:val="21"/>
        </w:rPr>
        <w:t>杨柳</w:t>
      </w:r>
      <w:r>
        <w:rPr>
          <w:rFonts w:eastAsia="楷体" w:hint="eastAsia"/>
          <w:szCs w:val="21"/>
        </w:rPr>
        <w:t>.</w:t>
      </w:r>
      <w:r>
        <w:rPr>
          <w:rFonts w:eastAsia="楷体" w:hint="eastAsia"/>
          <w:szCs w:val="21"/>
        </w:rPr>
        <w:t>基于</w:t>
      </w:r>
      <w:proofErr w:type="gramStart"/>
      <w:r>
        <w:rPr>
          <w:rFonts w:eastAsia="楷体" w:hint="eastAsia"/>
          <w:szCs w:val="21"/>
        </w:rPr>
        <w:t>微服务</w:t>
      </w:r>
      <w:proofErr w:type="gramEnd"/>
      <w:r>
        <w:rPr>
          <w:rFonts w:eastAsia="楷体" w:hint="eastAsia"/>
          <w:szCs w:val="21"/>
        </w:rPr>
        <w:t>的智能制造仓储系统研究与应用</w:t>
      </w:r>
      <w:r>
        <w:rPr>
          <w:rFonts w:eastAsia="楷体" w:hint="eastAsia"/>
          <w:szCs w:val="21"/>
        </w:rPr>
        <w:t>[J].</w:t>
      </w:r>
      <w:r>
        <w:rPr>
          <w:rFonts w:eastAsia="楷体" w:hint="eastAsia"/>
          <w:szCs w:val="21"/>
        </w:rPr>
        <w:t>电脑知识与技术</w:t>
      </w:r>
      <w:r>
        <w:rPr>
          <w:rFonts w:eastAsia="楷体" w:hint="eastAsia"/>
          <w:szCs w:val="21"/>
        </w:rPr>
        <w:t>,2024,20(06):</w:t>
      </w:r>
      <w:proofErr w:type="gramStart"/>
      <w:r>
        <w:rPr>
          <w:rFonts w:eastAsia="楷体" w:hint="eastAsia"/>
          <w:szCs w:val="21"/>
        </w:rPr>
        <w:t>68-70.DOI:10.14004/j.cnki.ckt</w:t>
      </w:r>
      <w:proofErr w:type="gramEnd"/>
      <w:r>
        <w:rPr>
          <w:rFonts w:eastAsia="楷体" w:hint="eastAsia"/>
          <w:szCs w:val="21"/>
        </w:rPr>
        <w:t>.2024.0319.</w:t>
      </w:r>
    </w:p>
    <w:p w14:paraId="6A78E8B5" w14:textId="77777777" w:rsidR="0036294A" w:rsidRDefault="00000000">
      <w:pPr>
        <w:spacing w:line="360" w:lineRule="auto"/>
        <w:rPr>
          <w:rFonts w:eastAsia="楷体"/>
          <w:szCs w:val="21"/>
        </w:rPr>
      </w:pPr>
      <w:r>
        <w:rPr>
          <w:rFonts w:eastAsia="楷体" w:hint="eastAsia"/>
          <w:szCs w:val="21"/>
        </w:rPr>
        <w:t>[9]</w:t>
      </w:r>
      <w:r>
        <w:rPr>
          <w:rFonts w:eastAsia="楷体" w:hint="eastAsia"/>
          <w:szCs w:val="21"/>
        </w:rPr>
        <w:t>刘淑敏</w:t>
      </w:r>
      <w:r>
        <w:rPr>
          <w:rFonts w:eastAsia="楷体" w:hint="eastAsia"/>
          <w:szCs w:val="21"/>
        </w:rPr>
        <w:t>.</w:t>
      </w:r>
      <w:r>
        <w:rPr>
          <w:rFonts w:eastAsia="楷体" w:hint="eastAsia"/>
          <w:szCs w:val="21"/>
        </w:rPr>
        <w:t>山西</w:t>
      </w:r>
      <w:r>
        <w:rPr>
          <w:rFonts w:eastAsia="楷体" w:hint="eastAsia"/>
          <w:szCs w:val="21"/>
        </w:rPr>
        <w:t>IPTV</w:t>
      </w:r>
      <w:r>
        <w:rPr>
          <w:rFonts w:eastAsia="楷体" w:hint="eastAsia"/>
          <w:szCs w:val="21"/>
        </w:rPr>
        <w:t>关于</w:t>
      </w:r>
      <w:proofErr w:type="gramStart"/>
      <w:r>
        <w:rPr>
          <w:rFonts w:eastAsia="楷体" w:hint="eastAsia"/>
          <w:szCs w:val="21"/>
        </w:rPr>
        <w:t>微服务</w:t>
      </w:r>
      <w:proofErr w:type="gramEnd"/>
      <w:r>
        <w:rPr>
          <w:rFonts w:eastAsia="楷体" w:hint="eastAsia"/>
          <w:szCs w:val="21"/>
        </w:rPr>
        <w:t>应用架构的探索</w:t>
      </w:r>
      <w:r>
        <w:rPr>
          <w:rFonts w:eastAsia="楷体" w:hint="eastAsia"/>
          <w:szCs w:val="21"/>
        </w:rPr>
        <w:t>[J].</w:t>
      </w:r>
      <w:r>
        <w:rPr>
          <w:rFonts w:eastAsia="楷体" w:hint="eastAsia"/>
          <w:szCs w:val="21"/>
        </w:rPr>
        <w:t>广播电视信息</w:t>
      </w:r>
      <w:r>
        <w:rPr>
          <w:rFonts w:eastAsia="楷体" w:hint="eastAsia"/>
          <w:szCs w:val="21"/>
        </w:rPr>
        <w:t>,2024,31(03):</w:t>
      </w:r>
      <w:proofErr w:type="gramStart"/>
      <w:r>
        <w:rPr>
          <w:rFonts w:eastAsia="楷体" w:hint="eastAsia"/>
          <w:szCs w:val="21"/>
        </w:rPr>
        <w:t>46-49.DOI:10.16045/j.cnki.rti</w:t>
      </w:r>
      <w:proofErr w:type="gramEnd"/>
      <w:r>
        <w:rPr>
          <w:rFonts w:eastAsia="楷体" w:hint="eastAsia"/>
          <w:szCs w:val="21"/>
        </w:rPr>
        <w:t>.2024.03.013.</w:t>
      </w:r>
    </w:p>
    <w:p w14:paraId="3B8462B6" w14:textId="77777777" w:rsidR="0036294A" w:rsidRDefault="00000000">
      <w:pPr>
        <w:spacing w:line="360" w:lineRule="auto"/>
        <w:rPr>
          <w:rFonts w:eastAsia="楷体"/>
          <w:szCs w:val="21"/>
        </w:rPr>
      </w:pPr>
      <w:r>
        <w:rPr>
          <w:rFonts w:eastAsia="楷体" w:hint="eastAsia"/>
          <w:szCs w:val="21"/>
        </w:rPr>
        <w:t>[</w:t>
      </w:r>
      <w:proofErr w:type="gramStart"/>
      <w:r>
        <w:rPr>
          <w:rFonts w:eastAsia="楷体" w:hint="eastAsia"/>
          <w:szCs w:val="21"/>
        </w:rPr>
        <w:t>10]</w:t>
      </w:r>
      <w:proofErr w:type="spellStart"/>
      <w:r>
        <w:rPr>
          <w:rFonts w:eastAsia="楷体" w:hint="eastAsia"/>
          <w:szCs w:val="21"/>
        </w:rPr>
        <w:t>Kotturu</w:t>
      </w:r>
      <w:proofErr w:type="spellEnd"/>
      <w:proofErr w:type="gramEnd"/>
      <w:r>
        <w:rPr>
          <w:rFonts w:eastAsia="楷体" w:hint="eastAsia"/>
          <w:szCs w:val="21"/>
        </w:rPr>
        <w:t xml:space="preserve"> P ,</w:t>
      </w:r>
      <w:proofErr w:type="spellStart"/>
      <w:r>
        <w:rPr>
          <w:rFonts w:eastAsia="楷体" w:hint="eastAsia"/>
          <w:szCs w:val="21"/>
        </w:rPr>
        <w:t>Kammula</w:t>
      </w:r>
      <w:proofErr w:type="spellEnd"/>
      <w:r>
        <w:rPr>
          <w:rFonts w:eastAsia="楷体" w:hint="eastAsia"/>
          <w:szCs w:val="21"/>
        </w:rPr>
        <w:t xml:space="preserve"> P S ,Bunga S </w:t>
      </w:r>
      <w:proofErr w:type="spellStart"/>
      <w:r>
        <w:rPr>
          <w:rFonts w:eastAsia="楷体" w:hint="eastAsia"/>
          <w:szCs w:val="21"/>
        </w:rPr>
        <w:t>S</w:t>
      </w:r>
      <w:proofErr w:type="spellEnd"/>
      <w:r>
        <w:rPr>
          <w:rFonts w:eastAsia="楷体" w:hint="eastAsia"/>
          <w:szCs w:val="21"/>
        </w:rPr>
        <w:t xml:space="preserve"> , et </w:t>
      </w:r>
      <w:proofErr w:type="spellStart"/>
      <w:r>
        <w:rPr>
          <w:rFonts w:eastAsia="楷体" w:hint="eastAsia"/>
          <w:szCs w:val="21"/>
        </w:rPr>
        <w:t>al.Prevention</w:t>
      </w:r>
      <w:proofErr w:type="spellEnd"/>
      <w:r>
        <w:rPr>
          <w:rFonts w:eastAsia="楷体" w:hint="eastAsia"/>
          <w:szCs w:val="21"/>
        </w:rPr>
        <w:t xml:space="preserve"> of Session Hijacking and Authentication Providing to the Session Cookie[J].International Journal of Recent Technology and Engineering (IJRTE),2019,8(4):9685-9690.</w:t>
      </w:r>
    </w:p>
    <w:p w14:paraId="60CBBCBA" w14:textId="77777777" w:rsidR="0036294A" w:rsidRDefault="00000000">
      <w:pPr>
        <w:spacing w:line="360" w:lineRule="auto"/>
        <w:rPr>
          <w:rFonts w:eastAsia="楷体"/>
          <w:szCs w:val="21"/>
        </w:rPr>
      </w:pPr>
      <w:r>
        <w:rPr>
          <w:rFonts w:eastAsia="楷体" w:hint="eastAsia"/>
          <w:szCs w:val="21"/>
        </w:rPr>
        <w:t>[11]</w:t>
      </w:r>
      <w:proofErr w:type="gramStart"/>
      <w:r>
        <w:rPr>
          <w:rFonts w:eastAsia="楷体" w:hint="eastAsia"/>
          <w:szCs w:val="21"/>
        </w:rPr>
        <w:t>郭</w:t>
      </w:r>
      <w:proofErr w:type="gramEnd"/>
      <w:r>
        <w:rPr>
          <w:rFonts w:eastAsia="楷体" w:hint="eastAsia"/>
          <w:szCs w:val="21"/>
        </w:rPr>
        <w:t>玉龙</w:t>
      </w:r>
      <w:r>
        <w:rPr>
          <w:rFonts w:eastAsia="楷体" w:hint="eastAsia"/>
          <w:szCs w:val="21"/>
        </w:rPr>
        <w:t>,</w:t>
      </w:r>
      <w:r>
        <w:rPr>
          <w:rFonts w:eastAsia="楷体" w:hint="eastAsia"/>
          <w:szCs w:val="21"/>
        </w:rPr>
        <w:t>张瑜</w:t>
      </w:r>
      <w:r>
        <w:rPr>
          <w:rFonts w:eastAsia="楷体" w:hint="eastAsia"/>
          <w:szCs w:val="21"/>
        </w:rPr>
        <w:t>,</w:t>
      </w:r>
      <w:proofErr w:type="gramStart"/>
      <w:r>
        <w:rPr>
          <w:rFonts w:eastAsia="楷体" w:hint="eastAsia"/>
          <w:szCs w:val="21"/>
        </w:rPr>
        <w:t>王硕</w:t>
      </w:r>
      <w:proofErr w:type="gramEnd"/>
      <w:r>
        <w:rPr>
          <w:rFonts w:eastAsia="楷体" w:hint="eastAsia"/>
          <w:szCs w:val="21"/>
        </w:rPr>
        <w:t>.</w:t>
      </w:r>
      <w:r>
        <w:rPr>
          <w:rFonts w:eastAsia="楷体" w:hint="eastAsia"/>
          <w:szCs w:val="21"/>
        </w:rPr>
        <w:t>基于</w:t>
      </w:r>
      <w:proofErr w:type="gramStart"/>
      <w:r>
        <w:rPr>
          <w:rFonts w:eastAsia="楷体" w:hint="eastAsia"/>
          <w:szCs w:val="21"/>
        </w:rPr>
        <w:t>微服务</w:t>
      </w:r>
      <w:proofErr w:type="gramEnd"/>
      <w:r>
        <w:rPr>
          <w:rFonts w:eastAsia="楷体" w:hint="eastAsia"/>
          <w:szCs w:val="21"/>
        </w:rPr>
        <w:t>组件化的未来校园智慧服务平台</w:t>
      </w:r>
      <w:r>
        <w:rPr>
          <w:rFonts w:eastAsia="楷体" w:hint="eastAsia"/>
          <w:szCs w:val="21"/>
        </w:rPr>
        <w:t>[J].</w:t>
      </w:r>
      <w:r>
        <w:rPr>
          <w:rFonts w:eastAsia="楷体" w:hint="eastAsia"/>
          <w:szCs w:val="21"/>
        </w:rPr>
        <w:t>电脑编程技巧与维护</w:t>
      </w:r>
      <w:r>
        <w:rPr>
          <w:rFonts w:eastAsia="楷体" w:hint="eastAsia"/>
          <w:szCs w:val="21"/>
        </w:rPr>
        <w:t>,2023,(11):82-84+</w:t>
      </w:r>
      <w:proofErr w:type="gramStart"/>
      <w:r>
        <w:rPr>
          <w:rFonts w:eastAsia="楷体" w:hint="eastAsia"/>
          <w:szCs w:val="21"/>
        </w:rPr>
        <w:t>104.DOI:10.16184/j.cnki.comprg</w:t>
      </w:r>
      <w:proofErr w:type="gramEnd"/>
      <w:r>
        <w:rPr>
          <w:rFonts w:eastAsia="楷体" w:hint="eastAsia"/>
          <w:szCs w:val="21"/>
        </w:rPr>
        <w:t>.2023.11.045.</w:t>
      </w:r>
    </w:p>
    <w:p w14:paraId="031418E5" w14:textId="77777777" w:rsidR="0036294A" w:rsidRDefault="00000000">
      <w:pPr>
        <w:spacing w:line="360" w:lineRule="auto"/>
        <w:rPr>
          <w:rFonts w:eastAsia="楷体"/>
          <w:szCs w:val="21"/>
        </w:rPr>
      </w:pPr>
      <w:r>
        <w:rPr>
          <w:rFonts w:eastAsia="楷体" w:hint="eastAsia"/>
          <w:szCs w:val="21"/>
        </w:rPr>
        <w:t>[12]</w:t>
      </w:r>
      <w:r>
        <w:rPr>
          <w:rFonts w:eastAsia="楷体" w:hint="eastAsia"/>
          <w:szCs w:val="21"/>
        </w:rPr>
        <w:t>李蓓</w:t>
      </w:r>
      <w:r>
        <w:rPr>
          <w:rFonts w:eastAsia="楷体" w:hint="eastAsia"/>
          <w:szCs w:val="21"/>
        </w:rPr>
        <w:t>.</w:t>
      </w:r>
      <w:r>
        <w:rPr>
          <w:rFonts w:eastAsia="楷体" w:hint="eastAsia"/>
          <w:szCs w:val="21"/>
        </w:rPr>
        <w:t>一个电子数据取证培训系统的设计与实现</w:t>
      </w:r>
      <w:r>
        <w:rPr>
          <w:rFonts w:eastAsia="楷体" w:hint="eastAsia"/>
          <w:szCs w:val="21"/>
        </w:rPr>
        <w:t>[J].</w:t>
      </w:r>
      <w:r>
        <w:rPr>
          <w:rFonts w:eastAsia="楷体" w:hint="eastAsia"/>
          <w:szCs w:val="21"/>
        </w:rPr>
        <w:t>电脑知识与技术</w:t>
      </w:r>
      <w:r>
        <w:rPr>
          <w:rFonts w:eastAsia="楷体" w:hint="eastAsia"/>
          <w:szCs w:val="21"/>
        </w:rPr>
        <w:t>,2022,18(09):27-29+</w:t>
      </w:r>
      <w:proofErr w:type="gramStart"/>
      <w:r>
        <w:rPr>
          <w:rFonts w:eastAsia="楷体" w:hint="eastAsia"/>
          <w:szCs w:val="21"/>
        </w:rPr>
        <w:t>35.DOI:10.14004/j.cnki.ckt</w:t>
      </w:r>
      <w:proofErr w:type="gramEnd"/>
      <w:r>
        <w:rPr>
          <w:rFonts w:eastAsia="楷体" w:hint="eastAsia"/>
          <w:szCs w:val="21"/>
        </w:rPr>
        <w:t>.2022.0469.</w:t>
      </w:r>
    </w:p>
    <w:p w14:paraId="350BBD31" w14:textId="77777777" w:rsidR="0036294A" w:rsidRDefault="00000000">
      <w:pPr>
        <w:spacing w:line="360" w:lineRule="auto"/>
        <w:rPr>
          <w:rFonts w:eastAsia="楷体"/>
          <w:szCs w:val="21"/>
        </w:rPr>
      </w:pPr>
      <w:r>
        <w:rPr>
          <w:rFonts w:eastAsia="楷体" w:hint="eastAsia"/>
          <w:szCs w:val="21"/>
        </w:rPr>
        <w:t>[13]</w:t>
      </w:r>
      <w:proofErr w:type="gramStart"/>
      <w:r>
        <w:rPr>
          <w:rFonts w:eastAsia="楷体" w:hint="eastAsia"/>
          <w:szCs w:val="21"/>
        </w:rPr>
        <w:t>张曲</w:t>
      </w:r>
      <w:proofErr w:type="gramEnd"/>
      <w:r>
        <w:rPr>
          <w:rFonts w:eastAsia="楷体" w:hint="eastAsia"/>
          <w:szCs w:val="21"/>
        </w:rPr>
        <w:t>.</w:t>
      </w:r>
      <w:proofErr w:type="gramStart"/>
      <w:r>
        <w:rPr>
          <w:rFonts w:eastAsia="楷体" w:hint="eastAsia"/>
          <w:szCs w:val="21"/>
        </w:rPr>
        <w:t>存算分离</w:t>
      </w:r>
      <w:proofErr w:type="gramEnd"/>
      <w:r>
        <w:rPr>
          <w:rFonts w:eastAsia="楷体" w:hint="eastAsia"/>
          <w:szCs w:val="21"/>
        </w:rPr>
        <w:t>数据库云端运</w:t>
      </w:r>
      <w:proofErr w:type="gramStart"/>
      <w:r>
        <w:rPr>
          <w:rFonts w:eastAsia="楷体" w:hint="eastAsia"/>
          <w:szCs w:val="21"/>
        </w:rPr>
        <w:t>维工具</w:t>
      </w:r>
      <w:proofErr w:type="gramEnd"/>
      <w:r>
        <w:rPr>
          <w:rFonts w:eastAsia="楷体" w:hint="eastAsia"/>
          <w:szCs w:val="21"/>
        </w:rPr>
        <w:t>的设计与实现</w:t>
      </w:r>
      <w:r>
        <w:rPr>
          <w:rFonts w:eastAsia="楷体" w:hint="eastAsia"/>
          <w:szCs w:val="21"/>
        </w:rPr>
        <w:t>[D].</w:t>
      </w:r>
      <w:r>
        <w:rPr>
          <w:rFonts w:eastAsia="楷体" w:hint="eastAsia"/>
          <w:szCs w:val="21"/>
        </w:rPr>
        <w:t>华中科技大学</w:t>
      </w:r>
      <w:r>
        <w:rPr>
          <w:rFonts w:eastAsia="楷体" w:hint="eastAsia"/>
          <w:szCs w:val="21"/>
        </w:rPr>
        <w:t>,2022.</w:t>
      </w:r>
      <w:proofErr w:type="gramStart"/>
      <w:r>
        <w:rPr>
          <w:rFonts w:eastAsia="楷体" w:hint="eastAsia"/>
          <w:szCs w:val="21"/>
        </w:rPr>
        <w:t>DOI:10.27157/d.cnki.ghzku</w:t>
      </w:r>
      <w:proofErr w:type="gramEnd"/>
      <w:r>
        <w:rPr>
          <w:rFonts w:eastAsia="楷体" w:hint="eastAsia"/>
          <w:szCs w:val="21"/>
        </w:rPr>
        <w:t>.2022.006526.</w:t>
      </w:r>
    </w:p>
    <w:p w14:paraId="1E65DCE4" w14:textId="77777777" w:rsidR="0036294A" w:rsidRDefault="00000000">
      <w:pPr>
        <w:spacing w:line="360" w:lineRule="auto"/>
        <w:rPr>
          <w:rFonts w:eastAsia="楷体"/>
          <w:szCs w:val="21"/>
        </w:rPr>
      </w:pPr>
      <w:r>
        <w:rPr>
          <w:rFonts w:eastAsia="楷体" w:hint="eastAsia"/>
          <w:szCs w:val="21"/>
        </w:rPr>
        <w:t>[14]</w:t>
      </w:r>
      <w:r>
        <w:rPr>
          <w:rFonts w:eastAsia="楷体" w:hint="eastAsia"/>
          <w:szCs w:val="21"/>
        </w:rPr>
        <w:t>罗之宇</w:t>
      </w:r>
      <w:r>
        <w:rPr>
          <w:rFonts w:eastAsia="楷体" w:hint="eastAsia"/>
          <w:szCs w:val="21"/>
        </w:rPr>
        <w:t>.</w:t>
      </w:r>
      <w:r>
        <w:rPr>
          <w:rFonts w:eastAsia="楷体" w:hint="eastAsia"/>
          <w:szCs w:val="21"/>
        </w:rPr>
        <w:t>基于医疗知识图谱的检索算法研究</w:t>
      </w:r>
      <w:r>
        <w:rPr>
          <w:rFonts w:eastAsia="楷体" w:hint="eastAsia"/>
          <w:szCs w:val="21"/>
        </w:rPr>
        <w:t>[D].</w:t>
      </w:r>
      <w:r>
        <w:rPr>
          <w:rFonts w:eastAsia="楷体" w:hint="eastAsia"/>
          <w:szCs w:val="21"/>
        </w:rPr>
        <w:t>浙江科技大</w:t>
      </w:r>
      <w:r>
        <w:rPr>
          <w:rFonts w:eastAsia="楷体" w:hint="eastAsia"/>
          <w:szCs w:val="21"/>
        </w:rPr>
        <w:lastRenderedPageBreak/>
        <w:t>学</w:t>
      </w:r>
      <w:r>
        <w:rPr>
          <w:rFonts w:eastAsia="楷体" w:hint="eastAsia"/>
          <w:szCs w:val="21"/>
        </w:rPr>
        <w:t>,2024.</w:t>
      </w:r>
      <w:proofErr w:type="gramStart"/>
      <w:r>
        <w:rPr>
          <w:rFonts w:eastAsia="楷体" w:hint="eastAsia"/>
          <w:szCs w:val="21"/>
        </w:rPr>
        <w:t>DOI:10.27840/d.cnki.gzjkj</w:t>
      </w:r>
      <w:proofErr w:type="gramEnd"/>
      <w:r>
        <w:rPr>
          <w:rFonts w:eastAsia="楷体" w:hint="eastAsia"/>
          <w:szCs w:val="21"/>
        </w:rPr>
        <w:t>.2024.000032.</w:t>
      </w:r>
    </w:p>
    <w:p w14:paraId="44D7EA60" w14:textId="77777777" w:rsidR="0036294A" w:rsidRDefault="00000000">
      <w:pPr>
        <w:spacing w:line="360" w:lineRule="auto"/>
        <w:rPr>
          <w:rFonts w:eastAsia="楷体"/>
          <w:szCs w:val="21"/>
        </w:rPr>
      </w:pPr>
      <w:r>
        <w:rPr>
          <w:rFonts w:eastAsia="楷体" w:hint="eastAsia"/>
          <w:szCs w:val="21"/>
        </w:rPr>
        <w:t>[15]</w:t>
      </w:r>
      <w:proofErr w:type="gramStart"/>
      <w:r>
        <w:rPr>
          <w:rFonts w:eastAsia="楷体" w:hint="eastAsia"/>
          <w:szCs w:val="21"/>
        </w:rPr>
        <w:t>周傲英</w:t>
      </w:r>
      <w:proofErr w:type="gramEnd"/>
      <w:r>
        <w:rPr>
          <w:rFonts w:eastAsia="楷体" w:hint="eastAsia"/>
          <w:szCs w:val="21"/>
        </w:rPr>
        <w:t>.</w:t>
      </w:r>
      <w:r>
        <w:rPr>
          <w:rFonts w:eastAsia="楷体" w:hint="eastAsia"/>
          <w:szCs w:val="21"/>
        </w:rPr>
        <w:t>互联网时代分布式关系数据库的有益探索</w:t>
      </w:r>
      <w:r>
        <w:rPr>
          <w:rFonts w:eastAsia="楷体" w:hint="eastAsia"/>
          <w:szCs w:val="21"/>
        </w:rPr>
        <w:t>[J].</w:t>
      </w:r>
      <w:r>
        <w:rPr>
          <w:rFonts w:eastAsia="楷体" w:hint="eastAsia"/>
          <w:szCs w:val="21"/>
        </w:rPr>
        <w:t>计算机研究与发展</w:t>
      </w:r>
      <w:r>
        <w:rPr>
          <w:rFonts w:eastAsia="楷体" w:hint="eastAsia"/>
          <w:szCs w:val="21"/>
        </w:rPr>
        <w:t>,2024,61(03):539.</w:t>
      </w:r>
    </w:p>
    <w:p w14:paraId="2A472CA8" w14:textId="77777777" w:rsidR="0036294A" w:rsidRDefault="00000000">
      <w:pPr>
        <w:spacing w:line="360" w:lineRule="auto"/>
        <w:rPr>
          <w:rFonts w:eastAsia="楷体"/>
          <w:szCs w:val="21"/>
        </w:rPr>
      </w:pPr>
      <w:r>
        <w:rPr>
          <w:rFonts w:eastAsia="楷体" w:hint="eastAsia"/>
          <w:szCs w:val="21"/>
        </w:rPr>
        <w:t>[16]</w:t>
      </w:r>
      <w:r>
        <w:rPr>
          <w:rFonts w:eastAsia="楷体" w:hint="eastAsia"/>
          <w:szCs w:val="21"/>
        </w:rPr>
        <w:t>曹勐琪</w:t>
      </w:r>
      <w:r>
        <w:rPr>
          <w:rFonts w:eastAsia="楷体" w:hint="eastAsia"/>
          <w:szCs w:val="21"/>
        </w:rPr>
        <w:t>,</w:t>
      </w:r>
      <w:r>
        <w:rPr>
          <w:rFonts w:eastAsia="楷体" w:hint="eastAsia"/>
          <w:szCs w:val="21"/>
        </w:rPr>
        <w:t>于泓涛</w:t>
      </w:r>
      <w:r>
        <w:rPr>
          <w:rFonts w:eastAsia="楷体" w:hint="eastAsia"/>
          <w:szCs w:val="21"/>
        </w:rPr>
        <w:t>,</w:t>
      </w:r>
      <w:r>
        <w:rPr>
          <w:rFonts w:eastAsia="楷体" w:hint="eastAsia"/>
          <w:szCs w:val="21"/>
        </w:rPr>
        <w:t>梁振</w:t>
      </w:r>
      <w:r>
        <w:rPr>
          <w:rFonts w:eastAsia="楷体" w:hint="eastAsia"/>
          <w:szCs w:val="21"/>
        </w:rPr>
        <w:t>.</w:t>
      </w:r>
      <w:r>
        <w:rPr>
          <w:rFonts w:eastAsia="楷体" w:hint="eastAsia"/>
          <w:szCs w:val="21"/>
        </w:rPr>
        <w:t>基于</w:t>
      </w:r>
      <w:r>
        <w:rPr>
          <w:rFonts w:eastAsia="楷体" w:hint="eastAsia"/>
          <w:szCs w:val="21"/>
        </w:rPr>
        <w:t>Elasticsearch</w:t>
      </w:r>
      <w:r>
        <w:rPr>
          <w:rFonts w:eastAsia="楷体" w:hint="eastAsia"/>
          <w:szCs w:val="21"/>
        </w:rPr>
        <w:t>的挂号系统设计与实现</w:t>
      </w:r>
      <w:r>
        <w:rPr>
          <w:rFonts w:eastAsia="楷体" w:hint="eastAsia"/>
          <w:szCs w:val="21"/>
        </w:rPr>
        <w:t>[J].</w:t>
      </w:r>
      <w:r>
        <w:rPr>
          <w:rFonts w:eastAsia="楷体" w:hint="eastAsia"/>
          <w:szCs w:val="21"/>
        </w:rPr>
        <w:t>中国医学装备</w:t>
      </w:r>
      <w:r>
        <w:rPr>
          <w:rFonts w:eastAsia="楷体" w:hint="eastAsia"/>
          <w:szCs w:val="21"/>
        </w:rPr>
        <w:t>,2024,21(02):109-113.</w:t>
      </w:r>
    </w:p>
    <w:p w14:paraId="07890353" w14:textId="77777777" w:rsidR="0036294A" w:rsidRDefault="00000000">
      <w:pPr>
        <w:spacing w:line="360" w:lineRule="auto"/>
        <w:rPr>
          <w:rFonts w:eastAsia="楷体"/>
          <w:szCs w:val="21"/>
        </w:rPr>
      </w:pPr>
      <w:r>
        <w:rPr>
          <w:rFonts w:eastAsia="楷体" w:hint="eastAsia"/>
          <w:szCs w:val="21"/>
        </w:rPr>
        <w:t>[17]</w:t>
      </w:r>
      <w:r>
        <w:rPr>
          <w:rFonts w:eastAsia="楷体" w:hint="eastAsia"/>
          <w:szCs w:val="21"/>
        </w:rPr>
        <w:t>杜成龙</w:t>
      </w:r>
      <w:r>
        <w:rPr>
          <w:rFonts w:eastAsia="楷体" w:hint="eastAsia"/>
          <w:szCs w:val="21"/>
        </w:rPr>
        <w:t>,</w:t>
      </w:r>
      <w:r>
        <w:rPr>
          <w:rFonts w:eastAsia="楷体" w:hint="eastAsia"/>
          <w:szCs w:val="21"/>
        </w:rPr>
        <w:t>曹海平</w:t>
      </w:r>
      <w:r>
        <w:rPr>
          <w:rFonts w:eastAsia="楷体" w:hint="eastAsia"/>
          <w:szCs w:val="21"/>
        </w:rPr>
        <w:t>,</w:t>
      </w:r>
      <w:r>
        <w:rPr>
          <w:rFonts w:eastAsia="楷体" w:hint="eastAsia"/>
          <w:szCs w:val="21"/>
        </w:rPr>
        <w:t>吴亮</w:t>
      </w:r>
      <w:r>
        <w:rPr>
          <w:rFonts w:eastAsia="楷体" w:hint="eastAsia"/>
          <w:szCs w:val="21"/>
        </w:rPr>
        <w:t>.</w:t>
      </w:r>
      <w:r>
        <w:rPr>
          <w:rFonts w:eastAsia="楷体" w:hint="eastAsia"/>
          <w:szCs w:val="21"/>
        </w:rPr>
        <w:t>基于</w:t>
      </w:r>
      <w:r>
        <w:rPr>
          <w:rFonts w:eastAsia="楷体" w:hint="eastAsia"/>
          <w:szCs w:val="21"/>
        </w:rPr>
        <w:t>Spring Security</w:t>
      </w:r>
      <w:r>
        <w:rPr>
          <w:rFonts w:eastAsia="楷体" w:hint="eastAsia"/>
          <w:szCs w:val="21"/>
        </w:rPr>
        <w:t>的自定义用户认证和授权策略研究</w:t>
      </w:r>
      <w:r>
        <w:rPr>
          <w:rFonts w:eastAsia="楷体" w:hint="eastAsia"/>
          <w:szCs w:val="21"/>
        </w:rPr>
        <w:t>[J].</w:t>
      </w:r>
      <w:r>
        <w:rPr>
          <w:rFonts w:eastAsia="楷体" w:hint="eastAsia"/>
          <w:szCs w:val="21"/>
        </w:rPr>
        <w:t>信息系统工程</w:t>
      </w:r>
      <w:r>
        <w:rPr>
          <w:rFonts w:eastAsia="楷体" w:hint="eastAsia"/>
          <w:szCs w:val="21"/>
        </w:rPr>
        <w:t>,2022,(09):75-78.</w:t>
      </w:r>
    </w:p>
    <w:p w14:paraId="2E5135E9" w14:textId="77777777" w:rsidR="0036294A" w:rsidRDefault="00000000">
      <w:pPr>
        <w:spacing w:line="360" w:lineRule="auto"/>
        <w:rPr>
          <w:rFonts w:eastAsia="楷体"/>
          <w:szCs w:val="21"/>
        </w:rPr>
      </w:pPr>
      <w:r>
        <w:rPr>
          <w:rFonts w:eastAsia="楷体" w:hint="eastAsia"/>
          <w:szCs w:val="21"/>
        </w:rPr>
        <w:t>[18]</w:t>
      </w:r>
      <w:r>
        <w:rPr>
          <w:rFonts w:eastAsia="楷体" w:hint="eastAsia"/>
          <w:szCs w:val="21"/>
        </w:rPr>
        <w:t>周微</w:t>
      </w:r>
      <w:r>
        <w:rPr>
          <w:rFonts w:eastAsia="楷体" w:hint="eastAsia"/>
          <w:szCs w:val="21"/>
        </w:rPr>
        <w:t>.</w:t>
      </w:r>
      <w:r>
        <w:rPr>
          <w:rFonts w:eastAsia="楷体" w:hint="eastAsia"/>
          <w:szCs w:val="21"/>
        </w:rPr>
        <w:t>福建农业银行数据仓库元数据管理系统设计与实现</w:t>
      </w:r>
      <w:r>
        <w:rPr>
          <w:rFonts w:eastAsia="楷体" w:hint="eastAsia"/>
          <w:szCs w:val="21"/>
        </w:rPr>
        <w:t>[D].</w:t>
      </w:r>
      <w:r>
        <w:rPr>
          <w:rFonts w:eastAsia="楷体" w:hint="eastAsia"/>
          <w:szCs w:val="21"/>
        </w:rPr>
        <w:t>电子科技大学</w:t>
      </w:r>
      <w:r>
        <w:rPr>
          <w:rFonts w:eastAsia="楷体" w:hint="eastAsia"/>
          <w:szCs w:val="21"/>
        </w:rPr>
        <w:t>,2014.</w:t>
      </w:r>
    </w:p>
    <w:p w14:paraId="7C8DEC4E" w14:textId="77777777" w:rsidR="0036294A" w:rsidRDefault="00000000">
      <w:pPr>
        <w:spacing w:line="360" w:lineRule="auto"/>
        <w:rPr>
          <w:rFonts w:eastAsia="楷体"/>
          <w:szCs w:val="21"/>
        </w:rPr>
      </w:pPr>
      <w:r>
        <w:rPr>
          <w:rFonts w:eastAsia="楷体" w:hint="eastAsia"/>
          <w:szCs w:val="21"/>
        </w:rPr>
        <w:t>[19]</w:t>
      </w:r>
      <w:r>
        <w:rPr>
          <w:rFonts w:eastAsia="楷体" w:hint="eastAsia"/>
          <w:szCs w:val="21"/>
        </w:rPr>
        <w:t>贺媛</w:t>
      </w:r>
      <w:r>
        <w:rPr>
          <w:rFonts w:eastAsia="楷体" w:hint="eastAsia"/>
          <w:szCs w:val="21"/>
        </w:rPr>
        <w:t>.</w:t>
      </w:r>
      <w:r>
        <w:rPr>
          <w:rFonts w:eastAsia="楷体" w:hint="eastAsia"/>
          <w:szCs w:val="21"/>
        </w:rPr>
        <w:t>健康传播视域下“微医</w:t>
      </w:r>
      <w:r>
        <w:rPr>
          <w:rFonts w:eastAsia="楷体" w:hint="eastAsia"/>
          <w:szCs w:val="21"/>
        </w:rPr>
        <w:t>APP</w:t>
      </w:r>
      <w:r>
        <w:rPr>
          <w:rFonts w:eastAsia="楷体" w:hint="eastAsia"/>
          <w:szCs w:val="21"/>
        </w:rPr>
        <w:t>”的内容分析</w:t>
      </w:r>
      <w:r>
        <w:rPr>
          <w:rFonts w:eastAsia="楷体" w:hint="eastAsia"/>
          <w:szCs w:val="21"/>
        </w:rPr>
        <w:t>[D].</w:t>
      </w:r>
      <w:r>
        <w:rPr>
          <w:rFonts w:eastAsia="楷体" w:hint="eastAsia"/>
          <w:szCs w:val="21"/>
        </w:rPr>
        <w:t>兰州财经大学</w:t>
      </w:r>
      <w:r>
        <w:rPr>
          <w:rFonts w:eastAsia="楷体" w:hint="eastAsia"/>
          <w:szCs w:val="21"/>
        </w:rPr>
        <w:t>,2023.</w:t>
      </w:r>
      <w:proofErr w:type="gramStart"/>
      <w:r>
        <w:rPr>
          <w:rFonts w:eastAsia="楷体" w:hint="eastAsia"/>
          <w:szCs w:val="21"/>
        </w:rPr>
        <w:t>DOI:10.27732/d.cnki.gnzsx</w:t>
      </w:r>
      <w:proofErr w:type="gramEnd"/>
      <w:r>
        <w:rPr>
          <w:rFonts w:eastAsia="楷体" w:hint="eastAsia"/>
          <w:szCs w:val="21"/>
        </w:rPr>
        <w:t>.2023.000422.</w:t>
      </w:r>
    </w:p>
    <w:p w14:paraId="6BAF632B" w14:textId="77777777" w:rsidR="0036294A" w:rsidRDefault="00000000">
      <w:pPr>
        <w:spacing w:line="360" w:lineRule="auto"/>
        <w:rPr>
          <w:rFonts w:eastAsia="楷体"/>
          <w:szCs w:val="21"/>
        </w:rPr>
      </w:pPr>
      <w:r>
        <w:rPr>
          <w:rFonts w:eastAsia="楷体" w:hint="eastAsia"/>
          <w:szCs w:val="21"/>
        </w:rPr>
        <w:t>[20]</w:t>
      </w:r>
      <w:proofErr w:type="gramStart"/>
      <w:r>
        <w:rPr>
          <w:rFonts w:eastAsia="楷体" w:hint="eastAsia"/>
          <w:szCs w:val="21"/>
        </w:rPr>
        <w:t>税俊洁</w:t>
      </w:r>
      <w:proofErr w:type="gramEnd"/>
      <w:r>
        <w:rPr>
          <w:rFonts w:eastAsia="楷体" w:hint="eastAsia"/>
          <w:szCs w:val="21"/>
        </w:rPr>
        <w:t>,</w:t>
      </w:r>
      <w:r>
        <w:rPr>
          <w:rFonts w:eastAsia="楷体" w:hint="eastAsia"/>
          <w:szCs w:val="21"/>
        </w:rPr>
        <w:t>王黎光</w:t>
      </w:r>
      <w:r>
        <w:rPr>
          <w:rFonts w:eastAsia="楷体" w:hint="eastAsia"/>
          <w:szCs w:val="21"/>
        </w:rPr>
        <w:t>.</w:t>
      </w:r>
      <w:proofErr w:type="gramStart"/>
      <w:r>
        <w:rPr>
          <w:rFonts w:eastAsia="楷体" w:hint="eastAsia"/>
          <w:szCs w:val="21"/>
        </w:rPr>
        <w:t>基于微信小</w:t>
      </w:r>
      <w:proofErr w:type="gramEnd"/>
      <w:r>
        <w:rPr>
          <w:rFonts w:eastAsia="楷体" w:hint="eastAsia"/>
          <w:szCs w:val="21"/>
        </w:rPr>
        <w:t>程序的医院预约挂号系统的设计与实现</w:t>
      </w:r>
      <w:r>
        <w:rPr>
          <w:rFonts w:eastAsia="楷体" w:hint="eastAsia"/>
          <w:szCs w:val="21"/>
        </w:rPr>
        <w:t>[J].</w:t>
      </w:r>
      <w:r>
        <w:rPr>
          <w:rFonts w:eastAsia="楷体" w:hint="eastAsia"/>
          <w:szCs w:val="21"/>
        </w:rPr>
        <w:t>电脑编程技巧与维护</w:t>
      </w:r>
      <w:r>
        <w:rPr>
          <w:rFonts w:eastAsia="楷体" w:hint="eastAsia"/>
          <w:szCs w:val="21"/>
        </w:rPr>
        <w:t>,2023,(10):</w:t>
      </w:r>
      <w:proofErr w:type="gramStart"/>
      <w:r>
        <w:rPr>
          <w:rFonts w:eastAsia="楷体" w:hint="eastAsia"/>
          <w:szCs w:val="21"/>
        </w:rPr>
        <w:t>64-67.DOI:10.16184/j.cnki.comprg</w:t>
      </w:r>
      <w:proofErr w:type="gramEnd"/>
      <w:r>
        <w:rPr>
          <w:rFonts w:eastAsia="楷体" w:hint="eastAsia"/>
          <w:szCs w:val="21"/>
        </w:rPr>
        <w:t>.2023.10.033.</w:t>
      </w:r>
    </w:p>
    <w:p w14:paraId="427C6C1F" w14:textId="77777777" w:rsidR="0036294A" w:rsidRDefault="0036294A"/>
    <w:sectPr w:rsidR="0036294A">
      <w:footerReference w:type="default" r:id="rId49"/>
      <w:pgSz w:w="11906" w:h="16838"/>
      <w:pgMar w:top="1417" w:right="1134" w:bottom="1417" w:left="1134" w:header="851" w:footer="85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CE7892" w14:textId="77777777" w:rsidR="00A02135" w:rsidRDefault="00A02135">
      <w:r>
        <w:separator/>
      </w:r>
    </w:p>
  </w:endnote>
  <w:endnote w:type="continuationSeparator" w:id="0">
    <w:p w14:paraId="0C393DA1" w14:textId="77777777" w:rsidR="00A02135" w:rsidRDefault="00A021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panose1 w:val="02010609030101010101"/>
    <w:charset w:val="86"/>
    <w:family w:val="modern"/>
    <w:pitch w:val="fixed"/>
    <w:sig w:usb0="00000001" w:usb1="080E0000" w:usb2="00000010" w:usb3="00000000" w:csb0="00040000" w:csb1="00000000"/>
  </w:font>
  <w:font w:name="Helvetica">
    <w:panose1 w:val="020B0604020202020204"/>
    <w:charset w:val="00"/>
    <w:family w:val="auto"/>
    <w:pitch w:val="default"/>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CF4D4" w14:textId="77777777" w:rsidR="0036294A" w:rsidRDefault="00000000">
    <w:pPr>
      <w:pStyle w:val="a5"/>
    </w:pPr>
    <w:r>
      <w:rPr>
        <w:noProof/>
      </w:rPr>
      <mc:AlternateContent>
        <mc:Choice Requires="wps">
          <w:drawing>
            <wp:anchor distT="0" distB="0" distL="114300" distR="114300" simplePos="0" relativeHeight="251659264" behindDoc="0" locked="0" layoutInCell="1" allowOverlap="1" wp14:anchorId="711ADBD9" wp14:editId="2E711070">
              <wp:simplePos x="0" y="0"/>
              <wp:positionH relativeFrom="page">
                <wp:posOffset>3741420</wp:posOffset>
              </wp:positionH>
              <wp:positionV relativeFrom="paragraph">
                <wp:align>center</wp:align>
              </wp:positionV>
              <wp:extent cx="1828800" cy="1828800"/>
              <wp:effectExtent l="0" t="0" r="0" b="0"/>
              <wp:wrapNone/>
              <wp:docPr id="9"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6C07EF" w14:textId="77777777" w:rsidR="0036294A" w:rsidRDefault="00000000">
                          <w:pPr>
                            <w:pStyle w:val="a5"/>
                            <w:rPr>
                              <w:rStyle w:val="a9"/>
                              <w:sz w:val="21"/>
                              <w:szCs w:val="21"/>
                            </w:rPr>
                          </w:pPr>
                          <w:r>
                            <w:fldChar w:fldCharType="begin"/>
                          </w:r>
                          <w:r>
                            <w:rPr>
                              <w:rStyle w:val="a9"/>
                            </w:rPr>
                            <w:instrText xml:space="preserve">PAGE  </w:instrText>
                          </w:r>
                          <w:r>
                            <w:fldChar w:fldCharType="separate"/>
                          </w:r>
                          <w:r>
                            <w:rPr>
                              <w:rStyle w:val="a9"/>
                            </w:rPr>
                            <w:t>1</w:t>
                          </w:r>
                          <w:r>
                            <w:fldChar w:fldCharType="end"/>
                          </w:r>
                        </w:p>
                      </w:txbxContent>
                    </wps:txbx>
                    <wps:bodyPr wrap="none" lIns="0" tIns="0" rIns="0" bIns="0">
                      <a:spAutoFit/>
                    </wps:bodyPr>
                  </wps:wsp>
                </a:graphicData>
              </a:graphic>
            </wp:anchor>
          </w:drawing>
        </mc:Choice>
        <mc:Fallback>
          <w:pict>
            <v:shapetype w14:anchorId="711ADBD9" id="_x0000_t202" coordsize="21600,21600" o:spt="202" path="m,l,21600r21600,l21600,xe">
              <v:stroke joinstyle="miter"/>
              <v:path gradientshapeok="t" o:connecttype="rect"/>
            </v:shapetype>
            <v:shape id="文本框 2" o:spid="_x0000_s1026" type="#_x0000_t202" style="position:absolute;margin-left:294.6pt;margin-top:0;width:2in;height:2in;z-index:251659264;visibility:visible;mso-wrap-style:none;mso-wrap-distance-left:9pt;mso-wrap-distance-top:0;mso-wrap-distance-right:9pt;mso-wrap-distance-bottom:0;mso-position-horizontal:absolute;mso-position-horizontal-relative:page;mso-position-vertical:center;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" filled="f" stroked="f">
              <v:textbox style="mso-fit-shape-to-text:t" inset="0,0,0,0">
                <w:txbxContent>
                  <w:p w14:paraId="556C07EF" w14:textId="77777777" w:rsidR="0036294A" w:rsidRDefault="00000000">
                    <w:pPr>
                      <w:pStyle w:val="a5"/>
                      <w:rPr>
                        <w:rStyle w:val="a9"/>
                        <w:sz w:val="21"/>
                        <w:szCs w:val="21"/>
                      </w:rPr>
                    </w:pPr>
                    <w:r>
                      <w:fldChar w:fldCharType="begin"/>
                    </w:r>
                    <w:r>
                      <w:rPr>
                        <w:rStyle w:val="a9"/>
                      </w:rPr>
                      <w:instrText xml:space="preserve">PAGE  </w:instrText>
                    </w:r>
                    <w:r>
                      <w:fldChar w:fldCharType="separate"/>
                    </w:r>
                    <w:r>
                      <w:rPr>
                        <w:rStyle w:val="a9"/>
                      </w:rPr>
                      <w:t>1</w:t>
                    </w:r>
                    <w:r>
                      <w:fldChar w:fldCharType="end"/>
                    </w:r>
                  </w:p>
                </w:txbxContent>
              </v:textbox>
              <w10:wrap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2DF90" w14:textId="77777777" w:rsidR="0036294A" w:rsidRDefault="00000000">
    <w:pPr>
      <w:pStyle w:val="a5"/>
    </w:pPr>
    <w:r>
      <w:rPr>
        <w:noProof/>
      </w:rPr>
      <mc:AlternateContent>
        <mc:Choice Requires="wps">
          <w:drawing>
            <wp:anchor distT="0" distB="0" distL="114300" distR="114300" simplePos="0" relativeHeight="251660288" behindDoc="0" locked="0" layoutInCell="1" allowOverlap="1" wp14:anchorId="42907539" wp14:editId="3AEDF20F">
              <wp:simplePos x="0" y="0"/>
              <wp:positionH relativeFrom="page">
                <wp:posOffset>3741420</wp:posOffset>
              </wp:positionH>
              <wp:positionV relativeFrom="paragraph">
                <wp:align>center</wp:align>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1546932" w14:textId="77777777" w:rsidR="0036294A" w:rsidRDefault="00000000">
                          <w:pPr>
                            <w:pStyle w:val="a5"/>
                            <w:rPr>
                              <w:rStyle w:val="a9"/>
                              <w:sz w:val="21"/>
                              <w:szCs w:val="21"/>
                            </w:rPr>
                          </w:pPr>
                          <w:r>
                            <w:fldChar w:fldCharType="begin"/>
                          </w:r>
                          <w:r>
                            <w:rPr>
                              <w:rStyle w:val="a9"/>
                            </w:rPr>
                            <w:instrText xml:space="preserve">PAGE  </w:instrText>
                          </w:r>
                          <w:r>
                            <w:fldChar w:fldCharType="separate"/>
                          </w:r>
                          <w:r>
                            <w:rPr>
                              <w:rStyle w:val="a9"/>
                            </w:rPr>
                            <w:t>1</w:t>
                          </w:r>
                          <w:r>
                            <w:fldChar w:fldCharType="end"/>
                          </w:r>
                        </w:p>
                      </w:txbxContent>
                    </wps:txbx>
                    <wps:bodyPr wrap="none" lIns="0" tIns="0" rIns="0" bIns="0">
                      <a:spAutoFit/>
                    </wps:bodyPr>
                  </wps:wsp>
                </a:graphicData>
              </a:graphic>
            </wp:anchor>
          </w:drawing>
        </mc:Choice>
        <mc:Fallback>
          <w:pict>
            <v:shapetype w14:anchorId="42907539" id="_x0000_t202" coordsize="21600,21600" o:spt="202" path="m,l,21600r21600,l21600,xe">
              <v:stroke joinstyle="miter"/>
              <v:path gradientshapeok="t" o:connecttype="rect"/>
            </v:shapetype>
            <v:shape id="_x0000_s1027" type="#_x0000_t202" style="position:absolute;margin-left:294.6pt;margin-top:0;width:2in;height:2in;z-index:251660288;visibility:visible;mso-wrap-style:none;mso-wrap-distance-left:9pt;mso-wrap-distance-top:0;mso-wrap-distance-right:9pt;mso-wrap-distance-bottom:0;mso-position-horizontal:absolute;mso-position-horizontal-relative:page;mso-position-vertical:center;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" filled="f" stroked="f">
              <v:textbox style="mso-fit-shape-to-text:t" inset="0,0,0,0">
                <w:txbxContent>
                  <w:p w14:paraId="41546932" w14:textId="77777777" w:rsidR="0036294A" w:rsidRDefault="00000000">
                    <w:pPr>
                      <w:pStyle w:val="a5"/>
                      <w:rPr>
                        <w:rStyle w:val="a9"/>
                        <w:sz w:val="21"/>
                        <w:szCs w:val="21"/>
                      </w:rPr>
                    </w:pPr>
                    <w:r>
                      <w:fldChar w:fldCharType="begin"/>
                    </w:r>
                    <w:r>
                      <w:rPr>
                        <w:rStyle w:val="a9"/>
                      </w:rPr>
                      <w:instrText xml:space="preserve">PAGE  </w:instrText>
                    </w:r>
                    <w:r>
                      <w:fldChar w:fldCharType="separate"/>
                    </w:r>
                    <w:r>
                      <w:rPr>
                        <w:rStyle w:val="a9"/>
                      </w:rPr>
                      <w:t>1</w:t>
                    </w:r>
                    <w: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74427E" w14:textId="77777777" w:rsidR="00A02135" w:rsidRDefault="00A02135">
      <w:r>
        <w:separator/>
      </w:r>
    </w:p>
  </w:footnote>
  <w:footnote w:type="continuationSeparator" w:id="0">
    <w:p w14:paraId="370A7E3C" w14:textId="77777777" w:rsidR="00A02135" w:rsidRDefault="00A021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A3959C"/>
    <w:multiLevelType w:val="multilevel"/>
    <w:tmpl w:val="81A3959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FEE826D"/>
    <w:multiLevelType w:val="multilevel"/>
    <w:tmpl w:val="9FEE826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F51C0E47"/>
    <w:multiLevelType w:val="multilevel"/>
    <w:tmpl w:val="F51C0E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FC8F572A"/>
    <w:multiLevelType w:val="multilevel"/>
    <w:tmpl w:val="FC8F572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34AC60C9"/>
    <w:multiLevelType w:val="multilevel"/>
    <w:tmpl w:val="34AC60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3C4DB1B1"/>
    <w:multiLevelType w:val="multilevel"/>
    <w:tmpl w:val="3C4DB1B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15:restartNumberingAfterBreak="0">
    <w:nsid w:val="555A6E6A"/>
    <w:multiLevelType w:val="multilevel"/>
    <w:tmpl w:val="555A6E6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15:restartNumberingAfterBreak="0">
    <w:nsid w:val="558D6301"/>
    <w:multiLevelType w:val="multilevel"/>
    <w:tmpl w:val="558D630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15:restartNumberingAfterBreak="0">
    <w:nsid w:val="618159BF"/>
    <w:multiLevelType w:val="multilevel"/>
    <w:tmpl w:val="618159B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6B840FD8"/>
    <w:multiLevelType w:val="multilevel"/>
    <w:tmpl w:val="6B840F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16cid:durableId="117531902">
    <w:abstractNumId w:val="4"/>
  </w:num>
  <w:num w:numId="2" w16cid:durableId="668027290">
    <w:abstractNumId w:val="2"/>
  </w:num>
  <w:num w:numId="3" w16cid:durableId="1135609863">
    <w:abstractNumId w:val="8"/>
  </w:num>
  <w:num w:numId="4" w16cid:durableId="1416393376">
    <w:abstractNumId w:val="6"/>
  </w:num>
  <w:num w:numId="5" w16cid:durableId="1937209005">
    <w:abstractNumId w:val="9"/>
  </w:num>
  <w:num w:numId="6" w16cid:durableId="1682900747">
    <w:abstractNumId w:val="3"/>
  </w:num>
  <w:num w:numId="7" w16cid:durableId="1669940406">
    <w:abstractNumId w:val="1"/>
  </w:num>
  <w:num w:numId="8" w16cid:durableId="1814054118">
    <w:abstractNumId w:val="5"/>
  </w:num>
  <w:num w:numId="9" w16cid:durableId="1458836926">
    <w:abstractNumId w:val="0"/>
  </w:num>
  <w:num w:numId="10" w16cid:durableId="9546748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2JjMzQyMWQ2ZmNiMjc5YzFjMTNkNDUxZGRiMTZlODIifQ=="/>
  </w:docVars>
  <w:rsids>
    <w:rsidRoot w:val="00C46DBB"/>
    <w:rsid w:val="000363AF"/>
    <w:rsid w:val="00073F19"/>
    <w:rsid w:val="000F06E5"/>
    <w:rsid w:val="001871D1"/>
    <w:rsid w:val="001A7EEC"/>
    <w:rsid w:val="001B163C"/>
    <w:rsid w:val="001C510E"/>
    <w:rsid w:val="001C6030"/>
    <w:rsid w:val="00320F10"/>
    <w:rsid w:val="0036294A"/>
    <w:rsid w:val="004B2708"/>
    <w:rsid w:val="00586819"/>
    <w:rsid w:val="005A497E"/>
    <w:rsid w:val="00643350"/>
    <w:rsid w:val="00667165"/>
    <w:rsid w:val="00797B42"/>
    <w:rsid w:val="008200FC"/>
    <w:rsid w:val="008C2391"/>
    <w:rsid w:val="008C2D32"/>
    <w:rsid w:val="0097554A"/>
    <w:rsid w:val="009760E6"/>
    <w:rsid w:val="009B6E68"/>
    <w:rsid w:val="00A02135"/>
    <w:rsid w:val="00A67FCB"/>
    <w:rsid w:val="00A74A70"/>
    <w:rsid w:val="00AC283A"/>
    <w:rsid w:val="00AD2F27"/>
    <w:rsid w:val="00B262AC"/>
    <w:rsid w:val="00BC034E"/>
    <w:rsid w:val="00C0370E"/>
    <w:rsid w:val="00C46DBB"/>
    <w:rsid w:val="00C5186D"/>
    <w:rsid w:val="00C9481D"/>
    <w:rsid w:val="00CE2604"/>
    <w:rsid w:val="00D34DA0"/>
    <w:rsid w:val="00D929C8"/>
    <w:rsid w:val="00DD27BC"/>
    <w:rsid w:val="00E127BF"/>
    <w:rsid w:val="00E4413C"/>
    <w:rsid w:val="00E97FA9"/>
    <w:rsid w:val="00EA0691"/>
    <w:rsid w:val="00EA11F0"/>
    <w:rsid w:val="00F31B47"/>
    <w:rsid w:val="00F826D7"/>
    <w:rsid w:val="00FA6205"/>
    <w:rsid w:val="00FF487D"/>
    <w:rsid w:val="013B0F2B"/>
    <w:rsid w:val="01A168D0"/>
    <w:rsid w:val="01C40DDD"/>
    <w:rsid w:val="023C6160"/>
    <w:rsid w:val="02816331"/>
    <w:rsid w:val="028F45EA"/>
    <w:rsid w:val="02A7236B"/>
    <w:rsid w:val="02F807E0"/>
    <w:rsid w:val="0389700E"/>
    <w:rsid w:val="03A21826"/>
    <w:rsid w:val="04020372"/>
    <w:rsid w:val="050E392C"/>
    <w:rsid w:val="0562183C"/>
    <w:rsid w:val="065E0ECD"/>
    <w:rsid w:val="069049DC"/>
    <w:rsid w:val="06A24565"/>
    <w:rsid w:val="06E4782C"/>
    <w:rsid w:val="072B2DAF"/>
    <w:rsid w:val="07521B5C"/>
    <w:rsid w:val="078701C5"/>
    <w:rsid w:val="079A1F22"/>
    <w:rsid w:val="094F44F2"/>
    <w:rsid w:val="09BB27A8"/>
    <w:rsid w:val="0A686881"/>
    <w:rsid w:val="0B6A5DAC"/>
    <w:rsid w:val="0BF95783"/>
    <w:rsid w:val="0CB54546"/>
    <w:rsid w:val="0CD81BE1"/>
    <w:rsid w:val="0CDD2E8D"/>
    <w:rsid w:val="0D0560B1"/>
    <w:rsid w:val="0D241B28"/>
    <w:rsid w:val="0DFA3A47"/>
    <w:rsid w:val="0F4B669A"/>
    <w:rsid w:val="10AB2908"/>
    <w:rsid w:val="113435FE"/>
    <w:rsid w:val="11B524F0"/>
    <w:rsid w:val="12032688"/>
    <w:rsid w:val="120E5CBF"/>
    <w:rsid w:val="121A5F6A"/>
    <w:rsid w:val="12A704FC"/>
    <w:rsid w:val="12D13215"/>
    <w:rsid w:val="12FF1B11"/>
    <w:rsid w:val="12FF3C4C"/>
    <w:rsid w:val="13F2246D"/>
    <w:rsid w:val="14215868"/>
    <w:rsid w:val="146778C6"/>
    <w:rsid w:val="14F90394"/>
    <w:rsid w:val="15AA4807"/>
    <w:rsid w:val="15C264F4"/>
    <w:rsid w:val="15EB6FC8"/>
    <w:rsid w:val="16B619FA"/>
    <w:rsid w:val="18FA360F"/>
    <w:rsid w:val="1935339B"/>
    <w:rsid w:val="19E5593D"/>
    <w:rsid w:val="1AA70A2F"/>
    <w:rsid w:val="1AAD0AC8"/>
    <w:rsid w:val="1ADD4170"/>
    <w:rsid w:val="1B060340"/>
    <w:rsid w:val="1B3B16FE"/>
    <w:rsid w:val="1B3B74F7"/>
    <w:rsid w:val="1B886580"/>
    <w:rsid w:val="1BB47375"/>
    <w:rsid w:val="1BCA303C"/>
    <w:rsid w:val="1C0972F6"/>
    <w:rsid w:val="1C3B6708"/>
    <w:rsid w:val="1C9D627D"/>
    <w:rsid w:val="1CAE33A2"/>
    <w:rsid w:val="1CB735C0"/>
    <w:rsid w:val="1CF77510"/>
    <w:rsid w:val="1D7451B6"/>
    <w:rsid w:val="1DB75564"/>
    <w:rsid w:val="1DD22F02"/>
    <w:rsid w:val="1E452B69"/>
    <w:rsid w:val="1F601B89"/>
    <w:rsid w:val="1F8F03F8"/>
    <w:rsid w:val="1FEF4E1F"/>
    <w:rsid w:val="1FF334DD"/>
    <w:rsid w:val="200F7135"/>
    <w:rsid w:val="20390790"/>
    <w:rsid w:val="208465D7"/>
    <w:rsid w:val="20B4197E"/>
    <w:rsid w:val="21423539"/>
    <w:rsid w:val="21437F0B"/>
    <w:rsid w:val="214B7304"/>
    <w:rsid w:val="21551830"/>
    <w:rsid w:val="21E435AA"/>
    <w:rsid w:val="220F69AF"/>
    <w:rsid w:val="223236E9"/>
    <w:rsid w:val="226E5F31"/>
    <w:rsid w:val="23765374"/>
    <w:rsid w:val="24BD373E"/>
    <w:rsid w:val="250D7167"/>
    <w:rsid w:val="252B45B2"/>
    <w:rsid w:val="252C0DB5"/>
    <w:rsid w:val="252F6F5A"/>
    <w:rsid w:val="255E0D59"/>
    <w:rsid w:val="25FA3E83"/>
    <w:rsid w:val="27110C3D"/>
    <w:rsid w:val="274350E3"/>
    <w:rsid w:val="28613808"/>
    <w:rsid w:val="28705F48"/>
    <w:rsid w:val="28D21782"/>
    <w:rsid w:val="28F83DC7"/>
    <w:rsid w:val="2955144F"/>
    <w:rsid w:val="29AC08A6"/>
    <w:rsid w:val="29DA6F69"/>
    <w:rsid w:val="2A112431"/>
    <w:rsid w:val="2A4A5026"/>
    <w:rsid w:val="2AC141B7"/>
    <w:rsid w:val="2B0E4BB1"/>
    <w:rsid w:val="2B421F36"/>
    <w:rsid w:val="2B5D65F5"/>
    <w:rsid w:val="2B9D5CA0"/>
    <w:rsid w:val="2BF93C6E"/>
    <w:rsid w:val="2C2A550B"/>
    <w:rsid w:val="2C2E57EA"/>
    <w:rsid w:val="2C8C1CBB"/>
    <w:rsid w:val="2C8F095A"/>
    <w:rsid w:val="2CBC42DB"/>
    <w:rsid w:val="2D053457"/>
    <w:rsid w:val="2D1E0AF2"/>
    <w:rsid w:val="2D7824C2"/>
    <w:rsid w:val="2DCD327B"/>
    <w:rsid w:val="2DDA57E8"/>
    <w:rsid w:val="2E391649"/>
    <w:rsid w:val="2E3D7468"/>
    <w:rsid w:val="2F3738F6"/>
    <w:rsid w:val="2F77662C"/>
    <w:rsid w:val="300B7231"/>
    <w:rsid w:val="30BD6874"/>
    <w:rsid w:val="31192CE9"/>
    <w:rsid w:val="313D4B8B"/>
    <w:rsid w:val="322009F5"/>
    <w:rsid w:val="32560D2E"/>
    <w:rsid w:val="327A7566"/>
    <w:rsid w:val="32941177"/>
    <w:rsid w:val="32F20BA1"/>
    <w:rsid w:val="337C4E5F"/>
    <w:rsid w:val="33EB75AE"/>
    <w:rsid w:val="3542559A"/>
    <w:rsid w:val="35AA41D2"/>
    <w:rsid w:val="36055AC8"/>
    <w:rsid w:val="36DD35CB"/>
    <w:rsid w:val="381C581E"/>
    <w:rsid w:val="386C4F86"/>
    <w:rsid w:val="38934A8A"/>
    <w:rsid w:val="389600D6"/>
    <w:rsid w:val="38AF045F"/>
    <w:rsid w:val="38EC79CB"/>
    <w:rsid w:val="3A217E73"/>
    <w:rsid w:val="3ADF20A0"/>
    <w:rsid w:val="3B0324E8"/>
    <w:rsid w:val="3B347039"/>
    <w:rsid w:val="3B5129DA"/>
    <w:rsid w:val="3BBA4AD0"/>
    <w:rsid w:val="3C22681C"/>
    <w:rsid w:val="3CBE7BFC"/>
    <w:rsid w:val="3CDD0F04"/>
    <w:rsid w:val="3CEE2176"/>
    <w:rsid w:val="3D850719"/>
    <w:rsid w:val="3D865B00"/>
    <w:rsid w:val="3E0D4FFF"/>
    <w:rsid w:val="3E8D3D29"/>
    <w:rsid w:val="3ED82DBD"/>
    <w:rsid w:val="3FDC5D4A"/>
    <w:rsid w:val="41C652F4"/>
    <w:rsid w:val="41DA6101"/>
    <w:rsid w:val="41DE4A40"/>
    <w:rsid w:val="427D5D19"/>
    <w:rsid w:val="42A45AE6"/>
    <w:rsid w:val="431A6C10"/>
    <w:rsid w:val="43761230"/>
    <w:rsid w:val="43F7482E"/>
    <w:rsid w:val="44933970"/>
    <w:rsid w:val="44D614DA"/>
    <w:rsid w:val="4550160D"/>
    <w:rsid w:val="45967FFC"/>
    <w:rsid w:val="45B4185E"/>
    <w:rsid w:val="45C42626"/>
    <w:rsid w:val="46AF05B5"/>
    <w:rsid w:val="4707219F"/>
    <w:rsid w:val="47290C3F"/>
    <w:rsid w:val="47E548B6"/>
    <w:rsid w:val="48DB4DDF"/>
    <w:rsid w:val="49303C2F"/>
    <w:rsid w:val="49F17862"/>
    <w:rsid w:val="4A2F126A"/>
    <w:rsid w:val="4A440A97"/>
    <w:rsid w:val="4AD035D0"/>
    <w:rsid w:val="4B462135"/>
    <w:rsid w:val="4BAF564A"/>
    <w:rsid w:val="4BFB6776"/>
    <w:rsid w:val="4C203091"/>
    <w:rsid w:val="4C5A4DD8"/>
    <w:rsid w:val="4CAE24A3"/>
    <w:rsid w:val="4E1C6E78"/>
    <w:rsid w:val="4E2C6C6D"/>
    <w:rsid w:val="4E6913D4"/>
    <w:rsid w:val="4E6C1F16"/>
    <w:rsid w:val="4E9D76B6"/>
    <w:rsid w:val="4EAB1CE6"/>
    <w:rsid w:val="4EB7564E"/>
    <w:rsid w:val="4F7F2D57"/>
    <w:rsid w:val="50201185"/>
    <w:rsid w:val="50225066"/>
    <w:rsid w:val="50B50AD6"/>
    <w:rsid w:val="50CF1F80"/>
    <w:rsid w:val="50E22C1F"/>
    <w:rsid w:val="51B4472B"/>
    <w:rsid w:val="51CB0FC7"/>
    <w:rsid w:val="51EB0090"/>
    <w:rsid w:val="5358271B"/>
    <w:rsid w:val="53B408CC"/>
    <w:rsid w:val="562405E6"/>
    <w:rsid w:val="56542C4A"/>
    <w:rsid w:val="569E1ED0"/>
    <w:rsid w:val="56D007FF"/>
    <w:rsid w:val="574F58AF"/>
    <w:rsid w:val="57822857"/>
    <w:rsid w:val="57FC6527"/>
    <w:rsid w:val="588C0756"/>
    <w:rsid w:val="58B050DF"/>
    <w:rsid w:val="58BE393F"/>
    <w:rsid w:val="58F41BBE"/>
    <w:rsid w:val="593F7704"/>
    <w:rsid w:val="594352B9"/>
    <w:rsid w:val="59C962F5"/>
    <w:rsid w:val="5A05279C"/>
    <w:rsid w:val="5A0B436E"/>
    <w:rsid w:val="5AEC0998"/>
    <w:rsid w:val="5B33135D"/>
    <w:rsid w:val="5B552790"/>
    <w:rsid w:val="5B5A0A2B"/>
    <w:rsid w:val="5BCF0174"/>
    <w:rsid w:val="5BE75A81"/>
    <w:rsid w:val="5C670C0D"/>
    <w:rsid w:val="5C7560D1"/>
    <w:rsid w:val="5CA02A22"/>
    <w:rsid w:val="5D833B89"/>
    <w:rsid w:val="5DB172F3"/>
    <w:rsid w:val="5E750E1C"/>
    <w:rsid w:val="5F4556D4"/>
    <w:rsid w:val="5F8539CB"/>
    <w:rsid w:val="5FBD01FA"/>
    <w:rsid w:val="60A76A75"/>
    <w:rsid w:val="61776447"/>
    <w:rsid w:val="61923281"/>
    <w:rsid w:val="61F21F72"/>
    <w:rsid w:val="625E7607"/>
    <w:rsid w:val="62CF1BD7"/>
    <w:rsid w:val="62CF7E75"/>
    <w:rsid w:val="62FA1F71"/>
    <w:rsid w:val="63841B73"/>
    <w:rsid w:val="639F71E0"/>
    <w:rsid w:val="63CE7EEC"/>
    <w:rsid w:val="63E678B4"/>
    <w:rsid w:val="63F566BC"/>
    <w:rsid w:val="65654568"/>
    <w:rsid w:val="659D6620"/>
    <w:rsid w:val="65E66E56"/>
    <w:rsid w:val="66042274"/>
    <w:rsid w:val="664460EC"/>
    <w:rsid w:val="6665052D"/>
    <w:rsid w:val="66C91286"/>
    <w:rsid w:val="680E1848"/>
    <w:rsid w:val="683464C5"/>
    <w:rsid w:val="684D1CB0"/>
    <w:rsid w:val="68FC2CF2"/>
    <w:rsid w:val="69263789"/>
    <w:rsid w:val="6A2A7D75"/>
    <w:rsid w:val="6A2B4273"/>
    <w:rsid w:val="6A42797F"/>
    <w:rsid w:val="6B0F3B19"/>
    <w:rsid w:val="6B1B3A43"/>
    <w:rsid w:val="6B8200B1"/>
    <w:rsid w:val="6BD933F2"/>
    <w:rsid w:val="6C5A5CA5"/>
    <w:rsid w:val="6CB144A4"/>
    <w:rsid w:val="6CB72DF2"/>
    <w:rsid w:val="6D934EA6"/>
    <w:rsid w:val="6DA031C5"/>
    <w:rsid w:val="6DC742B3"/>
    <w:rsid w:val="6E5039A7"/>
    <w:rsid w:val="6E617209"/>
    <w:rsid w:val="6EB365E5"/>
    <w:rsid w:val="6EF7789D"/>
    <w:rsid w:val="6F9A1D6F"/>
    <w:rsid w:val="6FC45F54"/>
    <w:rsid w:val="6FF53ACF"/>
    <w:rsid w:val="70203102"/>
    <w:rsid w:val="703156B4"/>
    <w:rsid w:val="70CF00AC"/>
    <w:rsid w:val="70E707C8"/>
    <w:rsid w:val="71377497"/>
    <w:rsid w:val="728C6923"/>
    <w:rsid w:val="72B45810"/>
    <w:rsid w:val="72EB33D8"/>
    <w:rsid w:val="73267CCD"/>
    <w:rsid w:val="7372144E"/>
    <w:rsid w:val="73C81D96"/>
    <w:rsid w:val="747B20F5"/>
    <w:rsid w:val="748C0004"/>
    <w:rsid w:val="760C0EE5"/>
    <w:rsid w:val="762F023C"/>
    <w:rsid w:val="764D37C3"/>
    <w:rsid w:val="76A4033B"/>
    <w:rsid w:val="76D70427"/>
    <w:rsid w:val="772B5915"/>
    <w:rsid w:val="774B6823"/>
    <w:rsid w:val="77C93FCB"/>
    <w:rsid w:val="781949D8"/>
    <w:rsid w:val="781F2C8E"/>
    <w:rsid w:val="78C64775"/>
    <w:rsid w:val="78CE1884"/>
    <w:rsid w:val="792B55E2"/>
    <w:rsid w:val="795A422D"/>
    <w:rsid w:val="79B24069"/>
    <w:rsid w:val="79F703E8"/>
    <w:rsid w:val="7A0C6AB7"/>
    <w:rsid w:val="7AC165A0"/>
    <w:rsid w:val="7B2B4D24"/>
    <w:rsid w:val="7B391A7D"/>
    <w:rsid w:val="7B5B24DE"/>
    <w:rsid w:val="7CBA4E51"/>
    <w:rsid w:val="7D5B1DE6"/>
    <w:rsid w:val="7E064A12"/>
    <w:rsid w:val="7E065BA0"/>
    <w:rsid w:val="7E10662A"/>
    <w:rsid w:val="7E4A0FC2"/>
    <w:rsid w:val="7E4D4360"/>
    <w:rsid w:val="7EBB39C0"/>
    <w:rsid w:val="7F6D73AE"/>
    <w:rsid w:val="7F947D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284040C"/>
  <w15:docId w15:val="{9976D0AF-47B8-49FD-B66B-31DB18A6C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toc 1" w:qFormat="1"/>
    <w:lsdException w:name="toc 2" w:qFormat="1"/>
    <w:lsdException w:name="toc 3" w:qFormat="1"/>
    <w:lsdException w:name="header" w:qFormat="1"/>
    <w:lsdException w:name="footer" w:qFormat="1"/>
    <w:lsdException w:name="page number" w:qFormat="1"/>
    <w:lsdException w:name="Default Paragraph Font" w:semiHidden="1" w:qFormat="1"/>
    <w:lsdException w:name="Body Text Indent" w:qFormat="1"/>
    <w:lsdException w:name="Hyperlink" w:qFormat="1"/>
    <w:lsdException w:name="Plain Text"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jc w:val="both"/>
    </w:pPr>
    <w:rPr>
      <w:kern w:val="2"/>
      <w:sz w:val="21"/>
      <w:szCs w:val="24"/>
    </w:rPr>
  </w:style>
  <w:style w:type="paragraph" w:styleId="1">
    <w:name w:val="heading 1"/>
    <w:basedOn w:val="a"/>
    <w:next w:val="a"/>
    <w:autoRedefine/>
    <w:qFormat/>
    <w:pPr>
      <w:spacing w:beforeAutospacing="1" w:afterAutospacing="1"/>
      <w:jc w:val="left"/>
      <w:outlineLvl w:val="0"/>
    </w:pPr>
    <w:rPr>
      <w:rFonts w:ascii="宋体" w:hAnsi="宋体" w:hint="eastAsia"/>
      <w:b/>
      <w:bCs/>
      <w:kern w:val="44"/>
      <w:sz w:val="48"/>
      <w:szCs w:val="48"/>
    </w:rPr>
  </w:style>
  <w:style w:type="paragraph" w:styleId="2">
    <w:name w:val="heading 2"/>
    <w:basedOn w:val="a"/>
    <w:next w:val="a"/>
    <w:autoRedefine/>
    <w:semiHidden/>
    <w:unhideWhenUsed/>
    <w:qFormat/>
    <w:pPr>
      <w:spacing w:beforeAutospacing="1" w:afterAutospacing="1"/>
      <w:jc w:val="left"/>
      <w:outlineLvl w:val="1"/>
    </w:pPr>
    <w:rPr>
      <w:rFonts w:ascii="宋体" w:hAnsi="宋体" w:hint="eastAsia"/>
      <w:b/>
      <w:bCs/>
      <w:kern w:val="0"/>
      <w:sz w:val="36"/>
      <w:szCs w:val="36"/>
    </w:rPr>
  </w:style>
  <w:style w:type="paragraph" w:styleId="3">
    <w:name w:val="heading 3"/>
    <w:basedOn w:val="a"/>
    <w:next w:val="a"/>
    <w:autoRedefine/>
    <w:semiHidden/>
    <w:unhideWhenUsed/>
    <w:qFormat/>
    <w:pPr>
      <w:spacing w:beforeAutospacing="1" w:afterAutospacing="1"/>
      <w:jc w:val="left"/>
      <w:outlineLvl w:val="2"/>
    </w:pPr>
    <w:rPr>
      <w:rFonts w:ascii="宋体" w:hAnsi="宋体"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autoRedefine/>
    <w:qFormat/>
    <w:pPr>
      <w:ind w:firstLineChars="200" w:firstLine="600"/>
    </w:pPr>
    <w:rPr>
      <w:sz w:val="30"/>
    </w:rPr>
  </w:style>
  <w:style w:type="paragraph" w:styleId="TOC3">
    <w:name w:val="toc 3"/>
    <w:basedOn w:val="a"/>
    <w:next w:val="a"/>
    <w:autoRedefine/>
    <w:qFormat/>
    <w:pPr>
      <w:ind w:leftChars="400" w:left="840"/>
    </w:pPr>
  </w:style>
  <w:style w:type="paragraph" w:styleId="a4">
    <w:name w:val="Plain Text"/>
    <w:basedOn w:val="a"/>
    <w:autoRedefine/>
    <w:qFormat/>
    <w:rPr>
      <w:rFonts w:ascii="宋体" w:hAnsi="Courier New"/>
    </w:rPr>
  </w:style>
  <w:style w:type="paragraph" w:styleId="a5">
    <w:name w:val="footer"/>
    <w:basedOn w:val="a"/>
    <w:autoRedefine/>
    <w:qFormat/>
    <w:pPr>
      <w:tabs>
        <w:tab w:val="center" w:pos="4153"/>
        <w:tab w:val="right" w:pos="8306"/>
      </w:tabs>
      <w:snapToGrid w:val="0"/>
      <w:jc w:val="left"/>
    </w:pPr>
    <w:rPr>
      <w:sz w:val="18"/>
      <w:szCs w:val="18"/>
    </w:rPr>
  </w:style>
  <w:style w:type="paragraph" w:styleId="a6">
    <w:name w:val="header"/>
    <w:basedOn w:val="a"/>
    <w:autoRedefine/>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qFormat/>
  </w:style>
  <w:style w:type="paragraph" w:styleId="TOC2">
    <w:name w:val="toc 2"/>
    <w:basedOn w:val="a"/>
    <w:next w:val="a"/>
    <w:autoRedefine/>
    <w:qFormat/>
    <w:pPr>
      <w:ind w:leftChars="200" w:left="420"/>
    </w:pPr>
  </w:style>
  <w:style w:type="paragraph" w:styleId="a7">
    <w:name w:val="Normal (Web)"/>
    <w:basedOn w:val="a"/>
    <w:autoRedefine/>
    <w:qFormat/>
    <w:pPr>
      <w:spacing w:beforeAutospacing="1" w:afterAutospacing="1"/>
      <w:jc w:val="left"/>
    </w:pPr>
    <w:rPr>
      <w:kern w:val="0"/>
      <w:sz w:val="24"/>
    </w:rPr>
  </w:style>
  <w:style w:type="table" w:styleId="a8">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0"/>
    <w:autoRedefine/>
    <w:qFormat/>
  </w:style>
  <w:style w:type="character" w:styleId="aa">
    <w:name w:val="Hyperlink"/>
    <w:basedOn w:val="a0"/>
    <w:autoRedefine/>
    <w:qFormat/>
    <w:rPr>
      <w:color w:val="0000FF"/>
      <w:u w:val="single"/>
    </w:rPr>
  </w:style>
  <w:style w:type="character" w:styleId="HTML">
    <w:name w:val="HTML Code"/>
    <w:basedOn w:val="a0"/>
    <w:autoRedefine/>
    <w:qFormat/>
    <w:rPr>
      <w:rFonts w:ascii="Courier New" w:hAnsi="Courier New"/>
      <w:sz w:val="20"/>
    </w:rPr>
  </w:style>
  <w:style w:type="paragraph" w:customStyle="1" w:styleId="WPSOffice1">
    <w:name w:val="WPSOffice手动目录 1"/>
    <w:autoRedefine/>
    <w:qFormat/>
  </w:style>
  <w:style w:type="paragraph" w:customStyle="1" w:styleId="WPSOffice2">
    <w:name w:val="WPSOffice手动目录 2"/>
    <w:autoRedefine/>
    <w:qFormat/>
    <w:pPr>
      <w:ind w:leftChars="200" w:left="200"/>
    </w:pPr>
  </w:style>
  <w:style w:type="paragraph" w:customStyle="1" w:styleId="WPSOffice3">
    <w:name w:val="WPSOffice手动目录 3"/>
    <w:autoRedefine/>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NUL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3553</Words>
  <Characters>20254</Characters>
  <Application>Microsoft Office Word</Application>
  <DocSecurity>0</DocSecurity>
  <Lines>168</Lines>
  <Paragraphs>47</Paragraphs>
  <ScaleCrop>false</ScaleCrop>
  <Company/>
  <LinksUpToDate>false</LinksUpToDate>
  <CharactersWithSpaces>23760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西北大学本科毕业论文（设计）范例</dc:title>
  <dc:creator>LEN</dc:creator>
  <cp:lastModifiedBy>lu yanning</cp:lastModifiedBy>
  <cp:revision>2</cp:revision>
  <dcterms:created xsi:type="dcterms:W3CDTF">2024-05-02T07:38:00Z</dcterms:created>
  <dcterms:modified xsi:type="dcterms:W3CDTF">2024-05-02T07:38:00Z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683E7F74FB7C4859B10C707766F248B0_13</vt:lpwstr>
  </property>
</Properties>
</file>