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>
      <w:pPr>
        <w:spacing w:before="156" w:beforeLines="50" w:after="156" w:afterLines="50"/>
        <w:jc w:val="center"/>
        <w:rPr>
          <w:rFonts w:ascii="黑体" w:hAnsi="宋体" w:eastAsia="黑体"/>
          <w:bCs/>
          <w:sz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</w:t>
      </w:r>
      <w:r>
        <w:rPr>
          <w:rFonts w:hint="eastAsia" w:ascii="黑体" w:hAnsi="宋体" w:eastAsia="黑体"/>
          <w:bCs/>
          <w:sz w:val="32"/>
        </w:rPr>
        <w:t>设计/作品验收/毕业答辩评语表</w:t>
      </w:r>
    </w:p>
    <w:tbl>
      <w:tblPr>
        <w:tblStyle w:val="4"/>
        <w:tblW w:w="8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406"/>
        <w:gridCol w:w="564"/>
        <w:gridCol w:w="240"/>
        <w:gridCol w:w="1520"/>
        <w:gridCol w:w="567"/>
        <w:gridCol w:w="847"/>
        <w:gridCol w:w="1440"/>
        <w:gridCol w:w="1440"/>
        <w:gridCol w:w="144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87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891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信息科学与技术学院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87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89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2020118092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马云飞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679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（设计）题目</w:t>
            </w:r>
          </w:p>
        </w:tc>
        <w:tc>
          <w:tcPr>
            <w:tcW w:w="7269" w:type="dxa"/>
            <w:gridSpan w:val="7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水果品种鉴别APP设计与开发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143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76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41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毕业论文成绩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71" w:hRule="atLeast"/>
          <w:jc w:val="center"/>
        </w:trPr>
        <w:tc>
          <w:tcPr>
            <w:tcW w:w="8933" w:type="dxa"/>
            <w:gridSpan w:val="1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注：上述各项成绩采取百分制。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71" w:hRule="atLeast"/>
          <w:jc w:val="center"/>
        </w:trPr>
        <w:tc>
          <w:tcPr>
            <w:tcW w:w="8933" w:type="dxa"/>
            <w:gridSpan w:val="10"/>
            <w:vAlign w:val="center"/>
          </w:tcPr>
          <w:p>
            <w:r>
              <w:rPr>
                <w:rFonts w:hint="eastAsia"/>
              </w:rPr>
              <w:t>答辩小组成员（姓名，职称）：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组长：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张顺利</w:t>
            </w:r>
            <w:r>
              <w:rPr>
                <w:rFonts w:hint="eastAsia" w:ascii="宋体" w:hAnsi="宋体"/>
                <w:sz w:val="24"/>
              </w:rPr>
              <w:t xml:space="preserve"> 教授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成员：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董乐红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副</w:t>
            </w:r>
            <w:r>
              <w:rPr>
                <w:rFonts w:hint="eastAsia" w:ascii="宋体" w:hAnsi="宋体"/>
                <w:sz w:val="24"/>
              </w:rPr>
              <w:t>教授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欧阳鹏</w:t>
            </w:r>
            <w:r>
              <w:rPr>
                <w:rFonts w:hint="eastAsia" w:ascii="宋体" w:hAnsi="宋体"/>
                <w:sz w:val="24"/>
              </w:rPr>
              <w:t xml:space="preserve"> 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842" w:hRule="atLeast"/>
          <w:jc w:val="center"/>
        </w:trPr>
        <w:tc>
          <w:tcPr>
            <w:tcW w:w="8933" w:type="dxa"/>
            <w:gridSpan w:val="10"/>
            <w:vAlign w:val="center"/>
          </w:tcPr>
          <w:p>
            <w:r>
              <w:rPr>
                <w:rFonts w:hint="eastAsia"/>
              </w:rPr>
              <w:t xml:space="preserve">答辩小组组长签字： </w:t>
            </w:r>
            <w:r>
              <w:t xml:space="preserve">                                 202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t xml:space="preserve"> 5</w:t>
            </w:r>
            <w:r>
              <w:rPr>
                <w:rFonts w:hint="eastAsia"/>
              </w:rPr>
              <w:t xml:space="preserve">月 </w:t>
            </w:r>
            <w:r>
              <w:t>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9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作品验收情况表</w:t>
            </w:r>
          </w:p>
        </w:tc>
        <w:tc>
          <w:tcPr>
            <w:tcW w:w="8479" w:type="dxa"/>
            <w:gridSpan w:val="10"/>
          </w:tcPr>
          <w:p>
            <w:pPr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马云飞</w:t>
            </w:r>
            <w:r>
              <w:rPr>
                <w:rFonts w:hint="eastAsia" w:ascii="宋体" w:hAnsi="宋体"/>
                <w:sz w:val="24"/>
              </w:rPr>
              <w:t>同学使用Python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和Kotlin语言</w:t>
            </w:r>
            <w:r>
              <w:rPr>
                <w:rFonts w:hint="eastAsia" w:ascii="宋体" w:hAnsi="宋体"/>
                <w:sz w:val="24"/>
              </w:rPr>
              <w:t>，开发工具选用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Jupyter Lab和Android Studio</w:t>
            </w:r>
            <w:r>
              <w:rPr>
                <w:rFonts w:hint="eastAsia" w:ascii="宋体" w:hAnsi="宋体"/>
                <w:sz w:val="24"/>
              </w:rPr>
              <w:t>，设计并实现了一个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水果品种鉴别</w:t>
            </w:r>
            <w:r>
              <w:rPr>
                <w:rFonts w:hint="eastAsia" w:ascii="宋体" w:hAnsi="宋体"/>
                <w:sz w:val="24"/>
              </w:rPr>
              <w:t>算法，并设计了一个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APP</w:t>
            </w:r>
            <w:r>
              <w:rPr>
                <w:rFonts w:hint="eastAsia" w:ascii="宋体" w:hAnsi="宋体"/>
                <w:sz w:val="24"/>
              </w:rPr>
              <w:t>。主要功能是实现对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sz w:val="24"/>
              </w:rPr>
              <w:t>类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水果品种</w:t>
            </w:r>
            <w:r>
              <w:rPr>
                <w:rFonts w:hint="eastAsia" w:ascii="宋体" w:hAnsi="宋体"/>
                <w:sz w:val="24"/>
              </w:rPr>
              <w:t>的识别。其主要目的是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帮助消费者在选购水果时进行品种鉴别，并提供选购建议</w:t>
            </w:r>
            <w:r>
              <w:rPr>
                <w:rFonts w:hint="eastAsia" w:ascii="宋体" w:hAnsi="宋体"/>
                <w:sz w:val="24"/>
              </w:rPr>
              <w:t>，有一定的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实用价值</w:t>
            </w:r>
            <w:r>
              <w:rPr>
                <w:rFonts w:hint="eastAsia" w:ascii="宋体" w:hAnsi="宋体"/>
                <w:sz w:val="24"/>
              </w:rPr>
              <w:t>。作品开发过程中各阶段均进行了一定量的代码编写工作，且在模型训练阶段进行了较多时间的调试，工作量较为饱满。算法的识别准确率较高，演示效果比较好。算法可识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别的水果</w:t>
            </w:r>
            <w:r>
              <w:rPr>
                <w:rFonts w:hint="eastAsia" w:ascii="宋体" w:hAnsi="宋体"/>
                <w:sz w:val="24"/>
              </w:rPr>
              <w:t>种类达到基本要求，总体达到预期目标，运行良好。</w:t>
            </w:r>
          </w:p>
          <w:p>
            <w:pPr>
              <w:ind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毕业论文评语表</w:t>
            </w:r>
          </w:p>
        </w:tc>
        <w:tc>
          <w:tcPr>
            <w:tcW w:w="8479" w:type="dxa"/>
            <w:gridSpan w:val="10"/>
          </w:tcPr>
          <w:p>
            <w:pPr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论文重点介绍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水果品种鉴别APP</w:t>
            </w:r>
            <w:r>
              <w:rPr>
                <w:rFonts w:hint="eastAsia" w:ascii="宋体" w:hAnsi="宋体"/>
                <w:sz w:val="24"/>
              </w:rPr>
              <w:t>的设计与实现。该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APP</w:t>
            </w:r>
            <w:r>
              <w:rPr>
                <w:rFonts w:hint="eastAsia" w:ascii="宋体" w:hAnsi="宋体"/>
                <w:sz w:val="24"/>
              </w:rPr>
              <w:t>算法运用了卷积神经网络中的ResNet残差网络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模型</w:t>
            </w:r>
            <w:r>
              <w:rPr>
                <w:rFonts w:hint="eastAsia" w:ascii="宋体" w:hAnsi="宋体"/>
                <w:sz w:val="24"/>
              </w:rPr>
              <w:t>，此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模型在</w:t>
            </w:r>
            <w:r>
              <w:rPr>
                <w:rFonts w:hint="eastAsia" w:ascii="宋体" w:hAnsi="宋体"/>
                <w:sz w:val="24"/>
              </w:rPr>
              <w:t>解决图像分类问题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的性能较好，准确率较高</w:t>
            </w:r>
            <w:r>
              <w:rPr>
                <w:rFonts w:hint="eastAsia" w:ascii="宋体" w:hAnsi="宋体"/>
                <w:sz w:val="24"/>
              </w:rPr>
              <w:t>。针对图像分类问题，介绍了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目前常见的分类方法和应用现状</w:t>
            </w:r>
            <w:r>
              <w:rPr>
                <w:rFonts w:hint="eastAsia" w:ascii="宋体" w:hAnsi="宋体"/>
                <w:sz w:val="24"/>
              </w:rPr>
              <w:t>，为实现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水果品种鉴别APP</w:t>
            </w:r>
            <w:r>
              <w:rPr>
                <w:rFonts w:hint="eastAsia" w:ascii="宋体" w:hAnsi="宋体"/>
                <w:sz w:val="24"/>
              </w:rPr>
              <w:t>提供了比较充分的理论依据。该算法的主要功能是实现对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15类水果品种</w:t>
            </w:r>
            <w:r>
              <w:rPr>
                <w:rFonts w:hint="eastAsia" w:ascii="宋体" w:hAnsi="宋体"/>
                <w:sz w:val="24"/>
              </w:rPr>
              <w:t>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鉴别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选题具有一定实用价值。论文写作认真，结构清晰，语言规范、简练。反映出了作者基本掌握了本科阶段的基础理论，具有较强的自我学习能力和实践能力。论文中也存在一些问题，比如一些地方格式使用错误，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图文排版不平衡等问题</w:t>
            </w:r>
            <w:r>
              <w:rPr>
                <w:rFonts w:hint="eastAsia" w:ascii="宋体" w:hAnsi="宋体"/>
                <w:sz w:val="24"/>
              </w:rPr>
              <w:t>，需要及时进行修改。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答辩记录</w:t>
            </w:r>
          </w:p>
        </w:tc>
        <w:tc>
          <w:tcPr>
            <w:tcW w:w="8479" w:type="dxa"/>
            <w:gridSpan w:val="10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马云飞同学对论文进行了讲述，并对系统功能通过视频录播进行了展示。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 答辩提问与回答环节：</w:t>
            </w:r>
          </w:p>
          <w:p>
            <w:pPr>
              <w:spacing w:line="360" w:lineRule="auto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问题1：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水果品种鉴别算法</w:t>
            </w:r>
            <w:r>
              <w:rPr>
                <w:rFonts w:hint="eastAsia" w:ascii="宋体" w:hAnsi="宋体"/>
                <w:color w:val="auto"/>
                <w:sz w:val="24"/>
              </w:rPr>
              <w:t>的准确率是多少？可识别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的水果品种</w:t>
            </w:r>
            <w:r>
              <w:rPr>
                <w:rFonts w:hint="eastAsia" w:ascii="宋体" w:hAnsi="宋体"/>
                <w:color w:val="auto"/>
                <w:sz w:val="24"/>
              </w:rPr>
              <w:t>有多少种？</w:t>
            </w:r>
          </w:p>
          <w:p>
            <w:pPr>
              <w:spacing w:line="360" w:lineRule="auto"/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回答1：经过多轮训练最终得到的模型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平均</w:t>
            </w:r>
            <w:r>
              <w:rPr>
                <w:rFonts w:hint="eastAsia" w:ascii="宋体" w:hAnsi="宋体"/>
                <w:color w:val="auto"/>
                <w:sz w:val="24"/>
              </w:rPr>
              <w:t>准确率为9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3</w:t>
            </w:r>
            <w:r>
              <w:rPr>
                <w:rFonts w:ascii="宋体" w:hAnsi="宋体"/>
                <w:color w:val="auto"/>
                <w:sz w:val="24"/>
              </w:rPr>
              <w:t>.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9</w:t>
            </w:r>
            <w:r>
              <w:rPr>
                <w:rFonts w:ascii="宋体" w:hAnsi="宋体"/>
                <w:color w:val="auto"/>
                <w:sz w:val="24"/>
              </w:rPr>
              <w:t>%</w:t>
            </w:r>
            <w:r>
              <w:rPr>
                <w:rFonts w:hint="eastAsia" w:ascii="宋体" w:hAnsi="宋体"/>
                <w:color w:val="auto"/>
                <w:sz w:val="24"/>
                <w:lang w:eastAsia="zh-CN"/>
              </w:rPr>
              <w:t>。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模型</w:t>
            </w:r>
            <w:r>
              <w:rPr>
                <w:rFonts w:hint="eastAsia" w:ascii="宋体" w:hAnsi="宋体"/>
                <w:color w:val="auto"/>
                <w:sz w:val="24"/>
              </w:rPr>
              <w:t>可识别的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水果品种有15种</w:t>
            </w:r>
            <w:r>
              <w:rPr>
                <w:rFonts w:hint="eastAsia" w:ascii="宋体" w:hAnsi="宋体"/>
                <w:color w:val="auto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对于大部分水果品种可以准确识别，但有三种水果识别准确率较低，可能是由于这三个品种外表相似度较高。</w:t>
            </w:r>
          </w:p>
          <w:p>
            <w:pPr>
              <w:spacing w:line="360" w:lineRule="auto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问题</w:t>
            </w:r>
            <w:r>
              <w:rPr>
                <w:rFonts w:ascii="宋体" w:hAnsi="宋体"/>
                <w:color w:val="auto"/>
                <w:sz w:val="24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</w:rPr>
              <w:t>：使用的什么模型？与传统卷积神经网络模型相比有什么优点？</w:t>
            </w:r>
          </w:p>
          <w:p>
            <w:pPr>
              <w:spacing w:line="360" w:lineRule="auto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回答2：使用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了Alexnet、VGG16、ResNet50进行对比分析，最终使用</w:t>
            </w:r>
            <w:r>
              <w:rPr>
                <w:rFonts w:hint="eastAsia" w:ascii="宋体" w:hAnsi="宋体"/>
                <w:color w:val="auto"/>
                <w:sz w:val="24"/>
              </w:rPr>
              <w:t>的模型为ResNet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50</w:t>
            </w:r>
            <w:r>
              <w:rPr>
                <w:rFonts w:hint="eastAsia" w:ascii="宋体" w:hAnsi="宋体"/>
                <w:color w:val="auto"/>
                <w:sz w:val="24"/>
              </w:rPr>
              <w:t>。</w:t>
            </w:r>
            <w:r>
              <w:rPr>
                <w:rFonts w:ascii="宋体" w:hAnsi="宋体"/>
                <w:color w:val="auto"/>
                <w:sz w:val="24"/>
              </w:rPr>
              <w:t>R</w:t>
            </w:r>
            <w:r>
              <w:rPr>
                <w:rFonts w:hint="eastAsia" w:ascii="宋体" w:hAnsi="宋体"/>
                <w:color w:val="auto"/>
                <w:sz w:val="24"/>
              </w:rPr>
              <w:t>esNet模型在传统卷积神经网络模型上加入了残差结构，有效解决了模型的退化问题，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该</w:t>
            </w:r>
            <w:r>
              <w:rPr>
                <w:rFonts w:hint="eastAsia" w:ascii="宋体" w:hAnsi="宋体"/>
                <w:color w:val="auto"/>
                <w:sz w:val="24"/>
              </w:rPr>
              <w:t>模型对解决分类问题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有很</w:t>
            </w:r>
            <w:r>
              <w:rPr>
                <w:rFonts w:hint="eastAsia" w:ascii="宋体" w:hAnsi="宋体"/>
                <w:color w:val="auto"/>
                <w:sz w:val="24"/>
              </w:rPr>
              <w:t>好的性能。</w:t>
            </w:r>
          </w:p>
          <w:p>
            <w:pPr>
              <w:spacing w:line="360" w:lineRule="auto"/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问题3：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数据集是怎么构建的</w:t>
            </w:r>
            <w:r>
              <w:rPr>
                <w:rFonts w:hint="eastAsia" w:ascii="宋体" w:hAnsi="宋体"/>
                <w:color w:val="auto"/>
                <w:sz w:val="24"/>
              </w:rPr>
              <w:t>？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有没有使用一些数据增强手段？</w:t>
            </w:r>
          </w:p>
          <w:p>
            <w:pPr>
              <w:spacing w:line="360" w:lineRule="auto"/>
              <w:rPr>
                <w:rFonts w:hint="eastAsia" w:ascii="宋体" w:hAnsi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回答3：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通过网络收集的方式，收集了苹果、荔枝、橘子3类水果，每类水果5个品种，共计15种共4476张水果图像。在此基础上将数据集图像通过几何变换的方式，扩充到共14141张图像，并将其以6:2:2的比例划分为训练集、验证集和测试集。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default" w:ascii="宋体" w:hAnsi="宋体"/>
                <w:color w:val="FF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毕业答辩评语表</w:t>
            </w:r>
          </w:p>
        </w:tc>
        <w:tc>
          <w:tcPr>
            <w:tcW w:w="8479" w:type="dxa"/>
            <w:gridSpan w:val="10"/>
            <w:vAlign w:val="center"/>
          </w:tcPr>
          <w:p>
            <w:pPr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马云飞同学对其论文“水果品种鉴别APP设计与开发”进行了详细论述</w:t>
            </w:r>
            <w:r>
              <w:rPr>
                <w:rFonts w:hint="eastAsia" w:ascii="宋体" w:hAnsi="宋体"/>
                <w:sz w:val="24"/>
              </w:rPr>
              <w:t>。论文完成的主要工作包括：（1）对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水果品种鉴别算法</w:t>
            </w:r>
            <w:r>
              <w:rPr>
                <w:rFonts w:hint="eastAsia" w:ascii="宋体" w:hAnsi="宋体"/>
                <w:sz w:val="24"/>
              </w:rPr>
              <w:t>的研究背景及意义进行了论述；（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hint="eastAsia" w:ascii="宋体" w:hAnsi="宋体"/>
                <w:sz w:val="24"/>
              </w:rPr>
              <w:t>）创建了含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15个水果品种</w:t>
            </w:r>
            <w:r>
              <w:rPr>
                <w:rFonts w:hint="eastAsia" w:ascii="宋体" w:hAnsi="宋体"/>
                <w:sz w:val="24"/>
              </w:rPr>
              <w:t>的数据集；（3）实现了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水果品种鉴别</w:t>
            </w:r>
            <w:r>
              <w:rPr>
                <w:rFonts w:hint="eastAsia" w:ascii="宋体" w:hAnsi="宋体"/>
                <w:sz w:val="24"/>
              </w:rPr>
              <w:t>算法，准确率和可识别种类数符合要求；（4）为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水果品种鉴别</w:t>
            </w:r>
            <w:r>
              <w:rPr>
                <w:rFonts w:hint="eastAsia" w:ascii="宋体" w:hAnsi="宋体"/>
                <w:sz w:val="24"/>
              </w:rPr>
              <w:t>算法设计并实现了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APP</w:t>
            </w:r>
            <w:r>
              <w:rPr>
                <w:rFonts w:hint="eastAsia" w:ascii="宋体" w:hAnsi="宋体"/>
                <w:sz w:val="24"/>
              </w:rPr>
              <w:t>，基本功能和评估结果符合要求。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答辩PPT准备比较充分，论文写作规范，图表清晰。答辩过程条理清楚，回答正确。答辩组一致同意通过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马云飞</w:t>
            </w:r>
            <w:r>
              <w:rPr>
                <w:rFonts w:hint="eastAsia" w:ascii="宋体" w:hAnsi="宋体"/>
                <w:sz w:val="24"/>
              </w:rPr>
              <w:t>同学的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学士学位</w:t>
            </w:r>
            <w:r>
              <w:rPr>
                <w:rFonts w:hint="eastAsia" w:ascii="宋体" w:hAnsi="宋体"/>
                <w:sz w:val="24"/>
              </w:rPr>
              <w:t>论文答辩。</w:t>
            </w:r>
          </w:p>
          <w:p>
            <w:pPr>
              <w:ind w:firstLine="432"/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ind w:firstLine="432"/>
              <w:rPr>
                <w:szCs w:val="21"/>
              </w:rPr>
            </w:pPr>
          </w:p>
        </w:tc>
      </w:tr>
    </w:tbl>
    <w:p/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3F657"/>
    <w:multiLevelType w:val="singleLevel"/>
    <w:tmpl w:val="FE53F6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OGY3MTBkYjU2Y2E1ZTk4N2Q1YmI0MWNhNjAwNjIifQ=="/>
  </w:docVars>
  <w:rsids>
    <w:rsidRoot w:val="002D6D03"/>
    <w:rsid w:val="00001EA0"/>
    <w:rsid w:val="00073EC9"/>
    <w:rsid w:val="000F227C"/>
    <w:rsid w:val="00104CD8"/>
    <w:rsid w:val="00145DE1"/>
    <w:rsid w:val="001D3996"/>
    <w:rsid w:val="002D6D03"/>
    <w:rsid w:val="00334DC9"/>
    <w:rsid w:val="0035546A"/>
    <w:rsid w:val="0040145C"/>
    <w:rsid w:val="00403696"/>
    <w:rsid w:val="0046028F"/>
    <w:rsid w:val="005E659B"/>
    <w:rsid w:val="00641153"/>
    <w:rsid w:val="0067514D"/>
    <w:rsid w:val="00691D1E"/>
    <w:rsid w:val="00710400"/>
    <w:rsid w:val="00770761"/>
    <w:rsid w:val="00833114"/>
    <w:rsid w:val="0089386F"/>
    <w:rsid w:val="00976563"/>
    <w:rsid w:val="009779B2"/>
    <w:rsid w:val="009F740E"/>
    <w:rsid w:val="00A213AC"/>
    <w:rsid w:val="00A248D4"/>
    <w:rsid w:val="00A458D8"/>
    <w:rsid w:val="00A85E1D"/>
    <w:rsid w:val="00B660DC"/>
    <w:rsid w:val="00B92EA5"/>
    <w:rsid w:val="00BA2F62"/>
    <w:rsid w:val="00C8151A"/>
    <w:rsid w:val="00CB074B"/>
    <w:rsid w:val="00CC0ECF"/>
    <w:rsid w:val="00CD7E1B"/>
    <w:rsid w:val="00DB6BB7"/>
    <w:rsid w:val="00EF5455"/>
    <w:rsid w:val="00F8216E"/>
    <w:rsid w:val="00FD0391"/>
    <w:rsid w:val="00FE3570"/>
    <w:rsid w:val="101C447B"/>
    <w:rsid w:val="22DB615E"/>
    <w:rsid w:val="4BD87974"/>
    <w:rsid w:val="67AA19C4"/>
    <w:rsid w:val="6BAD434F"/>
    <w:rsid w:val="74B168B4"/>
    <w:rsid w:val="7EC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1244</Words>
  <Characters>1353</Characters>
  <Lines>10</Lines>
  <Paragraphs>3</Paragraphs>
  <TotalTime>48</TotalTime>
  <ScaleCrop>false</ScaleCrop>
  <LinksUpToDate>false</LinksUpToDate>
  <CharactersWithSpaces>1402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Sam</cp:lastModifiedBy>
  <dcterms:modified xsi:type="dcterms:W3CDTF">2024-05-25T06:38:02Z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E4E3337544CE40D290F41D63FFA07FD1_13</vt:lpwstr>
  </property>
</Properties>
</file>