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27454">
      <w:pPr>
        <w:pStyle w:val="9"/>
        <w:jc w:val="center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实验六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</w:rPr>
        <w:t>模拟滤波器设计</w:t>
      </w:r>
    </w:p>
    <w:p w14:paraId="6B027456">
      <w:pPr>
        <w:pStyle w:val="14"/>
      </w:pPr>
      <w:r>
        <w:rPr>
          <w:b/>
        </w:rPr>
        <w:t>一、实验说明</w:t>
      </w:r>
    </w:p>
    <w:p w14:paraId="6B027458">
      <w:pPr>
        <w:pStyle w:val="14"/>
      </w:pPr>
      <w:r>
        <w:rPr>
          <w:rFonts w:ascii="Consolas"/>
          <w:b/>
        </w:rPr>
        <w:t>1、实验类型：设计性</w:t>
      </w:r>
      <w:bookmarkStart w:id="0" w:name="_GoBack"/>
      <w:bookmarkEnd w:id="0"/>
    </w:p>
    <w:p w14:paraId="6B027459">
      <w:pPr>
        <w:pStyle w:val="14"/>
      </w:pPr>
      <w:r>
        <w:rPr>
          <w:b/>
        </w:rPr>
        <w:t>二、实验目的</w:t>
      </w:r>
    </w:p>
    <w:p w14:paraId="6B02745A">
      <w:pPr>
        <w:pStyle w:val="7"/>
        <w:numPr>
          <w:ilvl w:val="0"/>
          <w:numId w:val="1"/>
        </w:numPr>
      </w:pPr>
      <w:r>
        <w:t>学习Butterworth</w:t>
      </w:r>
      <w:r>
        <w:rPr>
          <w:rFonts w:ascii="Consolas"/>
        </w:rPr>
        <w:t>滤波器设计</w:t>
      </w:r>
    </w:p>
    <w:p w14:paraId="6B02745B">
      <w:pPr>
        <w:pStyle w:val="7"/>
        <w:numPr>
          <w:ilvl w:val="0"/>
          <w:numId w:val="1"/>
        </w:numPr>
      </w:pPr>
      <w:r>
        <w:t>学习通过buttord函数求巴特沃斯滤波器的阶数，</w:t>
      </w:r>
    </w:p>
    <w:p w14:paraId="6B02745C">
      <w:pPr>
        <w:pStyle w:val="7"/>
        <w:numPr>
          <w:ilvl w:val="0"/>
          <w:numId w:val="1"/>
        </w:numPr>
      </w:pPr>
      <w:r>
        <w:t>buttap函数，butter函数</w:t>
      </w:r>
    </w:p>
    <w:p w14:paraId="6B02745D">
      <w:pPr>
        <w:pStyle w:val="14"/>
      </w:pPr>
      <w:r>
        <w:rPr>
          <w:b/>
        </w:rPr>
        <w:t>三、实验原理与方法</w:t>
      </w:r>
    </w:p>
    <w:p w14:paraId="6B02745E">
      <w:pPr>
        <w:pStyle w:val="14"/>
      </w:pPr>
      <w:r>
        <w:t xml:space="preserve">        巴特沃斯滤波器的特点是通频带内的频率响应曲线最大限度平坦，没有纹波，而在阻频带则逐渐下降为零。巴特沃斯滤波器是三大原型模拟低通滤波器之一，其他的模拟滤波器(如高通、带通和带阻滤波器)可以由三大原型低通滤波器通过简单的频率变换来实现。</w:t>
      </w:r>
    </w:p>
    <w:p w14:paraId="6B02745F">
      <w:pPr>
        <w:pStyle w:val="14"/>
      </w:pPr>
      <w:r>
        <w:t xml:space="preserve">        实现巴特沃斯滤波器的命令包括三个：buttord、buttap和butter</w:t>
      </w:r>
    </w:p>
    <w:p w14:paraId="6B027460">
      <w:pPr>
        <w:pStyle w:val="14"/>
      </w:pPr>
      <w:r>
        <w:t xml:space="preserve">        ① buttord：用来求巴特沃斯滤波器的阶数</w:t>
      </w:r>
    </w:p>
    <w:p w14:paraId="6B027461">
      <w:pPr>
        <w:pStyle w:val="14"/>
      </w:pPr>
      <w:r>
        <w:t xml:space="preserve">       [N, Wn] = buttord(Wp, Ws, Rp, Rs, 's')：给定通带边界频率Wp和阻带边界频率Ws(rad/s)、通带波动Rp(dB)和最小阻带衰减Rs(dB)，求满足指标的模拟低通滤波器的最低阶数N和3 dB边界频率Wn。's'表示模拟域。</w:t>
      </w:r>
    </w:p>
    <w:p w14:paraId="6B027462">
      <w:pPr>
        <w:pStyle w:val="14"/>
      </w:pPr>
      <w:r>
        <w:t xml:space="preserve">        ② buttap：用来在给定滤波器阶数时，计算滤波器的零极点和增益因子</w:t>
      </w:r>
    </w:p>
    <w:p w14:paraId="6B027463">
      <w:pPr>
        <w:pStyle w:val="14"/>
      </w:pPr>
      <w:r>
        <w:t xml:space="preserve">       [z, p, k] = buttap(N)：给定阶数N时，计算归一化的巴特沃斯滤波器的零极点和增益因子，其3 dB的边界频率为1。z是一个空向量，p为N个元素的向量，k为增益因子。系统函数为</w:t>
      </w:r>
    </w:p>
    <w:p w14:paraId="6B027464">
      <w:pPr>
        <w:pStyle w:val="14"/>
      </w:pPr>
      <w:r>
        <w:t xml:space="preserve">        </w:t>
      </w:r>
      <w:r>
        <w:rPr>
          <w:position w:val="-24"/>
        </w:rPr>
        <w:drawing>
          <wp:inline distT="0" distB="0" distL="0" distR="0">
            <wp:extent cx="2023745" cy="352425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7465">
      <w:pPr>
        <w:pStyle w:val="14"/>
      </w:pPr>
      <w:r>
        <w:t xml:space="preserve">        ③ butter：在给定阶数和边界频率时，设计滤波器，格式为</w:t>
      </w:r>
    </w:p>
    <w:p w14:paraId="6B027466">
      <w:pPr>
        <w:pStyle w:val="14"/>
      </w:pPr>
      <w:r>
        <w:t>[B, A] = butter[N, Wn, 'type', 's']：给定模拟滤波器的阶数N和边界角频率Wn，设计N阶模拟巴特沃斯低通滤波器。计算得到的B和A分别为滤波器的系统函数的分子和分母多项式的系数。当设计低通滤波器时，'type'可缺省。</w:t>
      </w:r>
    </w:p>
    <w:p w14:paraId="6B027467">
      <w:pPr>
        <w:pStyle w:val="14"/>
      </w:pPr>
      <w:r>
        <w:rPr>
          <w:b/>
        </w:rPr>
        <w:t>四、实验内容及步骤</w:t>
      </w:r>
    </w:p>
    <w:p w14:paraId="6B027468">
      <w:pPr>
        <w:pStyle w:val="7"/>
        <w:numPr>
          <w:ilvl w:val="0"/>
          <w:numId w:val="2"/>
        </w:numPr>
      </w:pPr>
      <w:r>
        <w:rPr>
          <w:rFonts w:ascii="Consolas"/>
        </w:rPr>
        <w:t>利用</w:t>
      </w:r>
      <w:r>
        <w:t>Matlab</w:t>
      </w:r>
      <w:r>
        <w:rPr>
          <w:rFonts w:ascii="Consolas"/>
        </w:rPr>
        <w:t>的</w:t>
      </w:r>
      <w:r>
        <w:t>Butterworth</w:t>
      </w:r>
      <w:r>
        <w:rPr>
          <w:rFonts w:ascii="Consolas"/>
        </w:rPr>
        <w:t>方法设计一个低通滤波器，通带截止频率为</w:t>
      </w:r>
      <w:r>
        <w:t>100Hz</w:t>
      </w:r>
      <w:r>
        <w:rPr>
          <w:rFonts w:ascii="Consolas"/>
        </w:rPr>
        <w:t>，通带衰减为</w:t>
      </w:r>
      <w:r>
        <w:t>1dB</w:t>
      </w:r>
      <w:r>
        <w:rPr>
          <w:rFonts w:ascii="Consolas"/>
        </w:rPr>
        <w:t>，阻带截止频率为</w:t>
      </w:r>
      <w:r>
        <w:t>200Hz</w:t>
      </w:r>
      <w:r>
        <w:rPr>
          <w:rFonts w:ascii="Consolas"/>
        </w:rPr>
        <w:t>，阻带衰减为</w:t>
      </w:r>
      <w:r>
        <w:t>15dB</w:t>
      </w:r>
      <w:r>
        <w:rPr>
          <w:rFonts w:ascii="Consolas"/>
        </w:rPr>
        <w:t>，采样频率为</w:t>
      </w:r>
      <w:r>
        <w:t>500HZ</w:t>
      </w:r>
      <w:r>
        <w:rPr>
          <w:rFonts w:ascii="Consolas"/>
        </w:rPr>
        <w:t>。</w:t>
      </w:r>
    </w:p>
    <w:p w14:paraId="6B027469">
      <w:pPr>
        <w:pStyle w:val="13"/>
        <w:rPr>
          <w:rFonts w:hint="eastAsia"/>
        </w:rPr>
      </w:pPr>
      <w:r>
        <w:t xml:space="preserve">wp=100*2*pi;   </w:t>
      </w:r>
    </w:p>
    <w:p w14:paraId="6B02746A">
      <w:pPr>
        <w:pStyle w:val="13"/>
        <w:rPr>
          <w:rFonts w:hint="eastAsia"/>
        </w:rPr>
      </w:pPr>
      <w:r>
        <w:t xml:space="preserve">ws=200*2*pi;   </w:t>
      </w:r>
    </w:p>
    <w:p w14:paraId="6B02746B">
      <w:pPr>
        <w:pStyle w:val="13"/>
        <w:rPr>
          <w:rFonts w:hint="eastAsia"/>
        </w:rPr>
      </w:pPr>
      <w:r>
        <w:t xml:space="preserve">ap=1;              </w:t>
      </w:r>
    </w:p>
    <w:p w14:paraId="6B02746C">
      <w:pPr>
        <w:pStyle w:val="13"/>
        <w:rPr>
          <w:rFonts w:hint="eastAsia"/>
        </w:rPr>
      </w:pPr>
      <w:r>
        <w:t xml:space="preserve">as=15;            </w:t>
      </w:r>
    </w:p>
    <w:p w14:paraId="6B02746D">
      <w:pPr>
        <w:pStyle w:val="13"/>
        <w:rPr>
          <w:rFonts w:hint="eastAsia"/>
        </w:rPr>
      </w:pPr>
      <w:r>
        <w:t xml:space="preserve">Fs=500;           </w:t>
      </w:r>
    </w:p>
    <w:p w14:paraId="6B02746E">
      <w:pPr>
        <w:pStyle w:val="13"/>
        <w:rPr>
          <w:rFonts w:hint="eastAsia"/>
        </w:rPr>
      </w:pPr>
      <w:r>
        <w:t>[N,Wc]=buttord(wp,ws,ap,as,</w:t>
      </w:r>
      <w:r>
        <w:rPr>
          <w:color w:val="A709F5"/>
        </w:rPr>
        <w:t>'s'</w:t>
      </w:r>
      <w:r>
        <w:t xml:space="preserve">);   </w:t>
      </w:r>
    </w:p>
    <w:p w14:paraId="6B02746F">
      <w:pPr>
        <w:pStyle w:val="13"/>
        <w:rPr>
          <w:rFonts w:hint="eastAsia"/>
        </w:rPr>
      </w:pPr>
      <w:r>
        <w:t xml:space="preserve">[Z,P,K]=buttap(N);              </w:t>
      </w:r>
    </w:p>
    <w:p w14:paraId="6B027470">
      <w:pPr>
        <w:pStyle w:val="13"/>
        <w:rPr>
          <w:rFonts w:hint="eastAsia"/>
        </w:rPr>
      </w:pPr>
      <w:r>
        <w:t xml:space="preserve">[a,b,c,d]=zp2ss(Z,P,K);   </w:t>
      </w:r>
    </w:p>
    <w:p w14:paraId="6B027471">
      <w:pPr>
        <w:pStyle w:val="13"/>
        <w:rPr>
          <w:rFonts w:hint="eastAsia"/>
        </w:rPr>
      </w:pPr>
      <w:r>
        <w:t xml:space="preserve">[AT,BT,CT,DT]=lp2lp(a,b,c,d,Wc);  </w:t>
      </w:r>
    </w:p>
    <w:p w14:paraId="6B027472">
      <w:pPr>
        <w:pStyle w:val="13"/>
        <w:rPr>
          <w:rFonts w:hint="eastAsia"/>
        </w:rPr>
      </w:pPr>
      <w:r>
        <w:t xml:space="preserve">[n1,d1]=ss2tf(AT,BT,CT,DT);   </w:t>
      </w:r>
    </w:p>
    <w:p w14:paraId="6B027473">
      <w:pPr>
        <w:pStyle w:val="13"/>
        <w:rPr>
          <w:rFonts w:hint="eastAsia"/>
        </w:rPr>
      </w:pPr>
      <w:r>
        <w:t xml:space="preserve">[n2,d2]=bilinear(n1,d1,500);  </w:t>
      </w:r>
    </w:p>
    <w:p w14:paraId="6B027474">
      <w:pPr>
        <w:pStyle w:val="13"/>
        <w:rPr>
          <w:rFonts w:hint="eastAsia"/>
        </w:rPr>
      </w:pPr>
      <w:r>
        <w:t xml:space="preserve">[H,W]=freqz(n2,d2);    </w:t>
      </w:r>
    </w:p>
    <w:p w14:paraId="6B027475">
      <w:pPr>
        <w:pStyle w:val="13"/>
        <w:rPr>
          <w:rFonts w:hint="eastAsia"/>
        </w:rPr>
      </w:pPr>
      <w:r>
        <w:t>plot(W*Fs/(2*pi),abs(H));grid;</w:t>
      </w:r>
    </w:p>
    <w:p w14:paraId="6B027476">
      <w:pPr>
        <w:pStyle w:val="13"/>
        <w:rPr>
          <w:rFonts w:hint="eastAsia"/>
        </w:rPr>
      </w:pPr>
      <w:r>
        <w:t>xlabel(</w:t>
      </w:r>
      <w:r>
        <w:rPr>
          <w:color w:val="A709F5"/>
        </w:rPr>
        <w:t>'频率/Hz'</w:t>
      </w:r>
      <w:r>
        <w:t>);</w:t>
      </w:r>
    </w:p>
    <w:p w14:paraId="6B027477">
      <w:pPr>
        <w:pStyle w:val="13"/>
        <w:rPr>
          <w:rFonts w:hint="eastAsia"/>
        </w:rPr>
      </w:pPr>
      <w:r>
        <w:t>ylabel(</w:t>
      </w:r>
      <w:r>
        <w:rPr>
          <w:color w:val="A709F5"/>
        </w:rPr>
        <w:t>'幅值'</w:t>
      </w:r>
      <w:r>
        <w:t>);</w:t>
      </w:r>
    </w:p>
    <w:p w14:paraId="6B027485">
      <w:pPr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color w:val="404040"/>
        </w:rPr>
        <w:drawing>
          <wp:inline distT="0" distB="0" distL="0" distR="0">
            <wp:extent cx="4457700" cy="3346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7478">
      <w:pPr>
        <w:pStyle w:val="14"/>
      </w:pPr>
      <w:r>
        <w:rPr>
          <w:rFonts w:ascii="Consolas"/>
        </w:rPr>
        <w:t xml:space="preserve">     2.利用</w:t>
      </w:r>
      <w:r>
        <w:t>Matlab</w:t>
      </w:r>
      <w:r>
        <w:rPr>
          <w:rFonts w:ascii="Consolas"/>
        </w:rPr>
        <w:t>设计一个</w:t>
      </w:r>
      <w:r>
        <w:t>3dB</w:t>
      </w:r>
      <w:r>
        <w:rPr>
          <w:rFonts w:ascii="Consolas"/>
        </w:rPr>
        <w:t>带宽为</w:t>
      </w:r>
      <w:r>
        <w:t>10kHz</w:t>
      </w:r>
      <w:r>
        <w:rPr>
          <w:rFonts w:ascii="Consolas"/>
        </w:rPr>
        <w:t>，过度带小于等于</w:t>
      </w:r>
      <w:r>
        <w:t>1kHz</w:t>
      </w:r>
      <w:r>
        <w:rPr>
          <w:rFonts w:ascii="Consolas"/>
        </w:rPr>
        <w:t>的</w:t>
      </w:r>
      <w:r>
        <w:t>Butterworth</w:t>
      </w:r>
      <w:r>
        <w:rPr>
          <w:rFonts w:ascii="Consolas"/>
        </w:rPr>
        <w:t>高通滤波器。</w:t>
      </w:r>
    </w:p>
    <w:p w14:paraId="6B027479">
      <w:pPr>
        <w:pStyle w:val="13"/>
      </w:pPr>
      <w:r>
        <w:t>clear</w:t>
      </w:r>
    </w:p>
    <w:p w14:paraId="6B02747A">
      <w:pPr>
        <w:pStyle w:val="13"/>
      </w:pPr>
      <w:r>
        <w:t>fs=20;</w:t>
      </w:r>
    </w:p>
    <w:p w14:paraId="6B02747B">
      <w:pPr>
        <w:pStyle w:val="13"/>
      </w:pPr>
      <w:r>
        <w:t>f1=10;</w:t>
      </w:r>
    </w:p>
    <w:p w14:paraId="6B02747C">
      <w:pPr>
        <w:pStyle w:val="13"/>
      </w:pPr>
      <w:r>
        <w:t>Fh=11;</w:t>
      </w:r>
    </w:p>
    <w:p w14:paraId="6B02747D">
      <w:pPr>
        <w:pStyle w:val="13"/>
      </w:pPr>
      <w:r>
        <w:t xml:space="preserve">wp1=(f1*2*pi)/fs;         </w:t>
      </w:r>
    </w:p>
    <w:p w14:paraId="6B02747E">
      <w:pPr>
        <w:pStyle w:val="13"/>
      </w:pPr>
      <w:r>
        <w:t>ws1=(Fh*2*pi)/fs;</w:t>
      </w:r>
    </w:p>
    <w:p w14:paraId="6B02747F">
      <w:pPr>
        <w:pStyle w:val="13"/>
      </w:pPr>
      <w:r>
        <w:t>[n,Wn]=buttord(wp1,ws1,1,25,</w:t>
      </w:r>
      <w:r>
        <w:rPr>
          <w:color w:val="A709F5"/>
        </w:rPr>
        <w:t>'s'</w:t>
      </w:r>
      <w:r>
        <w:t>);</w:t>
      </w:r>
    </w:p>
    <w:p w14:paraId="6B027480">
      <w:pPr>
        <w:pStyle w:val="13"/>
      </w:pPr>
      <w:r>
        <w:t>[b,a]=butter(n,Wn,</w:t>
      </w:r>
      <w:r>
        <w:rPr>
          <w:color w:val="A709F5"/>
        </w:rPr>
        <w:t>'s'</w:t>
      </w:r>
      <w:r>
        <w:t xml:space="preserve">);      </w:t>
      </w:r>
    </w:p>
    <w:p w14:paraId="6B027481">
      <w:pPr>
        <w:pStyle w:val="13"/>
      </w:pPr>
      <w:r>
        <w:t>[H,W]=freqz(b,a,256);</w:t>
      </w:r>
    </w:p>
    <w:p w14:paraId="6B027482">
      <w:pPr>
        <w:pStyle w:val="13"/>
      </w:pPr>
      <w:r>
        <w:t>plot(W*fs/(2*pi),abs(H));</w:t>
      </w:r>
    </w:p>
    <w:p w14:paraId="6B027483">
      <w:pPr>
        <w:pStyle w:val="13"/>
      </w:pPr>
      <w:r>
        <w:t>grid;</w:t>
      </w:r>
    </w:p>
    <w:p w14:paraId="6B027484">
      <w:pPr>
        <w:pStyle w:val="13"/>
      </w:pPr>
      <w:r>
        <w:t>xlabel(</w:t>
      </w:r>
      <w:r>
        <w:rPr>
          <w:color w:val="A709F5"/>
        </w:rPr>
        <w:t>'频率/kHz'</w:t>
      </w:r>
      <w:r>
        <w:t>);ylabel(</w:t>
      </w:r>
      <w:r>
        <w:rPr>
          <w:color w:val="A709F5"/>
        </w:rPr>
        <w:t>'幅度'</w:t>
      </w:r>
      <w:r>
        <w:t>);</w:t>
      </w:r>
    </w:p>
    <w:p w14:paraId="6B027486">
      <w:pPr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color w:val="404040"/>
        </w:rPr>
        <w:drawing>
          <wp:inline distT="0" distB="0" distL="0" distR="0">
            <wp:extent cx="4457700" cy="3346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50EB9"/>
    <w:multiLevelType w:val="multilevel"/>
    <w:tmpl w:val="0DB50EB9"/>
    <w:lvl w:ilvl="0" w:tentative="0">
      <w:start w:val="1"/>
      <w:numFmt w:val="decimal"/>
      <w:lvlText w:val="%1."/>
      <w:lvlJc w:val="left"/>
      <w:pPr>
        <w:ind w:left="720" w:hanging="20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577315BA"/>
    <w:multiLevelType w:val="multilevel"/>
    <w:tmpl w:val="577315BA"/>
    <w:lvl w:ilvl="0" w:tentative="0">
      <w:start w:val="1"/>
      <w:numFmt w:val="decimal"/>
      <w:lvlText w:val="%1."/>
      <w:lvlJc w:val="left"/>
      <w:pPr>
        <w:ind w:left="720" w:hanging="20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50"/>
    <w:rsid w:val="002D61E0"/>
    <w:rsid w:val="00472A50"/>
    <w:rsid w:val="146E21A3"/>
    <w:rsid w:val="29E7436B"/>
    <w:rsid w:val="2E76437B"/>
    <w:rsid w:val="2FAD46C7"/>
    <w:rsid w:val="471B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99" w:semiHidden="0" w:name="heading 4"/>
    <w:lsdException w:unhideWhenUsed="0" w:uiPriority="99" w:semiHidden="0" w:name="heading 5"/>
    <w:lsdException w:unhideWhenUsed="0" w:uiPriority="99" w:semiHidden="0" w:name="heading 6"/>
    <w:lsdException w:unhideWhenUsed="0" w:uiPriority="99" w:semiHidden="0" w:name="heading 7"/>
    <w:lsdException w:unhideWhenUsed="0" w:uiPriority="99" w:semiHidden="0" w:name="heading 8"/>
    <w:lsdException w:unhideWhenUsed="0" w:uiPriority="9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unhideWhenUsed="0" w:uiPriority="99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nhideWhenUsed="0" w:uiPriority="0" w:semiHidden="0" w:name="Hyperlink"/>
    <w:lsdException w:unhideWhenUsed="0" w:uiPriority="99" w:semiHidden="0" w:name="FollowedHyperlink"/>
    <w:lsdException w:unhideWhenUsed="0" w:uiPriority="99" w:semiHidden="0" w:name="Strong"/>
    <w:lsdException w:unhideWhenUsed="0" w:uiPriority="99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2">
    <w:name w:val="heading 1"/>
    <w:qFormat/>
    <w:uiPriority w:val="0"/>
    <w:pPr>
      <w:spacing w:before="140" w:after="140" w:line="0" w:lineRule="atLeast"/>
      <w:outlineLvl w:val="0"/>
    </w:pPr>
    <w:rPr>
      <w:rFonts w:ascii="Helvetica" w:hAnsi="Helvetica" w:eastAsiaTheme="majorEastAsia" w:cstheme="majorBidi"/>
      <w:b/>
      <w:sz w:val="29"/>
      <w:lang w:val="en-US" w:eastAsia="zh-CN" w:bidi="ar-SA"/>
    </w:rPr>
  </w:style>
  <w:style w:type="paragraph" w:styleId="3">
    <w:name w:val="heading 2"/>
    <w:qFormat/>
    <w:uiPriority w:val="0"/>
    <w:pPr>
      <w:spacing w:before="140" w:after="140" w:line="0" w:lineRule="atLeast"/>
      <w:outlineLvl w:val="1"/>
    </w:pPr>
    <w:rPr>
      <w:rFonts w:ascii="Helvetica" w:hAnsi="Helvetica" w:eastAsiaTheme="majorEastAsia" w:cstheme="majorBidi"/>
      <w:b/>
      <w:sz w:val="26"/>
      <w:lang w:val="en-US" w:eastAsia="zh-CN" w:bidi="ar-SA"/>
    </w:rPr>
  </w:style>
  <w:style w:type="paragraph" w:styleId="4">
    <w:name w:val="heading 3"/>
    <w:qFormat/>
    <w:uiPriority w:val="0"/>
    <w:pPr>
      <w:spacing w:before="140" w:after="140" w:line="0" w:lineRule="atLeast"/>
      <w:outlineLvl w:val="2"/>
    </w:pPr>
    <w:rPr>
      <w:rFonts w:ascii="Helvetica" w:hAnsi="Helvetica" w:eastAsiaTheme="majorEastAsia" w:cstheme="majorBidi"/>
      <w:b/>
      <w:sz w:val="22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qFormat/>
    <w:uiPriority w:val="0"/>
    <w:pPr>
      <w:spacing w:line="0" w:lineRule="atLeast"/>
      <w:ind w:left="480"/>
      <w:contextualSpacing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6">
    <w:name w:val="toc 1"/>
    <w:qFormat/>
    <w:uiPriority w:val="0"/>
    <w:pPr>
      <w:spacing w:line="0" w:lineRule="atLeast"/>
      <w:contextualSpacing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7">
    <w:name w:val="List"/>
    <w:qFormat/>
    <w:uiPriority w:val="0"/>
    <w:pPr>
      <w:spacing w:before="280" w:beforeAutospacing="1" w:after="280" w:afterAutospacing="1"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8">
    <w:name w:val="toc 2"/>
    <w:qFormat/>
    <w:uiPriority w:val="0"/>
    <w:pPr>
      <w:spacing w:line="0" w:lineRule="atLeast"/>
      <w:ind w:left="240"/>
      <w:contextualSpacing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9">
    <w:name w:val="Title"/>
    <w:qFormat/>
    <w:uiPriority w:val="0"/>
    <w:pPr>
      <w:spacing w:before="140" w:after="140" w:line="0" w:lineRule="atLeast"/>
    </w:pPr>
    <w:rPr>
      <w:rFonts w:ascii="Helvetica" w:hAnsi="Helvetica" w:eastAsiaTheme="majorEastAsia" w:cstheme="majorBidi"/>
      <w:color w:val="D55000"/>
      <w:sz w:val="36"/>
      <w:lang w:val="en-US" w:eastAsia="zh-CN" w:bidi="ar-SA"/>
    </w:rPr>
  </w:style>
  <w:style w:type="character" w:styleId="12">
    <w:name w:val="Hyperlink"/>
    <w:qFormat/>
    <w:uiPriority w:val="0"/>
    <w:rPr>
      <w:rFonts w:eastAsiaTheme="majorEastAsia" w:cstheme="majorBidi"/>
      <w:color w:val="005FCE"/>
    </w:rPr>
  </w:style>
  <w:style w:type="paragraph" w:customStyle="1" w:styleId="13">
    <w:name w:val="Code"/>
    <w:qFormat/>
    <w:uiPriority w:val="0"/>
    <w:pPr>
      <w:pBdr>
        <w:top w:val="single" w:color="D8D8D8" w:themeColor="background1" w:themeShade="D9" w:sz="2" w:space="4"/>
        <w:left w:val="single" w:color="D8D8D8" w:themeColor="background1" w:themeShade="D9" w:sz="2" w:space="4"/>
        <w:bottom w:val="single" w:color="D8D8D8" w:themeColor="background1" w:themeShade="D9" w:sz="2" w:space="4"/>
        <w:right w:val="single" w:color="D8D8D8" w:themeColor="background1" w:themeShade="D9" w:sz="2" w:space="4"/>
      </w:pBdr>
      <w:shd w:val="clear" w:color="auto" w:fill="F1F1F1" w:themeFill="background1" w:themeFillShade="F2"/>
      <w:spacing w:before="140" w:after="140" w:line="280" w:lineRule="exact"/>
      <w:ind w:left="57" w:firstLine="113"/>
      <w:contextualSpacing/>
    </w:pPr>
    <w:rPr>
      <w:rFonts w:ascii="Consolas" w:hAnsi="Consolas" w:eastAsiaTheme="majorEastAsia" w:cstheme="majorBidi"/>
      <w:sz w:val="21"/>
      <w:lang w:val="en-US" w:eastAsia="zh-CN" w:bidi="ar-SA"/>
    </w:rPr>
  </w:style>
  <w:style w:type="paragraph" w:customStyle="1" w:styleId="14">
    <w:name w:val="Text"/>
    <w:qFormat/>
    <w:uiPriority w:val="0"/>
    <w:pPr>
      <w:spacing w:before="210" w:after="210"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customStyle="1" w:styleId="15">
    <w:name w:val="Code Example"/>
    <w:qFormat/>
    <w:uiPriority w:val="0"/>
    <w:pPr>
      <w:spacing w:before="140" w:after="140" w:line="240" w:lineRule="exact"/>
      <w:ind w:left="57" w:firstLine="113"/>
      <w:contextualSpacing/>
    </w:pPr>
    <w:rPr>
      <w:rFonts w:ascii="Courier" w:hAnsi="Courier" w:eastAsiaTheme="majorEastAsia" w:cstheme="majorBidi"/>
      <w:sz w:val="21"/>
      <w:lang w:val="en-US" w:eastAsia="zh-CN" w:bidi="ar-SA"/>
    </w:rPr>
  </w:style>
  <w:style w:type="paragraph" w:customStyle="1" w:styleId="16">
    <w:name w:val="TOC Heading"/>
    <w:qFormat/>
    <w:uiPriority w:val="0"/>
    <w:pPr>
      <w:spacing w:before="280" w:after="140" w:line="0" w:lineRule="atLeast"/>
    </w:pPr>
    <w:rPr>
      <w:rFonts w:ascii="Helvetica" w:hAnsi="Helvetica" w:eastAsiaTheme="majorEastAsia" w:cstheme="majorBidi"/>
      <w:b/>
      <w:sz w:val="29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659</Words>
  <Characters>1296</Characters>
  <Lines>10</Lines>
  <Paragraphs>3</Paragraphs>
  <TotalTime>1</TotalTime>
  <ScaleCrop>false</ScaleCrop>
  <LinksUpToDate>false</LinksUpToDate>
  <CharactersWithSpaces>1475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2022-05-21T01:36:00Z</dcterms:created>
  <dc:creator>ASUS</dc:creator>
  <cp:lastModifiedBy>早睡小羊</cp:lastModifiedBy>
  <dcterms:modified xsi:type="dcterms:W3CDTF">2025-05-26T05:05:37Z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eyJoZGlkIjoiYzZiM2UzNTMzNjliMTY5NTE5YjM1MWFiNGEwZGQ3NzkiLCJ1c2VySWQiOiI5NDg5MDY2MzYifQ==</vt:lpwstr>
  </property>
  <property fmtid="{D5CDD505-2E9C-101B-9397-08002B2CF9AE}" pid="3" name="KSOProductBuildVer">
    <vt:lpwstr>2052-12.1.0.21171</vt:lpwstr>
  </property>
  <property fmtid="{D5CDD505-2E9C-101B-9397-08002B2CF9AE}" pid="4" name="ICV">
    <vt:lpwstr>D87C186A726B49A7A7009981C67459B3_13</vt:lpwstr>
  </property>
</Properties>
</file>