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2B015">
      <w:pPr>
        <w:widowControl/>
        <w:spacing w:before="45" w:after="75" w:line="432" w:lineRule="atLeast"/>
        <w:ind w:right="150"/>
        <w:jc w:val="center"/>
        <w:outlineLvl w:val="0"/>
        <w:rPr>
          <w:rFonts w:hint="default" w:ascii="Helvetica" w:hAnsi="Helvetica" w:eastAsia="宋体" w:cs="宋体"/>
          <w:color w:val="D55000"/>
          <w:kern w:val="36"/>
          <w:sz w:val="36"/>
          <w:szCs w:val="36"/>
          <w:lang w:val="en-US" w:eastAsia="zh-CN"/>
        </w:rPr>
      </w:pPr>
      <w:r>
        <w:rPr>
          <w:rFonts w:ascii="Consolas" w:hAnsi="Consolas" w:eastAsia="宋体" w:cs="宋体"/>
          <w:b/>
          <w:bCs/>
          <w:color w:val="D55000"/>
          <w:kern w:val="36"/>
          <w:sz w:val="36"/>
          <w:szCs w:val="36"/>
        </w:rPr>
        <w:t>实验四</w:t>
      </w:r>
      <w:r>
        <w:rPr>
          <w:rFonts w:ascii="Helvetica" w:hAnsi="Helvetica" w:eastAsia="宋体" w:cs="宋体"/>
          <w:b/>
          <w:bCs/>
          <w:color w:val="D55000"/>
          <w:kern w:val="36"/>
          <w:sz w:val="36"/>
          <w:szCs w:val="36"/>
        </w:rPr>
        <w:t> </w:t>
      </w:r>
      <w:r>
        <w:rPr>
          <w:rFonts w:ascii="Consolas" w:hAnsi="Consolas" w:eastAsia="宋体" w:cs="宋体"/>
          <w:b/>
          <w:bCs/>
          <w:color w:val="D55000"/>
          <w:kern w:val="36"/>
          <w:sz w:val="36"/>
          <w:szCs w:val="36"/>
        </w:rPr>
        <w:t>基于傅里叶级数展开的有限项波形和成的波形呈现及误差分析</w:t>
      </w:r>
    </w:p>
    <w:p w14:paraId="3A7BC497">
      <w:pPr>
        <w:widowControl/>
        <w:spacing w:before="225" w:after="75" w:line="270" w:lineRule="atLeast"/>
        <w:ind w:right="150"/>
        <w:jc w:val="left"/>
        <w:outlineLvl w:val="2"/>
        <w:rPr>
          <w:rFonts w:ascii="Helvetica" w:hAnsi="Helvetica" w:eastAsia="宋体" w:cs="宋体"/>
          <w:b/>
          <w:bCs/>
          <w:color w:val="3C3C3C"/>
          <w:kern w:val="0"/>
          <w:sz w:val="26"/>
          <w:szCs w:val="26"/>
        </w:rPr>
      </w:pPr>
      <w:r>
        <w:rPr>
          <w:rFonts w:ascii="Helvetica" w:hAnsi="Helvetica" w:eastAsia="宋体" w:cs="宋体"/>
          <w:b/>
          <w:bCs/>
          <w:color w:val="3C3C3C"/>
          <w:kern w:val="0"/>
          <w:sz w:val="26"/>
          <w:szCs w:val="26"/>
        </w:rPr>
        <w:t>一、实验说明</w:t>
      </w:r>
    </w:p>
    <w:p w14:paraId="4207B456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1、实验类型：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设计性</w:t>
      </w:r>
    </w:p>
    <w:p w14:paraId="3C9E20A2">
      <w:pPr>
        <w:widowControl/>
        <w:spacing w:before="225" w:after="75" w:line="270" w:lineRule="atLeast"/>
        <w:ind w:right="150"/>
        <w:jc w:val="left"/>
        <w:outlineLvl w:val="2"/>
        <w:rPr>
          <w:rFonts w:ascii="Helvetica" w:hAnsi="Helvetica" w:eastAsia="宋体" w:cs="宋体"/>
          <w:b/>
          <w:bCs/>
          <w:color w:val="3C3C3C"/>
          <w:kern w:val="0"/>
          <w:sz w:val="26"/>
          <w:szCs w:val="26"/>
        </w:rPr>
      </w:pPr>
      <w:r>
        <w:rPr>
          <w:rFonts w:ascii="Helvetica" w:hAnsi="Helvetica" w:eastAsia="宋体" w:cs="宋体"/>
          <w:b/>
          <w:bCs/>
          <w:color w:val="3C3C3C"/>
          <w:kern w:val="0"/>
          <w:sz w:val="26"/>
          <w:szCs w:val="26"/>
        </w:rPr>
        <w:t>二、实验目的</w:t>
      </w:r>
    </w:p>
    <w:p w14:paraId="1956B514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、掌握</w:t>
      </w:r>
      <w:r>
        <w:rPr>
          <w:rFonts w:ascii="Helvetica" w:hAnsi="Helvetica" w:eastAsia="宋体" w:cs="宋体"/>
          <w:color w:val="000000"/>
          <w:kern w:val="0"/>
          <w:szCs w:val="21"/>
        </w:rPr>
        <w:t>MATLAB</w:t>
      </w:r>
      <w:r>
        <w:rPr>
          <w:rFonts w:ascii="Consolas" w:hAnsi="Consolas" w:eastAsia="宋体" w:cs="宋体"/>
          <w:color w:val="000000"/>
          <w:kern w:val="0"/>
          <w:szCs w:val="21"/>
        </w:rPr>
        <w:t>求函数的正反傅里叶变换</w:t>
      </w:r>
    </w:p>
    <w:p w14:paraId="2E6D8C05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、掌握傅里叶级数展开及误差分析</w:t>
      </w:r>
    </w:p>
    <w:p w14:paraId="3BA167CB">
      <w:pPr>
        <w:widowControl/>
        <w:spacing w:before="225" w:after="75" w:line="270" w:lineRule="atLeast"/>
        <w:ind w:right="150"/>
        <w:jc w:val="left"/>
        <w:outlineLvl w:val="2"/>
        <w:rPr>
          <w:rFonts w:ascii="Helvetica" w:hAnsi="Helvetica" w:eastAsia="宋体" w:cs="宋体"/>
          <w:b/>
          <w:bCs/>
          <w:color w:val="3C3C3C"/>
          <w:kern w:val="0"/>
          <w:sz w:val="26"/>
          <w:szCs w:val="26"/>
        </w:rPr>
      </w:pPr>
      <w:r>
        <w:rPr>
          <w:rFonts w:ascii="Helvetica" w:hAnsi="Helvetica" w:eastAsia="宋体" w:cs="宋体"/>
          <w:b/>
          <w:bCs/>
          <w:color w:val="3C3C3C"/>
          <w:kern w:val="0"/>
          <w:sz w:val="26"/>
          <w:szCs w:val="26"/>
        </w:rPr>
        <w:t>三、实验原理与方法</w:t>
      </w:r>
    </w:p>
    <w:p w14:paraId="3A17B7A1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1. fourier</w:t>
      </w:r>
      <w:r>
        <w:rPr>
          <w:rFonts w:ascii="Consolas" w:hAnsi="Consolas" w:eastAsia="宋体" w:cs="宋体"/>
          <w:color w:val="000000"/>
          <w:kern w:val="0"/>
          <w:szCs w:val="21"/>
        </w:rPr>
        <w:t>函数</w:t>
      </w:r>
    </w:p>
    <w:p w14:paraId="3AEC7002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（</w:t>
      </w:r>
      <w:r>
        <w:rPr>
          <w:rFonts w:ascii="Consolas" w:hAnsi="Consolas" w:eastAsia="宋体" w:cs="宋体"/>
          <w:color w:val="000000"/>
          <w:kern w:val="0"/>
          <w:szCs w:val="21"/>
        </w:rPr>
        <w:t>1</w:t>
      </w:r>
      <w:r>
        <w:rPr>
          <w:rFonts w:ascii="Helvetica" w:hAnsi="Helvetica" w:eastAsia="宋体" w:cs="宋体"/>
          <w:color w:val="000000"/>
          <w:kern w:val="0"/>
          <w:szCs w:val="21"/>
        </w:rPr>
        <w:t>）</w:t>
      </w:r>
      <w:r>
        <w:rPr>
          <w:rFonts w:ascii="Consolas" w:hAnsi="Consolas" w:eastAsia="宋体" w:cs="宋体"/>
          <w:color w:val="000000"/>
          <w:kern w:val="0"/>
          <w:szCs w:val="21"/>
        </w:rPr>
        <w:t>F=fourier(f)</w:t>
      </w:r>
      <w:r>
        <w:rPr>
          <w:rFonts w:ascii="Helvetica" w:hAnsi="Helvetica" w:eastAsia="宋体" w:cs="宋体"/>
          <w:color w:val="000000"/>
          <w:kern w:val="0"/>
          <w:szCs w:val="21"/>
        </w:rPr>
        <w:t>：他是符号函数</w:t>
      </w:r>
      <w:r>
        <w:rPr>
          <w:rFonts w:ascii="Consolas" w:hAnsi="Consolas" w:eastAsia="宋体" w:cs="宋体"/>
          <w:color w:val="000000"/>
          <w:kern w:val="0"/>
          <w:szCs w:val="21"/>
        </w:rPr>
        <w:t>f</w:t>
      </w:r>
      <w:r>
        <w:rPr>
          <w:rFonts w:ascii="Helvetica" w:hAnsi="Helvetica" w:eastAsia="宋体" w:cs="宋体"/>
          <w:color w:val="000000"/>
          <w:kern w:val="0"/>
          <w:szCs w:val="21"/>
        </w:rPr>
        <w:t>的</w:t>
      </w:r>
      <w:r>
        <w:rPr>
          <w:rFonts w:ascii="Consolas" w:hAnsi="Consolas" w:eastAsia="宋体" w:cs="宋体"/>
          <w:color w:val="000000"/>
          <w:kern w:val="0"/>
          <w:szCs w:val="21"/>
        </w:rPr>
        <w:t>Fouier</w:t>
      </w:r>
      <w:r>
        <w:rPr>
          <w:rFonts w:ascii="Helvetica" w:hAnsi="Helvetica" w:eastAsia="宋体" w:cs="宋体"/>
          <w:color w:val="000000"/>
          <w:kern w:val="0"/>
          <w:szCs w:val="21"/>
        </w:rPr>
        <w:t>变换，默认返回的是关于</w:t>
      </w:r>
      <w:r>
        <w:rPr>
          <w:rFonts w:ascii="Consolas" w:hAnsi="Consolas" w:eastAsia="宋体" w:cs="宋体"/>
          <w:color w:val="000000"/>
          <w:kern w:val="0"/>
          <w:szCs w:val="21"/>
        </w:rPr>
        <w:t>w</w:t>
      </w:r>
      <w:r>
        <w:rPr>
          <w:rFonts w:ascii="Helvetica" w:hAnsi="Helvetica" w:eastAsia="宋体" w:cs="宋体"/>
          <w:color w:val="000000"/>
          <w:kern w:val="0"/>
          <w:szCs w:val="21"/>
        </w:rPr>
        <w:t>的函数。</w:t>
      </w:r>
    </w:p>
    <w:p w14:paraId="1B91D25F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(2</w:t>
      </w:r>
      <w:r>
        <w:rPr>
          <w:rFonts w:ascii="Helvetica" w:hAnsi="Helvetica" w:eastAsia="宋体" w:cs="宋体"/>
          <w:color w:val="000000"/>
          <w:kern w:val="0"/>
          <w:szCs w:val="21"/>
        </w:rPr>
        <w:t>）</w:t>
      </w:r>
      <w:r>
        <w:rPr>
          <w:rFonts w:ascii="Consolas" w:hAnsi="Consolas" w:eastAsia="宋体" w:cs="宋体"/>
          <w:color w:val="000000"/>
          <w:kern w:val="0"/>
          <w:szCs w:val="21"/>
        </w:rPr>
        <w:t>F=fourier(f</w:t>
      </w:r>
      <w:r>
        <w:rPr>
          <w:rFonts w:ascii="Helvetica" w:hAnsi="Helvetica" w:eastAsia="宋体" w:cs="宋体"/>
          <w:color w:val="000000"/>
          <w:kern w:val="0"/>
          <w:szCs w:val="21"/>
        </w:rPr>
        <w:t>，</w:t>
      </w:r>
      <w:r>
        <w:rPr>
          <w:rFonts w:ascii="Consolas" w:hAnsi="Consolas" w:eastAsia="宋体" w:cs="宋体"/>
          <w:color w:val="000000"/>
          <w:kern w:val="0"/>
          <w:szCs w:val="21"/>
        </w:rPr>
        <w:t>v):</w:t>
      </w:r>
      <w:r>
        <w:rPr>
          <w:rFonts w:ascii="Helvetica" w:hAnsi="Helvetica" w:eastAsia="宋体" w:cs="宋体"/>
          <w:color w:val="000000"/>
          <w:kern w:val="0"/>
          <w:szCs w:val="21"/>
        </w:rPr>
        <w:t>他返回函数</w:t>
      </w:r>
      <w:r>
        <w:rPr>
          <w:rFonts w:ascii="Consolas" w:hAnsi="Consolas" w:eastAsia="宋体" w:cs="宋体"/>
          <w:color w:val="000000"/>
          <w:kern w:val="0"/>
          <w:szCs w:val="21"/>
        </w:rPr>
        <w:t>F</w:t>
      </w:r>
      <w:r>
        <w:rPr>
          <w:rFonts w:ascii="Helvetica" w:hAnsi="Helvetica" w:eastAsia="宋体" w:cs="宋体"/>
          <w:color w:val="000000"/>
          <w:kern w:val="0"/>
          <w:szCs w:val="21"/>
        </w:rPr>
        <w:t>是关于符号对象</w:t>
      </w:r>
      <w:r>
        <w:rPr>
          <w:rFonts w:ascii="Consolas" w:hAnsi="Consolas" w:eastAsia="宋体" w:cs="宋体"/>
          <w:color w:val="000000"/>
          <w:kern w:val="0"/>
          <w:szCs w:val="21"/>
        </w:rPr>
        <w:t>v</w:t>
      </w:r>
      <w:r>
        <w:rPr>
          <w:rFonts w:ascii="Helvetica" w:hAnsi="Helvetica" w:eastAsia="宋体" w:cs="宋体"/>
          <w:color w:val="000000"/>
          <w:kern w:val="0"/>
          <w:szCs w:val="21"/>
        </w:rPr>
        <w:t>的函数，而不是默认的</w:t>
      </w:r>
      <w:r>
        <w:rPr>
          <w:rFonts w:ascii="Consolas" w:hAnsi="Consolas" w:eastAsia="宋体" w:cs="宋体"/>
          <w:color w:val="000000"/>
          <w:kern w:val="0"/>
          <w:szCs w:val="21"/>
        </w:rPr>
        <w:t>w</w:t>
      </w:r>
      <w:r>
        <w:rPr>
          <w:rFonts w:ascii="Helvetica" w:hAnsi="Helvetica" w:eastAsia="宋体" w:cs="宋体"/>
          <w:color w:val="000000"/>
          <w:kern w:val="0"/>
          <w:szCs w:val="21"/>
        </w:rPr>
        <w:t>，例如</w:t>
      </w:r>
      <w:r>
        <w:rPr>
          <w:rFonts w:ascii="Helvetica" w:hAnsi="Helvetica" w:eastAsia="宋体" w:cs="宋体"/>
          <w:color w:val="000000"/>
          <w:kern w:val="0"/>
          <w:position w:val="-12"/>
          <w:szCs w:val="21"/>
        </w:rPr>
        <w:drawing>
          <wp:inline distT="0" distB="0" distL="0" distR="0">
            <wp:extent cx="1346200" cy="2603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5197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（3</w:t>
      </w:r>
      <w:r>
        <w:rPr>
          <w:rFonts w:ascii="Helvetica" w:hAnsi="Helvetica" w:eastAsia="宋体" w:cs="宋体"/>
          <w:color w:val="000000"/>
          <w:kern w:val="0"/>
          <w:szCs w:val="21"/>
        </w:rPr>
        <w:t>）</w:t>
      </w:r>
      <w:r>
        <w:rPr>
          <w:rFonts w:ascii="Consolas" w:hAnsi="Consolas" w:eastAsia="宋体" w:cs="宋体"/>
          <w:color w:val="000000"/>
          <w:kern w:val="0"/>
          <w:szCs w:val="21"/>
        </w:rPr>
        <w:t>F=fourier(f</w:t>
      </w:r>
      <w:r>
        <w:rPr>
          <w:rFonts w:ascii="Helvetica" w:hAnsi="Helvetica" w:eastAsia="宋体" w:cs="宋体"/>
          <w:color w:val="000000"/>
          <w:kern w:val="0"/>
          <w:szCs w:val="21"/>
        </w:rPr>
        <w:t>，</w:t>
      </w:r>
      <w:r>
        <w:rPr>
          <w:rFonts w:ascii="Consolas" w:hAnsi="Consolas" w:eastAsia="宋体" w:cs="宋体"/>
          <w:color w:val="000000"/>
          <w:kern w:val="0"/>
          <w:szCs w:val="21"/>
        </w:rPr>
        <w:t>u</w:t>
      </w:r>
      <w:r>
        <w:rPr>
          <w:rFonts w:ascii="Helvetica" w:hAnsi="Helvetica" w:eastAsia="宋体" w:cs="宋体"/>
          <w:color w:val="000000"/>
          <w:kern w:val="0"/>
          <w:szCs w:val="21"/>
        </w:rPr>
        <w:t>，</w:t>
      </w:r>
      <w:r>
        <w:rPr>
          <w:rFonts w:ascii="Consolas" w:hAnsi="Consolas" w:eastAsia="宋体" w:cs="宋体"/>
          <w:color w:val="000000"/>
          <w:kern w:val="0"/>
          <w:szCs w:val="21"/>
        </w:rPr>
        <w:t>v)</w:t>
      </w:r>
      <w:r>
        <w:rPr>
          <w:rFonts w:ascii="Helvetica" w:hAnsi="Helvetica" w:eastAsia="宋体" w:cs="宋体"/>
          <w:color w:val="000000"/>
          <w:kern w:val="0"/>
          <w:szCs w:val="21"/>
        </w:rPr>
        <w:t>：是对关于</w:t>
      </w:r>
      <w:r>
        <w:rPr>
          <w:rFonts w:ascii="Consolas" w:hAnsi="Consolas" w:eastAsia="宋体" w:cs="宋体"/>
          <w:color w:val="000000"/>
          <w:kern w:val="0"/>
          <w:szCs w:val="21"/>
        </w:rPr>
        <w:t>u</w:t>
      </w:r>
      <w:r>
        <w:rPr>
          <w:rFonts w:ascii="Helvetica" w:hAnsi="Helvetica" w:eastAsia="宋体" w:cs="宋体"/>
          <w:color w:val="000000"/>
          <w:kern w:val="0"/>
          <w:szCs w:val="21"/>
        </w:rPr>
        <w:t>的函数</w:t>
      </w:r>
      <w:r>
        <w:rPr>
          <w:rFonts w:ascii="Consolas" w:hAnsi="Consolas" w:eastAsia="宋体" w:cs="宋体"/>
          <w:color w:val="000000"/>
          <w:kern w:val="0"/>
          <w:szCs w:val="21"/>
        </w:rPr>
        <w:t>f</w:t>
      </w:r>
      <w:r>
        <w:rPr>
          <w:rFonts w:ascii="Helvetica" w:hAnsi="Helvetica" w:eastAsia="宋体" w:cs="宋体"/>
          <w:color w:val="000000"/>
          <w:kern w:val="0"/>
          <w:szCs w:val="21"/>
        </w:rPr>
        <w:t>进行变换，返回函数</w:t>
      </w:r>
      <w:r>
        <w:rPr>
          <w:rFonts w:ascii="Consolas" w:hAnsi="Consolas" w:eastAsia="宋体" w:cs="宋体"/>
          <w:color w:val="000000"/>
          <w:kern w:val="0"/>
          <w:szCs w:val="21"/>
        </w:rPr>
        <w:t>F</w:t>
      </w:r>
      <w:r>
        <w:rPr>
          <w:rFonts w:ascii="Helvetica" w:hAnsi="Helvetica" w:eastAsia="宋体" w:cs="宋体"/>
          <w:color w:val="000000"/>
          <w:kern w:val="0"/>
          <w:szCs w:val="21"/>
        </w:rPr>
        <w:t>是关于</w:t>
      </w:r>
      <w:r>
        <w:rPr>
          <w:rFonts w:ascii="Consolas" w:hAnsi="Consolas" w:eastAsia="宋体" w:cs="宋体"/>
          <w:color w:val="000000"/>
          <w:kern w:val="0"/>
          <w:szCs w:val="21"/>
        </w:rPr>
        <w:t>v</w:t>
      </w:r>
      <w:r>
        <w:rPr>
          <w:rFonts w:ascii="Helvetica" w:hAnsi="Helvetica" w:eastAsia="宋体" w:cs="宋体"/>
          <w:color w:val="000000"/>
          <w:kern w:val="0"/>
          <w:szCs w:val="21"/>
        </w:rPr>
        <w:t>的函数，即</w:t>
      </w:r>
      <w:r>
        <w:rPr>
          <w:rFonts w:ascii="Helvetica" w:hAnsi="Helvetica" w:eastAsia="宋体" w:cs="宋体"/>
          <w:color w:val="000000"/>
          <w:kern w:val="0"/>
          <w:position w:val="-12"/>
          <w:szCs w:val="21"/>
        </w:rPr>
        <w:drawing>
          <wp:inline distT="0" distB="0" distL="0" distR="0">
            <wp:extent cx="1346200" cy="2603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E7D7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2.ifourier</w:t>
      </w:r>
      <w:r>
        <w:rPr>
          <w:rFonts w:ascii="Consolas" w:hAnsi="Consolas" w:eastAsia="宋体" w:cs="宋体"/>
          <w:color w:val="000000"/>
          <w:kern w:val="0"/>
          <w:szCs w:val="21"/>
        </w:rPr>
        <w:t>函数</w:t>
      </w:r>
    </w:p>
    <w:p w14:paraId="3C792914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(1) f=ifourier(F)</w:t>
      </w:r>
    </w:p>
    <w:p w14:paraId="0F29B56B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(2) f=ifourier(F,u)</w:t>
      </w:r>
    </w:p>
    <w:p w14:paraId="4E21727B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(3) f=ifourier(F,u,v)</w:t>
      </w:r>
    </w:p>
    <w:p w14:paraId="7431C3C1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3.quad</w:t>
      </w:r>
      <w:r>
        <w:rPr>
          <w:rFonts w:ascii="Consolas" w:hAnsi="Consolas" w:eastAsia="宋体" w:cs="宋体"/>
          <w:color w:val="000000"/>
          <w:kern w:val="0"/>
          <w:szCs w:val="21"/>
        </w:rPr>
        <w:t>函数</w:t>
      </w:r>
    </w:p>
    <w:p w14:paraId="342FB29C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4.傅里叶级数展开</w:t>
      </w:r>
    </w:p>
    <w:p w14:paraId="24E3C8F0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5.误差分析</w:t>
      </w:r>
    </w:p>
    <w:p w14:paraId="51A076DA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6.</w:t>
      </w:r>
      <w:r>
        <w:rPr>
          <w:rFonts w:ascii="Helvetica" w:hAnsi="Helvetica" w:eastAsia="宋体" w:cs="宋体"/>
          <w:color w:val="000000"/>
          <w:kern w:val="0"/>
          <w:szCs w:val="21"/>
        </w:rPr>
        <w:t>ezplot()函数：绘制用符号运算表示法表示的连续信号的波形。</w:t>
      </w:r>
    </w:p>
    <w:p w14:paraId="13FC76F8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调用格式：ezplot(f,[xmin,xmax])</w:t>
      </w:r>
    </w:p>
    <w:p w14:paraId="576CBF8A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7.linspace是Matlab中的均分计算指令,linspace(x1,x2,N),其中x1为起始值，2为终点值，N为元素个数</w:t>
      </w:r>
    </w:p>
    <w:p w14:paraId="01FCFADC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 xml:space="preserve">8. </w:t>
      </w:r>
      <w:r>
        <w:rPr>
          <w:rFonts w:ascii="Consolas" w:hAnsi="Consolas" w:eastAsia="宋体" w:cs="宋体"/>
          <w:color w:val="000000"/>
          <w:kern w:val="0"/>
          <w:szCs w:val="21"/>
        </w:rPr>
        <w:t>傅里叶级数展开及误差分析</w:t>
      </w:r>
    </w:p>
    <w:p w14:paraId="613088B6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drawing>
          <wp:inline distT="0" distB="0" distL="0" distR="0">
            <wp:extent cx="5264150" cy="27368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9034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drawing>
          <wp:inline distT="0" distB="0" distL="0" distR="0">
            <wp:extent cx="5257800" cy="29273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DC75">
      <w:pPr>
        <w:widowControl/>
        <w:spacing w:before="225" w:after="75" w:line="270" w:lineRule="atLeast"/>
        <w:ind w:right="150"/>
        <w:jc w:val="left"/>
        <w:outlineLvl w:val="2"/>
        <w:rPr>
          <w:rFonts w:ascii="Helvetica" w:hAnsi="Helvetica" w:eastAsia="宋体" w:cs="宋体"/>
          <w:b/>
          <w:bCs/>
          <w:color w:val="3C3C3C"/>
          <w:kern w:val="0"/>
          <w:sz w:val="26"/>
          <w:szCs w:val="26"/>
        </w:rPr>
      </w:pPr>
      <w:r>
        <w:rPr>
          <w:rFonts w:ascii="Helvetica" w:hAnsi="Helvetica" w:eastAsia="宋体" w:cs="宋体"/>
          <w:b/>
          <w:bCs/>
          <w:color w:val="3C3C3C"/>
          <w:kern w:val="0"/>
          <w:sz w:val="26"/>
          <w:szCs w:val="26"/>
        </w:rPr>
        <w:t>四、实验内容及步骤</w:t>
      </w:r>
    </w:p>
    <w:p w14:paraId="369F2582">
      <w:pPr>
        <w:widowControl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126EBE20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b/>
          <w:bCs/>
          <w:color w:val="000000"/>
          <w:kern w:val="0"/>
          <w:szCs w:val="21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、</w:t>
      </w:r>
      <w:r>
        <w:rPr>
          <w:rFonts w:ascii="Consolas" w:hAnsi="Consolas" w:eastAsia="宋体" w:cs="宋体"/>
          <w:color w:val="000000"/>
          <w:kern w:val="0"/>
          <w:szCs w:val="21"/>
        </w:rPr>
        <w:t>用</w:t>
      </w:r>
      <w:r>
        <w:rPr>
          <w:rFonts w:ascii="Helvetica" w:hAnsi="Helvetica" w:eastAsia="宋体" w:cs="宋体"/>
          <w:color w:val="000000"/>
          <w:kern w:val="0"/>
          <w:szCs w:val="21"/>
        </w:rPr>
        <w:t>Matlab</w:t>
      </w:r>
      <w:r>
        <w:rPr>
          <w:rFonts w:ascii="Consolas" w:hAnsi="Consolas" w:eastAsia="宋体" w:cs="宋体"/>
          <w:color w:val="000000"/>
          <w:kern w:val="0"/>
          <w:szCs w:val="21"/>
        </w:rPr>
        <w:t>求下列问题：</w:t>
      </w:r>
    </w:p>
    <w:p w14:paraId="3D80998E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(1)利用</w:t>
      </w:r>
      <w:r>
        <w:rPr>
          <w:rFonts w:ascii="Helvetica" w:hAnsi="Helvetica" w:eastAsia="宋体" w:cs="宋体"/>
          <w:color w:val="000000"/>
          <w:kern w:val="0"/>
          <w:szCs w:val="21"/>
        </w:rPr>
        <w:t>Matlab</w:t>
      </w:r>
      <w:r>
        <w:rPr>
          <w:rFonts w:ascii="Consolas" w:hAnsi="Consolas" w:eastAsia="宋体" w:cs="宋体"/>
          <w:color w:val="000000"/>
          <w:kern w:val="0"/>
          <w:szCs w:val="21"/>
        </w:rPr>
        <w:t>符号运算</w:t>
      </w:r>
      <w:r>
        <w:rPr>
          <w:rFonts w:ascii="Helvetica" w:hAnsi="Helvetica" w:eastAsia="宋体" w:cs="宋体"/>
          <w:color w:val="000000"/>
          <w:kern w:val="0"/>
          <w:szCs w:val="21"/>
        </w:rPr>
        <w:t>fourier</w:t>
      </w:r>
      <w:r>
        <w:rPr>
          <w:rFonts w:ascii="Consolas" w:hAnsi="Consolas" w:eastAsia="宋体" w:cs="宋体"/>
          <w:color w:val="000000"/>
          <w:kern w:val="0"/>
          <w:szCs w:val="21"/>
        </w:rPr>
        <w:t>函数和</w:t>
      </w:r>
      <w:r>
        <w:rPr>
          <w:rFonts w:ascii="Helvetica" w:hAnsi="Helvetica" w:eastAsia="宋体" w:cs="宋体"/>
          <w:color w:val="000000"/>
          <w:kern w:val="0"/>
          <w:szCs w:val="21"/>
        </w:rPr>
        <w:t>ifourier</w:t>
      </w:r>
      <w:r>
        <w:rPr>
          <w:rFonts w:ascii="Consolas" w:hAnsi="Consolas" w:eastAsia="宋体" w:cs="宋体"/>
          <w:color w:val="000000"/>
          <w:kern w:val="0"/>
          <w:szCs w:val="21"/>
        </w:rPr>
        <w:t>函数，以符号形式画出门函数的傅里叶正反变换。</w:t>
      </w:r>
    </w:p>
    <w:p w14:paraId="098FC4D1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syms </w:t>
      </w:r>
      <w:r>
        <w:rPr>
          <w:rFonts w:ascii="Consolas" w:hAnsi="Consolas" w:eastAsia="宋体" w:cs="宋体"/>
          <w:color w:val="AA04F9"/>
          <w:kern w:val="0"/>
          <w:szCs w:val="21"/>
        </w:rPr>
        <w:t>t</w:t>
      </w:r>
    </w:p>
    <w:p w14:paraId="6B7E2C70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y=heaviside(t+1)-heaviside(t-1);</w:t>
      </w:r>
    </w:p>
    <w:p w14:paraId="627BAC76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ezplot(y,[-2,2])</w:t>
      </w:r>
    </w:p>
    <w:p w14:paraId="3D941ABC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7F67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F=fourier(y)</w:t>
      </w:r>
    </w:p>
    <w:p w14:paraId="276E7BD8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F = </w:t>
      </w:r>
    </w:p>
    <w:p w14:paraId="5491D6D3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position w:val="-23"/>
          <w:sz w:val="18"/>
          <w:szCs w:val="18"/>
        </w:rPr>
        <w:drawing>
          <wp:inline distT="0" distB="0" distL="0" distR="0">
            <wp:extent cx="2406650" cy="3365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2FD2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figure;</w:t>
      </w:r>
    </w:p>
    <w:p w14:paraId="4E967CF4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ezplot(abs(F),[-10,10])</w:t>
      </w:r>
    </w:p>
    <w:p w14:paraId="7E448B9B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B9E3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iF=ifourier(y)</w:t>
      </w:r>
    </w:p>
    <w:p w14:paraId="4B64079D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iF = </w:t>
      </w:r>
    </w:p>
    <w:p w14:paraId="5784FD2E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position w:val="-23"/>
          <w:sz w:val="18"/>
          <w:szCs w:val="18"/>
        </w:rPr>
        <w:drawing>
          <wp:inline distT="0" distB="0" distL="0" distR="0">
            <wp:extent cx="2305050" cy="495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C42D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ezplot(abs(iF))</w:t>
      </w:r>
    </w:p>
    <w:p w14:paraId="0CFFAC7F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35D0">
      <w:pPr>
        <w:widowControl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75E256CF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(2)利用</w:t>
      </w:r>
      <w:r>
        <w:rPr>
          <w:rFonts w:ascii="Helvetica" w:hAnsi="Helvetica" w:eastAsia="宋体" w:cs="宋体"/>
          <w:color w:val="000000"/>
          <w:kern w:val="0"/>
          <w:szCs w:val="21"/>
        </w:rPr>
        <w:t>matlab</w:t>
      </w:r>
      <w:r>
        <w:rPr>
          <w:rFonts w:ascii="Consolas" w:hAnsi="Consolas" w:eastAsia="宋体" w:cs="宋体"/>
          <w:color w:val="000000"/>
          <w:kern w:val="0"/>
          <w:szCs w:val="21"/>
        </w:rPr>
        <w:t>的</w:t>
      </w:r>
      <w:r>
        <w:rPr>
          <w:rFonts w:ascii="Helvetica" w:hAnsi="Helvetica" w:eastAsia="宋体" w:cs="宋体"/>
          <w:color w:val="000000"/>
          <w:kern w:val="0"/>
          <w:szCs w:val="21"/>
        </w:rPr>
        <w:t>fft</w:t>
      </w:r>
      <w:r>
        <w:rPr>
          <w:rFonts w:ascii="Consolas" w:hAnsi="Consolas" w:eastAsia="宋体" w:cs="宋体"/>
          <w:color w:val="000000"/>
          <w:kern w:val="0"/>
          <w:szCs w:val="21"/>
        </w:rPr>
        <w:t>和</w:t>
      </w:r>
      <w:r>
        <w:rPr>
          <w:rFonts w:ascii="Helvetica" w:hAnsi="Helvetica" w:eastAsia="宋体" w:cs="宋体"/>
          <w:color w:val="000000"/>
          <w:kern w:val="0"/>
          <w:szCs w:val="21"/>
        </w:rPr>
        <w:t>ifft</w:t>
      </w:r>
      <w:r>
        <w:rPr>
          <w:rFonts w:ascii="Consolas" w:hAnsi="Consolas" w:eastAsia="宋体" w:cs="宋体"/>
          <w:color w:val="000000"/>
          <w:kern w:val="0"/>
          <w:szCs w:val="21"/>
        </w:rPr>
        <w:t>函数求冲激函数的傅里叶正反变换</w:t>
      </w:r>
    </w:p>
    <w:p w14:paraId="072932C5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syms </w:t>
      </w:r>
      <w:r>
        <w:rPr>
          <w:rFonts w:ascii="Consolas" w:hAnsi="Consolas" w:eastAsia="宋体" w:cs="宋体"/>
          <w:color w:val="AA04F9"/>
          <w:kern w:val="0"/>
          <w:szCs w:val="21"/>
        </w:rPr>
        <w:t>t</w:t>
      </w:r>
    </w:p>
    <w:p w14:paraId="528D74E0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t=-10:0.1:10;</w:t>
      </w:r>
    </w:p>
    <w:p w14:paraId="17C98FE4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f=dirac(t);</w:t>
      </w:r>
    </w:p>
    <w:p w14:paraId="2AA1E17D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f=sign(f);</w:t>
      </w:r>
    </w:p>
    <w:p w14:paraId="1F545313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plot(f)</w:t>
      </w:r>
    </w:p>
    <w:p w14:paraId="0103D181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EDED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F=fft(f);</w:t>
      </w:r>
    </w:p>
    <w:p w14:paraId="421C4915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plot(t,abs(F))</w:t>
      </w:r>
    </w:p>
    <w:p w14:paraId="522C8182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3657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iF=ifft(f);</w:t>
      </w:r>
    </w:p>
    <w:p w14:paraId="623E6079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plot(t,abs(iF))</w:t>
      </w:r>
    </w:p>
    <w:p w14:paraId="0E07FCFE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597D">
      <w:pPr>
        <w:widowControl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7452F99B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b/>
          <w:bCs/>
          <w:color w:val="000000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、利用</w:t>
      </w:r>
      <w:r>
        <w:rPr>
          <w:rFonts w:ascii="Helvetica" w:hAnsi="Helvetica" w:eastAsia="宋体" w:cs="宋体"/>
          <w:color w:val="000000"/>
          <w:kern w:val="0"/>
          <w:szCs w:val="21"/>
        </w:rPr>
        <w:t>Matlab</w:t>
      </w:r>
      <w:r>
        <w:rPr>
          <w:rFonts w:ascii="Consolas" w:hAnsi="Consolas" w:eastAsia="宋体" w:cs="宋体"/>
          <w:color w:val="000000"/>
          <w:kern w:val="0"/>
          <w:szCs w:val="21"/>
        </w:rPr>
        <w:t>的</w:t>
      </w:r>
      <w:r>
        <w:rPr>
          <w:rFonts w:ascii="Helvetica" w:hAnsi="Helvetica" w:eastAsia="宋体" w:cs="宋体"/>
          <w:color w:val="000000"/>
          <w:kern w:val="0"/>
          <w:szCs w:val="21"/>
        </w:rPr>
        <w:t>quad</w:t>
      </w:r>
      <w:r>
        <w:rPr>
          <w:rFonts w:ascii="Consolas" w:hAnsi="Consolas" w:eastAsia="宋体" w:cs="宋体"/>
          <w:color w:val="000000"/>
          <w:kern w:val="0"/>
          <w:szCs w:val="21"/>
        </w:rPr>
        <w:t>函数用数值分析的方法近似计算三角波信号</w:t>
      </w:r>
      <w:r>
        <w:rPr>
          <w:rFonts w:ascii="Helvetica" w:hAnsi="Helvetica" w:eastAsia="宋体" w:cs="宋体"/>
          <w:color w:val="000000"/>
          <w:kern w:val="0"/>
          <w:position w:val="-18"/>
          <w:szCs w:val="21"/>
        </w:rPr>
        <w:drawing>
          <wp:inline distT="0" distB="0" distL="0" distR="0">
            <wp:extent cx="1022350" cy="3048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宋体" w:cs="宋体"/>
          <w:color w:val="000000"/>
          <w:kern w:val="0"/>
          <w:szCs w:val="21"/>
        </w:rPr>
        <w:t>的频谱；</w:t>
      </w:r>
    </w:p>
    <w:p w14:paraId="2E3EB069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clear</w:t>
      </w:r>
    </w:p>
    <w:p w14:paraId="360284C9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w=linspace(-6*pi,6*pi,512);          </w:t>
      </w:r>
      <w:r>
        <w:rPr>
          <w:rFonts w:ascii="Consolas" w:hAnsi="Consolas" w:eastAsia="宋体" w:cs="宋体"/>
          <w:color w:val="028009"/>
          <w:kern w:val="0"/>
          <w:szCs w:val="21"/>
        </w:rPr>
        <w:t xml:space="preserve">%linspace是Matlab中的均分计算指令,linspace(x1,x2,N),其中x1为起始值，2为终点值，N为元素个数    </w:t>
      </w:r>
    </w:p>
    <w:p w14:paraId="19ACE84A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figure(1)</w:t>
      </w:r>
    </w:p>
    <w:p w14:paraId="19582D7C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plot(w)</w:t>
      </w:r>
    </w:p>
    <w:p w14:paraId="66D5B647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9F88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N=length(w);                          </w:t>
      </w:r>
      <w:r>
        <w:rPr>
          <w:rFonts w:ascii="Consolas" w:hAnsi="Consolas" w:eastAsia="宋体" w:cs="宋体"/>
          <w:color w:val="028009"/>
          <w:kern w:val="0"/>
          <w:szCs w:val="21"/>
        </w:rPr>
        <w:t>%返回到该行数中的最大的值</w:t>
      </w:r>
    </w:p>
    <w:p w14:paraId="3EFAE0CD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X=zeros(1,N);                         </w:t>
      </w:r>
      <w:r>
        <w:rPr>
          <w:rFonts w:ascii="Consolas" w:hAnsi="Consolas" w:eastAsia="宋体" w:cs="宋体"/>
          <w:color w:val="028009"/>
          <w:kern w:val="0"/>
          <w:szCs w:val="21"/>
        </w:rPr>
        <w:t>%生成一个1行N列的零矩阵</w:t>
      </w:r>
    </w:p>
    <w:p w14:paraId="398EDB62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Cs w:val="21"/>
        </w:rPr>
        <w:t>k=1:N</w:t>
      </w:r>
    </w:p>
    <w:p w14:paraId="3883204F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X(k)=quad(@sf,-1,1,[],[],w(k));   </w:t>
      </w:r>
    </w:p>
    <w:p w14:paraId="197B4B25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end</w:t>
      </w:r>
    </w:p>
    <w:p w14:paraId="29FE991E">
      <w:pPr>
        <w:widowControl/>
        <w:shd w:val="clear" w:color="auto" w:fill="F7F7F7"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2744E319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figure(2)</w:t>
      </w:r>
    </w:p>
    <w:p w14:paraId="18C90FB3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subplot(121);</w:t>
      </w:r>
    </w:p>
    <w:p w14:paraId="746C02CB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plot(w,real(X));</w:t>
      </w:r>
    </w:p>
    <w:p w14:paraId="6EB40B7F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xlabel(</w:t>
      </w:r>
      <w:r>
        <w:rPr>
          <w:rFonts w:ascii="Consolas" w:hAnsi="Consolas" w:eastAsia="宋体" w:cs="宋体"/>
          <w:color w:val="AA04F9"/>
          <w:kern w:val="0"/>
          <w:szCs w:val="21"/>
        </w:rPr>
        <w:t>'\omega'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 w14:paraId="0C29FAC1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ylabel(</w:t>
      </w:r>
      <w:r>
        <w:rPr>
          <w:rFonts w:ascii="Consolas" w:hAnsi="Consolas" w:eastAsia="宋体" w:cs="宋体"/>
          <w:color w:val="AA04F9"/>
          <w:kern w:val="0"/>
          <w:szCs w:val="21"/>
        </w:rPr>
        <w:t>'X(j\omega)'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 w14:paraId="41857C14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title(</w:t>
      </w:r>
      <w:r>
        <w:rPr>
          <w:rFonts w:ascii="Consolas" w:hAnsi="Consolas" w:eastAsia="宋体" w:cs="宋体"/>
          <w:color w:val="AA04F9"/>
          <w:kern w:val="0"/>
          <w:szCs w:val="21"/>
        </w:rPr>
        <w:t>'Spectrum of Triangle wave'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 w14:paraId="38F5ED6C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2020">
      <w:pPr>
        <w:widowControl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5FB747EF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b/>
          <w:bCs/>
          <w:color w:val="000000"/>
          <w:kern w:val="0"/>
          <w:szCs w:val="21"/>
        </w:rPr>
        <w:t>3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、</w:t>
      </w:r>
      <w:r>
        <w:rPr>
          <w:rFonts w:ascii="Consolas" w:hAnsi="Consolas" w:eastAsia="宋体" w:cs="宋体"/>
          <w:color w:val="000000"/>
          <w:kern w:val="0"/>
          <w:szCs w:val="21"/>
        </w:rPr>
        <w:t>利用</w:t>
      </w:r>
      <w:r>
        <w:rPr>
          <w:rFonts w:ascii="Helvetica" w:hAnsi="Helvetica" w:eastAsia="宋体" w:cs="宋体"/>
          <w:color w:val="000000"/>
          <w:kern w:val="0"/>
          <w:szCs w:val="21"/>
        </w:rPr>
        <w:t>Matlab</w:t>
      </w:r>
      <w:r>
        <w:rPr>
          <w:rFonts w:ascii="Consolas" w:hAnsi="Consolas" w:eastAsia="宋体" w:cs="宋体"/>
          <w:color w:val="000000"/>
          <w:kern w:val="0"/>
          <w:szCs w:val="21"/>
        </w:rPr>
        <w:t>编程计算如下图所示周期信号</w:t>
      </w:r>
      <w:r>
        <w:rPr>
          <w:rFonts w:ascii="Helvetica" w:hAnsi="Helvetica" w:eastAsia="宋体" w:cs="宋体"/>
          <w:color w:val="000000"/>
          <w:kern w:val="0"/>
          <w:szCs w:val="21"/>
        </w:rPr>
        <w:t>f(t)</w:t>
      </w:r>
      <w:r>
        <w:rPr>
          <w:rFonts w:ascii="Consolas" w:hAnsi="Consolas" w:eastAsia="宋体" w:cs="宋体"/>
          <w:color w:val="000000"/>
          <w:kern w:val="0"/>
          <w:szCs w:val="21"/>
        </w:rPr>
        <w:t>的如下问题：</w:t>
      </w:r>
    </w:p>
    <w:p w14:paraId="154F93A3">
      <w:pPr>
        <w:widowControl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28DF98B3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drawing>
          <wp:inline distT="0" distB="0" distL="0" distR="0">
            <wp:extent cx="5274310" cy="2021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E59E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（</w:t>
      </w:r>
      <w:r>
        <w:rPr>
          <w:rFonts w:ascii="Helvetica" w:hAnsi="Helvetica" w:eastAsia="宋体" w:cs="宋体"/>
          <w:color w:val="000000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）分别画出其傅里叶级数展开式前三项之和、前十项之和的图形，并分别计算其和原信号之间的均方误差，分析图形和误差变化的原因；（</w:t>
      </w:r>
      <w:r>
        <w:rPr>
          <w:rFonts w:ascii="Helvetica" w:hAnsi="Helvetica" w:eastAsia="宋体" w:cs="宋体"/>
          <w:color w:val="000000"/>
          <w:kern w:val="0"/>
          <w:szCs w:val="21"/>
        </w:rPr>
        <w:t>E=1</w:t>
      </w:r>
      <w:r>
        <w:rPr>
          <w:rFonts w:ascii="Consolas" w:hAnsi="Consolas" w:eastAsia="宋体" w:cs="宋体"/>
          <w:color w:val="000000"/>
          <w:kern w:val="0"/>
          <w:szCs w:val="21"/>
        </w:rPr>
        <w:t>）</w:t>
      </w:r>
    </w:p>
    <w:p w14:paraId="6F02A906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clear;</w:t>
      </w:r>
    </w:p>
    <w:p w14:paraId="541B4816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T=20;                      </w:t>
      </w:r>
    </w:p>
    <w:p w14:paraId="35A9460A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w=2*pi/T;</w:t>
      </w:r>
    </w:p>
    <w:p w14:paraId="39F0C380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t=0:0.01:20;</w:t>
      </w:r>
    </w:p>
    <w:p w14:paraId="6488E57B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f1=1/2+2/pi*sin(w*t)+2/pi*1/3*sin(3*w*t);    </w:t>
      </w:r>
      <w:r>
        <w:rPr>
          <w:rFonts w:ascii="Consolas" w:hAnsi="Consolas" w:eastAsia="宋体" w:cs="宋体"/>
          <w:color w:val="028009"/>
          <w:kern w:val="0"/>
          <w:szCs w:val="21"/>
        </w:rPr>
        <w:t>%傅里叶级数展开式前三项的和</w:t>
      </w:r>
    </w:p>
    <w:p w14:paraId="72D893AB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figure</w:t>
      </w:r>
    </w:p>
    <w:p w14:paraId="79A60E37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plot(f1)</w:t>
      </w:r>
    </w:p>
    <w:p w14:paraId="727C4100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xlabel(</w:t>
      </w:r>
      <w:r>
        <w:rPr>
          <w:rFonts w:ascii="Consolas" w:hAnsi="Consolas" w:eastAsia="宋体" w:cs="宋体"/>
          <w:color w:val="AA04F9"/>
          <w:kern w:val="0"/>
          <w:szCs w:val="21"/>
        </w:rPr>
        <w:t>'t'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 w14:paraId="23D681EE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ylabel(</w:t>
      </w:r>
      <w:r>
        <w:rPr>
          <w:rFonts w:ascii="Consolas" w:hAnsi="Consolas" w:eastAsia="宋体" w:cs="宋体"/>
          <w:color w:val="AA04F9"/>
          <w:kern w:val="0"/>
          <w:szCs w:val="21"/>
        </w:rPr>
        <w:t>'f1(t)'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 w14:paraId="774354B5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AE5E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f10=f1;</w:t>
      </w:r>
    </w:p>
    <w:p w14:paraId="73CF4DD9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Cs w:val="21"/>
        </w:rPr>
        <w:t>n=5:2:17</w:t>
      </w:r>
    </w:p>
    <w:p w14:paraId="72EA67DA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f10=f10+2/pi*1/n*sin(n*w*t);</w:t>
      </w:r>
    </w:p>
    <w:p w14:paraId="259F174C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end</w:t>
      </w:r>
    </w:p>
    <w:p w14:paraId="634D973F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plot(f10)</w:t>
      </w:r>
    </w:p>
    <w:p w14:paraId="32B04785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28009"/>
          <w:kern w:val="0"/>
          <w:szCs w:val="21"/>
        </w:rPr>
        <w:t>%计算均方误差</w:t>
      </w:r>
    </w:p>
    <w:p w14:paraId="2FB487EB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clear;</w:t>
      </w:r>
    </w:p>
    <w:p w14:paraId="3BCF0A9A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Cs w:val="21"/>
        </w:rPr>
        <w:t>i=1:60</w:t>
      </w:r>
    </w:p>
    <w:p w14:paraId="10D693AF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a(i)=cumpt(i);</w:t>
      </w:r>
    </w:p>
    <w:p w14:paraId="12EC5CF8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Cs w:val="21"/>
        </w:rPr>
        <w:t>i==3</w:t>
      </w:r>
    </w:p>
    <w:p w14:paraId="10B75902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a(3)</w:t>
      </w:r>
    </w:p>
    <w:p w14:paraId="64DE5D11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end</w:t>
      </w:r>
    </w:p>
    <w:p w14:paraId="41A54FFC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Cs w:val="21"/>
        </w:rPr>
        <w:t>i==10</w:t>
      </w:r>
    </w:p>
    <w:p w14:paraId="7DFA4538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a(10)</w:t>
      </w:r>
    </w:p>
    <w:p w14:paraId="053E6AE9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end</w:t>
      </w:r>
    </w:p>
    <w:p w14:paraId="46981FF8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end</w:t>
      </w:r>
    </w:p>
    <w:p w14:paraId="550F5731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ans = 0.0165</w:t>
      </w:r>
    </w:p>
    <w:p w14:paraId="4890D46F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ans = 0.0048</w:t>
      </w:r>
    </w:p>
    <w:p w14:paraId="773273CC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x=1:1:60;</w:t>
      </w:r>
    </w:p>
    <w:p w14:paraId="65915244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p=find(a&lt;=0.01)</w:t>
      </w:r>
    </w:p>
    <w:p w14:paraId="130DEFF8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p = </w:t>
      </w:r>
      <w:r>
        <w:rPr>
          <w:rFonts w:ascii="Consolas" w:hAnsi="Consolas" w:eastAsia="宋体" w:cs="宋体"/>
          <w:color w:val="B3B3B3"/>
          <w:kern w:val="0"/>
          <w:sz w:val="18"/>
          <w:szCs w:val="18"/>
        </w:rPr>
        <w:t>1×56</w:t>
      </w:r>
    </w:p>
    <w:p w14:paraId="18BBBAD6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5     6     7     8     9    10    11    12    13    14    15    16    17    18    19    20    21    22    23    24    25    26    27    28    29    30    31    32    33    34    35    36    37    38    39    40    41    42    43    44    45    46    47    48    49    50    51    52    53    54</w:t>
      </w:r>
    </w:p>
    <w:p w14:paraId="06567211">
      <w:pPr>
        <w:widowControl/>
        <w:shd w:val="clear" w:color="auto" w:fill="FFFFFF"/>
        <w:spacing w:line="259" w:lineRule="atLeast"/>
        <w:jc w:val="left"/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6AA62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（</w:t>
      </w:r>
      <w:r>
        <w:rPr>
          <w:rFonts w:ascii="Helvetica" w:hAnsi="Helvetica" w:eastAsia="宋体" w:cs="宋体"/>
          <w:color w:val="000000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）编程画出傅里叶级数的项数（</w:t>
      </w:r>
      <w:r>
        <w:rPr>
          <w:rFonts w:ascii="Helvetica" w:hAnsi="Helvetica" w:eastAsia="宋体" w:cs="宋体"/>
          <w:color w:val="000000"/>
          <w:kern w:val="0"/>
          <w:szCs w:val="21"/>
        </w:rPr>
        <w:t>&lt;100</w:t>
      </w:r>
      <w:r>
        <w:rPr>
          <w:rFonts w:ascii="Consolas" w:hAnsi="Consolas" w:eastAsia="宋体" w:cs="宋体"/>
          <w:color w:val="000000"/>
          <w:kern w:val="0"/>
          <w:szCs w:val="21"/>
        </w:rPr>
        <w:t>）和与均方误差之间的关系曲线，并在图中标出均方误差小于等于</w:t>
      </w:r>
      <w:r>
        <w:rPr>
          <w:rFonts w:ascii="Helvetica" w:hAnsi="Helvetica" w:eastAsia="宋体" w:cs="宋体"/>
          <w:color w:val="000000"/>
          <w:kern w:val="0"/>
          <w:szCs w:val="21"/>
        </w:rPr>
        <w:t>0.01</w:t>
      </w:r>
      <w:r>
        <w:rPr>
          <w:rFonts w:ascii="Consolas" w:hAnsi="Consolas" w:eastAsia="宋体" w:cs="宋体"/>
          <w:color w:val="000000"/>
          <w:kern w:val="0"/>
          <w:szCs w:val="21"/>
        </w:rPr>
        <w:t>时所需要的项数。</w:t>
      </w:r>
    </w:p>
    <w:p w14:paraId="6CF33542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p(1)</w:t>
      </w:r>
    </w:p>
    <w:p w14:paraId="494F2601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ans = 5</w:t>
      </w:r>
    </w:p>
    <w:p w14:paraId="7C71C61B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plot(x,a);</w:t>
      </w:r>
    </w:p>
    <w:p w14:paraId="33CA0088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xlabel(</w:t>
      </w:r>
      <w:r>
        <w:rPr>
          <w:rFonts w:ascii="Consolas" w:hAnsi="Consolas" w:eastAsia="宋体" w:cs="宋体"/>
          <w:color w:val="AA04F9"/>
          <w:kern w:val="0"/>
          <w:szCs w:val="21"/>
        </w:rPr>
        <w:t>'n'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 w14:paraId="67832BA8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ylabel(</w:t>
      </w:r>
      <w:r>
        <w:rPr>
          <w:rFonts w:ascii="Consolas" w:hAnsi="Consolas" w:eastAsia="宋体" w:cs="宋体"/>
          <w:color w:val="AA04F9"/>
          <w:kern w:val="0"/>
          <w:szCs w:val="21"/>
        </w:rPr>
        <w:t>'均方误差'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 w14:paraId="2E2ECC76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text(p(1),a(p(1)),</w:t>
      </w:r>
      <w:r>
        <w:rPr>
          <w:rFonts w:ascii="Consolas" w:hAnsi="Consolas" w:eastAsia="宋体" w:cs="宋体"/>
          <w:color w:val="AA04F9"/>
          <w:kern w:val="0"/>
          <w:szCs w:val="21"/>
        </w:rPr>
        <w:t>'o'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AA04F9"/>
          <w:kern w:val="0"/>
          <w:szCs w:val="21"/>
        </w:rPr>
        <w:t>'color'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AA04F9"/>
          <w:kern w:val="0"/>
          <w:szCs w:val="21"/>
        </w:rPr>
        <w:t>'g'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 w14:paraId="54668B14">
      <w:pPr>
        <w:widowControl/>
        <w:shd w:val="clear" w:color="auto" w:fill="FFFFFF"/>
        <w:spacing w:line="259" w:lineRule="atLeast"/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drawing>
          <wp:inline distT="0" distB="0" distL="0" distR="0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71A7">
      <w:pPr>
        <w:widowControl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7BFF0961">
      <w:pPr>
        <w:widowControl/>
        <w:spacing w:line="315" w:lineRule="atLeast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以上定义的函数</w:t>
      </w:r>
    </w:p>
    <w:p w14:paraId="0217B5DE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[s]=cumpt(n)        </w:t>
      </w:r>
    </w:p>
    <w:p w14:paraId="62A8C137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s=0.25;                     </w:t>
      </w:r>
      <w:r>
        <w:rPr>
          <w:rFonts w:ascii="Consolas" w:hAnsi="Consolas" w:eastAsia="宋体" w:cs="宋体"/>
          <w:color w:val="028009"/>
          <w:kern w:val="0"/>
          <w:szCs w:val="21"/>
        </w:rPr>
        <w:t>%均方误差的第一项</w:t>
      </w:r>
    </w:p>
    <w:p w14:paraId="7F094454">
      <w:pPr>
        <w:widowControl/>
        <w:shd w:val="clear" w:color="auto" w:fill="F7F7F7"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218F4A32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i=1:n                     </w:t>
      </w:r>
    </w:p>
    <w:p w14:paraId="111E276D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a=(2/((2*i-1)*3.14))*(2/((2*i-1)*3.14))*0.5;    </w:t>
      </w:r>
      <w:r>
        <w:rPr>
          <w:rFonts w:ascii="Consolas" w:hAnsi="Consolas" w:eastAsia="宋体" w:cs="宋体"/>
          <w:color w:val="028009"/>
          <w:kern w:val="0"/>
          <w:szCs w:val="21"/>
        </w:rPr>
        <w:t>%均方误差的余项</w:t>
      </w:r>
    </w:p>
    <w:p w14:paraId="4CDB2A1C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s=s-a;                   </w:t>
      </w:r>
      <w:r>
        <w:rPr>
          <w:rFonts w:ascii="Consolas" w:hAnsi="Consolas" w:eastAsia="宋体" w:cs="宋体"/>
          <w:color w:val="028009"/>
          <w:kern w:val="0"/>
          <w:szCs w:val="21"/>
        </w:rPr>
        <w:t>%每循环一次产生一个新的s</w:t>
      </w:r>
    </w:p>
    <w:p w14:paraId="0EEB3FC7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end</w:t>
      </w:r>
    </w:p>
    <w:p w14:paraId="71FA7355">
      <w:pPr>
        <w:widowControl/>
        <w:shd w:val="clear" w:color="auto" w:fill="F7F7F7"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30276D01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end</w:t>
      </w:r>
    </w:p>
    <w:p w14:paraId="738D9335">
      <w:pPr>
        <w:widowControl/>
        <w:shd w:val="clear" w:color="auto" w:fill="F7F7F7"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19553BE9">
      <w:pPr>
        <w:widowControl/>
        <w:shd w:val="clear" w:color="auto" w:fill="F7F7F7"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75E82399">
      <w:pPr>
        <w:widowControl/>
        <w:shd w:val="clear" w:color="auto" w:fill="F7F7F7"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65AA8922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 xml:space="preserve">function </w:t>
      </w:r>
      <w:r>
        <w:rPr>
          <w:rFonts w:ascii="Consolas" w:hAnsi="Consolas" w:eastAsia="宋体" w:cs="宋体"/>
          <w:color w:val="000000"/>
          <w:kern w:val="0"/>
          <w:szCs w:val="21"/>
        </w:rPr>
        <w:t>y = sf(t,w)</w:t>
      </w:r>
    </w:p>
    <w:p w14:paraId="5A5BD490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y=(abs(t)&lt;=1).*(1-abs(t)).*exp(-j*w*t);   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</w:p>
    <w:p w14:paraId="0FF671C8">
      <w:pPr>
        <w:widowControl/>
        <w:shd w:val="clear" w:color="auto" w:fill="F7F7F7"/>
        <w:spacing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E00FF"/>
          <w:kern w:val="0"/>
          <w:szCs w:val="21"/>
        </w:rPr>
        <w:t>end</w:t>
      </w:r>
    </w:p>
    <w:p w14:paraId="7C77B47C">
      <w:pPr>
        <w:widowControl/>
        <w:spacing w:after="240" w:line="259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 w14:paraId="50F4F25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42"/>
    <w:rsid w:val="00001842"/>
    <w:rsid w:val="00D50136"/>
    <w:rsid w:val="00D90DBA"/>
    <w:rsid w:val="00E43282"/>
    <w:rsid w:val="37602032"/>
    <w:rsid w:val="407A191F"/>
    <w:rsid w:val="47543B8C"/>
    <w:rsid w:val="4A243B06"/>
    <w:rsid w:val="4FA90297"/>
    <w:rsid w:val="7EB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kern w:val="36"/>
      <w:sz w:val="48"/>
      <w:szCs w:val="48"/>
    </w:rPr>
  </w:style>
  <w:style w:type="paragraph" w:styleId="3">
    <w:name w:val="heading 3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rFonts w:ascii="宋体" w:hAnsi="宋体" w:eastAsia="宋体" w:cs="宋体"/>
      <w:kern w:val="36"/>
      <w:sz w:val="48"/>
      <w:szCs w:val="48"/>
    </w:rPr>
  </w:style>
  <w:style w:type="character" w:customStyle="1" w:styleId="11">
    <w:name w:val="标题 3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s9962a0c90"/>
    <w:basedOn w:val="7"/>
    <w:uiPriority w:val="0"/>
  </w:style>
  <w:style w:type="character" w:customStyle="1" w:styleId="13">
    <w:name w:val="s9962a0c921"/>
    <w:basedOn w:val="7"/>
    <w:qFormat/>
    <w:uiPriority w:val="0"/>
    <w:rPr>
      <w:rFonts w:hint="default" w:ascii="Consolas" w:hAnsi="Consolas"/>
      <w:b/>
      <w:bCs/>
    </w:rPr>
  </w:style>
  <w:style w:type="character" w:customStyle="1" w:styleId="14">
    <w:name w:val="s9962a0c931"/>
    <w:basedOn w:val="7"/>
    <w:qFormat/>
    <w:uiPriority w:val="0"/>
    <w:rPr>
      <w:b/>
      <w:bCs/>
    </w:rPr>
  </w:style>
  <w:style w:type="character" w:customStyle="1" w:styleId="15">
    <w:name w:val="s9962a0c961"/>
    <w:basedOn w:val="7"/>
    <w:uiPriority w:val="0"/>
    <w:rPr>
      <w:rFonts w:hint="default" w:ascii="Consolas" w:hAnsi="Consolas"/>
    </w:rPr>
  </w:style>
  <w:style w:type="character" w:customStyle="1" w:styleId="16">
    <w:name w:val="s9962a0c9111"/>
    <w:basedOn w:val="7"/>
    <w:uiPriority w:val="0"/>
    <w:rPr>
      <w:color w:val="AA04F9"/>
      <w:u w:val="none"/>
    </w:rPr>
  </w:style>
  <w:style w:type="character" w:customStyle="1" w:styleId="17">
    <w:name w:val="s9962a0c9131"/>
    <w:basedOn w:val="7"/>
    <w:uiPriority w:val="0"/>
    <w:rPr>
      <w:color w:val="028009"/>
      <w:u w:val="none"/>
    </w:rPr>
  </w:style>
  <w:style w:type="character" w:customStyle="1" w:styleId="18">
    <w:name w:val="s9962a0c9141"/>
    <w:basedOn w:val="7"/>
    <w:uiPriority w:val="0"/>
    <w:rPr>
      <w:color w:val="0E00FF"/>
      <w:u w:val="none"/>
    </w:rPr>
  </w:style>
  <w:style w:type="character" w:customStyle="1" w:styleId="19">
    <w:name w:val="vevariablevaluesummary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1050</Words>
  <Characters>2780</Characters>
  <Lines>18</Lines>
  <Paragraphs>5</Paragraphs>
  <TotalTime>30</TotalTime>
  <ScaleCrop>false</ScaleCrop>
  <LinksUpToDate>false</LinksUpToDate>
  <CharactersWithSpaces>3279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2021-05-11T07:37:00Z</dcterms:created>
  <dc:creator>展</dc:creator>
  <cp:lastModifiedBy>早睡小羊</cp:lastModifiedBy>
  <dcterms:modified xsi:type="dcterms:W3CDTF">2025-05-26T05:35:20Z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eyJoZGlkIjoiYzZiM2UzNTMzNjliMTY5NTE5YjM1MWFiNGEwZGQ3NzkiLCJ1c2VySWQiOiI5NDg5MDY2MzYifQ==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6F77639B121B452AAD3DCDFF22B83336_13</vt:lpwstr>
  </property>
</Properties>
</file>