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S Mincho" w:hAnsi="MS Mincho"/>
          <w:b/>
          <w:bCs w:val="0"/>
          <w:sz w:val="48"/>
          <w:szCs w:val="48"/>
          <w:lang w:val="en-US" w:eastAsia="zh-CN"/>
        </w:rPr>
      </w:pPr>
      <w:r>
        <w:rPr>
          <w:rFonts w:hint="eastAsia" w:ascii="MS Mincho" w:hAnsi="MS Mincho"/>
          <w:b/>
          <w:bCs w:val="0"/>
          <w:sz w:val="48"/>
          <w:szCs w:val="48"/>
          <w:lang w:val="en-US" w:eastAsia="zh-CN"/>
        </w:rPr>
        <w:t>答案</w:t>
      </w:r>
    </w:p>
    <w:p>
      <w:pPr>
        <w:rPr>
          <w:rFonts w:hint="eastAsia" w:ascii="MS Mincho" w:hAnsi="MS Mincho"/>
          <w:b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MS Mincho" w:hAnsi="MS Mincho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MS Mincho" w:hAnsi="MS Mincho" w:eastAsia="宋体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MS Mincho" w:hAnsi="MS Mincho" w:eastAsia="宋体"/>
          <w:b/>
          <w:bCs w:val="0"/>
          <w:sz w:val="24"/>
          <w:szCs w:val="24"/>
          <w:lang w:val="en-US" w:eastAsia="zh-CN"/>
        </w:rPr>
      </w:pPr>
    </w:p>
    <w:p>
      <w:pPr>
        <w:rPr>
          <w:rFonts w:hint="eastAsia" w:ascii="MS Mincho" w:hAnsi="MS Mincho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MS Mincho" w:hAnsi="MS Mincho" w:eastAsia="宋体"/>
          <w:b/>
          <w:bCs w:val="0"/>
          <w:sz w:val="24"/>
          <w:szCs w:val="24"/>
          <w:lang w:val="en-US" w:eastAsia="zh-CN"/>
        </w:rPr>
        <w:t>动词专项练一：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67"/>
        <w:gridCol w:w="1067"/>
        <w:gridCol w:w="1067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</w:tr>
    </w:tbl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p>
      <w:pPr>
        <w:rPr>
          <w:rFonts w:hint="eastAsia" w:ascii="MS Mincho" w:hAnsi="MS Mincho" w:eastAsia="宋体"/>
          <w:bCs/>
          <w:sz w:val="21"/>
          <w:szCs w:val="21"/>
          <w:lang w:val="en-US" w:eastAsia="zh-CN"/>
        </w:rPr>
      </w:pPr>
      <w:r>
        <w:rPr>
          <w:rFonts w:hint="eastAsia" w:ascii="MS Mincho" w:hAnsi="MS Mincho" w:eastAsia="宋体"/>
          <w:bCs/>
          <w:sz w:val="21"/>
          <w:szCs w:val="21"/>
          <w:lang w:val="en-US" w:eastAsia="zh-CN"/>
        </w:rPr>
        <w:t>模板：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67"/>
        <w:gridCol w:w="1067"/>
        <w:gridCol w:w="1067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725" w:tblpY="8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1067"/>
        <w:gridCol w:w="1067"/>
        <w:gridCol w:w="1067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S Mincho" w:hAnsi="MS Mincho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eastAsia" w:ascii="MS Mincho" w:hAnsi="MS Mincho" w:eastAsia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MS Mincho" w:hAnsi="MS Mincho" w:eastAsia="宋体"/>
          <w:bCs/>
          <w:sz w:val="21"/>
          <w:szCs w:val="21"/>
          <w:lang w:val="en-US" w:eastAsia="zh-CN"/>
        </w:rPr>
      </w:pPr>
    </w:p>
    <w:sectPr>
      <w:footerReference r:id="rId3" w:type="default"/>
      <w:footerReference r:id="rId4" w:type="even"/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FA5"/>
    <w:rsid w:val="00183C18"/>
    <w:rsid w:val="00232825"/>
    <w:rsid w:val="00270D8F"/>
    <w:rsid w:val="0029102B"/>
    <w:rsid w:val="00291C23"/>
    <w:rsid w:val="002D337C"/>
    <w:rsid w:val="002F6D3B"/>
    <w:rsid w:val="003959DC"/>
    <w:rsid w:val="003D6503"/>
    <w:rsid w:val="0048488F"/>
    <w:rsid w:val="004867F3"/>
    <w:rsid w:val="005021EB"/>
    <w:rsid w:val="005539DB"/>
    <w:rsid w:val="00724BB0"/>
    <w:rsid w:val="007E14F9"/>
    <w:rsid w:val="008A66BA"/>
    <w:rsid w:val="008B2DF8"/>
    <w:rsid w:val="009079C0"/>
    <w:rsid w:val="00934C7A"/>
    <w:rsid w:val="00A932D8"/>
    <w:rsid w:val="00C304B6"/>
    <w:rsid w:val="00D901C0"/>
    <w:rsid w:val="00DA1746"/>
    <w:rsid w:val="00DE6322"/>
    <w:rsid w:val="00EC41A3"/>
    <w:rsid w:val="00F231EA"/>
    <w:rsid w:val="00F533D0"/>
    <w:rsid w:val="00FE650E"/>
    <w:rsid w:val="01AB128B"/>
    <w:rsid w:val="04D77260"/>
    <w:rsid w:val="05C91A72"/>
    <w:rsid w:val="067B29AF"/>
    <w:rsid w:val="0697335F"/>
    <w:rsid w:val="06F131E8"/>
    <w:rsid w:val="08103A5C"/>
    <w:rsid w:val="099B4D88"/>
    <w:rsid w:val="09D028D6"/>
    <w:rsid w:val="0A216E27"/>
    <w:rsid w:val="0ABA16B6"/>
    <w:rsid w:val="0BAE31E3"/>
    <w:rsid w:val="0C28644F"/>
    <w:rsid w:val="0C947209"/>
    <w:rsid w:val="0FA52808"/>
    <w:rsid w:val="104F081A"/>
    <w:rsid w:val="11DB38D1"/>
    <w:rsid w:val="149B2F34"/>
    <w:rsid w:val="14BB062C"/>
    <w:rsid w:val="154258D9"/>
    <w:rsid w:val="1C7217AC"/>
    <w:rsid w:val="1C755091"/>
    <w:rsid w:val="1D723317"/>
    <w:rsid w:val="1FC34780"/>
    <w:rsid w:val="214778ED"/>
    <w:rsid w:val="218F3A50"/>
    <w:rsid w:val="22D506F7"/>
    <w:rsid w:val="274140EB"/>
    <w:rsid w:val="2DAE4EAD"/>
    <w:rsid w:val="32E4495D"/>
    <w:rsid w:val="341D60D9"/>
    <w:rsid w:val="36B92994"/>
    <w:rsid w:val="37512450"/>
    <w:rsid w:val="38CF202F"/>
    <w:rsid w:val="3C435718"/>
    <w:rsid w:val="3EF67A08"/>
    <w:rsid w:val="3F782832"/>
    <w:rsid w:val="40A31ED5"/>
    <w:rsid w:val="40A6450F"/>
    <w:rsid w:val="40F046AF"/>
    <w:rsid w:val="415A5A04"/>
    <w:rsid w:val="43177649"/>
    <w:rsid w:val="43701AB1"/>
    <w:rsid w:val="43A03717"/>
    <w:rsid w:val="483533B0"/>
    <w:rsid w:val="49340C08"/>
    <w:rsid w:val="4C820342"/>
    <w:rsid w:val="4CB54B14"/>
    <w:rsid w:val="4F88737C"/>
    <w:rsid w:val="543710B5"/>
    <w:rsid w:val="546B3D1E"/>
    <w:rsid w:val="54FA10BF"/>
    <w:rsid w:val="56A53098"/>
    <w:rsid w:val="58683B44"/>
    <w:rsid w:val="5AD40102"/>
    <w:rsid w:val="5B880D78"/>
    <w:rsid w:val="5BA52425"/>
    <w:rsid w:val="5C676684"/>
    <w:rsid w:val="5CD43F39"/>
    <w:rsid w:val="5DDF2F18"/>
    <w:rsid w:val="62F136C1"/>
    <w:rsid w:val="637705CC"/>
    <w:rsid w:val="637B17AE"/>
    <w:rsid w:val="640A239F"/>
    <w:rsid w:val="669759E1"/>
    <w:rsid w:val="66CC3823"/>
    <w:rsid w:val="689B02DA"/>
    <w:rsid w:val="6B0E7054"/>
    <w:rsid w:val="70411C7F"/>
    <w:rsid w:val="70DD2125"/>
    <w:rsid w:val="7204388C"/>
    <w:rsid w:val="734D5C83"/>
    <w:rsid w:val="77DE5CE9"/>
    <w:rsid w:val="783323B7"/>
    <w:rsid w:val="78F34853"/>
    <w:rsid w:val="7E1F23EF"/>
    <w:rsid w:val="7F965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3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385</Words>
  <Characters>2196</Characters>
  <Lines>18</Lines>
  <Paragraphs>5</Paragraphs>
  <TotalTime>3</TotalTime>
  <ScaleCrop>false</ScaleCrop>
  <LinksUpToDate>false</LinksUpToDate>
  <CharactersWithSpaces>2576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2020-03-22T07:36:00Z</dcterms:created>
  <dc:creator>USER</dc:creator>
  <cp:lastModifiedBy>通晓宇宙</cp:lastModifiedBy>
  <dcterms:modified xsi:type="dcterms:W3CDTF">2020-07-24T09:18:39Z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