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b/>
          <w:bCs/>
          <w:sz w:val="48"/>
          <w:szCs w:val="48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格助词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提示主语，表示客观现象，（事物的）性质···【后多接续动词和形容词】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雨が降る　妹が泣く　私が忙しい　時間が流れた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表示话题中首次出现的事物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白い建物が見えるでしょう。あれが王さんの家です。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表示整体中的一部分，复句中从句的主语【大主题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は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小主语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が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定语从句中的小主语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「が・の」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74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母が（の）作った料理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主谓句中谓语部分的小主语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74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兄は背が高い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疑问词在疑问句中作主语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いつかいいか　誰が来たの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表示能力（技能/能够）、需要（希望）、好恶、（明白）···的对象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できる　わかる　必要　好き　嫌い　欲しい　見える　聞こえる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动[可能形]比一定用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「が」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。他动词的可能形动作作用的对象也可以用原来的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「を」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提示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表示第一人称心理状态的形容词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懐かしい　怖い　羨ましい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第三人称 形容词[词干]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がる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变成一类动词 对象用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「を」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定语从句的主语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「の・が」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あなたの言ったとおり　人口が多い国　自分のやったこと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作定语，表示所属、性质、同位（语）、数量、关系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表示所属（当所属物明确的时候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の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后的名词可以省略）：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わたしのかばん　王さんの家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表示性质：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かなりの部分　かなりの値段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表示同位关系：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留学生の李さん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表示数目：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三人のチーム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与部分助词叠加做定语【（意思叠加）：表意与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の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前的助词直接相关】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との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（和···的）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での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からの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（来自···的）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への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（给···的）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までの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もの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（数量多）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などの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（等等的）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を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他动词的宾语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～たい・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动[可能形]的对象也可以用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「が」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移动性自动词离开和经过的场所【出发点（起点）、经过点】（时空）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离开：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出る　卒業する　降りる　離れる　経つ　立つ　出発する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经过：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通る　渡る　歩く　散歩する　飛ぶ　泳ぐ　登る　流れる　上がる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自动词的使役对象：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～を～（さ）せる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に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单层表达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动作作用的具体（含数字）时间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6時に起きった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动作作用的对象、授予关系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先生に聞く　私に教えてくれた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事物存在、静态的动作作用的场所、位置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にある・いる・できる・立つ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动作的方向（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に着く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）、附着点（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に貼る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移动的目的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～へ～に行く・来る・出る・出掛ける・戻る・帰る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表示比例 “每···”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一年間に15センチ　一人に一つ　5メートルに木を1本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表示比较、评价的基准 “对于···来说”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買い物にべんり　李さんに難しい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表示行为的目的、物品的用途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74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お土産・趣味・プレゼント・お見舞い・お祝い・記念・思い出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表示累加、罗列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パンにお湯も食べた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表示（变化的）结果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　医者になる　水になる　5人に減った　都会に変わった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结合语态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使役句：他动词的使役对象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先生は、学生に本を読ませる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被动句：动作的发出者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雨に降られて  先生に怒られた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Ⅰ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某种自然、生理、心理现象的原因。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あまりの～に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可能意义动词的能力主体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できる　聞こえる　見える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には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为实现前项目标所必须具备的条件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74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ことには　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据说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74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からには　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既来之则安之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74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からこそ　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正因为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Ⅱ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に（から）近い・遠い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に強い・弱い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に似ている・苦しむ・困る・悩む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に黙る・濡れる・遅れて・向かって・怪我する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に違いない・に過ぎない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社会に出る　テレビに出る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が手に入る　にわたって　にわたる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Ⅲ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にしたがって　について　にとって　につれて　に比べて　につき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にかけて（まで・至る）　において（における）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に対して　に関して　に伴って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によって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74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专利性的被动句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（に）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74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因···不同而不同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74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表示原因“由于”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で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74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表示手段“通过”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を通じて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で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动作作用发生的场所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教室で勉強している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限定空间、时间、数量（价格）范围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～（の中）で～が～～～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表示方式方法（工具、状态）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車で　ぺんで　生で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表示动作的主体或人力构成   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一人で　みんなで　家族で　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表示原因、理由 多用于自然、生理现象【客观】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表示原材料【物理变化】【能看出原材料】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木でできる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表示数量与价格之间的关系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一つで百円　3本で５００円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表示结束、完了（后续完了、结束意动词）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終わる　しまう　けっこう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表示根据、依据（传闻的来源）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ということだ（とのことだ）　そうだ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へ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表示动作作用的方向、附着点或目的地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山のほうへ飛んでいた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表示动作的对象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先生へのプレゼント　両親へ電話をかけた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と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并列（两个名词）【一般不超过三个】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表示动作的共同者、相互作用、比较的对象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～と（ともに）　～と（一緒に）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表示变化（转化）（的结果）和决定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となる＝になる　と決まった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表示（说、想、观察）的内容（前接简体句或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「」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と言う　と思う　と言いてある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于某些副词后增加生动性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はっきりと　しっかりと　わざと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から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名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から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表示时间、空间的起点  “从···”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表示构成的材料、要素或事物的出处、由来【化学变化】【看不出原材料】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からなる　から作られた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（由···构成）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からなっている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（由···组成）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表示原因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简体句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から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【主观】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～ので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【客观】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被动句动作的发出者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から　に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名[人物/团体]    “由···做”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判断事物的出发点或根据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から見ると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まで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表示时间、空间的终点  “到···”【连续/一直保持某状态】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～から～まで・にかけて・に至る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数量词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まで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表示能力的词（动词[可能形]···） 表示最大程度 “最···可以···”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本は1人2冊まで借りられる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表示惊讶、意外的程度（超出普通范围、常人难以想象） 甚至···，就连···也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彼まで怒っている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某件事情是多余的  “没必要/用不着”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までもない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ことはない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必要はない’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体言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は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　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自不必说，就连···也··· 前项很明显不必要说，后项极端事项也不例外。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言うまでもない～～～も・さえ・まで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もちろん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ばかりでなく・だけでなく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易混辨析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まで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  表示连续动作结束的时间，后续持续性动词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までに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表示瞬间性动词出现的最后时刻（截止日期，在···之前）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締め切り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にまで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“到···”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言うまでもなく、～～～。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不言而喻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何時までえｄすか。　　なんじにおわりますか。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より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表示比较的基准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～より～ほうが～～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～は～より～～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疑问词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＋よりも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“比···都”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～より（も）むしろ～～ぼうがいい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与···相比，还是···好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名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というより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名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表示说话人认为前后两种说法比较时，后种的更贴切、妥当、符合实际。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“与其说是···倒不如说···”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より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【副词】 更加 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より難しい　より忙しい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～～～まで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【固定】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から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的古语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だけ・しか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【限定】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b/>
          <w:bCs/>
          <w:sz w:val="48"/>
          <w:szCs w:val="48"/>
          <w:lang w:val="en-US" w:eastAsia="ja-JP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接续助词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定义：接在形容词、动词、助动词的后，连接前后亮相，起到承上启下的作用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分类：</w:t>
      </w:r>
    </w:p>
    <w:p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表示并列关系：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て　し　ながら　たり</w:t>
      </w:r>
    </w:p>
    <w:p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表示因果关系：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から　ので　し</w:t>
      </w:r>
    </w:p>
    <w:p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表示条件：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と　ば　たら　なら</w:t>
      </w:r>
    </w:p>
    <w:p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表示转折关系：【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が　けれども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】一般不做区分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のに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答题策略：接续排除+（使用）场合（意思）翻译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が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提出话体，引出后句【铺垫】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【转折】“可是、但是”【客观叙述】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【对比】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～は～が～、～は～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【句末】省略后句，表示委婉、含蓄语气。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✏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t>すいませんが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、</w:t>
      </w: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t>トイレはどこですか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。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【铺垫】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t>王さんは得意ですが、私は苦手です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【转折】【对比】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t>別に気にしないですが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、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【委婉】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け（れ）ど（も）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承上启下【铺垫】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【逆接】“虽然···但是···”表示转折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【对比】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～～けれども～～～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【句末】省略后句，表示委婉、含蓄语气。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のに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接续：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动词、一类形容词简体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二类形容词、名词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＋な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表示前后事项反常、矛盾，含有不满、责怪、遗憾的语气。“然而/反而·”【逆接】【主观】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せっかく～～～のに。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“明明···”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～～はずなのに、～～～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【句末】省略后句，表示非难或遗憾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～～たのに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ても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接续  动[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て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形]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表示既定或假定条件下的逆态接续  “尽管/即使···也”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いくら・どんなに・たとえ～～～ても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表示恒常条件    “无论···都···”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表示许可：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67945</wp:posOffset>
                </wp:positionV>
                <wp:extent cx="187325" cy="469265"/>
                <wp:effectExtent l="0" t="4445" r="41275" b="21590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2185" y="3893185"/>
                          <a:ext cx="187325" cy="4692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40.55pt;margin-top:5.35pt;height:36.95pt;width:14.75pt;z-index:251658240;mso-width-relative:page;mso-height-relative:page;" filled="f" stroked="t" coordsize="21600,21600" o:gfxdata="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zlhS21gAAAAkBAAAPAAAA&#10;AAAAAAEAIAAAACIAAABkcnMvZG93bnJldi54bWxQSwECFAAUAAAACACHTuJA0js5s94BAAB2AwAA&#10;DgAAAAAAAAABACAAAAAlAQAAZHJzL2Uyb0RvYy54bWxQSwUGAAAAAAYABgBZAQAAdQUAAAAA&#10;" adj="718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可以：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　　　　～～ても　　　いい・よろしい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不···也可以：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～～なくても　かまわない・大丈夫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ては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接续  动[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て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形]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は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【口】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ちゃ　ぢゃ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表示假定，如果出现前项情况，将导致不好的，不希望看到的或让人尴尬的结果，后项多含有消极、否定语气</w:t>
      </w:r>
    </w:p>
    <w:p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ここに物を置いては邪魔になるよ。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表示确定条件，不愿看到的事实已经出现，延续下去没有好的结果或变得更糟，后项多含有消极、否定语气；前多于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「こ」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系呼应。  “在···下去的话，会（消极结果）”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表示动作的反复</w:t>
      </w:r>
    </w:p>
    <w:p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雨は降られては</w:t>
      </w:r>
      <w:r>
        <w:rPr>
          <w:rFonts w:hint="eastAsia" w:eastAsia="MS Mincho"/>
          <w:b w:val="0"/>
          <w:bCs w:val="0"/>
          <w:sz w:val="24"/>
          <w:szCs w:val="24"/>
          <w:u w:val="none"/>
          <w:lang w:val="en-US" w:eastAsia="ja-JP"/>
        </w:rPr>
        <w:t>止み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、止んでは降って、本当に嫌な天気だ。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から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接续【用言及其活用的终止形】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から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因果关系顺态【主观】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表示请求、主张、命令···主体行为、理由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～～のは～～～おかげで・から・ため・せいだ。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“因果关系的倒装句”“之所以···是因为···”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ので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接续 动词、一类形容词的简体，名词、二类形容词+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な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ので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因果关系顺态【客观】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表示解释说明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～～からこそ～～のだ・んだ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て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接续：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て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形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动词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て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形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一类形容词[词干]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くて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二类形容词、名词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で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表示动作、状态的并列或对比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表示动作的先后顺序或状态几乎同时或相继发生【先后】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表示动作的状态、方式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表示原因、理由，强调逻辑上的因果，不能后续意志形态。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し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接续：多接简体句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表示并列、列举：多用于天气、心情或自然现象。</w:t>
      </w:r>
    </w:p>
    <w:p>
      <w:pPr>
        <w:keepNext w:val="0"/>
        <w:keepLines w:val="0"/>
        <w:pageBreakBefore w:val="0"/>
        <w:widowControl w:val="0"/>
        <w:numPr>
          <w:ilvl w:val="1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～～も～～し、～～も～～</w:t>
      </w:r>
    </w:p>
    <w:p>
      <w:pPr>
        <w:keepNext w:val="0"/>
        <w:keepLines w:val="0"/>
        <w:pageBreakBefore w:val="0"/>
        <w:widowControl w:val="0"/>
        <w:numPr>
          <w:ilvl w:val="1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～～も～～ば、～～も～～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表示原因、列举事实作为后项理由，言外还有其他理由</w:t>
      </w:r>
    </w:p>
    <w:p>
      <w:pPr>
        <w:keepNext w:val="0"/>
        <w:keepLines w:val="0"/>
        <w:pageBreakBefore w:val="0"/>
        <w:widowControl w:val="0"/>
        <w:numPr>
          <w:ilvl w:val="1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～～し、～～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表示加强语气。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谨慎地说出某句话，让人推测话外之音。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まいし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：表示含轻蔑意的理由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ながら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接续：动[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ます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连用]，形容词直接接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表示前后两个行为动作同时发生或进行。“一边···一边···”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表示转折“虽然···/即使···”</w:t>
      </w:r>
    </w:p>
    <w:p>
      <w:pPr>
        <w:keepNext w:val="0"/>
        <w:keepLines w:val="0"/>
        <w:pageBreakBefore w:val="0"/>
        <w:widowControl w:val="0"/>
        <w:numPr>
          <w:ilvl w:val="1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～～～ながら（も）、～～～。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构成委婉语气，表示保持前项状态，多用以下：</w:t>
      </w:r>
    </w:p>
    <w:p>
      <w:pPr>
        <w:keepNext w:val="0"/>
        <w:keepLines w:val="0"/>
        <w:pageBreakBefore w:val="0"/>
        <w:widowControl w:val="0"/>
        <w:numPr>
          <w:ilvl w:val="1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残念ながら</w:t>
      </w:r>
    </w:p>
    <w:p>
      <w:pPr>
        <w:keepNext w:val="0"/>
        <w:keepLines w:val="0"/>
        <w:pageBreakBefore w:val="0"/>
        <w:widowControl w:val="0"/>
        <w:numPr>
          <w:ilvl w:val="1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昔ながら</w:t>
      </w:r>
    </w:p>
    <w:p>
      <w:pPr>
        <w:keepNext w:val="0"/>
        <w:keepLines w:val="0"/>
        <w:pageBreakBefore w:val="0"/>
        <w:widowControl w:val="0"/>
        <w:numPr>
          <w:ilvl w:val="1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生まれながら</w:t>
      </w:r>
    </w:p>
    <w:p>
      <w:pPr>
        <w:keepNext w:val="0"/>
        <w:keepLines w:val="0"/>
        <w:pageBreakBefore w:val="0"/>
        <w:widowControl w:val="0"/>
        <w:numPr>
          <w:ilvl w:val="1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ご苦労ながら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たり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接续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：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た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形]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＋り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表示列举若干事项或交替进行 “一边···一边···”“又···又···”</w:t>
      </w:r>
    </w:p>
    <w:p>
      <w:pPr>
        <w:keepNext w:val="0"/>
        <w:keepLines w:val="0"/>
        <w:pageBreakBefore w:val="0"/>
        <w:widowControl w:val="0"/>
        <w:numPr>
          <w:ilvl w:val="1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～～たり～～たりする</w:t>
      </w:r>
    </w:p>
    <w:p>
      <w:pPr>
        <w:keepNext w:val="0"/>
        <w:keepLines w:val="0"/>
        <w:pageBreakBefore w:val="0"/>
        <w:widowControl w:val="0"/>
        <w:numPr>
          <w:ilvl w:val="1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～～だったり～～～だったりです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列举一个动作或状态，暗示其他···</w:t>
      </w:r>
    </w:p>
    <w:p>
      <w:pPr>
        <w:keepNext w:val="0"/>
        <w:keepLines w:val="0"/>
        <w:pageBreakBefore w:val="0"/>
        <w:widowControl w:val="0"/>
        <w:numPr>
          <w:ilvl w:val="1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～～たり（など）する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2216"/>
        <w:gridCol w:w="2856"/>
        <w:gridCol w:w="2169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条件表达方式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MS Mincho"/>
                <w:b/>
                <w:bCs/>
                <w:sz w:val="48"/>
                <w:szCs w:val="48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48"/>
                <w:szCs w:val="48"/>
                <w:lang w:val="en-US" w:eastAsia="ja-JP"/>
              </w:rPr>
              <w:t>と</w:t>
            </w:r>
          </w:p>
        </w:tc>
        <w:tc>
          <w:tcPr>
            <w:tcW w:w="28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MS Mincho"/>
                <w:b/>
                <w:bCs/>
                <w:sz w:val="48"/>
                <w:szCs w:val="48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48"/>
                <w:szCs w:val="48"/>
                <w:lang w:val="en-US" w:eastAsia="ja-JP"/>
              </w:rPr>
              <w:t>ば</w:t>
            </w:r>
          </w:p>
        </w:tc>
        <w:tc>
          <w:tcPr>
            <w:tcW w:w="21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MS Mincho"/>
                <w:b/>
                <w:bCs/>
                <w:sz w:val="48"/>
                <w:szCs w:val="48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48"/>
                <w:szCs w:val="48"/>
                <w:lang w:val="en-US" w:eastAsia="ja-JP"/>
              </w:rPr>
              <w:t>たら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MS Mincho"/>
                <w:b/>
                <w:bCs/>
                <w:sz w:val="48"/>
                <w:szCs w:val="48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48"/>
                <w:szCs w:val="48"/>
                <w:lang w:val="en-US" w:eastAsia="ja-JP"/>
              </w:rPr>
              <w:t>なら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接续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动词原形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＋と</w:t>
            </w:r>
          </w:p>
        </w:tc>
        <w:tc>
          <w:tcPr>
            <w:tcW w:w="28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假定形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＋ば</w:t>
            </w:r>
          </w:p>
        </w:tc>
        <w:tc>
          <w:tcPr>
            <w:tcW w:w="21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た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形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＋ら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各种原形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＋なら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概述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如果···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一···就：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になると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发生、发现：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250825</wp:posOffset>
                      </wp:positionV>
                      <wp:extent cx="1755140" cy="300990"/>
                      <wp:effectExtent l="5080" t="4445" r="11430" b="1841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195830" y="8696960"/>
                                <a:ext cx="175514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条件性强：如果没有就没有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2.1pt;margin-top:19.75pt;height:23.7pt;width:138.2pt;z-index:251659264;mso-width-relative:page;mso-height-relative:page;" fillcolor="#FFFFFF [3201]" filled="t" stroked="t" coordsize="21600,21600" o:gfxdata="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njTmvWAAAACAEAAA8AAAAAAAAAAQAg&#10;AAAAIgAAAGRycy9kb3ducmV2LnhtbFBLAQIUABQAAAAIAIdO4kDoE0SeSQIAAHUEAAAOAAAAAAAA&#10;AAEAIAAAACU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条件性强：如果没有就没有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～と、～。</w:t>
            </w:r>
          </w:p>
        </w:tc>
        <w:tc>
          <w:tcPr>
            <w:tcW w:w="28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表示假定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1160780</wp:posOffset>
                      </wp:positionV>
                      <wp:extent cx="1430020" cy="300990"/>
                      <wp:effectExtent l="5080" t="4445" r="12700" b="1841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002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MS Mincho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eastAsia="MS Mincho"/>
                                      <w:lang w:val="en-US" w:eastAsia="ja-JP"/>
                                    </w:rPr>
                                    <w:t>もし～～～たら・ば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9.25pt;margin-top:91.4pt;height:23.7pt;width:112.6pt;z-index:251661312;mso-width-relative:page;mso-height-relative:page;" fillcolor="#FFFFFF [3201]" filled="t" stroked="t" coordsize="21600,21600" o:gfxdata="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lm8+NYAAAALAQAADwAAAAAAAAABACAAAAAiAAAAZHJzL2Rv&#10;d25yZXYueG1sUEsBAhQAFAAAAAgAh07iQCyzG9E8AgAAaQQAAA4AAAAAAAAAAQAgAAAAJQEAAGRy&#10;cy9lMm9Eb2MueG1sUEsFBgAAAAAGAAYAWQEAANM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MS Mincho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="MS Mincho"/>
                                <w:lang w:val="en-US" w:eastAsia="ja-JP"/>
                              </w:rPr>
                              <w:t>もし～～～たら・ば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“如果”</w:t>
            </w:r>
          </w:p>
        </w:tc>
        <w:tc>
          <w:tcPr>
            <w:tcW w:w="21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如果，一旦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【既定性假设】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在···之后···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结果，发现···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　～～～しまう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表示</w:t>
            </w:r>
            <w:r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话题性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ja-JP"/>
              </w:rPr>
              <w:t>～といえば　</w:t>
            </w:r>
            <w:r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··的话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后接建议{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ja-JP"/>
              </w:rPr>
              <w:t>～たほうがいい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ja-JP"/>
              </w:rPr>
              <w:t>　～ばいい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程度：</w:t>
            </w:r>
            <w:r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ja-JP"/>
              </w:rPr>
              <w:t>ぐらいなら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表述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强前项为后项的契机；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表示事物间的相互关系；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强项并非人为主观提出的条件；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后项也不是说话人的主观意志和主张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表示假定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40" w:firstLineChars="100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＃たら・ば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表示确定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40" w:firstLineChars="100"/>
              <w:jc w:val="both"/>
              <w:textAlignment w:val="auto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＃たら・ば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表示恒常条件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表示两个事项的共起或并存，前项为后项的契机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40" w:firstLineChars="100"/>
              <w:jc w:val="both"/>
              <w:textAlignment w:val="auto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＃たら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一个主体紧挨着进行的两项动作</w:t>
            </w:r>
          </w:p>
        </w:tc>
        <w:tc>
          <w:tcPr>
            <w:tcW w:w="28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主要强调前项为后项条件；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后项一般不是既成事实。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表示假定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40" w:firstLineChars="100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＃たら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表示确定（提示话题或根据）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＃たら・と（いえば）（よれば）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表示恒常条件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1316990</wp:posOffset>
                      </wp:positionV>
                      <wp:extent cx="2305685" cy="762000"/>
                      <wp:effectExtent l="4445" t="4445" r="13970" b="1460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26740" y="4706620"/>
                                <a:ext cx="2305685" cy="7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动</w:t>
                                  </w:r>
                                  <w:r>
                                    <w:rPr>
                                      <w:rFonts w:hint="eastAsia" w:eastAsia="MS Mincho"/>
                                      <w:lang w:val="en-US" w:eastAsia="ja-JP"/>
                                    </w:rPr>
                                    <w:t>　ば・たら（いい）と思う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  <w:t>“如果···就好了”【期待】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  <w:t>但愿能···【自谦】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.6pt;margin-top:103.7pt;height:60pt;width:181.55pt;z-index:251662336;mso-width-relative:page;mso-height-relative:page;" fillcolor="#FFFFFF [3201]" filled="t" stroked="t" coordsize="21600,21600" o:gfxdata="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dZ8AjWAAAACgEAAA8AAAAAAAAAAQAg&#10;AAAAIgAAAGRycy9kb3ducmV2LnhtbFBLAQIUABQAAAAIAIdO4kD7hUvESQIAAHUEAAAOAAAAAAAA&#10;AAEAIAAAACU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动</w:t>
                            </w:r>
                            <w:r>
                              <w:rPr>
                                <w:rFonts w:hint="eastAsia" w:eastAsia="MS Mincho"/>
                                <w:lang w:val="en-US" w:eastAsia="ja-JP"/>
                              </w:rPr>
                              <w:t>　ば・たら（いい）と思う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“如果···就好了”【期待】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但愿能···【自谦】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＃たら・と</w:t>
            </w:r>
          </w:p>
        </w:tc>
        <w:tc>
          <w:tcPr>
            <w:tcW w:w="21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类似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ば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，但有“实现”的意义条件和主张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表示假定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表示确定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表示纯粹的假设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表示可违背的虚构条件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前接提起话题的场合较多，后多接建议。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表示假定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承接前面的话题，针对性地作出回答或提出意见、建议。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后续个人的主观意志?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たい・ましょう・ください・なさい・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意志形·推量形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00"/>
                <w:szCs w:val="200"/>
                <w:vertAlign w:val="baseline"/>
                <w:lang w:val="en-US" w:eastAsia="zh-CN"/>
              </w:rPr>
              <w:t>×</w:t>
            </w:r>
          </w:p>
        </w:tc>
        <w:tc>
          <w:tcPr>
            <w:tcW w:w="28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▲大多数情况下不能接命令、建议，前面是表状态的动词（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ある・いる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）时例外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あれば・いれば～</w:t>
            </w:r>
          </w:p>
        </w:tc>
        <w:tc>
          <w:tcPr>
            <w:tcW w:w="4069" w:type="dxa"/>
            <w:gridSpan w:val="2"/>
          </w:tcPr>
          <w:p>
            <w:pPr>
              <w:jc w:val="center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00"/>
                <w:szCs w:val="240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句型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～によると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动[原]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と～～がある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～ないと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如果不，必须</w:t>
            </w:r>
          </w:p>
        </w:tc>
        <w:tc>
          <w:tcPr>
            <w:tcW w:w="28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～も～ば（し）～も～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“既··又··”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名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さえあれば～も～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“只要···就”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动[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ます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连用]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さえすれば～も～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（假定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ば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）连体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ほど、～～。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“越··越··”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～ばよかった（のに）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“要是···就好了”（遗憾、后悔的心情叙述未发生的事情）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～～てよかった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“能···真是太好了”（对已发生事情的满意感慨）</w:t>
            </w:r>
          </w:p>
        </w:tc>
        <w:tc>
          <w:tcPr>
            <w:tcW w:w="21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【提问】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[疑问词]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たらいい（のでしょうか）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“该···好呢”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【建议】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动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たらどうですか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“···怎么样？”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【确认】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动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たらいいです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“···就可以”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～～なら、～～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1、建议：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たほうがいい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といい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ばいい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2、命令：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なさい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命令形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3、请求：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ください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both"/>
              <w:textAlignment w:val="auto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ましょう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意志形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both"/>
              <w:textAlignment w:val="auto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推量形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时态</w:t>
            </w:r>
          </w:p>
        </w:tc>
        <w:tc>
          <w:tcPr>
            <w:tcW w:w="22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————</w:t>
            </w:r>
          </w:p>
        </w:tc>
        <w:tc>
          <w:tcPr>
            <w:tcW w:w="28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————</w:t>
            </w:r>
          </w:p>
        </w:tc>
        <w:tc>
          <w:tcPr>
            <w:tcW w:w="21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既定性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未完成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b/>
          <w:bCs/>
          <w:sz w:val="48"/>
          <w:szCs w:val="48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副助词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 xml:space="preserve">  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接在各种词后，增添某种意义，与前面的词一起，具有状语性质，修饰后续用言。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さえ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表示举例，强调某一极端示例。“就连···也”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与否定呼应，表示惊讶、意外、不喜欢，责怪的语气。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接名词时也可以使用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「でさえ」　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で/さえ＝＞の/に</w:t>
      </w:r>
    </w:p>
    <w:p>
      <w:pPr>
        <w:keepNext w:val="0"/>
        <w:keepLines w:val="0"/>
        <w:pageBreakBefore w:val="0"/>
        <w:widowControl w:val="0"/>
        <w:numPr>
          <w:ilvl w:val="1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MS Mincho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MS Mincho"/>
          <w:b w:val="0"/>
          <w:bCs w:val="0"/>
          <w:sz w:val="24"/>
          <w:szCs w:val="24"/>
          <w:lang w:val="en-US" w:eastAsia="zh-CN"/>
        </w:rPr>
        <w:t>彼女はお茶さえ入れ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た</w:t>
      </w:r>
      <w:r>
        <w:rPr>
          <w:rFonts w:hint="default" w:eastAsia="MS Mincho"/>
          <w:b w:val="0"/>
          <w:bCs w:val="0"/>
          <w:sz w:val="24"/>
          <w:szCs w:val="24"/>
          <w:lang w:val="en-US" w:eastAsia="zh-CN"/>
        </w:rPr>
        <w:t>ことがないのだから、料理なんてできないでしょう</w:t>
      </w:r>
      <w:r>
        <w:rPr>
          <w:rFonts w:hint="eastAsia" w:eastAsia="MS Mincho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表示唯一的必要条件（充分条件）【限定性的假设】</w:t>
      </w:r>
    </w:p>
    <w:p>
      <w:pPr>
        <w:keepNext w:val="0"/>
        <w:keepLines w:val="0"/>
        <w:pageBreakBefore w:val="0"/>
        <w:widowControl w:val="0"/>
        <w:numPr>
          <w:ilvl w:val="1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～～～さえ～～～ば・たら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“只要···就···”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接续：</w:t>
      </w:r>
    </w:p>
    <w:p>
      <w:pPr>
        <w:keepNext w:val="0"/>
        <w:keepLines w:val="0"/>
        <w:pageBreakBefore w:val="0"/>
        <w:widowControl w:val="0"/>
        <w:numPr>
          <w:ilvl w:val="1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动[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ます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连用]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さえすれば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ab/>
        <w:t>（动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＋すれば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1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名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さえあれば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ab/>
        <w:t>（名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＋がある＋ば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1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名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がありさえすれば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1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名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＋さえなければ</w:t>
      </w:r>
    </w:p>
    <w:p>
      <w:pPr>
        <w:keepNext w:val="0"/>
        <w:keepLines w:val="0"/>
        <w:pageBreakBefore w:val="0"/>
        <w:widowControl w:val="0"/>
        <w:numPr>
          <w:ilvl w:val="1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一类形容词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く　さえなければ</w:t>
      </w:r>
    </w:p>
    <w:p>
      <w:pPr>
        <w:keepNext w:val="0"/>
        <w:keepLines w:val="0"/>
        <w:pageBreakBefore w:val="0"/>
        <w:widowControl w:val="0"/>
        <w:numPr>
          <w:ilvl w:val="1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二类形容词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で　さえなければ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でも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举出极端事例，同时暗示其他事例。【客观】</w:t>
      </w:r>
    </w:p>
    <w:p>
      <w:pPr>
        <w:keepNext w:val="0"/>
        <w:keepLines w:val="0"/>
        <w:pageBreakBefore w:val="0"/>
        <w:widowControl w:val="0"/>
        <w:numPr>
          <w:ilvl w:val="1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“就连···也好”</w:t>
      </w:r>
    </w:p>
    <w:p>
      <w:pPr>
        <w:keepNext w:val="0"/>
        <w:keepLines w:val="0"/>
        <w:pageBreakBefore w:val="0"/>
        <w:widowControl w:val="0"/>
        <w:numPr>
          <w:ilvl w:val="1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区别：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さえ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（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さえ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后常接否定，语气消极）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并列列举两个以上事项，类推其他。</w:t>
      </w:r>
    </w:p>
    <w:p>
      <w:pPr>
        <w:keepNext w:val="0"/>
        <w:keepLines w:val="0"/>
        <w:pageBreakBefore w:val="0"/>
        <w:widowControl w:val="0"/>
        <w:numPr>
          <w:ilvl w:val="1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“···也好···也好”</w:t>
      </w:r>
    </w:p>
    <w:p>
      <w:pPr>
        <w:keepNext w:val="0"/>
        <w:keepLines w:val="0"/>
        <w:pageBreakBefore w:val="0"/>
        <w:widowControl w:val="0"/>
        <w:numPr>
          <w:ilvl w:val="1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～～とか～～とか</w:t>
      </w:r>
    </w:p>
    <w:p>
      <w:pPr>
        <w:keepNext w:val="0"/>
        <w:keepLines w:val="0"/>
        <w:pageBreakBefore w:val="0"/>
        <w:widowControl w:val="0"/>
        <w:numPr>
          <w:ilvl w:val="1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MS Mincho"/>
          <w:b w:val="0"/>
          <w:bCs w:val="0"/>
          <w:sz w:val="24"/>
          <w:szCs w:val="24"/>
          <w:lang w:val="en-US" w:eastAsia="zh-CN"/>
        </w:rPr>
        <w:t>嘘でも本当でも、とにかく試してみることだ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表示典型性的列举。</w:t>
      </w:r>
    </w:p>
    <w:p>
      <w:pPr>
        <w:keepNext w:val="0"/>
        <w:keepLines w:val="0"/>
        <w:pageBreakBefore w:val="0"/>
        <w:widowControl w:val="0"/>
        <w:numPr>
          <w:ilvl w:val="1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表示大致类别、提示最低要求，言外之意还有更合适的。</w:t>
      </w:r>
    </w:p>
    <w:p>
      <w:pPr>
        <w:keepNext w:val="0"/>
        <w:keepLines w:val="0"/>
        <w:pageBreakBefore w:val="0"/>
        <w:widowControl w:val="0"/>
        <w:numPr>
          <w:ilvl w:val="1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常用于征询意见或提出建议。</w:t>
      </w:r>
    </w:p>
    <w:p>
      <w:pPr>
        <w:keepNext w:val="0"/>
        <w:keepLines w:val="0"/>
        <w:pageBreakBefore w:val="0"/>
        <w:widowControl w:val="0"/>
        <w:numPr>
          <w:ilvl w:val="1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“譬如···”“···之类”</w:t>
      </w:r>
    </w:p>
    <w:p>
      <w:pPr>
        <w:keepNext w:val="0"/>
        <w:keepLines w:val="0"/>
        <w:pageBreakBefore w:val="0"/>
        <w:widowControl w:val="0"/>
        <w:numPr>
          <w:ilvl w:val="1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コーヒーでも（飲み物）　日曜日でも（都合が良い時）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疑问词/不定代词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でも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表示全面肯定，与积极肯定的语气呼应。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0" w:left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“无论···都···” 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とでも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无论和···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こそ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表示强调（确定语气）提示句中某特定成分并加以强调，之处后续内容最符合这一特定的要求</w:t>
      </w:r>
    </w:p>
    <w:p>
      <w:pPr>
        <w:keepNext w:val="0"/>
        <w:keepLines w:val="0"/>
        <w:pageBreakBefore w:val="0"/>
        <w:widowControl w:val="0"/>
        <w:numPr>
          <w:ilvl w:val="1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体言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こそ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“唯有，才，正是”【强调】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（句末语助词）惯用：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こちらこそ　私こそ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动[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て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连用]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てこそ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表示必要条件，只有通过某种行为才能产生某种结果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　　　　　てこそはじめて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“只有···才···”  强调动作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简体句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からこそ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～～～のだ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假定形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ばこそ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～～～のだ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强调原因“正因为···才···”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97" w:firstLineChars="374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t>こんな時こそみんなで協力して頑張らなければならない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しか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与否定呼应使用表示限定“只、仅仅”···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しか～～ない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动[原形]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しかない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只好做某事，表示唯一可行选择，没有其他方法或其他可能性。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体言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でしかない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表示唯一结论或评价 “只（不过）是”“无非是”</w:t>
      </w:r>
    </w:p>
    <w:p>
      <w:pPr>
        <w:keepNext w:val="0"/>
        <w:keepLines w:val="0"/>
        <w:pageBreakBefore w:val="0"/>
        <w:widowControl w:val="0"/>
        <w:numPr>
          <w:ilvl w:val="1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私たちは東京で出会ってからまだ3ヶ月でしかないですね</w:t>
      </w:r>
      <w:r>
        <w:rPr>
          <w:rFonts w:hint="eastAsia" w:eastAsia="MS Mincho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だけ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限定谁就放在谁后面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表示（严格）限定，具有排他性。在许多事、物或人中限定一部分否定其他。“只，仅仅”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113665</wp:posOffset>
                </wp:positionV>
                <wp:extent cx="304165" cy="699770"/>
                <wp:effectExtent l="0" t="4445" r="38735" b="19685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8460" y="6514465"/>
                          <a:ext cx="304165" cy="6997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93.8pt;margin-top:8.95pt;height:55.1pt;width:23.95pt;z-index:251663360;mso-width-relative:page;mso-height-relative:page;" filled="f" stroked="t" coordsize="21600,21600" o:gfxdata="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65m99gAAAAKAQAA&#10;DwAAAAAAAAABACAAAAAiAAAAZHJzL2Rvd25yZXYueG1sUEsBAhQAFAAAAAgAh07iQDFdHyHgAQAA&#10;dgMAAA4AAAAAAAAAAQAgAAAAJwEAAGRycy9lMm9Eb2MueG1sUEsFBgAAAAAGAAYAWQEAAHkFAAAA&#10;AA==&#10;" adj="782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だけでなく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ばかりでなく　　も・さえ・まで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表示累加、递进 “不仅···就连···”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ばかりか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だけではない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（结句）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名或动词连体形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だけでは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“如果只是···的话··”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动[可能形]/名词·二类形容词+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な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表示最大限度地做某事：“能就尽量”“尽可能”“尽情”</w:t>
      </w:r>
    </w:p>
    <w:p>
      <w:pPr>
        <w:keepNext w:val="0"/>
        <w:keepLines w:val="0"/>
        <w:pageBreakBefore w:val="0"/>
        <w:widowControl w:val="0"/>
        <w:numPr>
          <w:ilvl w:val="1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できるだけ・やれるだけ</w:t>
      </w:r>
    </w:p>
    <w:p>
      <w:pPr>
        <w:keepNext w:val="0"/>
        <w:keepLines w:val="0"/>
        <w:pageBreakBefore w:val="0"/>
        <w:widowControl w:val="0"/>
        <w:numPr>
          <w:ilvl w:val="1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好きなだけ・必要なだけ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ばかり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表示大概程度、数量  “大约”“左右”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  数量词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ばかりの　　僅かばかりの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表示限定（排他），含有对非积极意义的动作行为状况的批评、指责之意  “竟，光，只”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  【语气消极】名词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ばかり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动词         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～～～てばかりいる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动[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た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连用]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たばかりだ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（结句）  表示某动作刚完成不久（语感时间长于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たところ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）“刚刚”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　　　　　たばかりの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（连体）  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～～ばかりでなく（ばかりか）～～～も・さえ・まで　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表示累加、递进 “不仅就连”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ほど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表示大概程度、数量  “大约”“左右”“上下”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＝＞くらい</w:t>
      </w:r>
    </w:p>
    <w:p>
      <w:pPr>
        <w:keepNext w:val="0"/>
        <w:keepLines w:val="0"/>
        <w:pageBreakBefore w:val="0"/>
        <w:widowControl w:val="0"/>
        <w:numPr>
          <w:ilvl w:val="1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～れほど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  <w:t/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  <w:t/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  <w:t>これ・それ・あれ・どれほど</w:t>
      </w:r>
    </w:p>
    <w:p>
      <w:pPr>
        <w:keepNext w:val="0"/>
        <w:keepLines w:val="0"/>
        <w:pageBreakBefore w:val="0"/>
        <w:widowControl w:val="0"/>
        <w:numPr>
          <w:ilvl w:val="1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～のくらい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  <w:t/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  <w:t>この・その・あの・どのくらい</w:t>
      </w:r>
    </w:p>
    <w:p>
      <w:pPr>
        <w:keepNext w:val="0"/>
        <w:keepLines w:val="0"/>
        <w:pageBreakBefore w:val="0"/>
        <w:widowControl w:val="0"/>
        <w:numPr>
          <w:ilvl w:val="1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～こまで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  <w:t/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  <w:t/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  <w:t>ここ・そこ・あそこ・どこまで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表示动作或状态达到的程度（有夸张语气）“几乎”“差不多”“甚至到”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  前项是后项状态达到的程度。  </w:t>
      </w:r>
      <w:r>
        <w:rPr>
          <w:rFonts w:hint="eastAsia" w:ascii="MS Mincho" w:hAnsi="MS Mincho" w:eastAsia="MS Mincho" w:cs="MS Mincho"/>
          <w:b w:val="0"/>
          <w:bCs w:val="0"/>
          <w:sz w:val="24"/>
          <w:szCs w:val="24"/>
          <w:lang w:val="en-US" w:eastAsia="zh-CN"/>
        </w:rPr>
        <w:t>汗が出るほど緊張する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否定：“没有/并不/不像/不值得/用不着···的程度”</w:t>
      </w:r>
    </w:p>
    <w:p>
      <w:pPr>
        <w:keepNext w:val="0"/>
        <w:keepLines w:val="0"/>
        <w:pageBreakBefore w:val="0"/>
        <w:widowControl w:val="0"/>
        <w:numPr>
          <w:ilvl w:val="1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ほど（のこと・もの）で（は）（も）ない</w:t>
      </w:r>
    </w:p>
    <w:p>
      <w:pPr>
        <w:keepNext w:val="0"/>
        <w:keepLines w:val="0"/>
        <w:pageBreakBefore w:val="0"/>
        <w:widowControl w:val="0"/>
        <w:numPr>
          <w:ilvl w:val="1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ほどでもない</w:t>
      </w:r>
    </w:p>
    <w:p>
      <w:pPr>
        <w:keepNext w:val="0"/>
        <w:keepLines w:val="0"/>
        <w:pageBreakBefore w:val="0"/>
        <w:widowControl w:val="0"/>
        <w:numPr>
          <w:ilvl w:val="1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ほどのことはない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表示比较的基准，常接否定，用于举例或评论，说明事物达不到所举事例。  “不如··那样”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体言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ほど～～～はない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表示最高的比较程度  “没有比···更（再）···”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（用言[假定形]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ば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）同一用言终止形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ほど～～～～～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“越···越···”表示程度的变化会引起另一方程度的相应变化。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くらい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表示大概的最低程度    时间·数量·金钱</w:t>
      </w:r>
    </w:p>
    <w:p>
      <w:pPr>
        <w:keepNext w:val="0"/>
        <w:keepLines w:val="0"/>
        <w:pageBreakBefore w:val="0"/>
        <w:widowControl w:val="0"/>
        <w:numPr>
          <w:ilvl w:val="1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时间段：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ぐらい　ほど</w:t>
      </w:r>
    </w:p>
    <w:p>
      <w:pPr>
        <w:keepNext w:val="0"/>
        <w:keepLines w:val="0"/>
        <w:pageBreakBefore w:val="0"/>
        <w:widowControl w:val="0"/>
        <w:numPr>
          <w:ilvl w:val="1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时间点：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ごろ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举出最起码事项，表示最低程度，含有轻蔑意，常与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「なら」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呼应使用</w:t>
      </w:r>
    </w:p>
    <w:p>
      <w:pPr>
        <w:keepNext w:val="0"/>
        <w:keepLines w:val="0"/>
        <w:pageBreakBefore w:val="0"/>
        <w:widowControl w:val="0"/>
        <w:numPr>
          <w:ilvl w:val="1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ぐらいなら～～～ずに済む・必要がない・ことはない</w:t>
      </w:r>
    </w:p>
    <w:p>
      <w:pPr>
        <w:keepNext w:val="0"/>
        <w:keepLines w:val="0"/>
        <w:pageBreakBefore w:val="0"/>
        <w:widowControl w:val="0"/>
        <w:numPr>
          <w:ilvl w:val="1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風邪ぐらいなら医者に行かずに済んだ。</w:t>
      </w:r>
    </w:p>
    <w:p>
      <w:pPr>
        <w:keepNext w:val="0"/>
        <w:keepLines w:val="0"/>
        <w:pageBreakBefore w:val="0"/>
        <w:widowControl w:val="0"/>
        <w:numPr>
          <w:ilvl w:val="1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自分のことぐらい自分でやりなさい。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客观叙述状态达到的程度 “像···一样的”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＝＞ほど</w:t>
      </w:r>
    </w:p>
    <w:p>
      <w:pPr>
        <w:keepNext w:val="0"/>
        <w:keepLines w:val="0"/>
        <w:pageBreakBefore w:val="0"/>
        <w:widowControl w:val="0"/>
        <w:numPr>
          <w:ilvl w:val="1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もう夜も寝られないぐらい、試験の結果が心配だった。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～～ぐらい・ほど～～～はない　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表示最高级的比较 “没有比···更···”【主观】</w:t>
      </w:r>
    </w:p>
    <w:p>
      <w:pPr>
        <w:keepNext w:val="0"/>
        <w:keepLines w:val="0"/>
        <w:pageBreakBefore w:val="0"/>
        <w:widowControl w:val="0"/>
        <w:numPr>
          <w:ilvl w:val="1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～～と比べ物にならないぐらい・ほど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（差距之大）</w:t>
      </w:r>
    </w:p>
    <w:p>
      <w:pPr>
        <w:keepNext w:val="0"/>
        <w:keepLines w:val="0"/>
        <w:pageBreakBefore w:val="0"/>
        <w:widowControl w:val="0"/>
        <w:numPr>
          <w:ilvl w:val="1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親戚に死なれることぐらい悲しいことはない。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～～ぐらいなら～～～ほうがいい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表示比较  “与其···不如···”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表示大概数量的用法小结：</w:t>
      </w:r>
    </w:p>
    <w:p>
      <w:pPr>
        <w:keepNext w:val="0"/>
        <w:keepLines w:val="0"/>
        <w:pageBreakBefore w:val="0"/>
        <w:widowControl w:val="0"/>
        <w:numPr>
          <w:ilvl w:val="1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ほど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】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  <w:t/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积极，倾向于多  【夸张】</w:t>
      </w:r>
    </w:p>
    <w:p>
      <w:pPr>
        <w:keepNext w:val="0"/>
        <w:keepLines w:val="0"/>
        <w:pageBreakBefore w:val="0"/>
        <w:widowControl w:val="0"/>
        <w:numPr>
          <w:ilvl w:val="1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ぐらい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】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消极，倾向于少  【客观】</w:t>
      </w:r>
    </w:p>
    <w:p>
      <w:pPr>
        <w:keepNext w:val="0"/>
        <w:keepLines w:val="0"/>
        <w:pageBreakBefore w:val="0"/>
        <w:widowControl w:val="0"/>
        <w:numPr>
          <w:ilvl w:val="1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ばかり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】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推测；无把握</w:t>
      </w:r>
    </w:p>
    <w:p>
      <w:pPr>
        <w:keepNext w:val="0"/>
        <w:keepLines w:val="0"/>
        <w:pageBreakBefore w:val="0"/>
        <w:widowControl w:val="0"/>
        <w:numPr>
          <w:ilvl w:val="1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だけ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】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  <w:t/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明确；肯定，只用于小数量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か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接续：动词、一类形容词简体  二类形容词词干  名词直接接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疑问词、不定代词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か　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表示不确定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表示不亲切的 判断，含怀疑意  “也许，说不定，不知为什么”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列举两事物任选其一  “或者···或者···”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惯用语：</w:t>
      </w:r>
    </w:p>
    <w:p>
      <w:pPr>
        <w:keepNext w:val="0"/>
        <w:keepLines w:val="0"/>
        <w:pageBreakBefore w:val="0"/>
        <w:widowControl w:val="0"/>
        <w:numPr>
          <w:ilvl w:val="1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～～～かどうか～～～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是否【不能放句尾】</w:t>
      </w:r>
    </w:p>
    <w:p>
      <w:pPr>
        <w:keepNext w:val="0"/>
        <w:keepLines w:val="0"/>
        <w:pageBreakBefore w:val="0"/>
        <w:widowControl w:val="0"/>
        <w:numPr>
          <w:ilvl w:val="1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～～～かもしれない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可能性がある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）有时与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「あういは」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呼应使用</w:t>
      </w:r>
    </w:p>
    <w:p>
      <w:pPr>
        <w:keepNext w:val="0"/>
        <w:keepLines w:val="0"/>
        <w:pageBreakBefore w:val="0"/>
        <w:widowControl w:val="0"/>
        <w:numPr>
          <w:ilvl w:val="1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～～～か～～～か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是···不是···  或是···</w:t>
      </w:r>
    </w:p>
    <w:p>
      <w:pPr>
        <w:keepNext w:val="0"/>
        <w:keepLines w:val="0"/>
        <w:pageBreakBefore w:val="0"/>
        <w:widowControl w:val="0"/>
        <w:numPr>
          <w:ilvl w:val="1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～～～か～～～ないか・（ない）のか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表示对事物的两种情形不能做出判断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是··· 还是不···呢？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ずつ</w:t>
      </w:r>
    </w:p>
    <w:p>
      <w:pPr>
        <w:keepNext w:val="0"/>
        <w:keepLines w:val="0"/>
        <w:pageBreakBefore w:val="0"/>
        <w:widowControl w:val="0"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表示等量分配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～に～ずつ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“每/各···”</w:t>
      </w:r>
    </w:p>
    <w:p>
      <w:pPr>
        <w:keepNext w:val="0"/>
        <w:keepLines w:val="0"/>
        <w:pageBreakBefore w:val="0"/>
        <w:widowControl w:val="0"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等量的反复  “一点点地” 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少しずつ～～～増える・変わる・なる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や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对是事物的列举（三者以上），含不完全意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～～～や（～～など（なんて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（吃惊）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、なんか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（惊讶）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））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···什么的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とか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并列两个及以上事物、作用、动作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（～～～とか）～～～とか（など）する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···啦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は</w:t>
      </w:r>
    </w:p>
    <w:p>
      <w:pPr>
        <w:keepNext w:val="0"/>
        <w:keepLines w:val="0"/>
        <w:pageBreakBefore w:val="0"/>
        <w:widowControl w:val="0"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提示主题，指定叙述内容并说明、判断</w:t>
      </w:r>
    </w:p>
    <w:p>
      <w:pPr>
        <w:keepNext w:val="0"/>
        <w:keepLines w:val="0"/>
        <w:pageBreakBefore w:val="0"/>
        <w:widowControl w:val="0"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表示对比：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～～は～～が～～は</w:t>
      </w:r>
    </w:p>
    <w:p>
      <w:pPr>
        <w:keepNext w:val="0"/>
        <w:keepLines w:val="0"/>
        <w:pageBreakBefore w:val="0"/>
        <w:widowControl w:val="0"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引起否定的叙述，加强否定的语气（强调）</w:t>
      </w:r>
    </w:p>
    <w:p>
      <w:pPr>
        <w:keepNext w:val="0"/>
        <w:keepLines w:val="0"/>
        <w:pageBreakBefore w:val="0"/>
        <w:widowControl w:val="0"/>
        <w:numPr>
          <w:ilvl w:val="1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代替：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を　が</w:t>
      </w:r>
    </w:p>
    <w:p>
      <w:pPr>
        <w:keepNext w:val="0"/>
        <w:keepLines w:val="0"/>
        <w:pageBreakBefore w:val="0"/>
        <w:widowControl w:val="0"/>
        <w:numPr>
          <w:ilvl w:val="1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叠用：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で　に　と　へ　から　まで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98"/>
        <w:gridCol w:w="4535"/>
        <w:gridCol w:w="4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对比</w:t>
            </w:r>
          </w:p>
        </w:tc>
        <w:tc>
          <w:tcPr>
            <w:tcW w:w="45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sz w:val="22"/>
                <w:szCs w:val="28"/>
              </w:rPr>
            </w:pPr>
            <w:r>
              <w:rPr>
                <w:rFonts w:hint="eastAsia" w:eastAsia="MS Mincho"/>
                <w:b w:val="0"/>
                <w:bCs w:val="0"/>
                <w:sz w:val="28"/>
                <w:szCs w:val="28"/>
                <w:lang w:val="en-US" w:eastAsia="ja-JP"/>
              </w:rPr>
              <w:t>は</w:t>
            </w:r>
            <w:r>
              <w:rPr>
                <w:rFonts w:hint="eastAsia" w:eastAsia="宋体"/>
                <w:b w:val="0"/>
                <w:bCs w:val="0"/>
                <w:sz w:val="28"/>
                <w:szCs w:val="28"/>
                <w:lang w:val="en-US" w:eastAsia="zh-CN"/>
              </w:rPr>
              <w:t>[副助词]</w:t>
            </w:r>
          </w:p>
        </w:tc>
        <w:tc>
          <w:tcPr>
            <w:tcW w:w="45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sz w:val="22"/>
                <w:szCs w:val="28"/>
              </w:rPr>
            </w:pPr>
            <w:r>
              <w:rPr>
                <w:rFonts w:hint="eastAsia" w:eastAsia="MS Mincho"/>
                <w:b w:val="0"/>
                <w:bCs w:val="0"/>
                <w:sz w:val="28"/>
                <w:szCs w:val="28"/>
                <w:lang w:val="en-US" w:eastAsia="ja-JP"/>
              </w:rPr>
              <w:t>が</w:t>
            </w:r>
            <w:r>
              <w:rPr>
                <w:rFonts w:hint="eastAsia" w:eastAsia="宋体"/>
                <w:b w:val="0"/>
                <w:bCs w:val="0"/>
                <w:sz w:val="28"/>
                <w:szCs w:val="28"/>
                <w:lang w:val="en-US" w:eastAsia="zh-CN"/>
              </w:rPr>
              <w:t>[格助词]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提示内容</w:t>
            </w:r>
          </w:p>
        </w:tc>
        <w:tc>
          <w:tcPr>
            <w:tcW w:w="45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提示主题</w:t>
            </w:r>
          </w:p>
        </w:tc>
        <w:tc>
          <w:tcPr>
            <w:tcW w:w="45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提示主语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0"/>
              <w:jc w:val="both"/>
              <w:textAlignment w:val="auto"/>
            </w:pPr>
          </w:p>
        </w:tc>
        <w:tc>
          <w:tcPr>
            <w:tcW w:w="45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对主题进行说明判断</w:t>
            </w:r>
          </w:p>
        </w:tc>
        <w:tc>
          <w:tcPr>
            <w:tcW w:w="45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【客观】陈述眼前看到的、听到的、实际感受到的事情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0"/>
              <w:jc w:val="both"/>
              <w:textAlignment w:val="auto"/>
            </w:pPr>
          </w:p>
        </w:tc>
        <w:tc>
          <w:tcPr>
            <w:tcW w:w="45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已知事物、真理、法规、习惯</w:t>
            </w:r>
          </w:p>
        </w:tc>
        <w:tc>
          <w:tcPr>
            <w:tcW w:w="45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未知（新）事物、初次出现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0"/>
              <w:jc w:val="both"/>
              <w:textAlignment w:val="auto"/>
            </w:pPr>
          </w:p>
        </w:tc>
        <w:tc>
          <w:tcPr>
            <w:tcW w:w="45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情感、好恶、能力的主体</w:t>
            </w:r>
          </w:p>
        </w:tc>
        <w:tc>
          <w:tcPr>
            <w:tcW w:w="45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情感、好恶、能力的对象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0"/>
              <w:jc w:val="both"/>
              <w:textAlignment w:val="auto"/>
            </w:pPr>
          </w:p>
        </w:tc>
        <w:tc>
          <w:tcPr>
            <w:tcW w:w="45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（大主语）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范围：全句，关联句末谓语</w:t>
            </w:r>
          </w:p>
        </w:tc>
        <w:tc>
          <w:tcPr>
            <w:tcW w:w="45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（小主语）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も</w:t>
      </w:r>
    </w:p>
    <w:p>
      <w:pPr>
        <w:keepNext w:val="0"/>
        <w:keepLines w:val="0"/>
        <w:pageBreakBefore w:val="0"/>
        <w:widowControl w:val="0"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表示同类事物的列举、叠加、重复、并存或添加  “···也”</w:t>
      </w:r>
    </w:p>
    <w:p>
      <w:pPr>
        <w:keepNext w:val="0"/>
        <w:keepLines w:val="0"/>
        <w:pageBreakBefore w:val="0"/>
        <w:widowControl w:val="0"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代替：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は　が</w:t>
      </w:r>
    </w:p>
    <w:p>
      <w:pPr>
        <w:keepNext w:val="0"/>
        <w:keepLines w:val="0"/>
        <w:pageBreakBefore w:val="0"/>
        <w:widowControl w:val="0"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疑问词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  <w:t>も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（肯定）“多达”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　　　　　でも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（否定）“连···都/也没有”</w:t>
      </w:r>
    </w:p>
    <w:p>
      <w:pPr>
        <w:keepNext w:val="0"/>
        <w:keepLines w:val="0"/>
        <w:pageBreakBefore w:val="0"/>
        <w:widowControl w:val="0"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表示并列：</w:t>
      </w:r>
    </w:p>
    <w:p>
      <w:pPr>
        <w:keepNext w:val="0"/>
        <w:keepLines w:val="0"/>
        <w:pageBreakBefore w:val="0"/>
        <w:widowControl w:val="0"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～～～も～～～も～～～</w:t>
      </w:r>
    </w:p>
    <w:p>
      <w:pPr>
        <w:keepNext w:val="0"/>
        <w:keepLines w:val="0"/>
        <w:pageBreakBefore w:val="0"/>
        <w:widowControl w:val="0"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～～～も～～～ば～～～</w:t>
      </w:r>
    </w:p>
    <w:p>
      <w:pPr>
        <w:keepNext w:val="0"/>
        <w:keepLines w:val="0"/>
        <w:pageBreakBefore w:val="0"/>
        <w:widowControl w:val="0"/>
        <w:numPr>
          <w:ilvl w:val="1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～～～も～～～し～～～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MS Mincho"/>
          <w:b/>
          <w:bCs/>
          <w:sz w:val="48"/>
          <w:szCs w:val="48"/>
          <w:lang w:val="en-US" w:eastAsia="ja-JP"/>
        </w:rPr>
        <w:t>など（なんか・なんて）</w:t>
      </w:r>
    </w:p>
    <w:p>
      <w:pPr>
        <w:keepNext w:val="0"/>
        <w:keepLines w:val="0"/>
        <w:pageBreakBefore w:val="0"/>
        <w:widowControl w:val="0"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接续：用言、体言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など（なんて）　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体言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なんか</w:t>
      </w:r>
    </w:p>
    <w:p>
      <w:pPr>
        <w:keepNext w:val="0"/>
        <w:keepLines w:val="0"/>
        <w:pageBreakBefore w:val="0"/>
        <w:widowControl w:val="0"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zh-CN"/>
        </w:rPr>
        <w:t xml:space="preserve">列举之后的概括   ···等   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～～や～～など</w:t>
      </w:r>
    </w:p>
    <w:p>
      <w:pPr>
        <w:keepNext w:val="0"/>
        <w:keepLines w:val="0"/>
        <w:pageBreakBefore w:val="0"/>
        <w:widowControl w:val="0"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zh-CN"/>
        </w:rPr>
        <w:t>表示轻视，多与否定呼应使用</w:t>
      </w:r>
    </w:p>
    <w:p>
      <w:pPr>
        <w:keepNext w:val="0"/>
        <w:keepLines w:val="0"/>
        <w:pageBreakBefore w:val="0"/>
        <w:widowControl w:val="0"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zh-CN"/>
        </w:rPr>
        <w:t>表示谦逊，较低地评价自己。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　　　　そんなことなんか分からなくて、これからどうでしょうか。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b/>
          <w:bCs/>
          <w:sz w:val="48"/>
          <w:szCs w:val="48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句末语气助词</w:t>
      </w:r>
    </w:p>
    <w:p>
      <w:pPr>
        <w:keepNext w:val="0"/>
        <w:keepLines w:val="0"/>
        <w:pageBreakBefore w:val="0"/>
        <w:widowControl w:val="0"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疑问</w:t>
      </w:r>
    </w:p>
    <w:p>
      <w:pPr>
        <w:keepNext w:val="0"/>
        <w:keepLines w:val="0"/>
        <w:pageBreakBefore w:val="0"/>
        <w:widowControl w:val="0"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か</w:t>
      </w:r>
    </w:p>
    <w:p>
      <w:pPr>
        <w:keepNext w:val="0"/>
        <w:keepLines w:val="0"/>
        <w:pageBreakBefore w:val="0"/>
        <w:widowControl w:val="0"/>
        <w:numPr>
          <w:ilvl w:val="1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表示疑问   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「の」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【口】</w:t>
      </w:r>
    </w:p>
    <w:p>
      <w:pPr>
        <w:keepNext w:val="0"/>
        <w:keepLines w:val="0"/>
        <w:pageBreakBefore w:val="0"/>
        <w:widowControl w:val="0"/>
        <w:numPr>
          <w:ilvl w:val="1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表示反问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「だろうか」「ものか（もんか）」「ことか」</w:t>
      </w:r>
    </w:p>
    <w:p>
      <w:pPr>
        <w:keepNext w:val="0"/>
        <w:keepLines w:val="0"/>
        <w:pageBreakBefore w:val="0"/>
        <w:widowControl w:val="0"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僕・俺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【男】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かな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  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あたし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【女】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かしら</w:t>
      </w:r>
    </w:p>
    <w:p>
      <w:pPr>
        <w:keepNext w:val="0"/>
        <w:keepLines w:val="0"/>
        <w:pageBreakBefore w:val="0"/>
        <w:widowControl w:val="0"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表示疑问（不确定）、读降调【句中不一定有疑问词】</w:t>
      </w:r>
    </w:p>
    <w:p>
      <w:pPr>
        <w:keepNext w:val="0"/>
        <w:keepLines w:val="0"/>
        <w:pageBreakBefore w:val="0"/>
        <w:widowControl w:val="0"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＝＝でしょうか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自问自答，自言自语、读降调，表示怀疑、质疑、不确定</w:t>
      </w:r>
    </w:p>
    <w:p>
      <w:pPr>
        <w:keepNext w:val="0"/>
        <w:keepLines w:val="0"/>
        <w:pageBreakBefore w:val="0"/>
        <w:widowControl w:val="0"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[未然]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かな・かしら</w:t>
      </w:r>
    </w:p>
    <w:p>
      <w:pPr>
        <w:keepNext w:val="0"/>
        <w:keepLines w:val="0"/>
        <w:pageBreakBefore w:val="0"/>
        <w:widowControl w:val="0"/>
        <w:numPr>
          <w:ilvl w:val="1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表示说话人的迫切期待  “就不能···吗？”“真希望···啊！”</w:t>
      </w:r>
    </w:p>
    <w:p>
      <w:pPr>
        <w:keepNext w:val="0"/>
        <w:keepLines w:val="0"/>
        <w:pageBreakBefore w:val="0"/>
        <w:widowControl w:val="0"/>
        <w:numPr>
          <w:ilvl w:val="1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表示推测、疑问、确认  “会不会是···呢？”“大概是···吧！”</w:t>
      </w:r>
    </w:p>
    <w:p>
      <w:pPr>
        <w:keepNext w:val="0"/>
        <w:keepLines w:val="0"/>
        <w:pageBreakBefore w:val="0"/>
        <w:widowControl w:val="0"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【男】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かい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                 表示疑问【句中无疑问词】，用于平辈或晚辈含有亲切的语感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　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だい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疑问词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だ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句子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んだ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表示疑问【句中有疑问词】，语气亲密、亲昵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どうだい</w:t>
      </w:r>
    </w:p>
    <w:p>
      <w:pPr>
        <w:keepNext w:val="0"/>
        <w:keepLines w:val="0"/>
        <w:pageBreakBefore w:val="0"/>
        <w:widowControl w:val="0"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疑问词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eastAsia="MS Mincho"/>
          <w:b/>
          <w:bCs/>
          <w:sz w:val="24"/>
          <w:szCs w:val="24"/>
          <w:lang w:val="en-US" w:eastAsia="ja-JP"/>
        </w:rPr>
      </w:pPr>
      <w:r>
        <w:rPr>
          <w:rFonts w:hint="eastAsia" w:eastAsia="MS Mincho"/>
          <w:b/>
          <w:bCs/>
          <w:sz w:val="24"/>
          <w:szCs w:val="24"/>
          <w:lang w:val="en-US" w:eastAsia="ja-JP"/>
        </w:rPr>
        <w:t>～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ね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表示感叹 “真··啊” 思考以后作答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「そうですね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···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」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表示确认 “···吧” 让对方同意自己的意见或理解自己的心情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よ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表明（强调）自己的判断、主张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提醒别人注意 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「ほら」</w:t>
      </w:r>
    </w:p>
    <w:p>
      <w:pPr>
        <w:keepNext w:val="0"/>
        <w:keepLines w:val="0"/>
        <w:pageBreakBefore w:val="0"/>
        <w:widowControl w:val="0"/>
        <w:numPr>
          <w:ilvl w:val="2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对于对方应该做的事情进行告知</w:t>
      </w:r>
    </w:p>
    <w:p>
      <w:pPr>
        <w:keepNext w:val="0"/>
        <w:keepLines w:val="0"/>
        <w:pageBreakBefore w:val="0"/>
        <w:widowControl w:val="0"/>
        <w:numPr>
          <w:ilvl w:val="2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对于对方没有注意到的事情进行提醒劝告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根据彼此的关系，甚至命令或者进行责难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よね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＝よ＋ね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提出自己的意见，以征求对方的同意，语气亲昵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な（あ）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表示感叹或主张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动[原形]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な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表示禁止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ぞ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【男】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表明自己的决心意志，强调自己的主张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じゃ、行くぞ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同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よ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提醒别人注意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わ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【女】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表示感叹，轻度的感动或惊讶  （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ね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）···啊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表明自己的主张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、观点、判断或决意。  （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よ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）···喔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の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【口】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用于【妇女儿童】【男性和气地对关系亲密的女性或孩子】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表示询问、疑问，读升调</w:t>
      </w:r>
    </w:p>
    <w:p>
      <w:pPr>
        <w:keepNext w:val="0"/>
        <w:keepLines w:val="0"/>
        <w:pageBreakBefore w:val="0"/>
        <w:widowControl w:val="0"/>
        <w:numPr>
          <w:ilvl w:val="2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＝＝のですか</w:t>
      </w:r>
    </w:p>
    <w:p>
      <w:pPr>
        <w:keepNext w:val="0"/>
        <w:keepLines w:val="0"/>
        <w:pageBreakBefore w:val="0"/>
        <w:widowControl w:val="0"/>
        <w:numPr>
          <w:ilvl w:val="2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惯用：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どうでしたの？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表示轻度命令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＝＞なさい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表示确认（自己对于对方的判断是否正确）</w:t>
      </w:r>
    </w:p>
    <w:p>
      <w:pPr>
        <w:keepNext w:val="0"/>
        <w:keepLines w:val="0"/>
        <w:pageBreakBefore w:val="0"/>
        <w:widowControl w:val="0"/>
        <w:numPr>
          <w:ilvl w:val="2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の（ね）</w:t>
      </w:r>
    </w:p>
    <w:p>
      <w:pPr>
        <w:keepNext w:val="0"/>
        <w:keepLines w:val="0"/>
        <w:pageBreakBefore w:val="0"/>
        <w:widowControl w:val="0"/>
        <w:numPr>
          <w:ilvl w:val="2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のですね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表示解释说明，语气柔和，读降调。</w:t>
      </w:r>
    </w:p>
    <w:p>
      <w:pPr>
        <w:keepNext w:val="0"/>
        <w:keepLines w:val="0"/>
        <w:pageBreakBefore w:val="0"/>
        <w:widowControl w:val="0"/>
        <w:numPr>
          <w:ilvl w:val="2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のよ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【加强语气】</w:t>
      </w:r>
    </w:p>
    <w:p>
      <w:pPr>
        <w:keepNext w:val="0"/>
        <w:keepLines w:val="0"/>
        <w:pageBreakBefore w:val="0"/>
        <w:widowControl w:val="0"/>
        <w:numPr>
          <w:ilvl w:val="2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不能用于尊长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ものか・もんか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【男】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反问，表示不满，岂能···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用反问的形式表示难以接受、反驳或否定语气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“怎么可能”“岂能”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さ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提醒别人注意 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「あのさ」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疑问词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＋さ　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表示质问、反问 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「いつさ」「何のさ」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啦；嘛；呀；罢了；吧；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说是···听说  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「とさ」「ってさ」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って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表示话题【口】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というのは　といえば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表示传闻、听说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と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的口语：引用助词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と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前一音节为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ん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时发音较难</w:t>
      </w:r>
    </w:p>
    <w:p>
      <w:pPr>
        <w:keepNext w:val="0"/>
        <w:keepLines w:val="0"/>
        <w:pageBreakBefore w:val="0"/>
        <w:widowControl w:val="0"/>
        <w:numPr>
          <w:ilvl w:val="2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んっと　＝＞って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と言って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的口语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と言った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的口语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表示疑问，加强语气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　＝＞か・の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そうですね。　　</w:t>
      </w:r>
    </w:p>
    <w:p>
      <w:pPr>
        <w:keepNext w:val="0"/>
        <w:keepLines w:val="0"/>
        <w:pageBreakBefore w:val="0"/>
        <w:widowControl w:val="0"/>
        <w:numPr>
          <w:ilvl w:val="2"/>
          <w:numId w:val="48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思考后作答</w:t>
      </w:r>
    </w:p>
    <w:p>
      <w:pPr>
        <w:keepNext w:val="0"/>
        <w:keepLines w:val="0"/>
        <w:pageBreakBefore w:val="0"/>
        <w:widowControl w:val="0"/>
        <w:numPr>
          <w:ilvl w:val="2"/>
          <w:numId w:val="48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肯定回答：是这样的吧！</w:t>
      </w:r>
    </w:p>
    <w:p>
      <w:pPr>
        <w:keepNext w:val="0"/>
        <w:keepLines w:val="0"/>
        <w:pageBreakBefore w:val="0"/>
        <w:widowControl w:val="0"/>
        <w:numPr>
          <w:ilvl w:val="1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そうですか。　　</w:t>
      </w:r>
    </w:p>
    <w:p>
      <w:pPr>
        <w:keepNext w:val="0"/>
        <w:keepLines w:val="0"/>
        <w:pageBreakBefore w:val="0"/>
        <w:widowControl w:val="0"/>
        <w:numPr>
          <w:ilvl w:val="2"/>
          <w:numId w:val="48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哦，这样啊。读降调 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そうっか</w:t>
      </w:r>
    </w:p>
    <w:p>
      <w:pPr>
        <w:keepNext w:val="0"/>
        <w:keepLines w:val="0"/>
        <w:pageBreakBefore w:val="0"/>
        <w:widowControl w:val="0"/>
        <w:numPr>
          <w:ilvl w:val="2"/>
          <w:numId w:val="48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0" w:leftChars="0" w:hanging="420" w:firstLineChars="0"/>
        <w:jc w:val="both"/>
        <w:textAlignment w:val="auto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表示怀疑。读升调 </w:t>
      </w:r>
      <w:bookmarkStart w:id="0" w:name="_GoBack"/>
      <w:bookmarkEnd w:id="0"/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“真的吗？”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ja-JP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B2BC68"/>
    <w:multiLevelType w:val="multilevel"/>
    <w:tmpl w:val="8DB2BC68"/>
    <w:lvl w:ilvl="0" w:tentative="0">
      <w:start w:val="0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0011440"/>
    <w:multiLevelType w:val="multilevel"/>
    <w:tmpl w:val="90011440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</w:abstractNum>
  <w:abstractNum w:abstractNumId="2">
    <w:nsid w:val="9279A51D"/>
    <w:multiLevelType w:val="singleLevel"/>
    <w:tmpl w:val="9279A51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9C395C28"/>
    <w:multiLevelType w:val="singleLevel"/>
    <w:tmpl w:val="9C395C28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</w:abstractNum>
  <w:abstractNum w:abstractNumId="4">
    <w:nsid w:val="A3F9CC10"/>
    <w:multiLevelType w:val="multilevel"/>
    <w:tmpl w:val="A3F9CC10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3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7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0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4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8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60" w:leftChars="0" w:hanging="420" w:firstLineChars="0"/>
      </w:pPr>
      <w:rPr>
        <w:rFonts w:hint="default"/>
      </w:rPr>
    </w:lvl>
  </w:abstractNum>
  <w:abstractNum w:abstractNumId="5">
    <w:nsid w:val="B0F318AB"/>
    <w:multiLevelType w:val="multilevel"/>
    <w:tmpl w:val="B0F318AB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</w:abstractNum>
  <w:abstractNum w:abstractNumId="6">
    <w:nsid w:val="BAB1DBDF"/>
    <w:multiLevelType w:val="multilevel"/>
    <w:tmpl w:val="BAB1DBDF"/>
    <w:lvl w:ilvl="0" w:tentative="0">
      <w:start w:val="0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BFF5ABD7"/>
    <w:multiLevelType w:val="multilevel"/>
    <w:tmpl w:val="BFF5ABD7"/>
    <w:lvl w:ilvl="0" w:tentative="0">
      <w:start w:val="0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C6D73492"/>
    <w:multiLevelType w:val="multilevel"/>
    <w:tmpl w:val="C6D73492"/>
    <w:lvl w:ilvl="0" w:tentative="0">
      <w:start w:val="0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C836E289"/>
    <w:multiLevelType w:val="multilevel"/>
    <w:tmpl w:val="C836E289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3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7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0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4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8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60" w:leftChars="0" w:hanging="420" w:firstLineChars="0"/>
      </w:pPr>
      <w:rPr>
        <w:rFonts w:hint="default"/>
      </w:rPr>
    </w:lvl>
  </w:abstractNum>
  <w:abstractNum w:abstractNumId="10">
    <w:nsid w:val="CD8DB1C7"/>
    <w:multiLevelType w:val="multilevel"/>
    <w:tmpl w:val="CD8DB1C7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3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7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0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4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8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60" w:leftChars="0" w:hanging="420" w:firstLineChars="0"/>
      </w:pPr>
      <w:rPr>
        <w:rFonts w:hint="default"/>
      </w:rPr>
    </w:lvl>
  </w:abstractNum>
  <w:abstractNum w:abstractNumId="11">
    <w:nsid w:val="CE43DC59"/>
    <w:multiLevelType w:val="multilevel"/>
    <w:tmpl w:val="CE43DC59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</w:abstractNum>
  <w:abstractNum w:abstractNumId="12">
    <w:nsid w:val="D34DD9A2"/>
    <w:multiLevelType w:val="multilevel"/>
    <w:tmpl w:val="D34DD9A2"/>
    <w:lvl w:ilvl="0" w:tentative="0">
      <w:start w:val="0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D69B60F0"/>
    <w:multiLevelType w:val="singleLevel"/>
    <w:tmpl w:val="D69B60F0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DFC886D4"/>
    <w:multiLevelType w:val="multilevel"/>
    <w:tmpl w:val="DFC886D4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</w:abstractNum>
  <w:abstractNum w:abstractNumId="15">
    <w:nsid w:val="E11C5538"/>
    <w:multiLevelType w:val="multilevel"/>
    <w:tmpl w:val="E11C5538"/>
    <w:lvl w:ilvl="0" w:tentative="0">
      <w:start w:val="0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E1D089C4"/>
    <w:multiLevelType w:val="singleLevel"/>
    <w:tmpl w:val="E1D089C4"/>
    <w:lvl w:ilvl="0" w:tentative="0">
      <w:start w:val="0"/>
      <w:numFmt w:val="decimal"/>
      <w:suff w:val="nothing"/>
      <w:lvlText w:val="%1、"/>
      <w:lvlJc w:val="left"/>
    </w:lvl>
  </w:abstractNum>
  <w:abstractNum w:abstractNumId="17">
    <w:nsid w:val="EC227525"/>
    <w:multiLevelType w:val="singleLevel"/>
    <w:tmpl w:val="EC227525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</w:abstractNum>
  <w:abstractNum w:abstractNumId="18">
    <w:nsid w:val="ED8E667F"/>
    <w:multiLevelType w:val="multilevel"/>
    <w:tmpl w:val="ED8E667F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3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7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0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4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8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60" w:leftChars="0" w:hanging="420" w:firstLineChars="0"/>
      </w:pPr>
      <w:rPr>
        <w:rFonts w:hint="default"/>
      </w:rPr>
    </w:lvl>
  </w:abstractNum>
  <w:abstractNum w:abstractNumId="19">
    <w:nsid w:val="EEE39080"/>
    <w:multiLevelType w:val="singleLevel"/>
    <w:tmpl w:val="EEE39080"/>
    <w:lvl w:ilvl="0" w:tentative="0">
      <w:start w:val="0"/>
      <w:numFmt w:val="decimal"/>
      <w:suff w:val="nothing"/>
      <w:lvlText w:val="%1、"/>
      <w:lvlJc w:val="left"/>
      <w:pPr>
        <w:ind w:left="240" w:leftChars="0" w:firstLine="0" w:firstLineChars="0"/>
      </w:pPr>
    </w:lvl>
  </w:abstractNum>
  <w:abstractNum w:abstractNumId="20">
    <w:nsid w:val="F265E16E"/>
    <w:multiLevelType w:val="multilevel"/>
    <w:tmpl w:val="F265E16E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3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7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0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4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8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60" w:leftChars="0" w:hanging="420" w:firstLineChars="0"/>
      </w:pPr>
      <w:rPr>
        <w:rFonts w:hint="default"/>
      </w:rPr>
    </w:lvl>
  </w:abstractNum>
  <w:abstractNum w:abstractNumId="21">
    <w:nsid w:val="0814F507"/>
    <w:multiLevelType w:val="multilevel"/>
    <w:tmpl w:val="0814F507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</w:abstractNum>
  <w:abstractNum w:abstractNumId="22">
    <w:nsid w:val="0CB73E6C"/>
    <w:multiLevelType w:val="singleLevel"/>
    <w:tmpl w:val="0CB73E6C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0EA21CCA"/>
    <w:multiLevelType w:val="multilevel"/>
    <w:tmpl w:val="0EA21CCA"/>
    <w:lvl w:ilvl="0" w:tentative="0">
      <w:start w:val="0"/>
      <w:numFmt w:val="decimal"/>
      <w:suff w:val="nothing"/>
      <w:lvlText w:val="%1、"/>
      <w:lvlJc w:val="left"/>
      <w:pPr>
        <w:ind w:left="24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</w:abstractNum>
  <w:abstractNum w:abstractNumId="24">
    <w:nsid w:val="14F875F3"/>
    <w:multiLevelType w:val="singleLevel"/>
    <w:tmpl w:val="14F875F3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1F66AD8F"/>
    <w:multiLevelType w:val="singleLevel"/>
    <w:tmpl w:val="1F66AD8F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25BDAFAE"/>
    <w:multiLevelType w:val="multilevel"/>
    <w:tmpl w:val="25BDAFAE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</w:abstractNum>
  <w:abstractNum w:abstractNumId="27">
    <w:nsid w:val="26A0AF95"/>
    <w:multiLevelType w:val="singleLevel"/>
    <w:tmpl w:val="26A0AF95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2A34D979"/>
    <w:multiLevelType w:val="multilevel"/>
    <w:tmpl w:val="2A34D979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3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7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0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4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8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60" w:leftChars="0" w:hanging="420" w:firstLineChars="0"/>
      </w:pPr>
      <w:rPr>
        <w:rFonts w:hint="default"/>
      </w:rPr>
    </w:lvl>
  </w:abstractNum>
  <w:abstractNum w:abstractNumId="29">
    <w:nsid w:val="2B1032F0"/>
    <w:multiLevelType w:val="singleLevel"/>
    <w:tmpl w:val="2B1032F0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abstractNum w:abstractNumId="30">
    <w:nsid w:val="2B9F2B7A"/>
    <w:multiLevelType w:val="multilevel"/>
    <w:tmpl w:val="2B9F2B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1">
    <w:nsid w:val="2DCE94D2"/>
    <w:multiLevelType w:val="singleLevel"/>
    <w:tmpl w:val="2DCE94D2"/>
    <w:lvl w:ilvl="0" w:tentative="0">
      <w:start w:val="0"/>
      <w:numFmt w:val="decimal"/>
      <w:suff w:val="nothing"/>
      <w:lvlText w:val="%1、"/>
      <w:lvlJc w:val="left"/>
    </w:lvl>
  </w:abstractNum>
  <w:abstractNum w:abstractNumId="32">
    <w:nsid w:val="2F6F3859"/>
    <w:multiLevelType w:val="multilevel"/>
    <w:tmpl w:val="2F6F385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3">
    <w:nsid w:val="3473FF78"/>
    <w:multiLevelType w:val="singleLevel"/>
    <w:tmpl w:val="3473FF78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</w:abstractNum>
  <w:abstractNum w:abstractNumId="34">
    <w:nsid w:val="35969039"/>
    <w:multiLevelType w:val="multilevel"/>
    <w:tmpl w:val="35969039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</w:abstractNum>
  <w:abstractNum w:abstractNumId="35">
    <w:nsid w:val="3D868251"/>
    <w:multiLevelType w:val="singleLevel"/>
    <w:tmpl w:val="3D868251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abstractNum w:abstractNumId="36">
    <w:nsid w:val="3DF0C280"/>
    <w:multiLevelType w:val="multilevel"/>
    <w:tmpl w:val="3DF0C280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3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7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0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4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8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60" w:leftChars="0" w:hanging="420" w:firstLineChars="0"/>
      </w:pPr>
      <w:rPr>
        <w:rFonts w:hint="default"/>
      </w:rPr>
    </w:lvl>
  </w:abstractNum>
  <w:abstractNum w:abstractNumId="37">
    <w:nsid w:val="40F13DDF"/>
    <w:multiLevelType w:val="singleLevel"/>
    <w:tmpl w:val="40F13DDF"/>
    <w:lvl w:ilvl="0" w:tentative="0">
      <w:start w:val="1"/>
      <w:numFmt w:val="decimal"/>
      <w:suff w:val="nothing"/>
      <w:lvlText w:val="%1、"/>
      <w:lvlJc w:val="left"/>
    </w:lvl>
  </w:abstractNum>
  <w:abstractNum w:abstractNumId="38">
    <w:nsid w:val="41418BAA"/>
    <w:multiLevelType w:val="multilevel"/>
    <w:tmpl w:val="41418BAA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</w:abstractNum>
  <w:abstractNum w:abstractNumId="39">
    <w:nsid w:val="41D409DA"/>
    <w:multiLevelType w:val="multilevel"/>
    <w:tmpl w:val="41D409DA"/>
    <w:lvl w:ilvl="0" w:tentative="0">
      <w:start w:val="1"/>
      <w:numFmt w:val="decimal"/>
      <w:suff w:val="nothing"/>
      <w:lvlText w:val="（%1）"/>
      <w:lvlJc w:val="left"/>
      <w:pPr>
        <w:ind w:left="480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32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74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8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0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42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8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60" w:leftChars="0" w:hanging="420" w:firstLineChars="0"/>
      </w:pPr>
      <w:rPr>
        <w:rFonts w:hint="default"/>
      </w:rPr>
    </w:lvl>
  </w:abstractNum>
  <w:abstractNum w:abstractNumId="40">
    <w:nsid w:val="471AD01F"/>
    <w:multiLevelType w:val="singleLevel"/>
    <w:tmpl w:val="471AD01F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</w:abstractNum>
  <w:abstractNum w:abstractNumId="41">
    <w:nsid w:val="5AF0493D"/>
    <w:multiLevelType w:val="multilevel"/>
    <w:tmpl w:val="5AF0493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2">
    <w:nsid w:val="5BC9E320"/>
    <w:multiLevelType w:val="singleLevel"/>
    <w:tmpl w:val="5BC9E320"/>
    <w:lvl w:ilvl="0" w:tentative="0">
      <w:start w:val="1"/>
      <w:numFmt w:val="decimal"/>
      <w:suff w:val="nothing"/>
      <w:lvlText w:val="%1、"/>
      <w:lvlJc w:val="left"/>
    </w:lvl>
  </w:abstractNum>
  <w:abstractNum w:abstractNumId="43">
    <w:nsid w:val="5E98C97A"/>
    <w:multiLevelType w:val="multilevel"/>
    <w:tmpl w:val="5E98C97A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</w:abstractNum>
  <w:abstractNum w:abstractNumId="44">
    <w:nsid w:val="5EC05D2A"/>
    <w:multiLevelType w:val="multilevel"/>
    <w:tmpl w:val="5EC05D2A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</w:abstractNum>
  <w:abstractNum w:abstractNumId="45">
    <w:nsid w:val="74A24FC0"/>
    <w:multiLevelType w:val="multilevel"/>
    <w:tmpl w:val="74A24FC0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3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7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0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4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8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60" w:leftChars="0" w:hanging="420" w:firstLineChars="0"/>
      </w:pPr>
      <w:rPr>
        <w:rFonts w:hint="default"/>
      </w:rPr>
    </w:lvl>
  </w:abstractNum>
  <w:abstractNum w:abstractNumId="46">
    <w:nsid w:val="74C82FDE"/>
    <w:multiLevelType w:val="multilevel"/>
    <w:tmpl w:val="74C82FDE"/>
    <w:lvl w:ilvl="0" w:tentative="0">
      <w:start w:val="0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7">
    <w:nsid w:val="77FA69F0"/>
    <w:multiLevelType w:val="multilevel"/>
    <w:tmpl w:val="77FA69F0"/>
    <w:lvl w:ilvl="0" w:tentative="0">
      <w:start w:val="0"/>
      <w:numFmt w:val="decimal"/>
      <w:suff w:val="nothing"/>
      <w:lvlText w:val="%1、"/>
      <w:lvlJc w:val="left"/>
      <w:pPr>
        <w:ind w:left="24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</w:abstractNum>
  <w:num w:numId="1">
    <w:abstractNumId w:val="28"/>
  </w:num>
  <w:num w:numId="2">
    <w:abstractNumId w:val="9"/>
  </w:num>
  <w:num w:numId="3">
    <w:abstractNumId w:val="10"/>
  </w:num>
  <w:num w:numId="4">
    <w:abstractNumId w:val="18"/>
  </w:num>
  <w:num w:numId="5">
    <w:abstractNumId w:val="29"/>
  </w:num>
  <w:num w:numId="6">
    <w:abstractNumId w:val="35"/>
  </w:num>
  <w:num w:numId="7">
    <w:abstractNumId w:val="4"/>
  </w:num>
  <w:num w:numId="8">
    <w:abstractNumId w:val="20"/>
  </w:num>
  <w:num w:numId="9">
    <w:abstractNumId w:val="45"/>
  </w:num>
  <w:num w:numId="10">
    <w:abstractNumId w:val="36"/>
  </w:num>
  <w:num w:numId="11">
    <w:abstractNumId w:val="41"/>
  </w:num>
  <w:num w:numId="12">
    <w:abstractNumId w:val="32"/>
  </w:num>
  <w:num w:numId="13">
    <w:abstractNumId w:val="25"/>
  </w:num>
  <w:num w:numId="14">
    <w:abstractNumId w:val="7"/>
  </w:num>
  <w:num w:numId="15">
    <w:abstractNumId w:val="8"/>
  </w:num>
  <w:num w:numId="16">
    <w:abstractNumId w:val="0"/>
  </w:num>
  <w:num w:numId="17">
    <w:abstractNumId w:val="31"/>
  </w:num>
  <w:num w:numId="18">
    <w:abstractNumId w:val="16"/>
  </w:num>
  <w:num w:numId="19">
    <w:abstractNumId w:val="15"/>
  </w:num>
  <w:num w:numId="20">
    <w:abstractNumId w:val="12"/>
  </w:num>
  <w:num w:numId="21">
    <w:abstractNumId w:val="46"/>
  </w:num>
  <w:num w:numId="22">
    <w:abstractNumId w:val="6"/>
  </w:num>
  <w:num w:numId="23">
    <w:abstractNumId w:val="37"/>
  </w:num>
  <w:num w:numId="24">
    <w:abstractNumId w:val="27"/>
  </w:num>
  <w:num w:numId="25">
    <w:abstractNumId w:val="2"/>
  </w:num>
  <w:num w:numId="26">
    <w:abstractNumId w:val="42"/>
  </w:num>
  <w:num w:numId="27">
    <w:abstractNumId w:val="22"/>
  </w:num>
  <w:num w:numId="28">
    <w:abstractNumId w:val="24"/>
  </w:num>
  <w:num w:numId="29">
    <w:abstractNumId w:val="13"/>
  </w:num>
  <w:num w:numId="30">
    <w:abstractNumId w:val="44"/>
  </w:num>
  <w:num w:numId="31">
    <w:abstractNumId w:val="34"/>
  </w:num>
  <w:num w:numId="32">
    <w:abstractNumId w:val="21"/>
  </w:num>
  <w:num w:numId="33">
    <w:abstractNumId w:val="1"/>
  </w:num>
  <w:num w:numId="34">
    <w:abstractNumId w:val="23"/>
  </w:num>
  <w:num w:numId="35">
    <w:abstractNumId w:val="40"/>
  </w:num>
  <w:num w:numId="36">
    <w:abstractNumId w:val="26"/>
  </w:num>
  <w:num w:numId="37">
    <w:abstractNumId w:val="43"/>
  </w:num>
  <w:num w:numId="38">
    <w:abstractNumId w:val="47"/>
  </w:num>
  <w:num w:numId="39">
    <w:abstractNumId w:val="3"/>
  </w:num>
  <w:num w:numId="40">
    <w:abstractNumId w:val="17"/>
  </w:num>
  <w:num w:numId="41">
    <w:abstractNumId w:val="33"/>
  </w:num>
  <w:num w:numId="42">
    <w:abstractNumId w:val="5"/>
  </w:num>
  <w:num w:numId="43">
    <w:abstractNumId w:val="14"/>
  </w:num>
  <w:num w:numId="44">
    <w:abstractNumId w:val="19"/>
  </w:num>
  <w:num w:numId="45">
    <w:abstractNumId w:val="30"/>
  </w:num>
  <w:num w:numId="46">
    <w:abstractNumId w:val="38"/>
  </w:num>
  <w:num w:numId="47">
    <w:abstractNumId w:val="3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97A18"/>
    <w:rsid w:val="00F17637"/>
    <w:rsid w:val="014A2108"/>
    <w:rsid w:val="01982281"/>
    <w:rsid w:val="01AE2AE0"/>
    <w:rsid w:val="020339B4"/>
    <w:rsid w:val="024B207C"/>
    <w:rsid w:val="02604BBC"/>
    <w:rsid w:val="026330FB"/>
    <w:rsid w:val="02866100"/>
    <w:rsid w:val="02D91184"/>
    <w:rsid w:val="02EB0725"/>
    <w:rsid w:val="02FD1E2E"/>
    <w:rsid w:val="030E4606"/>
    <w:rsid w:val="03675232"/>
    <w:rsid w:val="03A47D55"/>
    <w:rsid w:val="03BC6B1B"/>
    <w:rsid w:val="03E03CF4"/>
    <w:rsid w:val="03E90011"/>
    <w:rsid w:val="03F03242"/>
    <w:rsid w:val="04277CD2"/>
    <w:rsid w:val="04303A62"/>
    <w:rsid w:val="04A24DDC"/>
    <w:rsid w:val="04A658EC"/>
    <w:rsid w:val="05DC62EF"/>
    <w:rsid w:val="05E62448"/>
    <w:rsid w:val="067228CF"/>
    <w:rsid w:val="068E32DA"/>
    <w:rsid w:val="06A34CBC"/>
    <w:rsid w:val="06E94063"/>
    <w:rsid w:val="07321D50"/>
    <w:rsid w:val="0754516A"/>
    <w:rsid w:val="07C0480F"/>
    <w:rsid w:val="085E5B48"/>
    <w:rsid w:val="08655F22"/>
    <w:rsid w:val="08685BCD"/>
    <w:rsid w:val="08927119"/>
    <w:rsid w:val="08C94E31"/>
    <w:rsid w:val="0933271C"/>
    <w:rsid w:val="0957624D"/>
    <w:rsid w:val="09983609"/>
    <w:rsid w:val="09B610AA"/>
    <w:rsid w:val="0A530D95"/>
    <w:rsid w:val="0A7C10F5"/>
    <w:rsid w:val="0AEF6CB0"/>
    <w:rsid w:val="0AF73C9E"/>
    <w:rsid w:val="0AFF5FAE"/>
    <w:rsid w:val="0B4927F5"/>
    <w:rsid w:val="0B800CC4"/>
    <w:rsid w:val="0BD17CD2"/>
    <w:rsid w:val="0BD91F06"/>
    <w:rsid w:val="0BDF79A7"/>
    <w:rsid w:val="0C06084F"/>
    <w:rsid w:val="0C655B99"/>
    <w:rsid w:val="0CAA6AAA"/>
    <w:rsid w:val="0D333517"/>
    <w:rsid w:val="0D3F6673"/>
    <w:rsid w:val="0D5530C5"/>
    <w:rsid w:val="0E5C24D1"/>
    <w:rsid w:val="0E6D0183"/>
    <w:rsid w:val="0E867AF4"/>
    <w:rsid w:val="0EA20D3E"/>
    <w:rsid w:val="0EB577D6"/>
    <w:rsid w:val="0ED062ED"/>
    <w:rsid w:val="0EDF64D4"/>
    <w:rsid w:val="0EE433BB"/>
    <w:rsid w:val="0F2B7041"/>
    <w:rsid w:val="0FAF42BE"/>
    <w:rsid w:val="0FEC5E16"/>
    <w:rsid w:val="1012121A"/>
    <w:rsid w:val="102622D0"/>
    <w:rsid w:val="104F0694"/>
    <w:rsid w:val="10D4556A"/>
    <w:rsid w:val="111435B2"/>
    <w:rsid w:val="11246FEA"/>
    <w:rsid w:val="114C60D5"/>
    <w:rsid w:val="11900CCE"/>
    <w:rsid w:val="11950863"/>
    <w:rsid w:val="119B05BA"/>
    <w:rsid w:val="120B1DAD"/>
    <w:rsid w:val="12233B94"/>
    <w:rsid w:val="123F623C"/>
    <w:rsid w:val="125F6859"/>
    <w:rsid w:val="12D16CAC"/>
    <w:rsid w:val="134F1D31"/>
    <w:rsid w:val="137F21B4"/>
    <w:rsid w:val="13A07DAB"/>
    <w:rsid w:val="13B30E39"/>
    <w:rsid w:val="13CD72FA"/>
    <w:rsid w:val="13E12684"/>
    <w:rsid w:val="14D13D84"/>
    <w:rsid w:val="14F461FD"/>
    <w:rsid w:val="150F3D8A"/>
    <w:rsid w:val="156F3C75"/>
    <w:rsid w:val="159F08CE"/>
    <w:rsid w:val="15AC574E"/>
    <w:rsid w:val="15D817B3"/>
    <w:rsid w:val="161660E3"/>
    <w:rsid w:val="16ED06F9"/>
    <w:rsid w:val="16F5453B"/>
    <w:rsid w:val="17672F5F"/>
    <w:rsid w:val="17871723"/>
    <w:rsid w:val="17A37FDB"/>
    <w:rsid w:val="17B031EF"/>
    <w:rsid w:val="1835126B"/>
    <w:rsid w:val="18391847"/>
    <w:rsid w:val="186B37D3"/>
    <w:rsid w:val="187930DD"/>
    <w:rsid w:val="18AD4ECE"/>
    <w:rsid w:val="18C254DB"/>
    <w:rsid w:val="18D15D66"/>
    <w:rsid w:val="18E52D5D"/>
    <w:rsid w:val="191270A5"/>
    <w:rsid w:val="19134BA9"/>
    <w:rsid w:val="198E1F42"/>
    <w:rsid w:val="19E502C0"/>
    <w:rsid w:val="19F813C5"/>
    <w:rsid w:val="1A2A6E2B"/>
    <w:rsid w:val="1A99076A"/>
    <w:rsid w:val="1AC068EC"/>
    <w:rsid w:val="1AE340F9"/>
    <w:rsid w:val="1B21070D"/>
    <w:rsid w:val="1BAC3E2F"/>
    <w:rsid w:val="1BB8316A"/>
    <w:rsid w:val="1C326B49"/>
    <w:rsid w:val="1CCD1067"/>
    <w:rsid w:val="1CDB698F"/>
    <w:rsid w:val="1CEE755F"/>
    <w:rsid w:val="1D0B3DE7"/>
    <w:rsid w:val="1D3A0FBC"/>
    <w:rsid w:val="1DD87477"/>
    <w:rsid w:val="1E0F6FCA"/>
    <w:rsid w:val="1E1E0237"/>
    <w:rsid w:val="1E88590D"/>
    <w:rsid w:val="1EAE5329"/>
    <w:rsid w:val="1F4278C1"/>
    <w:rsid w:val="1FEE030D"/>
    <w:rsid w:val="20203BE4"/>
    <w:rsid w:val="20D47D47"/>
    <w:rsid w:val="20FE17FB"/>
    <w:rsid w:val="20FE6F0B"/>
    <w:rsid w:val="210730C4"/>
    <w:rsid w:val="220931CD"/>
    <w:rsid w:val="22104030"/>
    <w:rsid w:val="221C1A29"/>
    <w:rsid w:val="22297302"/>
    <w:rsid w:val="230245DC"/>
    <w:rsid w:val="23794A3E"/>
    <w:rsid w:val="23C246B2"/>
    <w:rsid w:val="2404596E"/>
    <w:rsid w:val="241F4BBA"/>
    <w:rsid w:val="241F5E65"/>
    <w:rsid w:val="2426639D"/>
    <w:rsid w:val="24474313"/>
    <w:rsid w:val="244B34AA"/>
    <w:rsid w:val="24652DFF"/>
    <w:rsid w:val="24C37AA3"/>
    <w:rsid w:val="24E90F46"/>
    <w:rsid w:val="24EC4986"/>
    <w:rsid w:val="253273F0"/>
    <w:rsid w:val="25951857"/>
    <w:rsid w:val="25A72B53"/>
    <w:rsid w:val="26255B8D"/>
    <w:rsid w:val="264E0569"/>
    <w:rsid w:val="26642551"/>
    <w:rsid w:val="26E905A9"/>
    <w:rsid w:val="27D83425"/>
    <w:rsid w:val="282241F1"/>
    <w:rsid w:val="28514EA4"/>
    <w:rsid w:val="286128D4"/>
    <w:rsid w:val="28A74C1E"/>
    <w:rsid w:val="28B74B1B"/>
    <w:rsid w:val="29793A1D"/>
    <w:rsid w:val="29826C78"/>
    <w:rsid w:val="2A256F5A"/>
    <w:rsid w:val="2A6E3879"/>
    <w:rsid w:val="2A8E3508"/>
    <w:rsid w:val="2AB87A05"/>
    <w:rsid w:val="2C6D09F7"/>
    <w:rsid w:val="2D1D7561"/>
    <w:rsid w:val="2D254E36"/>
    <w:rsid w:val="2D457273"/>
    <w:rsid w:val="2DD37B79"/>
    <w:rsid w:val="2E040E1F"/>
    <w:rsid w:val="2E2F35B8"/>
    <w:rsid w:val="2E4456AC"/>
    <w:rsid w:val="2E53678A"/>
    <w:rsid w:val="2E6013B4"/>
    <w:rsid w:val="2E8F15A8"/>
    <w:rsid w:val="2EBA548D"/>
    <w:rsid w:val="2EC46643"/>
    <w:rsid w:val="2EF60582"/>
    <w:rsid w:val="2F1B367D"/>
    <w:rsid w:val="2F276546"/>
    <w:rsid w:val="2F946974"/>
    <w:rsid w:val="2FC6037E"/>
    <w:rsid w:val="2FD022EC"/>
    <w:rsid w:val="3004132F"/>
    <w:rsid w:val="302149BE"/>
    <w:rsid w:val="30663FFD"/>
    <w:rsid w:val="30877A8B"/>
    <w:rsid w:val="30BE1E13"/>
    <w:rsid w:val="3104408E"/>
    <w:rsid w:val="311536C8"/>
    <w:rsid w:val="31434567"/>
    <w:rsid w:val="316361F2"/>
    <w:rsid w:val="32D11AF6"/>
    <w:rsid w:val="32DC3DE0"/>
    <w:rsid w:val="32FB2245"/>
    <w:rsid w:val="331364B3"/>
    <w:rsid w:val="335D25FC"/>
    <w:rsid w:val="33B00F28"/>
    <w:rsid w:val="33C4775A"/>
    <w:rsid w:val="33FA3101"/>
    <w:rsid w:val="34130BFB"/>
    <w:rsid w:val="341B2929"/>
    <w:rsid w:val="34502956"/>
    <w:rsid w:val="34545706"/>
    <w:rsid w:val="34B4767A"/>
    <w:rsid w:val="34C609C4"/>
    <w:rsid w:val="35010355"/>
    <w:rsid w:val="350B0276"/>
    <w:rsid w:val="35154BA0"/>
    <w:rsid w:val="35685601"/>
    <w:rsid w:val="35844648"/>
    <w:rsid w:val="35855073"/>
    <w:rsid w:val="3602098D"/>
    <w:rsid w:val="36126314"/>
    <w:rsid w:val="36232EC5"/>
    <w:rsid w:val="368313C2"/>
    <w:rsid w:val="37543A34"/>
    <w:rsid w:val="376D44AB"/>
    <w:rsid w:val="37BF73EE"/>
    <w:rsid w:val="37D066C7"/>
    <w:rsid w:val="37FF772D"/>
    <w:rsid w:val="382E1910"/>
    <w:rsid w:val="389F120A"/>
    <w:rsid w:val="39004448"/>
    <w:rsid w:val="390949C4"/>
    <w:rsid w:val="3916086A"/>
    <w:rsid w:val="39236375"/>
    <w:rsid w:val="39CB612B"/>
    <w:rsid w:val="39CD0FE2"/>
    <w:rsid w:val="39FB0548"/>
    <w:rsid w:val="3A5C4D53"/>
    <w:rsid w:val="3B1401C1"/>
    <w:rsid w:val="3B1C4833"/>
    <w:rsid w:val="3B34043E"/>
    <w:rsid w:val="3B851FAC"/>
    <w:rsid w:val="3BA9554C"/>
    <w:rsid w:val="3BDC0BA7"/>
    <w:rsid w:val="3BFB54C1"/>
    <w:rsid w:val="3C286494"/>
    <w:rsid w:val="3C436984"/>
    <w:rsid w:val="3C85593B"/>
    <w:rsid w:val="3C881E8D"/>
    <w:rsid w:val="3CB152BF"/>
    <w:rsid w:val="3CB636B5"/>
    <w:rsid w:val="3D0E3267"/>
    <w:rsid w:val="3D36597D"/>
    <w:rsid w:val="3DD04A1A"/>
    <w:rsid w:val="3E8C0D39"/>
    <w:rsid w:val="3EC63B79"/>
    <w:rsid w:val="3ED044BD"/>
    <w:rsid w:val="3EDE4767"/>
    <w:rsid w:val="3F320E84"/>
    <w:rsid w:val="3F6D2E28"/>
    <w:rsid w:val="3F9661D0"/>
    <w:rsid w:val="3FDB595B"/>
    <w:rsid w:val="401418FA"/>
    <w:rsid w:val="40486981"/>
    <w:rsid w:val="40895874"/>
    <w:rsid w:val="40B548DF"/>
    <w:rsid w:val="40BB21F8"/>
    <w:rsid w:val="40D37421"/>
    <w:rsid w:val="40DB3131"/>
    <w:rsid w:val="4162697D"/>
    <w:rsid w:val="4172669C"/>
    <w:rsid w:val="41823C49"/>
    <w:rsid w:val="418F3C3F"/>
    <w:rsid w:val="41952C67"/>
    <w:rsid w:val="41B11259"/>
    <w:rsid w:val="42036424"/>
    <w:rsid w:val="422B516F"/>
    <w:rsid w:val="427B6B30"/>
    <w:rsid w:val="42C25152"/>
    <w:rsid w:val="42C54B91"/>
    <w:rsid w:val="42CC2D94"/>
    <w:rsid w:val="42E134D6"/>
    <w:rsid w:val="43123899"/>
    <w:rsid w:val="4313115C"/>
    <w:rsid w:val="43490390"/>
    <w:rsid w:val="43751F38"/>
    <w:rsid w:val="442774A6"/>
    <w:rsid w:val="4497577D"/>
    <w:rsid w:val="44E70C9C"/>
    <w:rsid w:val="451769FA"/>
    <w:rsid w:val="453A3293"/>
    <w:rsid w:val="45780037"/>
    <w:rsid w:val="45C52C8A"/>
    <w:rsid w:val="46C658F5"/>
    <w:rsid w:val="46DB27F0"/>
    <w:rsid w:val="472D6140"/>
    <w:rsid w:val="473E71D8"/>
    <w:rsid w:val="474F3A89"/>
    <w:rsid w:val="47830582"/>
    <w:rsid w:val="478C0417"/>
    <w:rsid w:val="483F2B97"/>
    <w:rsid w:val="485A726A"/>
    <w:rsid w:val="487F3452"/>
    <w:rsid w:val="48994BD0"/>
    <w:rsid w:val="489C5485"/>
    <w:rsid w:val="48B04FA8"/>
    <w:rsid w:val="48D93A8E"/>
    <w:rsid w:val="48EC3B82"/>
    <w:rsid w:val="494A66CE"/>
    <w:rsid w:val="49972DEC"/>
    <w:rsid w:val="4A52248B"/>
    <w:rsid w:val="4ABD7411"/>
    <w:rsid w:val="4ACF3FB9"/>
    <w:rsid w:val="4AD128AF"/>
    <w:rsid w:val="4B534ADE"/>
    <w:rsid w:val="4BFC2FB1"/>
    <w:rsid w:val="4C245FB2"/>
    <w:rsid w:val="4C5E6AC7"/>
    <w:rsid w:val="4CA62190"/>
    <w:rsid w:val="4CA90E5E"/>
    <w:rsid w:val="4CD05CA5"/>
    <w:rsid w:val="4CD061E3"/>
    <w:rsid w:val="4CDF1BCC"/>
    <w:rsid w:val="4D0408E9"/>
    <w:rsid w:val="4D4438AC"/>
    <w:rsid w:val="4D5A17E0"/>
    <w:rsid w:val="4D610EB1"/>
    <w:rsid w:val="4DB41510"/>
    <w:rsid w:val="4DF83B2E"/>
    <w:rsid w:val="4E6D4C72"/>
    <w:rsid w:val="4E743435"/>
    <w:rsid w:val="4E807AB1"/>
    <w:rsid w:val="4EBF235E"/>
    <w:rsid w:val="4EE22007"/>
    <w:rsid w:val="4F2B2B37"/>
    <w:rsid w:val="4F62034A"/>
    <w:rsid w:val="4FFB7C8B"/>
    <w:rsid w:val="50557619"/>
    <w:rsid w:val="50896084"/>
    <w:rsid w:val="508C3552"/>
    <w:rsid w:val="51284D68"/>
    <w:rsid w:val="51986C61"/>
    <w:rsid w:val="51A74ED5"/>
    <w:rsid w:val="51AB77D9"/>
    <w:rsid w:val="51B72AC7"/>
    <w:rsid w:val="51D702F9"/>
    <w:rsid w:val="524F6D58"/>
    <w:rsid w:val="52842589"/>
    <w:rsid w:val="53A10005"/>
    <w:rsid w:val="53BF0E81"/>
    <w:rsid w:val="53BF685A"/>
    <w:rsid w:val="53C109BD"/>
    <w:rsid w:val="53DD0749"/>
    <w:rsid w:val="541026A6"/>
    <w:rsid w:val="541C7178"/>
    <w:rsid w:val="546C1CC5"/>
    <w:rsid w:val="54D56A67"/>
    <w:rsid w:val="54E57183"/>
    <w:rsid w:val="550C0C63"/>
    <w:rsid w:val="551C369A"/>
    <w:rsid w:val="555170D1"/>
    <w:rsid w:val="5596179B"/>
    <w:rsid w:val="559D0566"/>
    <w:rsid w:val="55A2552E"/>
    <w:rsid w:val="56A07A8E"/>
    <w:rsid w:val="56E42CCF"/>
    <w:rsid w:val="56F71EE0"/>
    <w:rsid w:val="579F4423"/>
    <w:rsid w:val="57A924C6"/>
    <w:rsid w:val="57FE4A50"/>
    <w:rsid w:val="58324141"/>
    <w:rsid w:val="584C79BB"/>
    <w:rsid w:val="588F35F9"/>
    <w:rsid w:val="59026B0D"/>
    <w:rsid w:val="59134C21"/>
    <w:rsid w:val="59C81A80"/>
    <w:rsid w:val="5A992F69"/>
    <w:rsid w:val="5B3806F8"/>
    <w:rsid w:val="5BDF4451"/>
    <w:rsid w:val="5BE31618"/>
    <w:rsid w:val="5C0B03B3"/>
    <w:rsid w:val="5C630CC8"/>
    <w:rsid w:val="5C906DE6"/>
    <w:rsid w:val="5C9466F8"/>
    <w:rsid w:val="5C9C1342"/>
    <w:rsid w:val="5CB11B0D"/>
    <w:rsid w:val="5CC23B49"/>
    <w:rsid w:val="5D14505E"/>
    <w:rsid w:val="5D4B076F"/>
    <w:rsid w:val="5D706693"/>
    <w:rsid w:val="5DB3399D"/>
    <w:rsid w:val="5DBA2EC8"/>
    <w:rsid w:val="5E0764B6"/>
    <w:rsid w:val="5F4C4EE8"/>
    <w:rsid w:val="5FBC2075"/>
    <w:rsid w:val="5FF6799B"/>
    <w:rsid w:val="60286E02"/>
    <w:rsid w:val="606D2C3A"/>
    <w:rsid w:val="60873239"/>
    <w:rsid w:val="60B23905"/>
    <w:rsid w:val="60C05F9A"/>
    <w:rsid w:val="60D109C7"/>
    <w:rsid w:val="60E60A0A"/>
    <w:rsid w:val="613171A4"/>
    <w:rsid w:val="61393A7A"/>
    <w:rsid w:val="616F125D"/>
    <w:rsid w:val="61C71D73"/>
    <w:rsid w:val="62203C52"/>
    <w:rsid w:val="622A3620"/>
    <w:rsid w:val="62B541E7"/>
    <w:rsid w:val="62D041FE"/>
    <w:rsid w:val="632308CA"/>
    <w:rsid w:val="63622196"/>
    <w:rsid w:val="63645E30"/>
    <w:rsid w:val="64AE3AEF"/>
    <w:rsid w:val="64EE2CFD"/>
    <w:rsid w:val="65104FAF"/>
    <w:rsid w:val="654137B1"/>
    <w:rsid w:val="657110FD"/>
    <w:rsid w:val="65C107C9"/>
    <w:rsid w:val="6641340A"/>
    <w:rsid w:val="667201F0"/>
    <w:rsid w:val="667B4CD2"/>
    <w:rsid w:val="66E02AD8"/>
    <w:rsid w:val="672E0DD3"/>
    <w:rsid w:val="675B6DBF"/>
    <w:rsid w:val="678267A5"/>
    <w:rsid w:val="67A31752"/>
    <w:rsid w:val="67C36F76"/>
    <w:rsid w:val="67C709BF"/>
    <w:rsid w:val="6814380E"/>
    <w:rsid w:val="68FC73A0"/>
    <w:rsid w:val="69320DF1"/>
    <w:rsid w:val="6A576CA5"/>
    <w:rsid w:val="6B23145B"/>
    <w:rsid w:val="6BCE52B1"/>
    <w:rsid w:val="6C0333C0"/>
    <w:rsid w:val="6CC10DB0"/>
    <w:rsid w:val="6CDB5F60"/>
    <w:rsid w:val="6D6C0463"/>
    <w:rsid w:val="6D925C2F"/>
    <w:rsid w:val="6DCF587A"/>
    <w:rsid w:val="6DE51C96"/>
    <w:rsid w:val="6DEF4BBB"/>
    <w:rsid w:val="6E653BE6"/>
    <w:rsid w:val="6ECB4984"/>
    <w:rsid w:val="6ED865FE"/>
    <w:rsid w:val="6F2A3F9E"/>
    <w:rsid w:val="6F3B73D7"/>
    <w:rsid w:val="6F742DE2"/>
    <w:rsid w:val="6FB37038"/>
    <w:rsid w:val="70474E28"/>
    <w:rsid w:val="704C1FD8"/>
    <w:rsid w:val="705A2602"/>
    <w:rsid w:val="7065124C"/>
    <w:rsid w:val="70A067C3"/>
    <w:rsid w:val="70B10E46"/>
    <w:rsid w:val="70DF0257"/>
    <w:rsid w:val="7137119D"/>
    <w:rsid w:val="71541ACD"/>
    <w:rsid w:val="715F4160"/>
    <w:rsid w:val="718741D4"/>
    <w:rsid w:val="71A67E8C"/>
    <w:rsid w:val="721E3B4F"/>
    <w:rsid w:val="7267204E"/>
    <w:rsid w:val="728B383A"/>
    <w:rsid w:val="72A27C3B"/>
    <w:rsid w:val="72A968DC"/>
    <w:rsid w:val="73C76311"/>
    <w:rsid w:val="73CB0763"/>
    <w:rsid w:val="73DC2790"/>
    <w:rsid w:val="74192C43"/>
    <w:rsid w:val="742B4460"/>
    <w:rsid w:val="74471E85"/>
    <w:rsid w:val="74507E1F"/>
    <w:rsid w:val="7463628D"/>
    <w:rsid w:val="749B0291"/>
    <w:rsid w:val="74B344AF"/>
    <w:rsid w:val="75313349"/>
    <w:rsid w:val="75512CC4"/>
    <w:rsid w:val="75EE465E"/>
    <w:rsid w:val="75F7676A"/>
    <w:rsid w:val="76496D10"/>
    <w:rsid w:val="76B268D3"/>
    <w:rsid w:val="76B94E9A"/>
    <w:rsid w:val="76D42BC6"/>
    <w:rsid w:val="770072BE"/>
    <w:rsid w:val="77CE152A"/>
    <w:rsid w:val="77F65652"/>
    <w:rsid w:val="782A1E28"/>
    <w:rsid w:val="78C152D0"/>
    <w:rsid w:val="7940459A"/>
    <w:rsid w:val="799E287C"/>
    <w:rsid w:val="79EC48F9"/>
    <w:rsid w:val="79EF5D2C"/>
    <w:rsid w:val="79FB4C94"/>
    <w:rsid w:val="7A06668B"/>
    <w:rsid w:val="7A1913B4"/>
    <w:rsid w:val="7A1952CE"/>
    <w:rsid w:val="7A271144"/>
    <w:rsid w:val="7A6166F9"/>
    <w:rsid w:val="7A6477E2"/>
    <w:rsid w:val="7A7D1DA8"/>
    <w:rsid w:val="7AA05A7B"/>
    <w:rsid w:val="7AB2183D"/>
    <w:rsid w:val="7AE15561"/>
    <w:rsid w:val="7C7B593C"/>
    <w:rsid w:val="7CAB4046"/>
    <w:rsid w:val="7D54044F"/>
    <w:rsid w:val="7D573D02"/>
    <w:rsid w:val="7D8948B5"/>
    <w:rsid w:val="7DF94099"/>
    <w:rsid w:val="7E057E60"/>
    <w:rsid w:val="7E1D3B40"/>
    <w:rsid w:val="7E89391F"/>
    <w:rsid w:val="7EA04555"/>
    <w:rsid w:val="7EC54BAC"/>
    <w:rsid w:val="7F53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11"/>
    <w:basedOn w:val="4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6">
    <w:name w:val="font21"/>
    <w:basedOn w:val="4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2020-07-28T02:26:08Z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