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777" w:tblpY="1788"/>
        <w:tblOverlap w:val="never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8"/>
        <w:gridCol w:w="1537"/>
        <w:gridCol w:w="1538"/>
        <w:gridCol w:w="1537"/>
        <w:gridCol w:w="146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动词原形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尊敬語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謙遜語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丁寧語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ある</w:t>
            </w:r>
          </w:p>
        </w:tc>
        <w:tc>
          <w:tcPr>
            <w:tcW w:w="3075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でいらっしゃる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ござる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だ・です・である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でございます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ない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ございません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する</w:t>
            </w:r>
          </w:p>
        </w:tc>
        <w:tc>
          <w:tcPr>
            <w:tcW w:w="3075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なさる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ja-JP"/>
              </w:rPr>
              <w:t>致す</w:t>
            </w:r>
          </w:p>
        </w:tc>
        <w:tc>
          <w:tcPr>
            <w:tcW w:w="146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やる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差し上げる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あげる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465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言う</w:t>
            </w:r>
          </w:p>
        </w:tc>
        <w:tc>
          <w:tcPr>
            <w:tcW w:w="3075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おっしゃる</w:t>
            </w:r>
          </w:p>
        </w:tc>
        <w:tc>
          <w:tcPr>
            <w:tcW w:w="3002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申す・申し上げる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話す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2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行く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いらっしゃる</w:t>
            </w:r>
          </w:p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おいでになる</w:t>
            </w:r>
          </w:p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おいでる</w:t>
            </w:r>
          </w:p>
        </w:tc>
        <w:tc>
          <w:tcPr>
            <w:tcW w:w="15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来る</w:t>
            </w: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見える</w:t>
            </w:r>
          </w:p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お見えになる</w:t>
            </w:r>
          </w:p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お越しになる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参る・伺う・上げる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いる</w:t>
            </w: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見る</w:t>
            </w:r>
          </w:p>
        </w:tc>
        <w:tc>
          <w:tcPr>
            <w:tcW w:w="3075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ご覧になる</w:t>
            </w:r>
          </w:p>
        </w:tc>
        <w:tc>
          <w:tcPr>
            <w:tcW w:w="3002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拝見する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読む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2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見てもらう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ご覧いただく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会う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お目にかかる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見せる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お目にかける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御覧に入れる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借りる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拝借する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知る</w:t>
            </w:r>
          </w:p>
        </w:tc>
        <w:tc>
          <w:tcPr>
            <w:tcW w:w="3075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ご存知だ</w:t>
            </w:r>
          </w:p>
        </w:tc>
        <w:tc>
          <w:tcPr>
            <w:tcW w:w="3002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存じる（存じ上げる）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思う・考える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2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知らない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ご存知（で）ない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存じない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聞く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お耳に入る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伺う</w:t>
            </w:r>
          </w:p>
        </w:tc>
        <w:tc>
          <w:tcPr>
            <w:tcW w:w="1465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承る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尋ねる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訪ねる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お邪魔する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訪問する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受ける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承る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くれる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くださる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食べる</w:t>
            </w:r>
          </w:p>
        </w:tc>
        <w:tc>
          <w:tcPr>
            <w:tcW w:w="3075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召し上がる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いただく</w:t>
            </w:r>
          </w:p>
        </w:tc>
        <w:tc>
          <w:tcPr>
            <w:tcW w:w="1465" w:type="dxa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  <w:lang w:eastAsia="ja-JP"/>
              </w:rPr>
              <w:t>頂戴する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飲む</w:t>
            </w:r>
          </w:p>
        </w:tc>
        <w:tc>
          <w:tcPr>
            <w:tcW w:w="3075" w:type="dxa"/>
            <w:gridSpan w:val="2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もらう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1537" w:type="dxa"/>
            <w:vMerge w:val="continue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分かる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承知する・畏まる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買う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お求めになる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寝る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お休みになる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死ぬ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お亡くなりになる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座る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腰を掛ける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5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着る</w:t>
            </w:r>
          </w:p>
        </w:tc>
        <w:tc>
          <w:tcPr>
            <w:tcW w:w="30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召す・お召しになる</w:t>
            </w:r>
          </w:p>
        </w:tc>
        <w:tc>
          <w:tcPr>
            <w:tcW w:w="3002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  <w:tc>
          <w:tcPr>
            <w:tcW w:w="22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b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</w:p>
        </w:tc>
      </w:tr>
      <w:bookmarkEnd w:id="0"/>
    </w:tbl>
    <w:p>
      <w:pPr>
        <w:jc w:val="center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敬语动词一览表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03CF4"/>
    <w:rsid w:val="068E32DA"/>
    <w:rsid w:val="08655F22"/>
    <w:rsid w:val="111435B2"/>
    <w:rsid w:val="12233B94"/>
    <w:rsid w:val="134F1D31"/>
    <w:rsid w:val="15D817B3"/>
    <w:rsid w:val="161660E3"/>
    <w:rsid w:val="16302FAF"/>
    <w:rsid w:val="16ED06F9"/>
    <w:rsid w:val="3004132F"/>
    <w:rsid w:val="32D11AF6"/>
    <w:rsid w:val="33060120"/>
    <w:rsid w:val="34545706"/>
    <w:rsid w:val="376D44AB"/>
    <w:rsid w:val="37FF772D"/>
    <w:rsid w:val="3C881E8D"/>
    <w:rsid w:val="3D1B01A5"/>
    <w:rsid w:val="41823C49"/>
    <w:rsid w:val="42C25152"/>
    <w:rsid w:val="45C52C8A"/>
    <w:rsid w:val="46A760F1"/>
    <w:rsid w:val="4FFB7C8B"/>
    <w:rsid w:val="55A2552E"/>
    <w:rsid w:val="59026B0D"/>
    <w:rsid w:val="5A992F69"/>
    <w:rsid w:val="5C9466F8"/>
    <w:rsid w:val="62D041FE"/>
    <w:rsid w:val="657110FD"/>
    <w:rsid w:val="67937AA4"/>
    <w:rsid w:val="67C82801"/>
    <w:rsid w:val="69320DF1"/>
    <w:rsid w:val="697C22AB"/>
    <w:rsid w:val="6DE51C96"/>
    <w:rsid w:val="721E3B4F"/>
    <w:rsid w:val="79F05C2A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2020-07-13T03:40:04Z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