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2864" w14:textId="139E7D79" w:rsidR="008A7422" w:rsidRPr="00D82645" w:rsidRDefault="00E12BFF" w:rsidP="00D82645">
      <w:pPr>
        <w:spacing w:line="312" w:lineRule="auto"/>
        <w:jc w:val="center"/>
        <w:rPr>
          <w:rFonts w:ascii="楷体" w:eastAsia="楷体" w:hAnsi="楷体" w:hint="eastAsia"/>
          <w:b/>
          <w:bCs/>
          <w:sz w:val="32"/>
          <w:szCs w:val="32"/>
        </w:rPr>
      </w:pPr>
      <w:r w:rsidRPr="00D82645">
        <w:rPr>
          <w:rFonts w:ascii="楷体" w:eastAsia="楷体" w:hAnsi="楷体" w:hint="eastAsia"/>
          <w:b/>
          <w:bCs/>
          <w:sz w:val="32"/>
          <w:szCs w:val="32"/>
        </w:rPr>
        <w:t xml:space="preserve">第一章 </w:t>
      </w:r>
      <w:r w:rsidR="00D82645">
        <w:rPr>
          <w:rFonts w:ascii="楷体" w:eastAsia="楷体" w:hAnsi="楷体" w:hint="eastAsia"/>
          <w:b/>
          <w:bCs/>
          <w:sz w:val="32"/>
          <w:szCs w:val="32"/>
        </w:rPr>
        <w:t xml:space="preserve"> </w:t>
      </w:r>
      <w:r w:rsidR="008A7422" w:rsidRPr="008A7422">
        <w:rPr>
          <w:rFonts w:ascii="楷体" w:eastAsia="楷体" w:hAnsi="楷体" w:hint="eastAsia"/>
          <w:b/>
          <w:bCs/>
          <w:sz w:val="28"/>
          <w:szCs w:val="28"/>
        </w:rPr>
        <w:t xml:space="preserve">第1节 </w:t>
      </w:r>
      <w:r w:rsidR="00016014">
        <w:rPr>
          <w:rFonts w:ascii="楷体" w:eastAsia="楷体" w:hAnsi="楷体" w:hint="eastAsia"/>
          <w:b/>
          <w:bCs/>
          <w:sz w:val="28"/>
          <w:szCs w:val="28"/>
        </w:rPr>
        <w:t>发现妇好</w:t>
      </w:r>
      <w:r w:rsidR="008A7422" w:rsidRPr="008A7422">
        <w:rPr>
          <w:rFonts w:ascii="楷体" w:eastAsia="楷体" w:hAnsi="楷体" w:hint="eastAsia"/>
          <w:b/>
          <w:bCs/>
          <w:sz w:val="28"/>
          <w:szCs w:val="28"/>
        </w:rPr>
        <w:t>墓</w:t>
      </w:r>
    </w:p>
    <w:p w14:paraId="0644F35A" w14:textId="77777777" w:rsidR="008A7422" w:rsidRDefault="008A7422" w:rsidP="004979F1">
      <w:pPr>
        <w:jc w:val="center"/>
        <w:rPr>
          <w:rFonts w:ascii="楷体" w:eastAsia="楷体" w:hAnsi="楷体" w:hint="eastAsia"/>
          <w:b/>
          <w:bCs/>
          <w:sz w:val="24"/>
        </w:rPr>
      </w:pPr>
    </w:p>
    <w:p w14:paraId="708BE278" w14:textId="02FD7515" w:rsidR="003224F1" w:rsidRDefault="003224F1" w:rsidP="003224F1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小屯，中国考古学</w:t>
      </w:r>
      <w:r w:rsidR="00B41CD4">
        <w:rPr>
          <w:rFonts w:ascii="楷体" w:eastAsia="楷体" w:hAnsi="楷体" w:hint="eastAsia"/>
          <w:szCs w:val="22"/>
        </w:rPr>
        <w:t>必须永远铭记的</w:t>
      </w:r>
      <w:r>
        <w:rPr>
          <w:rFonts w:ascii="楷体" w:eastAsia="楷体" w:hAnsi="楷体" w:hint="eastAsia"/>
          <w:szCs w:val="22"/>
        </w:rPr>
        <w:t>地名：它是3000年前商王朝的都</w:t>
      </w:r>
      <w:proofErr w:type="gramStart"/>
      <w:r>
        <w:rPr>
          <w:rFonts w:ascii="楷体" w:eastAsia="楷体" w:hAnsi="楷体" w:hint="eastAsia"/>
          <w:szCs w:val="22"/>
        </w:rPr>
        <w:t>邑</w:t>
      </w:r>
      <w:proofErr w:type="gramEnd"/>
      <w:r>
        <w:rPr>
          <w:rFonts w:ascii="楷体" w:eastAsia="楷体" w:hAnsi="楷体" w:hint="eastAsia"/>
          <w:szCs w:val="22"/>
        </w:rPr>
        <w:t>，是甲骨文的故乡</w:t>
      </w:r>
      <w:r w:rsidR="00B41CD4">
        <w:rPr>
          <w:rFonts w:ascii="楷体" w:eastAsia="楷体" w:hAnsi="楷体" w:hint="eastAsia"/>
          <w:szCs w:val="22"/>
        </w:rPr>
        <w:t>，中国考古学起步的地方。</w:t>
      </w:r>
    </w:p>
    <w:p w14:paraId="6D0F96E7" w14:textId="769B0C5A" w:rsidR="003224F1" w:rsidRDefault="003224F1" w:rsidP="00E139F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1975年，</w:t>
      </w:r>
      <w:r w:rsidR="00B41CD4">
        <w:rPr>
          <w:rFonts w:ascii="楷体" w:eastAsia="楷体" w:hAnsi="楷体" w:hint="eastAsia"/>
          <w:szCs w:val="22"/>
        </w:rPr>
        <w:t>一件</w:t>
      </w:r>
      <w:r w:rsidR="00E139F5">
        <w:rPr>
          <w:rFonts w:ascii="楷体" w:eastAsia="楷体" w:hAnsi="楷体" w:hint="eastAsia"/>
          <w:szCs w:val="22"/>
        </w:rPr>
        <w:t>注定要载入</w:t>
      </w:r>
      <w:r w:rsidR="00B41CD4">
        <w:rPr>
          <w:rFonts w:ascii="楷体" w:eastAsia="楷体" w:hAnsi="楷体" w:hint="eastAsia"/>
          <w:szCs w:val="22"/>
        </w:rPr>
        <w:t>中国考古学史的事件</w:t>
      </w:r>
      <w:r w:rsidR="004F4A91">
        <w:rPr>
          <w:rFonts w:ascii="楷体" w:eastAsia="楷体" w:hAnsi="楷体" w:hint="eastAsia"/>
          <w:szCs w:val="22"/>
        </w:rPr>
        <w:t>再次</w:t>
      </w:r>
      <w:r w:rsidR="00B41CD4">
        <w:rPr>
          <w:rFonts w:ascii="楷体" w:eastAsia="楷体" w:hAnsi="楷体" w:hint="eastAsia"/>
          <w:szCs w:val="22"/>
        </w:rPr>
        <w:t>在小屯</w:t>
      </w:r>
      <w:r w:rsidR="00E139F5">
        <w:rPr>
          <w:rFonts w:ascii="楷体" w:eastAsia="楷体" w:hAnsi="楷体" w:hint="eastAsia"/>
          <w:szCs w:val="22"/>
        </w:rPr>
        <w:t>发生：冬季</w:t>
      </w:r>
      <w:r w:rsidR="00B41CD4">
        <w:rPr>
          <w:rFonts w:ascii="楷体" w:eastAsia="楷体" w:hAnsi="楷体" w:hint="eastAsia"/>
          <w:szCs w:val="22"/>
        </w:rPr>
        <w:t>，</w:t>
      </w:r>
      <w:r w:rsidR="00E139F5">
        <w:rPr>
          <w:rFonts w:ascii="楷体" w:eastAsia="楷体" w:hAnsi="楷体" w:hint="eastAsia"/>
          <w:szCs w:val="22"/>
        </w:rPr>
        <w:t>一座古墓悄悄从地下露头。</w:t>
      </w:r>
    </w:p>
    <w:p w14:paraId="02FEB25B" w14:textId="17DAB424" w:rsidR="00E139F5" w:rsidRPr="00E139F5" w:rsidRDefault="00C855A0" w:rsidP="00B41CD4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考古队进入“</w:t>
      </w:r>
      <w:r w:rsidR="00E139F5" w:rsidRPr="00E139F5">
        <w:rPr>
          <w:rFonts w:ascii="楷体" w:eastAsia="楷体" w:hAnsi="楷体" w:hint="eastAsia"/>
          <w:color w:val="EE0000"/>
          <w:szCs w:val="22"/>
          <w:highlight w:val="yellow"/>
        </w:rPr>
        <w:t>西岗地</w:t>
      </w:r>
      <w:r>
        <w:rPr>
          <w:rFonts w:ascii="楷体" w:eastAsia="楷体" w:hAnsi="楷体" w:hint="eastAsia"/>
          <w:color w:val="EE0000"/>
          <w:szCs w:val="22"/>
          <w:highlight w:val="yellow"/>
        </w:rPr>
        <w:t>”</w:t>
      </w:r>
    </w:p>
    <w:p w14:paraId="37302F4C" w14:textId="3535D11B" w:rsidR="00E139F5" w:rsidRDefault="00E139F5" w:rsidP="00E139F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古墓被发现的过程，说来蹊跷，却又是历史必然。</w:t>
      </w:r>
    </w:p>
    <w:p w14:paraId="4546C8F6" w14:textId="5C8B39CB" w:rsidR="006E04E9" w:rsidRDefault="009B75E5" w:rsidP="006E04E9">
      <w:pPr>
        <w:ind w:firstLineChars="200" w:firstLine="440"/>
        <w:rPr>
          <w:rFonts w:ascii="楷体" w:eastAsia="楷体" w:hAnsi="楷体" w:hint="eastAsia"/>
          <w:szCs w:val="22"/>
        </w:rPr>
      </w:pPr>
      <w:r w:rsidRPr="00FE0371">
        <w:rPr>
          <w:rFonts w:ascii="楷体" w:eastAsia="楷体" w:hAnsi="楷体" w:hint="eastAsia"/>
          <w:szCs w:val="22"/>
        </w:rPr>
        <w:t>1975年的中国，正处在农业学大寨的后期。</w:t>
      </w:r>
      <w:r w:rsidR="00FE0371" w:rsidRPr="00FE0371">
        <w:rPr>
          <w:rFonts w:ascii="楷体" w:eastAsia="楷体" w:hAnsi="楷体" w:hint="eastAsia"/>
          <w:szCs w:val="22"/>
        </w:rPr>
        <w:t>河南作为全国农业大省，多产粮食成为各地农业部门的努力方向。</w:t>
      </w:r>
      <w:r w:rsidR="006E04E9">
        <w:rPr>
          <w:rFonts w:ascii="楷体" w:eastAsia="楷体" w:hAnsi="楷体" w:hint="eastAsia"/>
          <w:szCs w:val="22"/>
        </w:rPr>
        <w:t>是时，安阳南部的辉县，已被树为农业学大寨中“愚公移山”的样板。同处一地的安阳，自然深感压力。眼看着各地“学大寨”搞得热火朝天，</w:t>
      </w:r>
      <w:r w:rsidR="00FE0371">
        <w:rPr>
          <w:rFonts w:ascii="楷体" w:eastAsia="楷体" w:hAnsi="楷体" w:hint="eastAsia"/>
          <w:szCs w:val="22"/>
        </w:rPr>
        <w:t>安阳也在思考如何在“农业学大寨”中有出色的表现。</w:t>
      </w:r>
      <w:r w:rsidR="00232A2D">
        <w:rPr>
          <w:rFonts w:ascii="楷体" w:eastAsia="楷体" w:hAnsi="楷体" w:hint="eastAsia"/>
          <w:szCs w:val="22"/>
        </w:rPr>
        <w:t>当时的小屯村隶属于</w:t>
      </w:r>
      <w:r w:rsidR="00B41CD4" w:rsidRPr="00B41CD4">
        <w:rPr>
          <w:rFonts w:ascii="楷体" w:eastAsia="楷体" w:hAnsi="楷体" w:hint="eastAsia"/>
          <w:szCs w:val="22"/>
        </w:rPr>
        <w:t>安阳市西郊人民公社</w:t>
      </w:r>
      <w:r w:rsidR="00B41CD4">
        <w:rPr>
          <w:rFonts w:ascii="楷体" w:eastAsia="楷体" w:hAnsi="楷体" w:hint="eastAsia"/>
          <w:szCs w:val="22"/>
        </w:rPr>
        <w:t>。</w:t>
      </w:r>
      <w:r w:rsidR="00B41CD4" w:rsidRPr="00B41CD4">
        <w:rPr>
          <w:rFonts w:ascii="楷体" w:eastAsia="楷体" w:hAnsi="楷体" w:hint="eastAsia"/>
          <w:szCs w:val="22"/>
        </w:rPr>
        <w:t>小屯</w:t>
      </w:r>
      <w:r w:rsidR="00B41CD4">
        <w:rPr>
          <w:rFonts w:ascii="楷体" w:eastAsia="楷体" w:hAnsi="楷体" w:hint="eastAsia"/>
          <w:szCs w:val="22"/>
        </w:rPr>
        <w:t>是人民公社下属的</w:t>
      </w:r>
      <w:r w:rsidR="00B41CD4" w:rsidRPr="00B41CD4">
        <w:rPr>
          <w:rFonts w:ascii="楷体" w:eastAsia="楷体" w:hAnsi="楷体" w:hint="eastAsia"/>
          <w:szCs w:val="22"/>
        </w:rPr>
        <w:t>独立行政村级大队</w:t>
      </w:r>
      <w:r w:rsidR="00B41CD4">
        <w:rPr>
          <w:rFonts w:ascii="楷体" w:eastAsia="楷体" w:hAnsi="楷体" w:hint="eastAsia"/>
          <w:szCs w:val="22"/>
        </w:rPr>
        <w:t>，即</w:t>
      </w:r>
      <w:r w:rsidR="00B41CD4" w:rsidRPr="00B41CD4">
        <w:rPr>
          <w:rFonts w:ascii="楷体" w:eastAsia="楷体" w:hAnsi="楷体" w:hint="eastAsia"/>
          <w:szCs w:val="22"/>
        </w:rPr>
        <w:t>小屯生产大队</w:t>
      </w:r>
      <w:r w:rsidR="00B41CD4">
        <w:rPr>
          <w:rFonts w:ascii="楷体" w:eastAsia="楷体" w:hAnsi="楷体" w:hint="eastAsia"/>
          <w:szCs w:val="22"/>
        </w:rPr>
        <w:t>。</w:t>
      </w:r>
    </w:p>
    <w:p w14:paraId="6BB75E42" w14:textId="00C919A8" w:rsidR="006E04E9" w:rsidRDefault="006E04E9" w:rsidP="006E04E9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搞农业，各地情况并不一样。缺耕地的地方主攻梯田；缺水的地方思考的是如何蓄水、打井、提灌。小屯人务实，他们盯住的是村西的“西岗地”。多年来，这里地势高，小麦长势不好。分析原因，大家都学得是此处地势高，引水渠的水位到达不了耕地。1975年冬，小屯大队的负责人决定实施</w:t>
      </w:r>
      <w:r w:rsidRPr="00B41CD4">
        <w:rPr>
          <w:rFonts w:ascii="楷体" w:eastAsia="楷体" w:hAnsi="楷体" w:hint="eastAsia"/>
          <w:szCs w:val="22"/>
        </w:rPr>
        <w:t>“西岗地平整工程”</w:t>
      </w:r>
      <w:r w:rsidR="00321710">
        <w:rPr>
          <w:rFonts w:ascii="楷体" w:eastAsia="楷体" w:hAnsi="楷体" w:hint="eastAsia"/>
          <w:szCs w:val="22"/>
        </w:rPr>
        <w:t>：将小屯西部的岗地“削”低，以便引渠水浇灌。</w:t>
      </w:r>
    </w:p>
    <w:p w14:paraId="4F9BB760" w14:textId="416F84DC" w:rsidR="006E04E9" w:rsidRDefault="006E04E9" w:rsidP="0032171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换在其它地方，平整土地只需要“上劳力”。但小屯</w:t>
      </w:r>
      <w:r w:rsidR="006A5FB3">
        <w:rPr>
          <w:rFonts w:ascii="楷体" w:eastAsia="楷体" w:hAnsi="楷体" w:hint="eastAsia"/>
          <w:szCs w:val="22"/>
        </w:rPr>
        <w:t>却不行</w:t>
      </w:r>
      <w:r>
        <w:rPr>
          <w:rFonts w:ascii="楷体" w:eastAsia="楷体" w:hAnsi="楷体" w:hint="eastAsia"/>
          <w:szCs w:val="22"/>
        </w:rPr>
        <w:t>。小屯是全国重点文物保护单位</w:t>
      </w:r>
      <w:r w:rsidR="00321710">
        <w:rPr>
          <w:rFonts w:ascii="楷体" w:eastAsia="楷体" w:hAnsi="楷体" w:hint="eastAsia"/>
          <w:szCs w:val="22"/>
        </w:rPr>
        <w:t>范围内的自然村，甚至全国重点文物保护单位的范围就是围绕小屯来划的。按国家规定，在保护范围内平整土地，必需先“考古”。</w:t>
      </w:r>
    </w:p>
    <w:p w14:paraId="0A8A7B35" w14:textId="208ED810" w:rsidR="00321710" w:rsidRPr="006E04E9" w:rsidRDefault="00321710" w:rsidP="0032171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此项配合农田基本建筑的考古活动，便落到了中国科学院考古研究所驻扎在河南的安阳工作队身上</w:t>
      </w:r>
      <w:r w:rsidR="006A5FB3">
        <w:rPr>
          <w:rFonts w:ascii="楷体" w:eastAsia="楷体" w:hAnsi="楷体" w:hint="eastAsia"/>
          <w:szCs w:val="22"/>
        </w:rPr>
        <w:t>，而带队的，便是郑振香先生。</w:t>
      </w:r>
    </w:p>
    <w:p w14:paraId="2FD8C959" w14:textId="5E173700" w:rsidR="00B41CD4" w:rsidRDefault="006A5FB3" w:rsidP="00B41CD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郑振香是河北东光县人。1950年，从河北省立第一师范学校毕业的她进入北京大学历史系，就读博物馆学。1952年，北京大学历史系因应全国形势，扩大考古专业。郑振香便从博物馆学进入考古专业，成为该专业中的唯一女生。1954年毕业后，郑振香在考古专业做了一年助教，又于1955年开始攻读研究生。她很幸运，导师居然是中国考古界的泰斗级学者尹达。</w:t>
      </w:r>
    </w:p>
    <w:p w14:paraId="20429CEE" w14:textId="2E7E2D7E" w:rsidR="002D08CD" w:rsidRDefault="006A5FB3" w:rsidP="002D08CD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1959年，郑振香从北京大学硕士毕业，进入中国科学院考古研究所。到考古所后即前往洛阳，参加烧沟汉墓</w:t>
      </w:r>
      <w:r w:rsidR="002D08CD">
        <w:rPr>
          <w:rFonts w:ascii="楷体" w:eastAsia="楷体" w:hAnsi="楷体" w:hint="eastAsia"/>
          <w:szCs w:val="22"/>
        </w:rPr>
        <w:t>和</w:t>
      </w:r>
      <w:proofErr w:type="gramStart"/>
      <w:r w:rsidR="002D08CD">
        <w:rPr>
          <w:rFonts w:ascii="楷体" w:eastAsia="楷体" w:hAnsi="楷体" w:hint="eastAsia"/>
          <w:szCs w:val="22"/>
        </w:rPr>
        <w:t>洛阳王湾史前</w:t>
      </w:r>
      <w:proofErr w:type="gramEnd"/>
      <w:r w:rsidR="002D08CD">
        <w:rPr>
          <w:rFonts w:ascii="楷体" w:eastAsia="楷体" w:hAnsi="楷体" w:hint="eastAsia"/>
          <w:szCs w:val="22"/>
        </w:rPr>
        <w:t>遗址</w:t>
      </w:r>
      <w:r>
        <w:rPr>
          <w:rFonts w:ascii="楷体" w:eastAsia="楷体" w:hAnsi="楷体" w:hint="eastAsia"/>
          <w:szCs w:val="22"/>
        </w:rPr>
        <w:t>的发掘。洛阳的考古实践，给了郑振香极好的锻炼机会。1962年，郑振香调整到考古研究所安阳工作队。</w:t>
      </w:r>
      <w:r w:rsidR="002D08CD">
        <w:rPr>
          <w:rFonts w:ascii="楷体" w:eastAsia="楷体" w:hAnsi="楷体" w:hint="eastAsia"/>
          <w:szCs w:val="22"/>
        </w:rPr>
        <w:t>在安阳期间，她主持了大司空村、苗圃北地的考古工作。</w:t>
      </w:r>
    </w:p>
    <w:p w14:paraId="09996A6D" w14:textId="43DA04E8" w:rsidR="006A5FB3" w:rsidRDefault="006A5FB3" w:rsidP="00B41CD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lastRenderedPageBreak/>
        <w:t>1975年承担起小屯村“西岗地”的基建考古任务</w:t>
      </w:r>
      <w:r w:rsidR="002D08CD">
        <w:rPr>
          <w:rFonts w:ascii="楷体" w:eastAsia="楷体" w:hAnsi="楷体" w:hint="eastAsia"/>
          <w:szCs w:val="22"/>
        </w:rPr>
        <w:t>前，郑振香的田野考古</w:t>
      </w:r>
      <w:r w:rsidR="000B4E20">
        <w:rPr>
          <w:rFonts w:ascii="楷体" w:eastAsia="楷体" w:hAnsi="楷体" w:hint="eastAsia"/>
          <w:szCs w:val="22"/>
        </w:rPr>
        <w:t>已</w:t>
      </w:r>
      <w:r w:rsidR="002D08CD">
        <w:rPr>
          <w:rFonts w:ascii="楷体" w:eastAsia="楷体" w:hAnsi="楷体" w:hint="eastAsia"/>
          <w:szCs w:val="22"/>
        </w:rPr>
        <w:t>历炼</w:t>
      </w:r>
      <w:r w:rsidR="000B4E20">
        <w:rPr>
          <w:rFonts w:ascii="楷体" w:eastAsia="楷体" w:hAnsi="楷体" w:hint="eastAsia"/>
          <w:szCs w:val="22"/>
        </w:rPr>
        <w:t>二十年之久</w:t>
      </w:r>
      <w:r w:rsidR="002D08CD">
        <w:rPr>
          <w:rFonts w:ascii="楷体" w:eastAsia="楷体" w:hAnsi="楷体" w:hint="eastAsia"/>
          <w:szCs w:val="22"/>
        </w:rPr>
        <w:t>，在地层观察、出土物品分期等方面成绩斐然。</w:t>
      </w:r>
    </w:p>
    <w:p w14:paraId="72CCCDE5" w14:textId="5089843D" w:rsidR="004979F1" w:rsidRDefault="002D08CD" w:rsidP="00B41CD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1975年</w:t>
      </w:r>
      <w:r w:rsidR="000B0B7F">
        <w:rPr>
          <w:rFonts w:ascii="楷体" w:eastAsia="楷体" w:hAnsi="楷体" w:hint="eastAsia"/>
          <w:szCs w:val="22"/>
        </w:rPr>
        <w:t>11月20日</w:t>
      </w:r>
      <w:r>
        <w:rPr>
          <w:rFonts w:ascii="楷体" w:eastAsia="楷体" w:hAnsi="楷体" w:hint="eastAsia"/>
          <w:szCs w:val="22"/>
        </w:rPr>
        <w:t>，郑振香带队来到小屯村的“西岗地”。</w:t>
      </w:r>
    </w:p>
    <w:p w14:paraId="6E308A22" w14:textId="77777777" w:rsidR="00EF2F24" w:rsidRDefault="004979F1" w:rsidP="00EF2F2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当年的“西岗地”</w:t>
      </w:r>
      <w:r w:rsidR="000B0B7F">
        <w:rPr>
          <w:rFonts w:ascii="楷体" w:eastAsia="楷体" w:hAnsi="楷体" w:hint="eastAsia"/>
          <w:szCs w:val="22"/>
        </w:rPr>
        <w:t>东西长约140余米，西部宽110米，东部宽仅28米，整体形似三角形，面积约10000平方米。</w:t>
      </w:r>
      <w:r w:rsidR="00EF2F24">
        <w:rPr>
          <w:rFonts w:ascii="楷体" w:eastAsia="楷体" w:hAnsi="楷体" w:hint="eastAsia"/>
          <w:szCs w:val="22"/>
        </w:rPr>
        <w:t>这是一处典型的台地，</w:t>
      </w:r>
      <w:r w:rsidR="000B0B7F">
        <w:rPr>
          <w:rFonts w:ascii="楷体" w:eastAsia="楷体" w:hAnsi="楷体" w:hint="eastAsia"/>
          <w:szCs w:val="22"/>
        </w:rPr>
        <w:t>高出周边约0.8米。</w:t>
      </w:r>
    </w:p>
    <w:p w14:paraId="46733CB0" w14:textId="51456495" w:rsidR="004979F1" w:rsidRDefault="000B0B7F" w:rsidP="00EF2F2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郑振香查了记录，确认这是一片考古的“处女地”。无论是</w:t>
      </w:r>
      <w:proofErr w:type="gramStart"/>
      <w:r>
        <w:rPr>
          <w:rFonts w:ascii="楷体" w:eastAsia="楷体" w:hAnsi="楷体" w:hint="eastAsia"/>
          <w:szCs w:val="22"/>
        </w:rPr>
        <w:t>1930</w:t>
      </w:r>
      <w:proofErr w:type="gramEnd"/>
      <w:r>
        <w:rPr>
          <w:rFonts w:ascii="楷体" w:eastAsia="楷体" w:hAnsi="楷体" w:hint="eastAsia"/>
          <w:szCs w:val="22"/>
        </w:rPr>
        <w:t>年代的民国政府考古队，还是新中国成立后的考古学者，均未在这一带工作过。</w:t>
      </w:r>
    </w:p>
    <w:p w14:paraId="7AA55326" w14:textId="53CB4B46" w:rsidR="004979F1" w:rsidRDefault="000B0B7F" w:rsidP="000B0B7F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面对这片“处女地”，郑振香有点激动。她找来几位经验丰富的技师，</w:t>
      </w:r>
      <w:r w:rsidR="004979F1">
        <w:rPr>
          <w:rFonts w:ascii="楷体" w:eastAsia="楷体" w:hAnsi="楷体" w:hint="eastAsia"/>
          <w:szCs w:val="22"/>
        </w:rPr>
        <w:t>一边</w:t>
      </w:r>
      <w:r>
        <w:rPr>
          <w:rFonts w:ascii="楷体" w:eastAsia="楷体" w:hAnsi="楷体" w:hint="eastAsia"/>
          <w:szCs w:val="22"/>
        </w:rPr>
        <w:t>用</w:t>
      </w:r>
      <w:r w:rsidR="002D08CD">
        <w:rPr>
          <w:rFonts w:ascii="楷体" w:eastAsia="楷体" w:hAnsi="楷体" w:hint="eastAsia"/>
          <w:szCs w:val="22"/>
        </w:rPr>
        <w:t>洛阳</w:t>
      </w:r>
      <w:proofErr w:type="gramStart"/>
      <w:r w:rsidR="002D08CD">
        <w:rPr>
          <w:rFonts w:ascii="楷体" w:eastAsia="楷体" w:hAnsi="楷体" w:hint="eastAsia"/>
          <w:szCs w:val="22"/>
        </w:rPr>
        <w:t>铲</w:t>
      </w:r>
      <w:proofErr w:type="gramEnd"/>
      <w:r w:rsidR="002D08CD">
        <w:rPr>
          <w:rFonts w:ascii="楷体" w:eastAsia="楷体" w:hAnsi="楷体" w:hint="eastAsia"/>
          <w:szCs w:val="22"/>
        </w:rPr>
        <w:t>钻探</w:t>
      </w:r>
      <w:r w:rsidR="004979F1">
        <w:rPr>
          <w:rFonts w:ascii="楷体" w:eastAsia="楷体" w:hAnsi="楷体" w:hint="eastAsia"/>
          <w:szCs w:val="22"/>
        </w:rPr>
        <w:t>，一边</w:t>
      </w:r>
      <w:r>
        <w:rPr>
          <w:rFonts w:ascii="楷体" w:eastAsia="楷体" w:hAnsi="楷体" w:hint="eastAsia"/>
          <w:szCs w:val="22"/>
        </w:rPr>
        <w:t>用普通的农用铁锹围着“西岗地”清理周边剖面。</w:t>
      </w:r>
      <w:r w:rsidR="00EF2F24">
        <w:rPr>
          <w:rFonts w:ascii="楷体" w:eastAsia="楷体" w:hAnsi="楷体" w:hint="eastAsia"/>
          <w:szCs w:val="22"/>
        </w:rPr>
        <w:t>很快，台地东部传来喜讯：在距端70米处发现古代房基。</w:t>
      </w:r>
    </w:p>
    <w:p w14:paraId="0E44C6E7" w14:textId="7A35F10A" w:rsidR="002D08CD" w:rsidRDefault="002D08CD" w:rsidP="00B41CD4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3000年前的商朝人建房有个习惯：先清理出一片土地，</w:t>
      </w:r>
      <w:r w:rsidR="00FA55BA">
        <w:rPr>
          <w:rFonts w:ascii="楷体" w:eastAsia="楷体" w:hAnsi="楷体" w:hint="eastAsia"/>
          <w:szCs w:val="22"/>
        </w:rPr>
        <w:t>划出盖房范围后，往地下挖出大坑</w:t>
      </w:r>
      <w:r w:rsidR="000542B2">
        <w:rPr>
          <w:rFonts w:ascii="楷体" w:eastAsia="楷体" w:hAnsi="楷体" w:hint="eastAsia"/>
          <w:szCs w:val="22"/>
        </w:rPr>
        <w:t>；</w:t>
      </w:r>
      <w:r w:rsidR="00E7045A">
        <w:rPr>
          <w:rFonts w:ascii="楷体" w:eastAsia="楷体" w:hAnsi="楷体" w:hint="eastAsia"/>
          <w:szCs w:val="22"/>
        </w:rPr>
        <w:t>然后往往坑中堆土。土是选择过的。豫北地区有一种红褐色土，里面粘土丰富，夯打之后十分结实。商朝人</w:t>
      </w:r>
      <w:r w:rsidR="00F05628">
        <w:rPr>
          <w:rFonts w:ascii="楷体" w:eastAsia="楷体" w:hAnsi="楷体" w:hint="eastAsia"/>
          <w:szCs w:val="22"/>
        </w:rPr>
        <w:t>最懂也</w:t>
      </w:r>
      <w:r w:rsidR="00E7045A">
        <w:rPr>
          <w:rFonts w:ascii="楷体" w:eastAsia="楷体" w:hAnsi="楷体" w:hint="eastAsia"/>
          <w:szCs w:val="22"/>
        </w:rPr>
        <w:t>最爱</w:t>
      </w:r>
      <w:r w:rsidR="00F05628">
        <w:rPr>
          <w:rFonts w:ascii="楷体" w:eastAsia="楷体" w:hAnsi="楷体" w:hint="eastAsia"/>
          <w:szCs w:val="22"/>
        </w:rPr>
        <w:t>这种</w:t>
      </w:r>
      <w:r w:rsidR="00E7045A">
        <w:rPr>
          <w:rFonts w:ascii="楷体" w:eastAsia="楷体" w:hAnsi="楷体" w:hint="eastAsia"/>
          <w:szCs w:val="22"/>
        </w:rPr>
        <w:t>土。他们将</w:t>
      </w:r>
      <w:r w:rsidR="00F05628">
        <w:rPr>
          <w:rFonts w:ascii="楷体" w:eastAsia="楷体" w:hAnsi="楷体" w:hint="eastAsia"/>
          <w:szCs w:val="22"/>
        </w:rPr>
        <w:t>此</w:t>
      </w:r>
      <w:r w:rsidR="00E7045A">
        <w:rPr>
          <w:rFonts w:ascii="楷体" w:eastAsia="楷体" w:hAnsi="楷体" w:hint="eastAsia"/>
          <w:szCs w:val="22"/>
        </w:rPr>
        <w:t>土堆入坑内，并层层夯实。</w:t>
      </w:r>
      <w:proofErr w:type="gramStart"/>
      <w:r w:rsidR="00F05628">
        <w:rPr>
          <w:rFonts w:ascii="楷体" w:eastAsia="楷体" w:hAnsi="楷体" w:hint="eastAsia"/>
          <w:szCs w:val="22"/>
        </w:rPr>
        <w:t>等到夯至地面</w:t>
      </w:r>
      <w:proofErr w:type="gramEnd"/>
      <w:r w:rsidR="00F05628">
        <w:rPr>
          <w:rFonts w:ascii="楷体" w:eastAsia="楷体" w:hAnsi="楷体" w:hint="eastAsia"/>
          <w:szCs w:val="22"/>
        </w:rPr>
        <w:t>时并不停止，而是</w:t>
      </w:r>
      <w:r w:rsidR="004979F1">
        <w:rPr>
          <w:rFonts w:ascii="楷体" w:eastAsia="楷体" w:hAnsi="楷体" w:hint="eastAsia"/>
          <w:szCs w:val="22"/>
        </w:rPr>
        <w:t>继续堆土加夯，直至高出当时地面，形成居住台基</w:t>
      </w:r>
      <w:r w:rsidR="00EF2F24">
        <w:rPr>
          <w:rFonts w:ascii="楷体" w:eastAsia="楷体" w:hAnsi="楷体" w:hint="eastAsia"/>
          <w:szCs w:val="22"/>
        </w:rPr>
        <w:t>。这便是考古队最常见到的商代房基。</w:t>
      </w:r>
    </w:p>
    <w:p w14:paraId="68131ED4" w14:textId="49AFD4F9" w:rsidR="00EF2F24" w:rsidRDefault="004979F1" w:rsidP="00B41CD4">
      <w:pPr>
        <w:ind w:firstLineChars="200" w:firstLine="440"/>
        <w:rPr>
          <w:rFonts w:ascii="楷体" w:eastAsia="楷体" w:hAnsi="楷体" w:hint="eastAsia"/>
          <w:szCs w:val="22"/>
        </w:rPr>
      </w:pPr>
      <w:proofErr w:type="gramStart"/>
      <w:r>
        <w:rPr>
          <w:rFonts w:ascii="楷体" w:eastAsia="楷体" w:hAnsi="楷体" w:hint="eastAsia"/>
          <w:szCs w:val="22"/>
        </w:rPr>
        <w:t>郑振香</w:t>
      </w:r>
      <w:r w:rsidR="00EF2F24">
        <w:rPr>
          <w:rFonts w:ascii="楷体" w:eastAsia="楷体" w:hAnsi="楷体" w:hint="eastAsia"/>
          <w:szCs w:val="22"/>
        </w:rPr>
        <w:t>从</w:t>
      </w:r>
      <w:proofErr w:type="gramEnd"/>
      <w:r w:rsidR="00EF2F24">
        <w:rPr>
          <w:rFonts w:ascii="楷体" w:eastAsia="楷体" w:hAnsi="楷体" w:hint="eastAsia"/>
          <w:szCs w:val="22"/>
        </w:rPr>
        <w:t>台地东部</w:t>
      </w:r>
      <w:r>
        <w:rPr>
          <w:rFonts w:ascii="楷体" w:eastAsia="楷体" w:hAnsi="楷体" w:hint="eastAsia"/>
          <w:szCs w:val="22"/>
        </w:rPr>
        <w:t>发现夯土</w:t>
      </w:r>
      <w:r w:rsidR="00EF2F24">
        <w:rPr>
          <w:rFonts w:ascii="楷体" w:eastAsia="楷体" w:hAnsi="楷体" w:hint="eastAsia"/>
          <w:szCs w:val="22"/>
        </w:rPr>
        <w:t>后，又用洛阳</w:t>
      </w:r>
      <w:proofErr w:type="gramStart"/>
      <w:r w:rsidR="00EF2F24">
        <w:rPr>
          <w:rFonts w:ascii="楷体" w:eastAsia="楷体" w:hAnsi="楷体" w:hint="eastAsia"/>
          <w:szCs w:val="22"/>
        </w:rPr>
        <w:t>铲</w:t>
      </w:r>
      <w:proofErr w:type="gramEnd"/>
      <w:r w:rsidR="00EF2F24">
        <w:rPr>
          <w:rFonts w:ascii="楷体" w:eastAsia="楷体" w:hAnsi="楷体" w:hint="eastAsia"/>
          <w:szCs w:val="22"/>
        </w:rPr>
        <w:t>大致勘探了一下夯土分布的范围，确认这一带有商代夯土房基分布。</w:t>
      </w:r>
    </w:p>
    <w:p w14:paraId="2E39549E" w14:textId="7B38A5C5" w:rsidR="00EF2F24" w:rsidRDefault="00EF2F24" w:rsidP="00E139F5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12月1日“西岗地”的勘探10天之后，郑振香带领技师们围绕房基的发现，在台地东部布设5*10米的探方6个。揭开地面，果然不出所料，数座房基</w:t>
      </w:r>
      <w:r w:rsidR="00E139F5">
        <w:rPr>
          <w:rFonts w:ascii="楷体" w:eastAsia="楷体" w:hAnsi="楷体" w:hint="eastAsia"/>
          <w:szCs w:val="22"/>
        </w:rPr>
        <w:t>在探方中</w:t>
      </w:r>
      <w:r>
        <w:rPr>
          <w:rFonts w:ascii="楷体" w:eastAsia="楷体" w:hAnsi="楷体" w:hint="eastAsia"/>
          <w:szCs w:val="22"/>
        </w:rPr>
        <w:t>显露出来。两周之后，天气突然转冷。郑振香决定暂停发掘。她考古队将已揭开的探方用土覆盖</w:t>
      </w:r>
      <w:r w:rsidR="00E139F5">
        <w:rPr>
          <w:rFonts w:ascii="楷体" w:eastAsia="楷体" w:hAnsi="楷体" w:hint="eastAsia"/>
          <w:szCs w:val="22"/>
        </w:rPr>
        <w:t>，说是来年发掘。</w:t>
      </w:r>
    </w:p>
    <w:p w14:paraId="5C22701F" w14:textId="39F4E811" w:rsidR="00E139F5" w:rsidRPr="00E139F5" w:rsidRDefault="00E139F5" w:rsidP="00E139F5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古墓悄然显露</w:t>
      </w:r>
    </w:p>
    <w:p w14:paraId="68EE9C7C" w14:textId="7F379B7F" w:rsidR="00F0497C" w:rsidRDefault="009908C7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被商代房基吸引之时，大家忽略了一处重要“现象”。“西岗地”东段的房基夯土，有一块格外厚。所有人，包括</w:t>
      </w:r>
      <w:r w:rsidR="001269AC">
        <w:rPr>
          <w:rFonts w:ascii="楷体" w:eastAsia="楷体" w:hAnsi="楷体" w:hint="eastAsia"/>
          <w:szCs w:val="22"/>
        </w:rPr>
        <w:t>郑振香</w:t>
      </w:r>
      <w:r>
        <w:rPr>
          <w:rFonts w:ascii="楷体" w:eastAsia="楷体" w:hAnsi="楷体" w:hint="eastAsia"/>
          <w:szCs w:val="22"/>
        </w:rPr>
        <w:t>先生在内，</w:t>
      </w:r>
      <w:r w:rsidR="00F0497C">
        <w:rPr>
          <w:rFonts w:ascii="楷体" w:eastAsia="楷体" w:hAnsi="楷体" w:hint="eastAsia"/>
          <w:szCs w:val="22"/>
        </w:rPr>
        <w:t>虽然</w:t>
      </w:r>
      <w:r>
        <w:rPr>
          <w:rFonts w:ascii="楷体" w:eastAsia="楷体" w:hAnsi="楷体" w:hint="eastAsia"/>
          <w:szCs w:val="22"/>
        </w:rPr>
        <w:t>注意到了这块夯土的特殊性</w:t>
      </w:r>
      <w:r w:rsidR="00F0497C">
        <w:rPr>
          <w:rFonts w:ascii="楷体" w:eastAsia="楷体" w:hAnsi="楷体" w:hint="eastAsia"/>
          <w:szCs w:val="22"/>
        </w:rPr>
        <w:t>，但谁也没有将其与一座震惊中外的古墓“已然现身”联系起来</w:t>
      </w:r>
      <w:r>
        <w:rPr>
          <w:rFonts w:ascii="楷体" w:eastAsia="楷体" w:hAnsi="楷体" w:hint="eastAsia"/>
          <w:szCs w:val="22"/>
        </w:rPr>
        <w:t>。</w:t>
      </w:r>
    </w:p>
    <w:p w14:paraId="14AED7E6" w14:textId="77777777" w:rsidR="00F0497C" w:rsidRDefault="009908C7" w:rsidP="00F0497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毕竟商人修的房基有厚有薄。</w:t>
      </w:r>
      <w:r w:rsidR="00F0497C">
        <w:rPr>
          <w:rFonts w:ascii="楷体" w:eastAsia="楷体" w:hAnsi="楷体" w:hint="eastAsia"/>
          <w:szCs w:val="22"/>
        </w:rPr>
        <w:t>薄是房基，厚也是房基。受发掘深度限制，</w:t>
      </w:r>
      <w:r>
        <w:rPr>
          <w:rFonts w:ascii="楷体" w:eastAsia="楷体" w:hAnsi="楷体" w:hint="eastAsia"/>
          <w:szCs w:val="22"/>
        </w:rPr>
        <w:t>他们只是在工作日记中将这处夯土记录下来。</w:t>
      </w:r>
    </w:p>
    <w:p w14:paraId="0E82C195" w14:textId="1C3D3A46" w:rsidR="009908C7" w:rsidRDefault="00F0497C" w:rsidP="00F0497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事实却是：这块厚夯土是下部的夯土古墓与上部的夯土房基“合体”。二者上、下完美相接，不加仔细观察，很容易将下部的墓葬填土与上部的房基视为同一座建筑的地基。</w:t>
      </w:r>
    </w:p>
    <w:p w14:paraId="0E1E5C3A" w14:textId="74C1B7BE" w:rsidR="00F0497C" w:rsidRDefault="00F0497C" w:rsidP="00F0497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郑振香后来回忆说，其实</w:t>
      </w:r>
      <w:r w:rsidR="00C855A0">
        <w:rPr>
          <w:rFonts w:ascii="楷体" w:eastAsia="楷体" w:hAnsi="楷体" w:hint="eastAsia"/>
          <w:szCs w:val="22"/>
        </w:rPr>
        <w:t>古墓的填土，早已在</w:t>
      </w:r>
      <w:r>
        <w:rPr>
          <w:rFonts w:ascii="楷体" w:eastAsia="楷体" w:hAnsi="楷体" w:hint="eastAsia"/>
          <w:szCs w:val="22"/>
        </w:rPr>
        <w:t>“西岗地”台地的剖面</w:t>
      </w:r>
      <w:r w:rsidR="00C855A0">
        <w:rPr>
          <w:rFonts w:ascii="楷体" w:eastAsia="楷体" w:hAnsi="楷体" w:hint="eastAsia"/>
          <w:szCs w:val="22"/>
        </w:rPr>
        <w:t>上暴露出来。但当时没有与压在它上面的房基土分开。</w:t>
      </w:r>
    </w:p>
    <w:p w14:paraId="58871B4E" w14:textId="6C43BA14" w:rsidR="00C855A0" w:rsidRDefault="00C855A0" w:rsidP="00F0497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lastRenderedPageBreak/>
        <w:t>机遇，就这么错过了1975年。</w:t>
      </w:r>
    </w:p>
    <w:p w14:paraId="2BDA3BBF" w14:textId="5E59896A" w:rsidR="00C855A0" w:rsidRPr="00E139F5" w:rsidRDefault="00FB1C0E" w:rsidP="00C855A0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洛阳</w:t>
      </w:r>
      <w:proofErr w:type="gramStart"/>
      <w:r>
        <w:rPr>
          <w:rFonts w:ascii="楷体" w:eastAsia="楷体" w:hAnsi="楷体" w:hint="eastAsia"/>
          <w:color w:val="EE0000"/>
          <w:szCs w:val="22"/>
          <w:highlight w:val="yellow"/>
        </w:rPr>
        <w:t>铲</w:t>
      </w:r>
      <w:proofErr w:type="gramEnd"/>
      <w:r>
        <w:rPr>
          <w:rFonts w:ascii="楷体" w:eastAsia="楷体" w:hAnsi="楷体" w:hint="eastAsia"/>
          <w:color w:val="EE0000"/>
          <w:szCs w:val="22"/>
          <w:highlight w:val="yellow"/>
        </w:rPr>
        <w:t>探出玉坠</w:t>
      </w:r>
    </w:p>
    <w:p w14:paraId="5FF4FC42" w14:textId="6C7E94AE" w:rsidR="00C855A0" w:rsidRDefault="00C855A0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冬去春来。郑振香一直惦记着“西岗地”。</w:t>
      </w:r>
    </w:p>
    <w:p w14:paraId="3462409C" w14:textId="0C948033" w:rsidR="00C855A0" w:rsidRDefault="00C855A0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1976年5月，郑振香再次从北京来到安阳。这一季</w:t>
      </w:r>
      <w:r w:rsidR="00A47551">
        <w:rPr>
          <w:rFonts w:ascii="楷体" w:eastAsia="楷体" w:hAnsi="楷体" w:hint="eastAsia"/>
          <w:szCs w:val="22"/>
        </w:rPr>
        <w:t>的考古</w:t>
      </w:r>
      <w:r>
        <w:rPr>
          <w:rFonts w:ascii="楷体" w:eastAsia="楷体" w:hAnsi="楷体" w:hint="eastAsia"/>
          <w:szCs w:val="22"/>
        </w:rPr>
        <w:t>任务明确：接续去年的发掘工作。</w:t>
      </w:r>
    </w:p>
    <w:p w14:paraId="190D177B" w14:textId="7431110F" w:rsidR="009A7B83" w:rsidRDefault="009A7B83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大家还记得那块厚夯土。郑振香将其编号为76AXTF1。此处，A代表安阳，XT代表小屯，F代表房基。将76AXTF1“翻译”一下，意思是：1976年发掘清理的位于安阳小屯的编号为F1的房基。</w:t>
      </w:r>
    </w:p>
    <w:p w14:paraId="45CF024E" w14:textId="319853C3" w:rsidR="009A7B83" w:rsidRDefault="009A7B83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按照常规操作，房基的清理，搞清楚平面布局是首要任务。平面清楚了，可以不管深度。但这次郑振香不放心。清理完房基平面外，她交待一定要了解夯土的厚度。</w:t>
      </w:r>
    </w:p>
    <w:p w14:paraId="73FF538D" w14:textId="496B4013" w:rsidR="009A7B83" w:rsidRDefault="009A7B83" w:rsidP="00850083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工人们于是操起洛阳</w:t>
      </w:r>
      <w:proofErr w:type="gramStart"/>
      <w:r>
        <w:rPr>
          <w:rFonts w:ascii="楷体" w:eastAsia="楷体" w:hAnsi="楷体" w:hint="eastAsia"/>
          <w:szCs w:val="22"/>
        </w:rPr>
        <w:t>铲</w:t>
      </w:r>
      <w:proofErr w:type="gramEnd"/>
      <w:r>
        <w:rPr>
          <w:rFonts w:ascii="楷体" w:eastAsia="楷体" w:hAnsi="楷体" w:hint="eastAsia"/>
          <w:szCs w:val="22"/>
        </w:rPr>
        <w:t>忙碌起来。大家对着房基夯土探了</w:t>
      </w:r>
      <w:r w:rsidR="00850083">
        <w:rPr>
          <w:rFonts w:ascii="楷体" w:eastAsia="楷体" w:hAnsi="楷体" w:hint="eastAsia"/>
          <w:szCs w:val="22"/>
        </w:rPr>
        <w:t>三</w:t>
      </w:r>
      <w:r>
        <w:rPr>
          <w:rFonts w:ascii="楷体" w:eastAsia="楷体" w:hAnsi="楷体" w:hint="eastAsia"/>
          <w:szCs w:val="22"/>
        </w:rPr>
        <w:t>铲，却都没有钻探到底。</w:t>
      </w:r>
      <w:r w:rsidR="00850083">
        <w:rPr>
          <w:rFonts w:ascii="楷体" w:eastAsia="楷体" w:hAnsi="楷体" w:hint="eastAsia"/>
          <w:szCs w:val="22"/>
        </w:rPr>
        <w:t>技师们手中的洛阳铲，最短的也有2.3米。三铲不到底，意味着房基厚度超过了洛阳铲的厚度。郑振香开始怀疑自己的判断：难道不是房基？</w:t>
      </w:r>
    </w:p>
    <w:p w14:paraId="6C89230A" w14:textId="77777777" w:rsidR="00850083" w:rsidRDefault="00850083" w:rsidP="00850083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5月16日是星期天。郑振香集中有经验的技师，转移到房基的北部钻探，发现自上而下都是夯土。</w:t>
      </w:r>
    </w:p>
    <w:p w14:paraId="254AF57B" w14:textId="7BE3FCB5" w:rsidR="00850083" w:rsidRDefault="00850083" w:rsidP="00850083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靠边钻探不行。于是郑振香来到夯土的西北角，往东、往南各量2米，找到一个交汇点</w:t>
      </w:r>
      <w:r w:rsidR="00FB1C0E">
        <w:rPr>
          <w:rFonts w:ascii="楷体" w:eastAsia="楷体" w:hAnsi="楷体" w:hint="eastAsia"/>
          <w:szCs w:val="22"/>
        </w:rPr>
        <w:t>，让技师打下一铲。</w:t>
      </w:r>
    </w:p>
    <w:p w14:paraId="09CA57FA" w14:textId="6495B845" w:rsidR="00FB1C0E" w:rsidRDefault="00FB1C0E" w:rsidP="00850083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这是惊天的一铲。当</w:t>
      </w:r>
      <w:proofErr w:type="gramStart"/>
      <w:r>
        <w:rPr>
          <w:rFonts w:ascii="楷体" w:eastAsia="楷体" w:hAnsi="楷体" w:hint="eastAsia"/>
          <w:szCs w:val="22"/>
        </w:rPr>
        <w:t>工人将铲头</w:t>
      </w:r>
      <w:proofErr w:type="gramEnd"/>
      <w:r>
        <w:rPr>
          <w:rFonts w:ascii="楷体" w:eastAsia="楷体" w:hAnsi="楷体" w:hint="eastAsia"/>
          <w:szCs w:val="22"/>
        </w:rPr>
        <w:t>从7米多深的地下“拔”出来的时候，一枚粘着红色漆皮的绿色玉坠赫然在目。</w:t>
      </w:r>
    </w:p>
    <w:p w14:paraId="41325E1B" w14:textId="55E69E85" w:rsidR="00FB1C0E" w:rsidRDefault="00FB1C0E" w:rsidP="00FB1C0E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红配绿，美妙的颜色组合！但此刻的考古队员顾不上欣赏美色。大家惊呆了！</w:t>
      </w:r>
    </w:p>
    <w:p w14:paraId="771840F0" w14:textId="3E8948B7" w:rsidR="00FB1C0E" w:rsidRDefault="00FB1C0E" w:rsidP="00850083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所有人都意识到房基下面压着一座重要墓葬。</w:t>
      </w:r>
    </w:p>
    <w:p w14:paraId="1F608DD8" w14:textId="143A8DE8" w:rsidR="00FB1C0E" w:rsidRDefault="00FB1C0E" w:rsidP="00850083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一座重要古墓，终于穿越三千年，从古老的商王朝穿越到当代中国。</w:t>
      </w:r>
    </w:p>
    <w:p w14:paraId="54C523ED" w14:textId="2599C79F" w:rsidR="00FB1C0E" w:rsidRPr="00FB1C0E" w:rsidRDefault="00FB1C0E" w:rsidP="00FB1C0E">
      <w:pPr>
        <w:ind w:firstLineChars="200" w:firstLine="440"/>
        <w:rPr>
          <w:rFonts w:ascii="楷体" w:eastAsia="楷体" w:hAnsi="楷体" w:hint="eastAsia"/>
          <w:color w:val="EE0000"/>
          <w:szCs w:val="22"/>
        </w:rPr>
      </w:pPr>
      <w:r>
        <w:rPr>
          <w:rFonts w:ascii="楷体" w:eastAsia="楷体" w:hAnsi="楷体" w:hint="eastAsia"/>
          <w:color w:val="EE0000"/>
          <w:szCs w:val="22"/>
          <w:highlight w:val="yellow"/>
        </w:rPr>
        <w:t>发掘</w:t>
      </w:r>
    </w:p>
    <w:p w14:paraId="01C1BA07" w14:textId="72957A35" w:rsidR="009A7B83" w:rsidRDefault="00FB1C0E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这座墓，被郑振香编号为“五号墓”。</w:t>
      </w:r>
    </w:p>
    <w:p w14:paraId="23364707" w14:textId="66B29569" w:rsidR="00C0327C" w:rsidRDefault="00C0327C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夏季的安阳，麦收临近。这座墓级别不低。如不及时发掘，恐生事端。郑振香决定放下其它工作，集中全部力量先清理“五号墓”。</w:t>
      </w:r>
      <w:r w:rsidR="007E2080">
        <w:rPr>
          <w:rFonts w:ascii="楷体" w:eastAsia="楷体" w:hAnsi="楷体" w:hint="eastAsia"/>
          <w:szCs w:val="22"/>
        </w:rPr>
        <w:t>参加发掘的技师与工人多达80余人。</w:t>
      </w:r>
    </w:p>
    <w:p w14:paraId="62F90782" w14:textId="7903F6C2" w:rsidR="0094015C" w:rsidRDefault="00FB1C0E" w:rsidP="00A47551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发掘从</w:t>
      </w:r>
      <w:r w:rsidR="00C855A0">
        <w:rPr>
          <w:rFonts w:ascii="楷体" w:eastAsia="楷体" w:hAnsi="楷体" w:hint="eastAsia"/>
          <w:szCs w:val="22"/>
        </w:rPr>
        <w:t>5月17日</w:t>
      </w:r>
      <w:r>
        <w:rPr>
          <w:rFonts w:ascii="楷体" w:eastAsia="楷体" w:hAnsi="楷体" w:hint="eastAsia"/>
          <w:szCs w:val="22"/>
        </w:rPr>
        <w:t>开始。大家采取周边开台“出土”的传统发掘方式，逐层向下清理。6月4日，</w:t>
      </w:r>
      <w:r w:rsidR="0094015C">
        <w:rPr>
          <w:rFonts w:ascii="楷体" w:eastAsia="楷体" w:hAnsi="楷体" w:hint="eastAsia"/>
          <w:szCs w:val="22"/>
        </w:rPr>
        <w:t>地下水开始不断冒出来，而此时，墓葬才往下挖了6米。看情形，整座墓是“泡”在水里了。</w:t>
      </w:r>
    </w:p>
    <w:p w14:paraId="43B0F04F" w14:textId="516F0230" w:rsidR="0094015C" w:rsidRDefault="0094015C" w:rsidP="0094015C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怎么办？郑振香心急如焚，决定降水。</w:t>
      </w:r>
    </w:p>
    <w:p w14:paraId="0BBED7B6" w14:textId="7AC9B946" w:rsidR="0094015C" w:rsidRDefault="0094015C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lastRenderedPageBreak/>
        <w:t>6月6日，郑振香找来水泵，连续抽了两天的水。水确实降下去了不少，但地下水仍然不断从墓室周边涌向墓室。墓室内的文物，持续“泡”在水中。郑振香只能抓紧时间将文物从泥水中清理出来。</w:t>
      </w:r>
      <w:r w:rsidR="0066333E">
        <w:rPr>
          <w:rFonts w:ascii="楷体" w:eastAsia="楷体" w:hAnsi="楷体" w:hint="eastAsia"/>
          <w:szCs w:val="22"/>
        </w:rPr>
        <w:t>她让工人们轮流下到泡在水里的墓室中，将随葬品逐件从水中取出，将入桶中，传递到地面。</w:t>
      </w:r>
    </w:p>
    <w:p w14:paraId="567335BA" w14:textId="181B6B91" w:rsidR="0066333E" w:rsidRPr="0066333E" w:rsidRDefault="0094015C" w:rsidP="0066333E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6月7日，当全部随葬品从墓中提取出来之后，</w:t>
      </w:r>
      <w:r w:rsidR="0066333E">
        <w:rPr>
          <w:rFonts w:ascii="楷体" w:eastAsia="楷体" w:hAnsi="楷体" w:hint="eastAsia"/>
          <w:szCs w:val="22"/>
        </w:rPr>
        <w:t>文物数量深深震惊了所有人。</w:t>
      </w:r>
    </w:p>
    <w:p w14:paraId="419050FB" w14:textId="1EFB6984" w:rsidR="00C0327C" w:rsidRPr="00EA6201" w:rsidRDefault="0094015C" w:rsidP="00EA6201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面对林林总总的青铜器、玉器，</w:t>
      </w:r>
      <w:r w:rsidR="0066333E">
        <w:rPr>
          <w:rFonts w:ascii="楷体" w:eastAsia="楷体" w:hAnsi="楷体" w:hint="eastAsia"/>
          <w:szCs w:val="22"/>
        </w:rPr>
        <w:t>郑振香</w:t>
      </w:r>
      <w:r>
        <w:rPr>
          <w:rFonts w:ascii="楷体" w:eastAsia="楷体" w:hAnsi="楷体" w:hint="eastAsia"/>
          <w:szCs w:val="22"/>
        </w:rPr>
        <w:t>忍不住学早年中国研究院历史语言研究所的“安阳发掘团”，也选了一部分文物在当地</w:t>
      </w:r>
      <w:r w:rsidR="00C0327C">
        <w:rPr>
          <w:rFonts w:ascii="楷体" w:eastAsia="楷体" w:hAnsi="楷体" w:hint="eastAsia"/>
          <w:szCs w:val="22"/>
        </w:rPr>
        <w:t>兴办了一个展览。</w:t>
      </w:r>
    </w:p>
    <w:p w14:paraId="11F6E1F5" w14:textId="65EC1A13" w:rsidR="0094015C" w:rsidRDefault="00FF7E97" w:rsidP="00C855A0">
      <w:pPr>
        <w:ind w:firstLineChars="200" w:firstLine="440"/>
        <w:rPr>
          <w:rFonts w:ascii="楷体" w:eastAsia="楷体" w:hAnsi="楷体" w:hint="eastAsia"/>
          <w:szCs w:val="22"/>
        </w:rPr>
      </w:pPr>
      <w:r>
        <w:rPr>
          <w:rFonts w:ascii="楷体" w:eastAsia="楷体" w:hAnsi="楷体" w:hint="eastAsia"/>
          <w:szCs w:val="22"/>
        </w:rPr>
        <w:t>“五号墓”的考古发现，震惊了学术界。</w:t>
      </w:r>
    </w:p>
    <w:sectPr w:rsidR="00940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ACE4" w14:textId="77777777" w:rsidR="00CC42F7" w:rsidRDefault="00CC42F7" w:rsidP="00F436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EFC312" w14:textId="77777777" w:rsidR="00CC42F7" w:rsidRDefault="00CC42F7" w:rsidP="00F436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4434C" w14:textId="77777777" w:rsidR="00CC42F7" w:rsidRDefault="00CC42F7" w:rsidP="00F436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F4EF83" w14:textId="77777777" w:rsidR="00CC42F7" w:rsidRDefault="00CC42F7" w:rsidP="00F436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E5"/>
    <w:rsid w:val="00016014"/>
    <w:rsid w:val="000542B2"/>
    <w:rsid w:val="000B0B7F"/>
    <w:rsid w:val="000B4E20"/>
    <w:rsid w:val="00100E96"/>
    <w:rsid w:val="001269AC"/>
    <w:rsid w:val="00142E1E"/>
    <w:rsid w:val="00211FE4"/>
    <w:rsid w:val="00227D76"/>
    <w:rsid w:val="00232A2D"/>
    <w:rsid w:val="002435DC"/>
    <w:rsid w:val="00283D55"/>
    <w:rsid w:val="002D08CD"/>
    <w:rsid w:val="00321710"/>
    <w:rsid w:val="003224F1"/>
    <w:rsid w:val="003C79E5"/>
    <w:rsid w:val="003F29CD"/>
    <w:rsid w:val="00406251"/>
    <w:rsid w:val="00447D7F"/>
    <w:rsid w:val="00462F31"/>
    <w:rsid w:val="00484830"/>
    <w:rsid w:val="004979F1"/>
    <w:rsid w:val="004B1081"/>
    <w:rsid w:val="004F4A91"/>
    <w:rsid w:val="005100D0"/>
    <w:rsid w:val="00526B50"/>
    <w:rsid w:val="005974D7"/>
    <w:rsid w:val="0066333E"/>
    <w:rsid w:val="006A5FB3"/>
    <w:rsid w:val="006B299D"/>
    <w:rsid w:val="006E04E9"/>
    <w:rsid w:val="00716D5E"/>
    <w:rsid w:val="00721C77"/>
    <w:rsid w:val="00736C33"/>
    <w:rsid w:val="007E2080"/>
    <w:rsid w:val="007F7CE5"/>
    <w:rsid w:val="00850083"/>
    <w:rsid w:val="008607C5"/>
    <w:rsid w:val="008914FE"/>
    <w:rsid w:val="008A7422"/>
    <w:rsid w:val="009041DF"/>
    <w:rsid w:val="009069C3"/>
    <w:rsid w:val="0094015C"/>
    <w:rsid w:val="009908C7"/>
    <w:rsid w:val="00991DE4"/>
    <w:rsid w:val="009A7B83"/>
    <w:rsid w:val="009B5A31"/>
    <w:rsid w:val="009B75E5"/>
    <w:rsid w:val="00A47551"/>
    <w:rsid w:val="00A51AD2"/>
    <w:rsid w:val="00AD0C83"/>
    <w:rsid w:val="00B151CD"/>
    <w:rsid w:val="00B41CD4"/>
    <w:rsid w:val="00B9286E"/>
    <w:rsid w:val="00BB4DF4"/>
    <w:rsid w:val="00C0327C"/>
    <w:rsid w:val="00C47942"/>
    <w:rsid w:val="00C855A0"/>
    <w:rsid w:val="00C85B41"/>
    <w:rsid w:val="00C933B9"/>
    <w:rsid w:val="00CB137B"/>
    <w:rsid w:val="00CC42F7"/>
    <w:rsid w:val="00D82645"/>
    <w:rsid w:val="00DB38E9"/>
    <w:rsid w:val="00DC4241"/>
    <w:rsid w:val="00DD015A"/>
    <w:rsid w:val="00DD5E6C"/>
    <w:rsid w:val="00DF27F0"/>
    <w:rsid w:val="00E12BFF"/>
    <w:rsid w:val="00E139F5"/>
    <w:rsid w:val="00E7045A"/>
    <w:rsid w:val="00E86102"/>
    <w:rsid w:val="00E90969"/>
    <w:rsid w:val="00EA2494"/>
    <w:rsid w:val="00EA6201"/>
    <w:rsid w:val="00EF2F24"/>
    <w:rsid w:val="00EF3875"/>
    <w:rsid w:val="00EF390E"/>
    <w:rsid w:val="00F0497C"/>
    <w:rsid w:val="00F05628"/>
    <w:rsid w:val="00F4363A"/>
    <w:rsid w:val="00FA55BA"/>
    <w:rsid w:val="00FB1C0E"/>
    <w:rsid w:val="00FE0371"/>
    <w:rsid w:val="00FF1F1F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8A30C"/>
  <w15:chartTrackingRefBased/>
  <w15:docId w15:val="{469EF6B2-A008-4287-BAC9-9980E925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9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9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9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9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9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9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7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7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7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79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79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79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7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7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7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7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7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7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79E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137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B137B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9B75E5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9B75E5"/>
  </w:style>
  <w:style w:type="paragraph" w:styleId="af2">
    <w:name w:val="footnote text"/>
    <w:basedOn w:val="a"/>
    <w:link w:val="af3"/>
    <w:uiPriority w:val="99"/>
    <w:semiHidden/>
    <w:unhideWhenUsed/>
    <w:rsid w:val="00F4363A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F4363A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F4363A"/>
    <w:rPr>
      <w:vertAlign w:val="superscript"/>
    </w:rPr>
  </w:style>
  <w:style w:type="paragraph" w:styleId="af5">
    <w:name w:val="header"/>
    <w:basedOn w:val="a"/>
    <w:link w:val="af6"/>
    <w:uiPriority w:val="99"/>
    <w:unhideWhenUsed/>
    <w:rsid w:val="00A475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A47551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A475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A475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47197-1F01-4B09-84A4-449B04CC5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4</Pages>
  <Words>1451</Words>
  <Characters>1496</Characters>
  <Application>Microsoft Office Word</Application>
  <DocSecurity>0</DocSecurity>
  <Lines>62</Lines>
  <Paragraphs>56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37</cp:revision>
  <dcterms:created xsi:type="dcterms:W3CDTF">2026-07-20T01:14:00Z</dcterms:created>
  <dcterms:modified xsi:type="dcterms:W3CDTF">2026-08-02T01:55:00Z</dcterms:modified>
</cp:coreProperties>
</file>