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right"/>
        <w:rPr>
          <w:rFonts w:ascii="Arial" w:cs="Arial" w:hAnsi="Arial" w:eastAsia="Arial"/>
        </w:rPr>
      </w:pPr>
      <w:r>
        <w:rPr>
          <w:rtl w:val="0"/>
          <w:lang w:val="en-US"/>
        </w:rPr>
        <w:t>XPush</w:t>
      </w:r>
      <w:r>
        <w:rPr>
          <w:rtl w:val="0"/>
          <w:lang w:val="zh-TW" w:eastAsia="zh-TW"/>
        </w:rPr>
        <w:t>项目</w:t>
      </w:r>
    </w:p>
    <w:p>
      <w:pPr>
        <w:pStyle w:val="Normal.0"/>
        <w:jc w:val="right"/>
        <w:rPr>
          <w:b w:val="1"/>
          <w:bCs w:val="1"/>
          <w:sz w:val="36"/>
          <w:szCs w:val="36"/>
          <w:lang w:val="zh-TW" w:eastAsia="zh-TW"/>
        </w:rPr>
      </w:pPr>
      <w:r>
        <w:rPr>
          <w:b w:val="1"/>
          <w:bCs w:val="1"/>
          <w:sz w:val="36"/>
          <w:szCs w:val="36"/>
          <w:rtl w:val="0"/>
          <w:lang w:val="zh-TW" w:eastAsia="zh-TW"/>
        </w:rPr>
        <w:t>消息推送客户端用户手册</w:t>
      </w:r>
    </w:p>
    <w:p>
      <w:pPr>
        <w:pStyle w:val="Title"/>
        <w:jc w:val="right"/>
      </w:pP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版本</w:t>
      </w:r>
      <w:r>
        <w:rPr>
          <w:rFonts w:ascii="Arial" w:hAnsi="Arial"/>
          <w:sz w:val="28"/>
          <w:szCs w:val="28"/>
          <w:rtl w:val="0"/>
          <w:lang w:val="en-US"/>
        </w:rPr>
        <w:t>&lt;1.</w:t>
      </w:r>
      <w:r>
        <w:rPr>
          <w:rFonts w:ascii="Arial" w:hAnsi="Arial"/>
          <w:sz w:val="28"/>
          <w:szCs w:val="28"/>
          <w:rtl w:val="0"/>
          <w:lang w:val="en-US"/>
        </w:rPr>
        <w:t>3</w:t>
      </w:r>
      <w:r>
        <w:rPr>
          <w:rFonts w:ascii="Arial" w:hAnsi="Arial"/>
          <w:sz w:val="28"/>
          <w:szCs w:val="28"/>
          <w:rtl w:val="0"/>
          <w:lang w:val="en-US"/>
        </w:rPr>
        <w:t>&gt;</w:t>
      </w: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lang w:val="zh-TW" w:eastAsia="zh-TW"/>
        </w:rPr>
      </w:pPr>
      <w:r>
        <w:rPr>
          <w:rtl w:val="0"/>
          <w:lang w:val="zh-TW" w:eastAsia="zh-TW"/>
        </w:rPr>
        <w:t>修订文档历史记录</w:t>
      </w:r>
    </w:p>
    <w:p>
      <w:pPr>
        <w:pStyle w:val="Normal.0"/>
      </w:pPr>
    </w:p>
    <w:tbl>
      <w:tblPr>
        <w:tblW w:w="95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2"/>
        <w:gridCol w:w="1371"/>
        <w:gridCol w:w="1198"/>
        <w:gridCol w:w="1147"/>
        <w:gridCol w:w="465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日期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文档版本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作者</w:t>
            </w:r>
          </w:p>
        </w:tc>
        <w:tc>
          <w:tcPr>
            <w:tcW w:type="dxa" w:w="4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编写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zh-TW" w:eastAsia="zh-TW"/>
              </w:rPr>
              <w:t>修订说明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2014.12.26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V1.0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魏巍</w:t>
            </w:r>
          </w:p>
        </w:tc>
        <w:tc>
          <w:tcPr>
            <w:tcW w:type="dxa" w:w="4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初稿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2015.2.5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V1.1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丁锐</w:t>
            </w:r>
          </w:p>
        </w:tc>
        <w:tc>
          <w:tcPr>
            <w:tcW w:type="dxa" w:w="4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加入集成说明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2015.6.8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>V1.2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丁锐</w:t>
            </w:r>
          </w:p>
        </w:tc>
        <w:tc>
          <w:tcPr>
            <w:tcW w:type="dxa" w:w="4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tl w:val="0"/>
                <w:lang w:val="zh-TW" w:eastAsia="zh-TW"/>
              </w:rPr>
              <w:t>删除冗余的接口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2017.2.15</w:t>
            </w:r>
          </w:p>
        </w:tc>
        <w:tc>
          <w:tcPr>
            <w:tcW w:type="dxa" w:w="1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V1.3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CN" w:eastAsia="zh-CN"/>
              </w:rPr>
              <w:t>余慧君</w:t>
            </w:r>
          </w:p>
        </w:tc>
        <w:tc>
          <w:tcPr>
            <w:tcW w:type="dxa" w:w="4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CN" w:eastAsia="zh-CN"/>
              </w:rPr>
              <w:t>新增接口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Title"/>
      </w:pPr>
      <w:r>
        <w:br w:type="page"/>
      </w:r>
    </w:p>
    <w:p>
      <w:pPr>
        <w:pStyle w:val="Title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Title"/>
      </w:pPr>
      <w:r>
        <w:rPr>
          <w:lang w:val="zh-TW" w:eastAsia="zh-TW"/>
        </w:rPr>
        <w:fldChar w:fldCharType="begin" w:fldLock="0"/>
      </w:r>
      <w:r>
        <w:rPr>
          <w:lang w:val="zh-TW" w:eastAsia="zh-TW"/>
        </w:rPr>
        <w:instrText xml:space="preserve"> TOC \t "Caption, 1,heading 1, 2,heading 2, 3,heading 3, 4"</w:instrText>
      </w:r>
      <w:r>
        <w:rPr>
          <w:lang w:val="zh-TW" w:eastAsia="zh-TW"/>
        </w:rPr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简介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范围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定义、首字母缩写词和缩略语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</w:pPr>
      <w:r>
        <w:rPr>
          <w:rtl w:val="0"/>
        </w:rPr>
        <w:t>参考资料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主要需求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tl w:val="0"/>
        </w:rPr>
        <w:t>SDK功能说明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框架设计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主要功能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tl w:val="0"/>
        </w:rPr>
        <w:t>开发前准备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tl w:val="0"/>
        </w:rPr>
        <w:t>客户端集成说明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使用 SDK开发应用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  <w:numPr>
          <w:ilvl w:val="2"/>
          <w:numId w:val="1"/>
        </w:numPr>
      </w:pPr>
      <w:r>
        <w:rPr>
          <w:rtl w:val="0"/>
        </w:rPr>
        <w:t>添加 SDK 到APP工程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  <w:numPr>
          <w:ilvl w:val="2"/>
          <w:numId w:val="5"/>
        </w:numPr>
      </w:pPr>
      <w:r>
        <w:rPr>
          <w:rtl w:val="0"/>
        </w:rPr>
        <w:t xml:space="preserve">  调用API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tl w:val="0"/>
        </w:rPr>
        <w:t>客户端API接口说明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tl w:val="0"/>
        </w:rPr>
        <w:t>类说明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tl w:val="0"/>
        </w:rPr>
        <w:t>接口说明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4"/>
        <w:numPr>
          <w:ilvl w:val="2"/>
          <w:numId w:val="1"/>
        </w:numPr>
      </w:pPr>
      <w:r>
        <w:rPr>
          <w:rtl w:val="0"/>
        </w:rPr>
        <w:t>Push服务初始化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2"/>
          <w:numId w:val="8"/>
        </w:numPr>
      </w:pPr>
      <w:r>
        <w:rPr>
          <w:rtl w:val="0"/>
        </w:rPr>
        <w:t>Push服务停止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2"/>
          <w:numId w:val="9"/>
        </w:numPr>
      </w:pPr>
      <w:r>
        <w:rPr>
          <w:rtl w:val="0"/>
        </w:rPr>
        <w:t>判断Push服务是否运行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2"/>
          <w:numId w:val="10"/>
        </w:numPr>
      </w:pPr>
      <w:r>
        <w:rPr>
          <w:rtl w:val="0"/>
        </w:rPr>
        <w:t>设置默认推送通知栏样式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2"/>
          <w:numId w:val="11"/>
        </w:numPr>
      </w:pPr>
      <w:r>
        <w:rPr>
          <w:rtl w:val="0"/>
        </w:rPr>
        <w:t>统计分析api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  <w:numPr>
          <w:ilvl w:val="2"/>
          <w:numId w:val="12"/>
        </w:numPr>
      </w:pPr>
      <w:r>
        <w:rPr>
          <w:rtl w:val="0"/>
        </w:rPr>
        <w:t>PushReceiver注册推送服务回调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  <w:numPr>
          <w:ilvl w:val="2"/>
          <w:numId w:val="13"/>
        </w:numPr>
      </w:pPr>
      <w:r>
        <w:rPr>
          <w:rtl w:val="0"/>
        </w:rPr>
        <w:t>PushReceiver取消注册推送服务回调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  <w:numPr>
          <w:ilvl w:val="2"/>
          <w:numId w:val="14"/>
        </w:numPr>
      </w:pPr>
      <w:r>
        <w:rPr>
          <w:rtl w:val="0"/>
        </w:rPr>
        <w:t>PushReceiver获取推送消息回调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4"/>
        <w:numPr>
          <w:ilvl w:val="2"/>
          <w:numId w:val="15"/>
        </w:numPr>
      </w:pPr>
      <w:r>
        <w:rPr>
          <w:rtl w:val="0"/>
        </w:rPr>
        <w:t>PushReceiver点击消息通知栏回调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4"/>
        <w:numPr>
          <w:ilvl w:val="2"/>
          <w:numId w:val="16"/>
        </w:numPr>
      </w:pPr>
      <w:r>
        <w:rPr>
          <w:rtl w:val="0"/>
        </w:rPr>
        <w:t>客制化心跳频率和push服务重连次数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itle"/>
      </w:pPr>
      <w:r>
        <w:rPr>
          <w:lang w:val="zh-TW" w:eastAsia="zh-TW"/>
        </w:rPr>
        <w:fldChar w:fldCharType="end" w:fldLock="0"/>
      </w:r>
      <w:r>
        <w:br w:type="page"/>
      </w:r>
    </w:p>
    <w:p>
      <w:pPr>
        <w:pStyle w:val="Title"/>
        <w:rPr>
          <w:rFonts w:ascii="Calibri" w:cs="Calibri" w:hAnsi="Calibri" w:eastAsia="Calibri"/>
          <w:kern w:val="2"/>
          <w:sz w:val="21"/>
          <w:szCs w:val="21"/>
          <w:lang w:val="zh-TW" w:eastAsia="zh-TW"/>
        </w:rPr>
      </w:pPr>
      <w:r>
        <w:rPr>
          <w:rtl w:val="0"/>
          <w:lang w:val="zh-TW" w:eastAsia="zh-TW"/>
        </w:rPr>
        <w:t>消息推送客户端用户手册</w:t>
      </w:r>
    </w:p>
    <w:p>
      <w:pPr>
        <w:pStyle w:val="heading 1"/>
        <w:numPr>
          <w:ilvl w:val="0"/>
          <w:numId w:val="18"/>
        </w:numPr>
        <w:rPr>
          <w:lang w:val="zh-TW" w:eastAsia="zh-TW"/>
        </w:rPr>
      </w:pPr>
      <w:bookmarkStart w:name="_Toc" w:id="0"/>
      <w:r>
        <w:rPr>
          <w:rtl w:val="0"/>
          <w:lang w:val="zh-TW" w:eastAsia="zh-TW"/>
        </w:rPr>
        <w:t>简介</w:t>
      </w:r>
      <w:bookmarkEnd w:id="0"/>
    </w:p>
    <w:p>
      <w:pPr>
        <w:pStyle w:val="heading 2"/>
        <w:keepLines w:val="1"/>
        <w:numPr>
          <w:ilvl w:val="1"/>
          <w:numId w:val="18"/>
        </w:numPr>
        <w:spacing w:after="120" w:line="300" w:lineRule="auto"/>
        <w:rPr>
          <w:lang w:val="zh-TW" w:eastAsia="zh-TW"/>
        </w:rPr>
      </w:pPr>
      <w:bookmarkStart w:name="_Toc1" w:id="1"/>
      <w:r>
        <w:rPr>
          <w:rtl w:val="0"/>
          <w:lang w:val="zh-TW" w:eastAsia="zh-TW"/>
        </w:rPr>
        <w:t>目的</w:t>
      </w:r>
      <w:bookmarkEnd w:id="1"/>
    </w:p>
    <w:p>
      <w:pPr>
        <w:pStyle w:val="Normal.0"/>
        <w:ind w:firstLine="400"/>
      </w:pPr>
      <w:r>
        <w:rPr>
          <w:rtl w:val="0"/>
          <w:lang w:val="en-US"/>
        </w:rPr>
        <w:t>XPush SDK</w:t>
      </w:r>
      <w:r>
        <w:rPr>
          <w:rtl w:val="0"/>
          <w:lang w:val="zh-TW" w:eastAsia="zh-TW"/>
        </w:rPr>
        <w:t>是科大讯飞官方推出的推送服务的</w:t>
      </w: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>平台开发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，提供给</w:t>
      </w: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 xml:space="preserve">开发者简单的接口，轻松集成讯飞推送服务。 </w:t>
      </w:r>
    </w:p>
    <w:p>
      <w:pPr>
        <w:pStyle w:val="Normal.0"/>
        <w:ind w:firstLine="400"/>
      </w:pPr>
      <w:r>
        <w:rPr>
          <w:rtl w:val="0"/>
          <w:lang w:val="en-US"/>
        </w:rPr>
        <w:t>XPush</w:t>
      </w:r>
      <w:r>
        <w:rPr>
          <w:rtl w:val="0"/>
          <w:lang w:val="zh-TW" w:eastAsia="zh-TW"/>
        </w:rPr>
        <w:t>服务以后台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方式运行。如果一款手机安装了多个集成了</w:t>
      </w:r>
      <w:r>
        <w:rPr>
          <w:rtl w:val="0"/>
          <w:lang w:val="en-US"/>
        </w:rPr>
        <w:t>XPush SDK</w:t>
      </w:r>
      <w:r>
        <w:rPr>
          <w:rtl w:val="0"/>
          <w:lang w:val="zh-TW" w:eastAsia="zh-TW"/>
        </w:rPr>
        <w:t xml:space="preserve">的应用，不会每个应用都开启一个后台 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，而是只有一个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实例运行，采用多个应用共享一个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 xml:space="preserve">通道的方式。这样的设计能够减少手机系统运行的进程数，减少内存使用，降低功耗，同时一个通道能减少网络流量开销。 </w:t>
      </w:r>
    </w:p>
    <w:p>
      <w:pPr>
        <w:pStyle w:val="Normal.0"/>
        <w:ind w:firstLine="400"/>
      </w:pPr>
      <w:r>
        <w:rPr>
          <w:rtl w:val="0"/>
          <w:lang w:val="en-US"/>
        </w:rPr>
        <w:t>Push Service</w:t>
      </w:r>
      <w:r>
        <w:rPr>
          <w:rtl w:val="0"/>
          <w:lang w:val="zh-TW" w:eastAsia="zh-TW"/>
        </w:rPr>
        <w:t>运行于一个独立进程，不和主进程运行于同一进程，主程序不需要常驻内存，当</w:t>
      </w:r>
      <w:r>
        <w:rPr>
          <w:rtl w:val="0"/>
          <w:lang w:val="en-US"/>
        </w:rPr>
        <w:t>Push service</w:t>
      </w:r>
      <w:r>
        <w:rPr>
          <w:rtl w:val="0"/>
          <w:lang w:val="zh-TW" w:eastAsia="zh-TW"/>
        </w:rPr>
        <w:t>接受到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消息后，会通过</w:t>
      </w:r>
      <w:r>
        <w:rPr>
          <w:rtl w:val="0"/>
          <w:lang w:val="en-US"/>
        </w:rPr>
        <w:t>Intent</w:t>
      </w:r>
      <w:r>
        <w:rPr>
          <w:rtl w:val="0"/>
          <w:lang w:val="zh-TW" w:eastAsia="zh-TW"/>
        </w:rPr>
        <w:t xml:space="preserve">接口发送给主程序处理。 </w:t>
      </w:r>
    </w:p>
    <w:p>
      <w:pPr>
        <w:pStyle w:val="Normal.0"/>
        <w:ind w:firstLine="400"/>
      </w:pPr>
      <w:r>
        <w:rPr>
          <w:rtl w:val="0"/>
          <w:lang w:val="en-US"/>
        </w:rPr>
        <w:t>Push Android SDK</w:t>
      </w:r>
      <w:r>
        <w:rPr>
          <w:rtl w:val="0"/>
          <w:lang w:val="zh-TW" w:eastAsia="zh-TW"/>
        </w:rPr>
        <w:t>的完整下载包为</w:t>
      </w:r>
      <w:r>
        <w:rPr>
          <w:rtl w:val="0"/>
          <w:lang w:val="en-US"/>
        </w:rPr>
        <w:t>ifly_push_sdk_VERSION.jar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VERSION</w:t>
      </w:r>
      <w:r>
        <w:rPr>
          <w:rtl w:val="0"/>
          <w:lang w:val="zh-TW" w:eastAsia="zh-TW"/>
        </w:rPr>
        <w:t>是版本号，如</w:t>
      </w:r>
      <w:r>
        <w:rPr>
          <w:rtl w:val="0"/>
          <w:lang w:val="en-US"/>
        </w:rPr>
        <w:t>1.0.1015</w:t>
      </w:r>
      <w:r>
        <w:rPr>
          <w:rtl w:val="0"/>
          <w:lang w:val="zh-TW" w:eastAsia="zh-TW"/>
        </w:rPr>
        <w:t xml:space="preserve">。 </w:t>
      </w:r>
    </w:p>
    <w:p>
      <w:pPr>
        <w:pStyle w:val="heading 2"/>
        <w:keepLines w:val="1"/>
        <w:numPr>
          <w:ilvl w:val="1"/>
          <w:numId w:val="18"/>
        </w:numPr>
        <w:spacing w:after="120" w:line="300" w:lineRule="auto"/>
        <w:rPr>
          <w:lang w:val="zh-TW" w:eastAsia="zh-TW"/>
        </w:rPr>
      </w:pPr>
      <w:bookmarkStart w:name="_Toc2" w:id="2"/>
      <w:r>
        <w:rPr>
          <w:rtl w:val="0"/>
          <w:lang w:val="zh-TW" w:eastAsia="zh-TW"/>
        </w:rPr>
        <w:t>范围</w:t>
      </w:r>
      <w:bookmarkEnd w:id="2"/>
    </w:p>
    <w:p>
      <w:pPr>
        <w:pStyle w:val="Normal.0"/>
        <w:spacing w:line="360" w:lineRule="auto"/>
        <w:ind w:firstLine="400"/>
      </w:pPr>
      <w:r>
        <w:rPr>
          <w:rtl w:val="0"/>
          <w:lang w:val="zh-TW" w:eastAsia="zh-TW"/>
        </w:rPr>
        <w:t xml:space="preserve">本文档面向所有使用该 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>开发人员、测试人员、合作伙伴以及对此感兴趣的其他用户。</w:t>
      </w:r>
    </w:p>
    <w:p>
      <w:pPr>
        <w:pStyle w:val="heading 2"/>
        <w:keepLines w:val="1"/>
        <w:numPr>
          <w:ilvl w:val="1"/>
          <w:numId w:val="18"/>
        </w:numPr>
        <w:spacing w:after="120" w:line="300" w:lineRule="auto"/>
        <w:rPr>
          <w:lang w:val="zh-TW" w:eastAsia="zh-TW"/>
        </w:rPr>
      </w:pPr>
      <w:bookmarkStart w:name="_Toc3" w:id="3"/>
      <w:r>
        <w:rPr>
          <w:rtl w:val="0"/>
          <w:lang w:val="zh-TW" w:eastAsia="zh-TW"/>
        </w:rPr>
        <w:t>定义、首字母缩写词和缩略语</w:t>
      </w:r>
      <w:bookmarkEnd w:id="3"/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left"/>
        <w:rPr>
          <w:rFonts w:ascii="Helvetica Neue Light" w:cs="Helvetica Neue Light" w:hAnsi="Helvetica Neue Light" w:eastAsia="Helvetica Neue Light"/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XPuchclient</w:t>
        <w:tab/>
      </w:r>
      <w:r>
        <w:rPr>
          <w:rFonts w:ascii="宋体" w:cs="宋体" w:hAnsi="宋体" w:eastAsia="宋体"/>
          <w:sz w:val="20"/>
          <w:szCs w:val="2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讯飞推送</w:t>
      </w:r>
      <w:r>
        <w:rPr>
          <w:rFonts w:ascii="宋体" w:cs="宋体" w:hAnsi="宋体" w:eastAsia="宋体"/>
          <w:sz w:val="20"/>
          <w:szCs w:val="20"/>
          <w:rtl w:val="0"/>
          <w:lang w:val="en-US"/>
        </w:rPr>
        <w:t>sdk</w:t>
      </w:r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left"/>
        <w:rPr>
          <w:rFonts w:ascii="Helvetica Neue Light" w:cs="Helvetica Neue Light" w:hAnsi="Helvetica Neue Light" w:eastAsia="Helvetica Neue Light"/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Android</w:t>
        <w:tab/>
        <w:tab/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>谷歌公司开发的移动终端操作系统</w:t>
      </w:r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left"/>
        <w:rPr>
          <w:rFonts w:ascii="Helvetica Neue Light" w:cs="Helvetica Neue Light" w:hAnsi="Helvetica Neue Light" w:eastAsia="Helvetica Neue Light"/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SDK</w:t>
        <w:tab/>
        <w:tab/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 xml:space="preserve">软件开发包 </w:t>
      </w:r>
      <w:r>
        <w:rPr>
          <w:rFonts w:ascii="宋体" w:cs="宋体" w:hAnsi="宋体" w:eastAsia="宋体"/>
          <w:sz w:val="20"/>
          <w:szCs w:val="20"/>
          <w:rtl w:val="0"/>
          <w:lang w:val="en-US"/>
        </w:rPr>
        <w:t>(Software Development Kit)</w:t>
      </w:r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left"/>
        <w:rPr>
          <w:rFonts w:ascii="Helvetica Neue Light" w:cs="Helvetica Neue Light" w:hAnsi="Helvetica Neue Light" w:eastAsia="Helvetica Neue Light"/>
          <w:sz w:val="21"/>
          <w:szCs w:val="21"/>
          <w:rtl w:val="0"/>
          <w:lang w:val="en-US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API</w:t>
        <w:tab/>
        <w:tab/>
        <w:tab/>
      </w:r>
      <w:r>
        <w:rPr>
          <w:rFonts w:ascii="宋体" w:cs="宋体" w:hAnsi="宋体" w:eastAsia="宋体" w:hint="eastAsia"/>
          <w:sz w:val="20"/>
          <w:szCs w:val="20"/>
          <w:rtl w:val="0"/>
          <w:lang w:val="zh-TW" w:eastAsia="zh-TW"/>
        </w:rPr>
        <w:t xml:space="preserve">应用编程接口 </w:t>
      </w:r>
      <w:r>
        <w:rPr>
          <w:rFonts w:ascii="宋体" w:cs="宋体" w:hAnsi="宋体" w:eastAsia="宋体"/>
          <w:sz w:val="20"/>
          <w:szCs w:val="20"/>
          <w:rtl w:val="0"/>
          <w:lang w:val="en-US"/>
        </w:rPr>
        <w:t>(Application Programming Interface)</w:t>
      </w:r>
    </w:p>
    <w:p>
      <w:pPr>
        <w:pStyle w:val="heading 2"/>
        <w:keepLines w:val="1"/>
        <w:numPr>
          <w:ilvl w:val="1"/>
          <w:numId w:val="21"/>
        </w:numPr>
        <w:spacing w:after="120" w:line="300" w:lineRule="auto"/>
        <w:rPr>
          <w:lang w:val="zh-TW" w:eastAsia="zh-TW"/>
        </w:rPr>
      </w:pPr>
      <w:bookmarkStart w:name="_Toc4" w:id="4"/>
      <w:r>
        <w:rPr>
          <w:rtl w:val="0"/>
          <w:lang w:val="zh-TW" w:eastAsia="zh-TW"/>
        </w:rPr>
        <w:t>参考资料</w:t>
      </w:r>
      <w:bookmarkEnd w:id="4"/>
    </w:p>
    <w:p>
      <w:pPr>
        <w:pStyle w:val="heading 2"/>
        <w:keepLines w:val="1"/>
        <w:numPr>
          <w:ilvl w:val="1"/>
          <w:numId w:val="18"/>
        </w:numPr>
        <w:spacing w:after="120" w:line="300" w:lineRule="auto"/>
        <w:rPr>
          <w:lang w:val="zh-TW" w:eastAsia="zh-TW"/>
        </w:rPr>
      </w:pPr>
      <w:bookmarkStart w:name="_Toc5" w:id="5"/>
      <w:r>
        <w:rPr>
          <w:rtl w:val="0"/>
          <w:lang w:val="zh-TW" w:eastAsia="zh-TW"/>
        </w:rPr>
        <w:t>主要需求</w:t>
      </w:r>
      <w:bookmarkEnd w:id="5"/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登录</w:t>
      </w:r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客户端与服务端保持长连接</w:t>
      </w:r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获取服务端推送消息</w:t>
      </w:r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客户端多进程共享一个推送长连接</w:t>
      </w:r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客户端支持消息类型通知栏显示和透传</w:t>
      </w:r>
    </w:p>
    <w:p>
      <w:pPr>
        <w:pStyle w:val="List Paragraph"/>
        <w:numPr>
          <w:ilvl w:val="0"/>
          <w:numId w:val="23"/>
        </w:numPr>
        <w:spacing w:line="276" w:lineRule="auto"/>
        <w:jc w:val="both"/>
        <w:rPr>
          <w:lang w:val="zh-TW" w:eastAsia="zh-TW"/>
        </w:rPr>
      </w:pPr>
      <w:r>
        <w:rPr>
          <w:rtl w:val="0"/>
          <w:lang w:val="zh-TW" w:eastAsia="zh-TW"/>
        </w:rPr>
        <w:t>记录并上传消息推送日志</w:t>
      </w:r>
    </w:p>
    <w:p>
      <w:pPr>
        <w:pStyle w:val="heading 1"/>
        <w:numPr>
          <w:ilvl w:val="0"/>
          <w:numId w:val="24"/>
        </w:numPr>
      </w:pPr>
      <w:bookmarkStart w:name="_Toc6" w:id="6"/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功能说明</w:t>
      </w:r>
      <w:bookmarkEnd w:id="6"/>
    </w:p>
    <w:p>
      <w:pPr>
        <w:pStyle w:val="heading 2"/>
        <w:numPr>
          <w:ilvl w:val="1"/>
          <w:numId w:val="25"/>
        </w:numPr>
        <w:rPr>
          <w:lang w:val="zh-TW" w:eastAsia="zh-TW"/>
        </w:rPr>
      </w:pPr>
      <w:bookmarkStart w:name="_Toc7" w:id="7"/>
      <w:r>
        <w:rPr>
          <w:rtl w:val="0"/>
          <w:lang w:val="zh-TW" w:eastAsia="zh-TW"/>
        </w:rPr>
        <w:t>框架设计</w:t>
      </w:r>
      <w:bookmarkEnd w:id="7"/>
    </w:p>
    <w:p>
      <w:pPr>
        <w:pStyle w:val="Normal.0"/>
      </w:pPr>
      <w:r>
        <w:rPr>
          <w:rtl w:val="0"/>
          <w:lang w:val="en-US"/>
        </w:rPr>
        <w:t>XPush Android SDK</w:t>
      </w:r>
      <w:r>
        <w:rPr>
          <w:rtl w:val="0"/>
          <w:lang w:val="zh-TW" w:eastAsia="zh-TW"/>
        </w:rPr>
        <w:t>是开发者与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服务器之间的桥梁。可以让用户越过复杂的</w:t>
      </w:r>
      <w:r>
        <w:rPr>
          <w:rtl w:val="0"/>
          <w:lang w:val="en-US"/>
        </w:rPr>
        <w:t>Push HTTP/HTTPS API</w:t>
      </w:r>
      <w:r>
        <w:rPr>
          <w:rtl w:val="0"/>
          <w:lang w:val="zh-TW" w:eastAsia="zh-TW"/>
        </w:rPr>
        <w:t>，直接和</w:t>
      </w:r>
      <w:r>
        <w:rPr>
          <w:rtl w:val="0"/>
          <w:lang w:val="en-US"/>
        </w:rPr>
        <w:t xml:space="preserve">Push </w:t>
      </w:r>
      <w:r>
        <w:rPr>
          <w:rtl w:val="0"/>
          <w:lang w:val="zh-TW" w:eastAsia="zh-TW"/>
        </w:rPr>
        <w:t>服务器进行交互来使用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 xml:space="preserve">服务。（框架设计如图 </w:t>
      </w:r>
      <w:r>
        <w:rPr>
          <w:rtl w:val="0"/>
          <w:lang w:val="en-US"/>
        </w:rPr>
        <w:t xml:space="preserve">1 </w:t>
      </w:r>
      <w:r>
        <w:rPr>
          <w:rtl w:val="0"/>
          <w:lang w:val="zh-TW" w:eastAsia="zh-TW"/>
        </w:rPr>
        <w:t>所示）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2980850</wp:posOffset>
                </wp:positionH>
                <wp:positionV relativeFrom="line">
                  <wp:posOffset>2331085</wp:posOffset>
                </wp:positionV>
                <wp:extent cx="270510" cy="25908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9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6200" y="1080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34.7pt;margin-top:183.6pt;width:21.3pt;height:20.4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6200,10800 L 16200,21600 L 5400,21600 L 5400,10800 X E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line">
                  <wp:posOffset>1467324</wp:posOffset>
                </wp:positionV>
                <wp:extent cx="270510" cy="25908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9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6200" y="1080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32.1pt;margin-top:115.5pt;width:21.3pt;height:20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6200,10800 L 16200,21600 L 5400,21600 L 5400,10800 X E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2920620</wp:posOffset>
                </wp:positionH>
                <wp:positionV relativeFrom="line">
                  <wp:posOffset>585583</wp:posOffset>
                </wp:positionV>
                <wp:extent cx="270510" cy="25908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9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6200" y="1080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230.0pt;margin-top:46.1pt;width:21.3pt;height:20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6200,10800 L 16200,21600 L 5400,21600 L 5400,10800 X E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019238" cy="3200403"/>
                <wp:effectExtent l="0" t="0" r="0" 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238" cy="3200403"/>
                          <a:chOff x="0" y="0"/>
                          <a:chExt cx="1019237" cy="3200402"/>
                        </a:xfrm>
                      </wpg:grpSpPr>
                      <wpg:grpSp>
                        <wpg:cNvPr id="1073741830" name="Group 1073741830"/>
                        <wpg:cNvGrpSpPr/>
                        <wpg:grpSpPr>
                          <a:xfrm>
                            <a:off x="0" y="0"/>
                            <a:ext cx="1019238" cy="570774"/>
                            <a:chOff x="0" y="0"/>
                            <a:chExt cx="1019237" cy="570773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0" y="0"/>
                              <a:ext cx="1019238" cy="570774"/>
                            </a:xfrm>
                            <a:prstGeom prst="roundRect">
                              <a:avLst>
                                <a:gd name="adj" fmla="val 7500"/>
                              </a:avLst>
                            </a:prstGeom>
                            <a:solidFill>
                              <a:schemeClr val="accent3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/>
                          <wps:spPr>
                            <a:xfrm>
                              <a:off x="12525" y="12525"/>
                              <a:ext cx="994188" cy="54572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</w:tabs>
                                  <w:jc w:val="center"/>
                                </w:pP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zh-TW" w:eastAsia="zh-TW"/>
                                  </w:rPr>
                                  <w:t>用户应用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31" name="Shape 1073741831"/>
                        <wps:cNvSpPr/>
                        <wps:spPr>
                          <a:xfrm rot="5400000">
                            <a:off x="397501" y="611541"/>
                            <a:ext cx="224234" cy="224234"/>
                          </a:xfrm>
                          <a:prstGeom prst="rightArrow">
                            <a:avLst>
                              <a:gd name="adj1" fmla="val 64000"/>
                              <a:gd name="adj2" fmla="val 50000"/>
                            </a:avLst>
                          </a:prstGeom>
                          <a:solidFill>
                            <a:schemeClr val="accent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4" name="Group 1073741834"/>
                        <wpg:cNvGrpSpPr/>
                        <wpg:grpSpPr>
                          <a:xfrm>
                            <a:off x="0" y="876542"/>
                            <a:ext cx="1019238" cy="570775"/>
                            <a:chOff x="0" y="0"/>
                            <a:chExt cx="1019237" cy="57077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-1"/>
                              <a:ext cx="1019238" cy="570776"/>
                            </a:xfrm>
                            <a:prstGeom prst="roundRect">
                              <a:avLst>
                                <a:gd name="adj" fmla="val 7500"/>
                              </a:avLst>
                            </a:prstGeom>
                            <a:solidFill>
                              <a:srgbClr val="568869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2525" y="12525"/>
                              <a:ext cx="994188" cy="5457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</w:tabs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en-US"/>
                                  </w:rPr>
                                  <w:t>Push SDK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35" name="Shape 1073741835"/>
                        <wps:cNvSpPr/>
                        <wps:spPr>
                          <a:xfrm rot="5400000">
                            <a:off x="397501" y="1488084"/>
                            <a:ext cx="224234" cy="224233"/>
                          </a:xfrm>
                          <a:prstGeom prst="rightArrow">
                            <a:avLst>
                              <a:gd name="adj1" fmla="val 64000"/>
                              <a:gd name="adj2" fmla="val 50000"/>
                            </a:avLst>
                          </a:prstGeom>
                          <a:solidFill>
                            <a:srgbClr val="5A87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8" name="Group 1073741838"/>
                        <wpg:cNvGrpSpPr/>
                        <wpg:grpSpPr>
                          <a:xfrm>
                            <a:off x="0" y="1753085"/>
                            <a:ext cx="1019238" cy="570775"/>
                            <a:chOff x="0" y="0"/>
                            <a:chExt cx="1019237" cy="570774"/>
                          </a:xfrm>
                        </wpg:grpSpPr>
                        <wps:wsp>
                          <wps:cNvPr id="1073741836" name="Shape 1073741836"/>
                          <wps:cNvSpPr/>
                          <wps:spPr>
                            <a:xfrm>
                              <a:off x="0" y="-1"/>
                              <a:ext cx="1019238" cy="570776"/>
                            </a:xfrm>
                            <a:prstGeom prst="roundRect">
                              <a:avLst>
                                <a:gd name="adj" fmla="val 7500"/>
                              </a:avLst>
                            </a:prstGeom>
                            <a:solidFill>
                              <a:srgbClr val="5C7585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SpPr/>
                          <wps:spPr>
                            <a:xfrm>
                              <a:off x="12525" y="12525"/>
                              <a:ext cx="994188" cy="5457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</w:tabs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en-US"/>
                                  </w:rPr>
                                  <w:t>Push HTTP/HTTPS API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  <wps:wsp>
                        <wps:cNvPr id="1073741839" name="Shape 1073741839"/>
                        <wps:cNvSpPr/>
                        <wps:spPr>
                          <a:xfrm rot="5400000">
                            <a:off x="397501" y="2364626"/>
                            <a:ext cx="224234" cy="224234"/>
                          </a:xfrm>
                          <a:prstGeom prst="rightArrow">
                            <a:avLst>
                              <a:gd name="adj1" fmla="val 64000"/>
                              <a:gd name="adj2" fmla="val 50000"/>
                            </a:avLst>
                          </a:prstGeom>
                          <a:solidFill>
                            <a:schemeClr val="accent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2" name="Group 1073741842"/>
                        <wpg:cNvGrpSpPr/>
                        <wpg:grpSpPr>
                          <a:xfrm>
                            <a:off x="0" y="2629628"/>
                            <a:ext cx="1019238" cy="570775"/>
                            <a:chOff x="0" y="0"/>
                            <a:chExt cx="1019237" cy="570774"/>
                          </a:xfrm>
                        </wpg:grpSpPr>
                        <wps:wsp>
                          <wps:cNvPr id="1073741840" name="Shape 1073741840"/>
                          <wps:cNvSpPr/>
                          <wps:spPr>
                            <a:xfrm>
                              <a:off x="0" y="-1"/>
                              <a:ext cx="1019238" cy="570776"/>
                            </a:xfrm>
                            <a:prstGeom prst="roundRect">
                              <a:avLst>
                                <a:gd name="adj" fmla="val 7500"/>
                              </a:avLst>
                            </a:prstGeom>
                            <a:solidFill>
                              <a:schemeClr val="accent4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12525" y="12525"/>
                              <a:ext cx="994188" cy="5457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tabs>
                                    <w:tab w:val="left" w:pos="1440"/>
                                  </w:tabs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en-US"/>
                                  </w:rPr>
                                  <w:t>Push</w:t>
                                </w:r>
                                <w:r>
                                  <w:rPr>
                                    <w:rFonts w:ascii="Arial Unicode MS" w:cs="Arial Unicode MS" w:hAnsi="Arial Unicode MS" w:eastAsia="Arial Unicode MS" w:hint="eastAsia"/>
                                    <w:b w:val="0"/>
                                    <w:bCs w:val="0"/>
                                    <w:i w:val="0"/>
                                    <w:iCs w:val="0"/>
                                    <w:color w:val="ffffff"/>
                                    <w:sz w:val="18"/>
                                    <w:szCs w:val="18"/>
                                    <w:u w:color="ffffff"/>
                                    <w:rtl w:val="0"/>
                                    <w:lang w:val="zh-TW" w:eastAsia="zh-TW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80.3pt;height:252.0pt;" coordorigin="0,0" coordsize="1019238,3200403">
                <v:group id="_x0000_s1030" style="position:absolute;left:0;top:0;width:1019238;height:570773;" coordorigin="0,0" coordsize="1019238,570773">
                  <v:roundrect id="_x0000_s1031" style="position:absolute;left:0;top:0;width:1019238;height:570773;" adj="1620">
                    <v:fill color="#9BBB59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32" style="position:absolute;left:12525;top:12525;width:994187;height:54572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</w:tabs>
                            <w:jc w:val="center"/>
                          </w:pP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zh-TW" w:eastAsia="zh-TW"/>
                            </w:rPr>
                            <w:t>用户应用</w:t>
                          </w:r>
                        </w:p>
                      </w:txbxContent>
                    </v:textbox>
                  </v:rect>
                </v:group>
                <v:shape id="_x0000_s1033" type="#_x0000_t13" style="position:absolute;left:397501;top:611541;width:224233;height:224233;rotation:5898240fd;" adj="10800,3888">
                  <v:fill color="#9BBB5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4" style="position:absolute;left:0;top:876542;width:1019238;height:570774;" coordorigin="0,0" coordsize="1019238,570774">
                  <v:roundrect id="_x0000_s1035" style="position:absolute;left:0;top:0;width:1019238;height:570774;" adj="1620">
                    <v:fill color="#568869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36" style="position:absolute;left:12525;top:12525;width:994187;height:54572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</w:tabs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en-US"/>
                            </w:rPr>
                            <w:t>Push SDK</w:t>
                          </w:r>
                        </w:p>
                      </w:txbxContent>
                    </v:textbox>
                  </v:rect>
                </v:group>
                <v:shape id="_x0000_s1037" type="#_x0000_t13" style="position:absolute;left:397501;top:1488084;width:224233;height:224232;rotation:5898240fd;" adj="10800,3888">
                  <v:fill color="#5A87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8" style="position:absolute;left:0;top:1753085;width:1019238;height:570774;" coordorigin="0,0" coordsize="1019238,570774">
                  <v:roundrect id="_x0000_s1039" style="position:absolute;left:0;top:0;width:1019238;height:570774;" adj="1620">
                    <v:fill color="#5C758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40" style="position:absolute;left:12525;top:12525;width:994187;height:54572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</w:tabs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en-US"/>
                            </w:rPr>
                            <w:t>Push HTTP/HTTPS API</w:t>
                          </w:r>
                        </w:p>
                      </w:txbxContent>
                    </v:textbox>
                  </v:rect>
                </v:group>
                <v:shape id="_x0000_s1041" type="#_x0000_t13" style="position:absolute;left:397501;top:2364626;width:224233;height:224233;rotation:5898240fd;" adj="10800,3888">
                  <v:fill color="#8064A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2" style="position:absolute;left:0;top:2629629;width:1019238;height:570774;" coordorigin="0,0" coordsize="1019238,570774">
                  <v:roundrect id="_x0000_s1043" style="position:absolute;left:0;top:0;width:1019238;height:570774;" adj="1620">
                    <v:fill color="#8064A2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44" style="position:absolute;left:12525;top:12525;width:994187;height:54572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tabs>
                              <w:tab w:val="left" w:pos="1440"/>
                            </w:tabs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en-US"/>
                            </w:rPr>
                            <w:t>Push</w:t>
                          </w:r>
                          <w:r>
                            <w:rPr>
                              <w:rFonts w:ascii="Arial Unicode MS" w:cs="Arial Unicode MS" w:hAnsi="Arial Unicode MS" w:eastAsia="Arial Unicode MS" w:hint="eastAsia"/>
                              <w:b w:val="0"/>
                              <w:bCs w:val="0"/>
                              <w:i w:val="0"/>
                              <w:iCs w:val="0"/>
                              <w:color w:val="ffffff"/>
                              <w:sz w:val="18"/>
                              <w:szCs w:val="18"/>
                              <w:u w:color="ffffff"/>
                              <w:rtl w:val="0"/>
                              <w:lang w:val="zh-TW" w:eastAsia="zh-TW"/>
                            </w:rPr>
                            <w:t>服务器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pStyle w:val="Normal.0"/>
        <w:jc w:val="center"/>
      </w:pPr>
      <w:r>
        <w:rPr>
          <w:rtl w:val="0"/>
          <w:lang w:val="zh-TW" w:eastAsia="zh-TW"/>
        </w:rPr>
        <w:t xml:space="preserve">图 </w:t>
      </w:r>
      <w:r>
        <w:rPr>
          <w:rtl w:val="0"/>
          <w:lang w:val="en-US"/>
        </w:rPr>
        <w:t>1   Push SDK</w:t>
      </w:r>
      <w:r>
        <w:rPr>
          <w:rtl w:val="0"/>
          <w:lang w:val="zh-TW" w:eastAsia="zh-TW"/>
        </w:rPr>
        <w:t>框架图</w:t>
      </w:r>
    </w:p>
    <w:p>
      <w:pPr>
        <w:pStyle w:val="Normal.0"/>
      </w:pPr>
    </w:p>
    <w:p>
      <w:pPr>
        <w:pStyle w:val="heading 2"/>
        <w:numPr>
          <w:ilvl w:val="1"/>
          <w:numId w:val="25"/>
        </w:numPr>
        <w:rPr>
          <w:lang w:val="zh-TW" w:eastAsia="zh-TW"/>
        </w:rPr>
      </w:pPr>
      <w:bookmarkStart w:name="_Toc8" w:id="8"/>
      <w:r>
        <w:rPr>
          <w:rtl w:val="0"/>
          <w:lang w:val="zh-TW" w:eastAsia="zh-TW"/>
        </w:rPr>
        <w:t>主要功能</w:t>
      </w:r>
      <w:bookmarkEnd w:id="8"/>
    </w:p>
    <w:p>
      <w:pPr>
        <w:pStyle w:val="Normal.0"/>
      </w:pPr>
      <w:r>
        <w:rPr>
          <w:rtl w:val="0"/>
          <w:lang w:val="zh-TW" w:eastAsia="zh-TW"/>
        </w:rPr>
        <w:t>本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 xml:space="preserve">主要提供以下功能的接口： </w:t>
      </w:r>
    </w:p>
    <w:p>
      <w:pPr>
        <w:pStyle w:val="List Paragraph"/>
        <w:numPr>
          <w:ilvl w:val="0"/>
          <w:numId w:val="27"/>
        </w:numPr>
        <w:rPr>
          <w:lang w:val="en-US"/>
        </w:rPr>
      </w:pP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 xml:space="preserve">服务 </w:t>
      </w:r>
    </w:p>
    <w:p>
      <w:pPr>
        <w:pStyle w:val="Normal.0"/>
      </w:pPr>
      <w:r>
        <w:rPr>
          <w:rtl w:val="0"/>
          <w:lang w:val="en-US"/>
        </w:rPr>
        <w:t xml:space="preserve">-  Push </w:t>
      </w:r>
      <w:r>
        <w:rPr>
          <w:rtl w:val="0"/>
          <w:lang w:val="zh-TW" w:eastAsia="zh-TW"/>
        </w:rPr>
        <w:t xml:space="preserve">服务初始化及绑定 </w:t>
      </w:r>
    </w:p>
    <w:p>
      <w:pPr>
        <w:pStyle w:val="Normal.0"/>
      </w:pPr>
      <w:r>
        <w:rPr>
          <w:rtl w:val="0"/>
          <w:lang w:val="en-US"/>
        </w:rPr>
        <w:t xml:space="preserve">-  Push </w:t>
      </w:r>
      <w:r>
        <w:rPr>
          <w:rtl w:val="0"/>
          <w:lang w:val="zh-TW" w:eastAsia="zh-TW"/>
        </w:rPr>
        <w:t xml:space="preserve">服务停止和恢复 </w:t>
      </w:r>
    </w:p>
    <w:p>
      <w:pPr>
        <w:pStyle w:val="List Paragraph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 xml:space="preserve">通知推送 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接收和展现通知，还提供自定义通知栏样式的功能，包括： </w:t>
      </w:r>
    </w:p>
    <w:p>
      <w:pPr>
        <w:pStyle w:val="Normal.0"/>
      </w:pPr>
      <w:r>
        <w:rPr>
          <w:rtl w:val="0"/>
          <w:lang w:val="en-US"/>
        </w:rPr>
        <w:t xml:space="preserve">-  </w:t>
      </w:r>
      <w:r>
        <w:rPr>
          <w:rtl w:val="0"/>
          <w:lang w:val="zh-TW" w:eastAsia="zh-TW"/>
        </w:rPr>
        <w:t>设置自定义通知的</w:t>
      </w:r>
      <w:r>
        <w:rPr>
          <w:rtl w:val="0"/>
          <w:lang w:val="en-US"/>
        </w:rPr>
        <w:t xml:space="preserve">Builder </w:t>
      </w:r>
    </w:p>
    <w:p>
      <w:pPr>
        <w:pStyle w:val="Normal.0"/>
      </w:pPr>
      <w:r>
        <w:rPr>
          <w:rtl w:val="0"/>
          <w:lang w:val="en-US"/>
        </w:rPr>
        <w:t xml:space="preserve">-  </w:t>
      </w:r>
      <w:r>
        <w:rPr>
          <w:rtl w:val="0"/>
          <w:lang w:val="zh-TW" w:eastAsia="zh-TW"/>
        </w:rPr>
        <w:t>设置默认的通知的</w:t>
      </w:r>
      <w:r>
        <w:rPr>
          <w:rtl w:val="0"/>
          <w:lang w:val="en-US"/>
        </w:rPr>
        <w:t xml:space="preserve">Builder </w:t>
      </w:r>
    </w:p>
    <w:p>
      <w:pPr>
        <w:pStyle w:val="List Paragraph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 xml:space="preserve">推送效果反馈 </w:t>
      </w:r>
    </w:p>
    <w:p>
      <w:pPr>
        <w:pStyle w:val="Normal.0"/>
      </w:pPr>
      <w:r>
        <w:rPr>
          <w:rtl w:val="0"/>
          <w:lang w:val="en-US"/>
        </w:rPr>
        <w:t xml:space="preserve">-  </w:t>
      </w:r>
      <w:r>
        <w:rPr>
          <w:rtl w:val="0"/>
          <w:lang w:val="zh-TW" w:eastAsia="zh-TW"/>
        </w:rPr>
        <w:t xml:space="preserve">通知的点击或删除情况统计 </w:t>
      </w:r>
    </w:p>
    <w:p>
      <w:pPr>
        <w:pStyle w:val="Normal.0"/>
      </w:pPr>
      <w:r>
        <w:rPr>
          <w:rtl w:val="0"/>
          <w:lang w:val="en-US"/>
        </w:rPr>
        <w:t xml:space="preserve">-  </w:t>
      </w:r>
      <w:r>
        <w:rPr>
          <w:rtl w:val="0"/>
          <w:lang w:val="zh-TW" w:eastAsia="zh-TW"/>
        </w:rPr>
        <w:t>应用的使用情况统计</w:t>
      </w:r>
    </w:p>
    <w:p>
      <w:pPr>
        <w:pStyle w:val="Normal.0"/>
      </w:pPr>
    </w:p>
    <w:p>
      <w:pPr>
        <w:pStyle w:val="heading 1"/>
        <w:numPr>
          <w:ilvl w:val="0"/>
          <w:numId w:val="28"/>
        </w:numPr>
        <w:rPr>
          <w:lang w:val="zh-TW" w:eastAsia="zh-TW"/>
        </w:rPr>
      </w:pPr>
      <w:bookmarkStart w:name="_Toc9" w:id="9"/>
      <w:r>
        <w:rPr>
          <w:rtl w:val="0"/>
          <w:lang w:val="zh-TW" w:eastAsia="zh-TW"/>
        </w:rPr>
        <w:t>开发前准备</w:t>
      </w:r>
      <w:bookmarkEnd w:id="9"/>
    </w:p>
    <w:p>
      <w:pPr>
        <w:pStyle w:val="Normal.0"/>
      </w:pPr>
      <w:r>
        <w:rPr>
          <w:rtl w:val="0"/>
          <w:lang w:val="zh-TW" w:eastAsia="zh-TW"/>
        </w:rPr>
        <w:t>开发者需到语音云服务器注册开发者账户，获取应用</w:t>
      </w:r>
      <w:r>
        <w:rPr>
          <w:rtl w:val="0"/>
          <w:lang w:val="en-US"/>
        </w:rPr>
        <w:t>appid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token</w:t>
      </w:r>
    </w:p>
    <w:p>
      <w:pPr>
        <w:pStyle w:val="Normal.0"/>
      </w:pPr>
    </w:p>
    <w:p>
      <w:pPr>
        <w:pStyle w:val="heading 1"/>
        <w:numPr>
          <w:ilvl w:val="0"/>
          <w:numId w:val="18"/>
        </w:numPr>
        <w:rPr>
          <w:lang w:val="zh-TW" w:eastAsia="zh-TW"/>
        </w:rPr>
      </w:pPr>
      <w:bookmarkStart w:name="_Toc10" w:id="10"/>
      <w:r>
        <w:rPr>
          <w:rtl w:val="0"/>
          <w:lang w:val="zh-TW" w:eastAsia="zh-TW"/>
        </w:rPr>
        <w:t>客户端集成说明</w:t>
      </w:r>
      <w:bookmarkEnd w:id="10"/>
    </w:p>
    <w:p>
      <w:pPr>
        <w:pStyle w:val="heading 2"/>
        <w:numPr>
          <w:ilvl w:val="1"/>
          <w:numId w:val="25"/>
        </w:numPr>
      </w:pPr>
      <w:bookmarkStart w:name="_Toc11" w:id="11"/>
      <w:r>
        <w:rPr>
          <w:rtl w:val="0"/>
          <w:lang w:val="zh-TW" w:eastAsia="zh-TW"/>
        </w:rPr>
        <w:t xml:space="preserve">使用 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开发应用</w:t>
      </w:r>
      <w:bookmarkEnd w:id="11"/>
    </w:p>
    <w:p>
      <w:pPr>
        <w:pStyle w:val="heading 3"/>
        <w:numPr>
          <w:ilvl w:val="2"/>
          <w:numId w:val="25"/>
        </w:numPr>
      </w:pPr>
      <w:bookmarkStart w:name="_Toc12" w:id="12"/>
      <w:r>
        <w:rPr>
          <w:rtl w:val="0"/>
          <w:lang w:val="zh-TW" w:eastAsia="zh-TW"/>
        </w:rPr>
        <w:t xml:space="preserve">添加 </w:t>
      </w:r>
      <w:r>
        <w:rPr>
          <w:rtl w:val="0"/>
          <w:lang w:val="en-US"/>
        </w:rPr>
        <w:t xml:space="preserve">SDK </w:t>
      </w:r>
      <w:r>
        <w:rPr>
          <w:rtl w:val="0"/>
          <w:lang w:val="zh-TW" w:eastAsia="zh-TW"/>
        </w:rPr>
        <w:t>到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工程</w:t>
      </w:r>
      <w:bookmarkEnd w:id="12"/>
    </w:p>
    <w:p>
      <w:pPr>
        <w:pStyle w:val="List Paragraph"/>
        <w:numPr>
          <w:ilvl w:val="0"/>
          <w:numId w:val="30"/>
        </w:numPr>
        <w:rPr>
          <w:lang w:val="zh-TW" w:eastAsia="zh-TW"/>
        </w:rPr>
      </w:pPr>
      <w:r>
        <w:rPr>
          <w:rtl w:val="0"/>
          <w:lang w:val="zh-TW" w:eastAsia="zh-TW"/>
        </w:rPr>
        <w:t>创建一个</w:t>
      </w:r>
      <w:r>
        <w:rPr>
          <w:rtl w:val="0"/>
          <w:lang w:val="en-US"/>
        </w:rPr>
        <w:t>Android Project</w:t>
      </w:r>
    </w:p>
    <w:p>
      <w:pPr>
        <w:pStyle w:val="List Paragraph"/>
        <w:numPr>
          <w:ilvl w:val="0"/>
          <w:numId w:val="30"/>
        </w:numPr>
        <w:rPr>
          <w:lang w:val="zh-TW" w:eastAsia="zh-TW"/>
        </w:rPr>
      </w:pPr>
      <w:r>
        <w:rPr>
          <w:rtl w:val="0"/>
          <w:lang w:val="zh-TW" w:eastAsia="zh-TW"/>
        </w:rPr>
        <w:t>在该工程下创建一个</w:t>
      </w:r>
      <w:r>
        <w:rPr>
          <w:rtl w:val="0"/>
          <w:lang w:val="en-US"/>
        </w:rPr>
        <w:t>libs</w:t>
      </w:r>
      <w:r>
        <w:rPr>
          <w:rtl w:val="0"/>
          <w:lang w:val="zh-TW" w:eastAsia="zh-TW"/>
        </w:rPr>
        <w:t>文件夹</w:t>
      </w:r>
    </w:p>
    <w:p>
      <w:pPr>
        <w:pStyle w:val="List Paragraph"/>
        <w:numPr>
          <w:ilvl w:val="0"/>
          <w:numId w:val="30"/>
        </w:numPr>
        <w:rPr>
          <w:lang w:val="zh-TW" w:eastAsia="zh-TW"/>
        </w:rPr>
      </w:pPr>
      <w:r>
        <w:rPr>
          <w:rtl w:val="0"/>
          <w:lang w:val="zh-TW" w:eastAsia="zh-TW"/>
        </w:rPr>
        <w:t>将</w:t>
      </w:r>
      <w:r>
        <w:rPr>
          <w:rtl w:val="0"/>
          <w:lang w:val="en-US"/>
        </w:rPr>
        <w:t>ifly_push_sdk_VERSION.jar</w:t>
      </w:r>
      <w:r>
        <w:rPr>
          <w:rtl w:val="0"/>
          <w:lang w:val="zh-TW" w:eastAsia="zh-TW"/>
        </w:rPr>
        <w:t>拷贝至刚刚创建的</w:t>
      </w:r>
      <w:r>
        <w:rPr>
          <w:rtl w:val="0"/>
          <w:lang w:val="en-US"/>
        </w:rPr>
        <w:t>libs</w:t>
      </w:r>
      <w:r>
        <w:rPr>
          <w:rtl w:val="0"/>
          <w:lang w:val="zh-TW" w:eastAsia="zh-TW"/>
        </w:rPr>
        <w:t>目录下</w:t>
      </w:r>
    </w:p>
    <w:p>
      <w:pPr>
        <w:pStyle w:val="List Paragraph"/>
        <w:numPr>
          <w:ilvl w:val="0"/>
          <w:numId w:val="30"/>
        </w:numPr>
        <w:rPr>
          <w:lang w:val="zh-TW" w:eastAsia="zh-TW"/>
        </w:rPr>
      </w:pPr>
      <w:r>
        <w:rPr>
          <w:rtl w:val="0"/>
          <w:lang w:val="zh-TW" w:eastAsia="zh-TW"/>
        </w:rPr>
        <w:t>将上述</w:t>
      </w:r>
      <w:r>
        <w:rPr>
          <w:rtl w:val="0"/>
          <w:lang w:val="en-US"/>
        </w:rPr>
        <w:t>jar</w:t>
      </w:r>
      <w:r>
        <w:rPr>
          <w:rtl w:val="0"/>
          <w:lang w:val="zh-TW" w:eastAsia="zh-TW"/>
        </w:rPr>
        <w:t>包添加到工程的</w:t>
      </w:r>
      <w:r>
        <w:rPr>
          <w:rtl w:val="0"/>
          <w:lang w:val="en-US"/>
        </w:rPr>
        <w:t>java build path</w:t>
      </w:r>
    </w:p>
    <w:p>
      <w:pPr>
        <w:pStyle w:val="List Paragraph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>AndroidManifest.xml</w:t>
      </w:r>
      <w:r>
        <w:rPr>
          <w:rtl w:val="0"/>
          <w:lang w:val="zh-TW" w:eastAsia="zh-TW"/>
        </w:rPr>
        <w:t>声明</w:t>
      </w:r>
      <w:r>
        <w:rPr>
          <w:rtl w:val="0"/>
          <w:lang w:val="en-US"/>
        </w:rPr>
        <w:t>permission</w:t>
      </w:r>
    </w:p>
    <w:tbl>
      <w:tblPr>
        <w:tblW w:w="9216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6"/>
      </w:tblGrid>
      <w:tr>
        <w:tblPrEx>
          <w:shd w:val="clear" w:color="auto" w:fill="ced7e7"/>
        </w:tblPrEx>
        <w:trPr>
          <w:trHeight w:val="3420" w:hRule="atLeast"/>
        </w:trPr>
        <w:tc>
          <w:tcPr>
            <w:tcW w:type="dxa" w:w="9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&lt;!-- Push service  </w:t>
            </w:r>
            <w:r>
              <w:rPr>
                <w:rtl w:val="0"/>
                <w:lang w:val="zh-TW" w:eastAsia="zh-TW"/>
              </w:rPr>
              <w:t xml:space="preserve">运行需要的权限  </w:t>
            </w:r>
            <w:r>
              <w:rPr>
                <w:rtl w:val="0"/>
                <w:lang w:val="en-US"/>
              </w:rPr>
              <w:t>--/&gt;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android:name="android.permission.INTERNET"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android:name="android.permission.READ_PHONE_STATE"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android:name="android.permission.ACCESS_NETWORK_STATE"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android:name="android.permission.RECEIVE_BOOT_COMPLETED"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android:name="android.permission.WRITE_SETTINGS"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android:name="android.permission.VIBRATE"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android:name="android.permission.WRITE_EXTERNAL_STORAGE"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android:name="android.permission.ACCESS_DOWNLOAD_MANAGER"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android:name="android.permission.DOWNLOAD_WITHOUT_NOTIFICATION"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android:name="android.permission.DISABLE_KEYGUARD" /&gt;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&lt;uses-permission android:name="android.permission.ACCESS_COARSE_LOCATION" /&gt;</w:t>
            </w:r>
          </w:p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&lt;uses-permission android:name="android.permission.ACCESS_WIFI_STATE" /&gt;</w:t>
            </w:r>
          </w:p>
        </w:tc>
      </w:tr>
    </w:tbl>
    <w:p>
      <w:pPr>
        <w:pStyle w:val="List Paragraph"/>
        <w:numPr>
          <w:ilvl w:val="0"/>
          <w:numId w:val="31"/>
        </w:numPr>
        <w:spacing w:line="240" w:lineRule="auto"/>
      </w:pPr>
    </w:p>
    <w:p>
      <w:pPr>
        <w:pStyle w:val="List Paragraph"/>
        <w:numPr>
          <w:ilvl w:val="0"/>
          <w:numId w:val="32"/>
        </w:numPr>
        <w:spacing w:line="240" w:lineRule="auto"/>
      </w:pPr>
    </w:p>
    <w:p>
      <w:pPr>
        <w:pStyle w:val="Normal.0"/>
      </w:pPr>
    </w:p>
    <w:p>
      <w:pPr>
        <w:pStyle w:val="List Paragraph"/>
        <w:numPr>
          <w:ilvl w:val="0"/>
          <w:numId w:val="33"/>
        </w:numPr>
        <w:rPr>
          <w:lang w:val="en-US"/>
        </w:rPr>
      </w:pPr>
      <w:r>
        <w:rPr>
          <w:rtl w:val="0"/>
          <w:lang w:val="en-US"/>
        </w:rPr>
        <w:t>AndroidManifest.xml</w:t>
      </w:r>
      <w:r>
        <w:rPr>
          <w:rtl w:val="0"/>
          <w:lang w:val="zh-TW" w:eastAsia="zh-TW"/>
        </w:rPr>
        <w:t xml:space="preserve">增加 </w:t>
      </w:r>
      <w:r>
        <w:rPr>
          <w:rtl w:val="0"/>
          <w:lang w:val="en-US"/>
        </w:rPr>
        <w:t>pushservice</w:t>
      </w:r>
      <w:r>
        <w:rPr>
          <w:rtl w:val="0"/>
          <w:lang w:val="zh-TW" w:eastAsia="zh-TW"/>
        </w:rPr>
        <w:t>配置</w:t>
      </w:r>
    </w:p>
    <w:p>
      <w:pPr>
        <w:pStyle w:val="Normal.0"/>
      </w:pPr>
    </w:p>
    <w:tbl>
      <w:tblPr>
        <w:tblW w:w="9216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6"/>
      </w:tblGrid>
      <w:tr>
        <w:tblPrEx>
          <w:shd w:val="clear" w:color="auto" w:fill="ced7e7"/>
        </w:tblPrEx>
        <w:trPr>
          <w:trHeight w:val="10020" w:hRule="atLeast"/>
        </w:trPr>
        <w:tc>
          <w:tcPr>
            <w:tcW w:type="dxa" w:w="9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&lt;!-- push service start 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&lt;!-- Push </w:t>
            </w:r>
            <w:r>
              <w:rPr>
                <w:rtl w:val="0"/>
                <w:lang w:val="zh-TW" w:eastAsia="zh-TW"/>
              </w:rPr>
              <w:t xml:space="preserve">服务  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&lt;service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android:name="com.iflytek.pushclient.manager.PushService"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android:exported="true"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android:process=":xpush"&gt;&lt;/service&gt;</w:t>
            </w:r>
          </w:p>
          <w:p>
            <w:pPr>
              <w:pStyle w:val="List Paragraph"/>
              <w:ind w:firstLine="400"/>
              <w:rPr>
                <w:lang w:val="en-US"/>
              </w:rPr>
            </w:pP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&lt;!--  </w:t>
            </w:r>
            <w:r>
              <w:rPr>
                <w:rtl w:val="0"/>
                <w:lang w:val="zh-TW" w:eastAsia="zh-TW"/>
              </w:rPr>
              <w:t>用于接收系统消息以保证</w:t>
            </w:r>
            <w:r>
              <w:rPr>
                <w:rtl w:val="0"/>
                <w:lang w:val="en-US"/>
              </w:rPr>
              <w:t>PushService</w:t>
            </w:r>
            <w:r>
              <w:rPr>
                <w:rtl w:val="0"/>
                <w:lang w:val="zh-TW" w:eastAsia="zh-TW"/>
              </w:rPr>
              <w:t xml:space="preserve">正常运行  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&lt;receiver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android:name="com.iflytek.pushclient.manager.PushServiceReceiver"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android:process=":xpush"&gt;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android:name="android.intent.action.BOOT_COMPLETED"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android:name="android.net.conn.CONNECTIVITY_CHANGE"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android:name="com.iflytek.pushclient.action.notification.SHOW"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&lt;/intent-filter&gt;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&lt;/receiver&gt;</w:t>
            </w:r>
          </w:p>
          <w:p>
            <w:pPr>
              <w:pStyle w:val="List Paragraph"/>
              <w:ind w:firstLine="400"/>
              <w:rPr>
                <w:lang w:val="en-US"/>
              </w:rPr>
            </w:pPr>
          </w:p>
          <w:p>
            <w:pPr>
              <w:pStyle w:val="List Paragraph"/>
              <w:ind w:firstLine="400"/>
              <w:rPr>
                <w:lang w:val="en-US"/>
              </w:rPr>
            </w:pP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&lt;!-- Push</w:t>
            </w:r>
            <w:r>
              <w:rPr>
                <w:rtl w:val="0"/>
                <w:lang w:val="zh-TW" w:eastAsia="zh-TW"/>
              </w:rPr>
              <w:t>服务接收客户端发送的各种请求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&lt;receiver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android:name="com.iflytek.pushclient.manager.RegistrationReceiver"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android:process=":xpush"&gt;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android:name="com.iflytek.pushclient.action.METHOD"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android:name="com.iflytek.pushclient.action.BIND_SYNC"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&lt;/intent-filter&gt;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&lt;action android:name="android.intent.action.PACKAGE_REMOVED"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    &lt;data android:scheme="package"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    &lt;/intent-filter&gt;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 &lt;/receiver&gt;</w:t>
            </w:r>
          </w:p>
          <w:p>
            <w:pPr>
              <w:pStyle w:val="List Paragraph"/>
              <w:ind w:firstLine="400"/>
              <w:rPr>
                <w:lang w:val="en-US"/>
              </w:rPr>
            </w:pP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&lt;!--</w:t>
            </w:r>
            <w:r>
              <w:rPr>
                <w:rtl w:val="0"/>
                <w:lang w:val="zh-TW" w:eastAsia="zh-TW"/>
              </w:rPr>
              <w:t>您在讯飞语音云平台申请的</w:t>
            </w:r>
            <w:r>
              <w:rPr>
                <w:rtl w:val="0"/>
                <w:lang w:val="en-US"/>
              </w:rPr>
              <w:t>appkey--&gt;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&lt;meta-data  android:name="IFLYTEK_APPKEY" android:value="</w:t>
            </w:r>
            <w:r>
              <w:rPr>
                <w:rtl w:val="0"/>
                <w:lang w:val="zh-TW" w:eastAsia="zh-TW"/>
              </w:rPr>
              <w:t>您应用的</w:t>
            </w:r>
            <w:r>
              <w:rPr>
                <w:rtl w:val="0"/>
                <w:lang w:val="en-US"/>
              </w:rPr>
              <w:t>Appkey"/&gt;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&lt;!--app</w:t>
            </w:r>
            <w:r>
              <w:rPr>
                <w:rtl w:val="0"/>
                <w:lang w:val="zh-TW" w:eastAsia="zh-TW"/>
              </w:rPr>
              <w:t>对应的渠道号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非必填</w:t>
            </w:r>
            <w:r>
              <w:rPr>
                <w:rtl w:val="0"/>
                <w:lang w:val="en-US"/>
              </w:rPr>
              <w:t>)--&gt;</w:t>
            </w:r>
          </w:p>
          <w:p>
            <w:pPr>
              <w:pStyle w:val="Normal.0"/>
              <w:ind w:firstLine="420"/>
            </w:pPr>
            <w:r>
              <w:rPr>
                <w:rtl w:val="0"/>
                <w:lang w:val="en-US"/>
              </w:rPr>
              <w:t>&lt;meta-data android:name="IFLYTEK_CHANNEL" android:value="Android_Demo"/&gt;</w:t>
            </w:r>
          </w:p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 xml:space="preserve">        &lt;!-- push service end --&gt;</w:t>
            </w:r>
          </w:p>
        </w:tc>
      </w:tr>
    </w:tbl>
    <w:p>
      <w:pPr>
        <w:pStyle w:val="Normal.0"/>
        <w:spacing w:line="240" w:lineRule="auto"/>
        <w:ind w:left="468" w:hanging="468"/>
      </w:pPr>
    </w:p>
    <w:p>
      <w:pPr>
        <w:pStyle w:val="Normal.0"/>
        <w:spacing w:line="240" w:lineRule="auto"/>
        <w:ind w:left="360" w:hanging="360"/>
      </w:pP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34"/>
        </w:numPr>
        <w:rPr>
          <w:lang w:val="en-US"/>
        </w:rPr>
      </w:pPr>
      <w:r>
        <w:rPr>
          <w:rtl w:val="0"/>
          <w:lang w:val="en-US"/>
        </w:rPr>
        <w:t>AndroidManifest.xml</w:t>
      </w:r>
      <w:r>
        <w:rPr>
          <w:rtl w:val="0"/>
          <w:lang w:val="zh-TW" w:eastAsia="zh-TW"/>
        </w:rPr>
        <w:t xml:space="preserve">注册消息接收 </w:t>
      </w:r>
      <w:r>
        <w:rPr>
          <w:rtl w:val="0"/>
          <w:lang w:val="en-US"/>
        </w:rPr>
        <w:t>receiver</w:t>
      </w:r>
    </w:p>
    <w:p>
      <w:pPr>
        <w:pStyle w:val="List Paragraph"/>
        <w:ind w:left="360" w:firstLine="400"/>
      </w:pPr>
      <w:r>
        <w:rPr>
          <w:rtl w:val="0"/>
          <w:lang w:val="zh-TW" w:eastAsia="zh-TW"/>
        </w:rPr>
        <w:t xml:space="preserve">客户端需实现自己的 </w:t>
      </w:r>
      <w:r>
        <w:rPr>
          <w:rtl w:val="0"/>
          <w:lang w:val="en-US"/>
        </w:rPr>
        <w:t>MyPushMessageReceiver</w:t>
      </w:r>
      <w:r>
        <w:rPr>
          <w:rtl w:val="0"/>
          <w:lang w:val="zh-TW" w:eastAsia="zh-TW"/>
        </w:rPr>
        <w:t>，接收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服务的消息，并实现对消息的处理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>以下是</w:t>
      </w:r>
      <w:r>
        <w:rPr>
          <w:rtl w:val="0"/>
          <w:lang w:val="en-US"/>
        </w:rPr>
        <w:t>AndroidManifest.xml</w:t>
      </w:r>
      <w:r>
        <w:rPr>
          <w:rtl w:val="0"/>
          <w:lang w:val="zh-TW" w:eastAsia="zh-TW"/>
        </w:rPr>
        <w:t>中的配置代码。</w:t>
      </w:r>
    </w:p>
    <w:tbl>
      <w:tblPr>
        <w:tblW w:w="9216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6"/>
      </w:tblGrid>
      <w:tr>
        <w:tblPrEx>
          <w:shd w:val="clear" w:color="auto" w:fill="ced7e7"/>
        </w:tblPrEx>
        <w:trPr>
          <w:trHeight w:val="2940" w:hRule="atLeast"/>
        </w:trPr>
        <w:tc>
          <w:tcPr>
            <w:tcW w:type="dxa" w:w="9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&lt;receiver android:name="com.iflytek.pushclient.test.MyPushReceiver"&gt;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&lt;intent-filter&gt;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&lt;!--  </w:t>
            </w:r>
            <w:r>
              <w:rPr>
                <w:rtl w:val="0"/>
                <w:lang w:val="zh-TW" w:eastAsia="zh-TW"/>
              </w:rPr>
              <w:t xml:space="preserve">接收 </w:t>
            </w:r>
            <w:r>
              <w:rPr>
                <w:rtl w:val="0"/>
                <w:lang w:val="en-US"/>
              </w:rPr>
              <w:t>push</w:t>
            </w:r>
            <w:r>
              <w:rPr>
                <w:rtl w:val="0"/>
                <w:lang w:val="zh-TW" w:eastAsia="zh-TW"/>
              </w:rPr>
              <w:t xml:space="preserve">消息  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&lt;action android:name="com.iflytek.pushclient.action.MESSAGE"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&lt;!--  </w:t>
            </w:r>
            <w:r>
              <w:rPr>
                <w:rtl w:val="0"/>
                <w:lang w:val="zh-TW" w:eastAsia="zh-TW"/>
              </w:rPr>
              <w:t xml:space="preserve">接收 </w:t>
            </w:r>
            <w:r>
              <w:rPr>
                <w:rtl w:val="0"/>
                <w:lang w:val="en-US"/>
              </w:rPr>
              <w:t>bind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unbind</w:t>
            </w:r>
            <w:r>
              <w:rPr>
                <w:rtl w:val="0"/>
                <w:lang w:val="zh-TW" w:eastAsia="zh-TW"/>
              </w:rPr>
              <w:t>等</w:t>
            </w:r>
            <w:r>
              <w:rPr>
                <w:rtl w:val="0"/>
                <w:lang w:val="en-US"/>
              </w:rPr>
              <w:t xml:space="preserve">method </w:t>
            </w:r>
            <w:r>
              <w:rPr>
                <w:rtl w:val="0"/>
                <w:lang w:val="zh-TW" w:eastAsia="zh-TW"/>
              </w:rPr>
              <w:t xml:space="preserve">的返回结果  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&lt;action android:name="com.iflytek.pushclient.action.RECEIVE"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&lt;!--</w:t>
            </w:r>
            <w:r>
              <w:rPr>
                <w:rtl w:val="0"/>
                <w:lang w:val="zh-TW" w:eastAsia="zh-TW"/>
              </w:rPr>
              <w:t xml:space="preserve">  可选。接受通知点击事件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 xml:space="preserve">删除事件和通知自定义内容  </w:t>
            </w:r>
            <w:r>
              <w:rPr>
                <w:rtl w:val="0"/>
                <w:lang w:val="en-US"/>
              </w:rPr>
              <w:t>--&gt;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&lt;action android:name="com.iflytek.pushclient.action.notification.CLICK"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 xml:space="preserve">       &lt;action android:name="com.iflytek.pushclient.action.notification.DELETE" /&gt;</w:t>
            </w:r>
          </w:p>
          <w:p>
            <w:pPr>
              <w:pStyle w:val="List Paragraph"/>
              <w:ind w:firstLine="400"/>
            </w:pPr>
            <w:r>
              <w:rPr>
                <w:rtl w:val="0"/>
                <w:lang w:val="en-US"/>
              </w:rPr>
              <w:t>&lt;/intent-filter&gt;</w:t>
            </w:r>
          </w:p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&lt;/receiver&gt;</w:t>
            </w:r>
          </w:p>
        </w:tc>
      </w:tr>
    </w:tbl>
    <w:p>
      <w:pPr>
        <w:pStyle w:val="List Paragraph"/>
        <w:spacing w:line="240" w:lineRule="auto"/>
        <w:ind w:left="468" w:hanging="468"/>
      </w:pPr>
    </w:p>
    <w:p>
      <w:pPr>
        <w:pStyle w:val="List Paragraph"/>
        <w:spacing w:line="240" w:lineRule="auto"/>
        <w:ind w:left="360" w:hanging="360"/>
      </w:pPr>
    </w:p>
    <w:p>
      <w:pPr>
        <w:pStyle w:val="Normal.0"/>
      </w:pPr>
    </w:p>
    <w:p>
      <w:pPr>
        <w:pStyle w:val="heading 3"/>
        <w:numPr>
          <w:ilvl w:val="2"/>
          <w:numId w:val="35"/>
        </w:numPr>
      </w:pPr>
      <w:bookmarkStart w:name="_Toc13" w:id="13"/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调用</w:t>
      </w:r>
      <w:r>
        <w:rPr>
          <w:rtl w:val="0"/>
          <w:lang w:val="en-US"/>
        </w:rPr>
        <w:t>API</w:t>
      </w:r>
      <w:bookmarkEnd w:id="13"/>
    </w:p>
    <w:p>
      <w:pPr>
        <w:pStyle w:val="Normal.0"/>
      </w:pPr>
      <w:r>
        <w:rPr>
          <w:rtl w:val="0"/>
          <w:lang w:val="zh-TW" w:eastAsia="zh-TW"/>
        </w:rPr>
        <w:t xml:space="preserve">下面介绍如何调用 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中已封装的</w:t>
      </w:r>
      <w:r>
        <w:rPr>
          <w:rtl w:val="0"/>
          <w:lang w:val="en-US"/>
        </w:rPr>
        <w:t>API</w:t>
      </w:r>
      <w:r>
        <w:rPr>
          <w:rtl w:val="0"/>
          <w:lang w:val="zh-TW" w:eastAsia="zh-TW"/>
        </w:rPr>
        <w:t>完成各项操作：</w:t>
      </w:r>
    </w:p>
    <w:p>
      <w:pPr>
        <w:pStyle w:val="List Paragraph"/>
        <w:numPr>
          <w:ilvl w:val="0"/>
          <w:numId w:val="37"/>
        </w:numPr>
        <w:rPr>
          <w:lang w:val="zh-TW" w:eastAsia="zh-TW"/>
        </w:rPr>
      </w:pPr>
      <w:r>
        <w:rPr>
          <w:rtl w:val="0"/>
          <w:lang w:val="zh-TW" w:eastAsia="zh-TW"/>
        </w:rPr>
        <w:t>在主</w:t>
      </w:r>
      <w:r>
        <w:rPr>
          <w:rtl w:val="0"/>
          <w:lang w:val="en-US"/>
        </w:rPr>
        <w:t>Activiy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OnCreate</w:t>
      </w:r>
      <w:r>
        <w:rPr>
          <w:rtl w:val="0"/>
          <w:lang w:val="zh-TW" w:eastAsia="zh-TW"/>
        </w:rPr>
        <w:t xml:space="preserve">方法中，调用接口 </w:t>
      </w:r>
      <w:r>
        <w:rPr>
          <w:rtl w:val="0"/>
          <w:lang w:val="en-US"/>
        </w:rPr>
        <w:t>startWork</w:t>
      </w:r>
    </w:p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PushManager.startWork(context, appId)</w:t>
            </w:r>
          </w:p>
        </w:tc>
      </w:tr>
    </w:tbl>
    <w:p>
      <w:pPr>
        <w:pStyle w:val="List Paragraph"/>
        <w:numPr>
          <w:ilvl w:val="0"/>
          <w:numId w:val="38"/>
        </w:numPr>
        <w:spacing w:line="240" w:lineRule="auto"/>
      </w:pPr>
    </w:p>
    <w:p>
      <w:pPr>
        <w:pStyle w:val="List Paragraph"/>
        <w:numPr>
          <w:ilvl w:val="0"/>
          <w:numId w:val="39"/>
        </w:numPr>
        <w:spacing w:line="240" w:lineRule="auto"/>
      </w:pPr>
    </w:p>
    <w:p>
      <w:pPr>
        <w:pStyle w:val="Normal.0"/>
      </w:pPr>
    </w:p>
    <w:p>
      <w:pPr>
        <w:pStyle w:val="List Paragraph"/>
        <w:numPr>
          <w:ilvl w:val="0"/>
          <w:numId w:val="40"/>
        </w:numPr>
        <w:rPr>
          <w:lang w:val="zh-TW" w:eastAsia="zh-TW"/>
        </w:rPr>
      </w:pPr>
      <w:r>
        <w:rPr>
          <w:rtl w:val="0"/>
          <w:lang w:val="zh-TW" w:eastAsia="zh-TW"/>
        </w:rPr>
        <w:t>自定义通知样式（可选）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这是通知推送的高级功能，对于很多应用来说，使用系统默认的通知栏样式就足够了。 </w:t>
      </w:r>
    </w:p>
    <w:p>
      <w:pPr>
        <w:pStyle w:val="Normal.0"/>
      </w:pPr>
      <w:r>
        <w:rPr>
          <w:rtl w:val="0"/>
          <w:lang w:val="en-US"/>
        </w:rPr>
        <w:t xml:space="preserve">SDK  </w:t>
      </w:r>
      <w:r>
        <w:rPr>
          <w:rtl w:val="0"/>
          <w:lang w:val="zh-TW" w:eastAsia="zh-TW"/>
        </w:rPr>
        <w:t>提供了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个用于定制通知栏样式的构建类（</w:t>
      </w:r>
      <w:r>
        <w:rPr>
          <w:rtl w:val="0"/>
          <w:lang w:val="en-US"/>
        </w:rPr>
        <w:t>PushNotificationBuilder</w:t>
      </w:r>
      <w:r>
        <w:rPr>
          <w:rtl w:val="0"/>
          <w:lang w:val="zh-TW" w:eastAsia="zh-TW"/>
        </w:rPr>
        <w:t xml:space="preserve">是两者的基类）： </w:t>
      </w:r>
    </w:p>
    <w:p>
      <w:pPr>
        <w:pStyle w:val="Normal.0"/>
      </w:pPr>
      <w:r>
        <w:rPr>
          <w:rFonts w:ascii="Times New Roman" w:hAnsi="Times New Roman" w:hint="default"/>
          <w:rtl w:val="0"/>
          <w:lang w:val="en-US"/>
        </w:rPr>
        <w:t xml:space="preserve">■   </w:t>
      </w:r>
      <w:r>
        <w:rPr>
          <w:rtl w:val="0"/>
        </w:rPr>
        <w:t xml:space="preserve">BasicPushNotificationBuilder </w:t>
      </w:r>
    </w:p>
    <w:p>
      <w:pPr>
        <w:pStyle w:val="Normal.0"/>
      </w:pPr>
      <w:r>
        <w:rPr>
          <w:rtl w:val="0"/>
          <w:lang w:val="zh-TW" w:eastAsia="zh-TW"/>
        </w:rPr>
        <w:t xml:space="preserve">用于定制  </w:t>
      </w:r>
      <w:r>
        <w:rPr>
          <w:rtl w:val="0"/>
          <w:lang w:val="en-US"/>
        </w:rPr>
        <w:t xml:space="preserve">Android Notification </w:t>
      </w:r>
      <w:r>
        <w:rPr>
          <w:rtl w:val="0"/>
          <w:lang w:val="zh-TW" w:eastAsia="zh-TW"/>
        </w:rPr>
        <w:t xml:space="preserve">里的  </w:t>
      </w:r>
      <w:r>
        <w:rPr>
          <w:rtl w:val="0"/>
          <w:lang w:val="en-US"/>
        </w:rPr>
        <w:t xml:space="preserve">defaults / flags / icon </w:t>
      </w:r>
      <w:r>
        <w:rPr>
          <w:rtl w:val="0"/>
          <w:lang w:val="zh-TW" w:eastAsia="zh-TW"/>
        </w:rPr>
        <w:t xml:space="preserve">等基础样式（行为） </w:t>
      </w:r>
    </w:p>
    <w:p>
      <w:pPr>
        <w:pStyle w:val="Normal.0"/>
      </w:pPr>
      <w:r>
        <w:rPr>
          <w:rFonts w:ascii="Times New Roman" w:hAnsi="Times New Roman" w:hint="default"/>
          <w:rtl w:val="0"/>
          <w:lang w:val="en-US"/>
        </w:rPr>
        <w:t>■</w:t>
      </w:r>
      <w:r>
        <w:rPr>
          <w:rtl w:val="0"/>
        </w:rPr>
        <w:t xml:space="preserve">   CustomPushNotificationBuilder </w:t>
      </w:r>
    </w:p>
    <w:p>
      <w:pPr>
        <w:pStyle w:val="Normal.0"/>
      </w:pPr>
      <w:r>
        <w:rPr>
          <w:rtl w:val="0"/>
          <w:lang w:val="zh-TW" w:eastAsia="zh-TW"/>
        </w:rPr>
        <w:t>除了让开发者定制</w:t>
      </w:r>
      <w:r>
        <w:rPr>
          <w:rtl w:val="0"/>
          <w:lang w:val="en-US"/>
        </w:rPr>
        <w:t>BasicPushNotificationBuilder</w:t>
      </w:r>
      <w:r>
        <w:rPr>
          <w:rtl w:val="0"/>
          <w:lang w:val="zh-TW" w:eastAsia="zh-TW"/>
        </w:rPr>
        <w:t xml:space="preserve">中的基础样式， 让开发者进一步定制 </w:t>
      </w:r>
    </w:p>
    <w:p>
      <w:pPr>
        <w:pStyle w:val="Normal.0"/>
      </w:pPr>
      <w:r>
        <w:rPr>
          <w:rtl w:val="0"/>
        </w:rPr>
        <w:t xml:space="preserve">Notification Layout 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当开发者需要为不同的通知指定不同的通知栏样式（行为）时，则需要调用</w:t>
      </w:r>
    </w:p>
    <w:p>
      <w:pPr>
        <w:pStyle w:val="Normal.0"/>
      </w:pPr>
      <w:r>
        <w:rPr>
          <w:rtl w:val="0"/>
          <w:lang w:val="en-US"/>
        </w:rPr>
        <w:t>PushManager.setNotificationBuilder</w:t>
      </w:r>
      <w:r>
        <w:rPr>
          <w:rtl w:val="0"/>
          <w:lang w:val="zh-TW" w:eastAsia="zh-TW"/>
        </w:rPr>
        <w:t xml:space="preserve">设置多个通知栏构建类。 </w:t>
      </w:r>
    </w:p>
    <w:p>
      <w:pPr>
        <w:pStyle w:val="Normal.0"/>
      </w:pPr>
      <w:r>
        <w:rPr>
          <w:rtl w:val="0"/>
          <w:lang w:val="zh-TW" w:eastAsia="zh-TW"/>
        </w:rPr>
        <w:t xml:space="preserve">设置时，开发者自己维护 </w:t>
      </w:r>
      <w:r>
        <w:rPr>
          <w:rtl w:val="0"/>
          <w:lang w:val="en-US"/>
        </w:rPr>
        <w:t>notificationBuilderId</w:t>
      </w:r>
      <w:r>
        <w:rPr>
          <w:rtl w:val="0"/>
          <w:lang w:val="zh-TW" w:eastAsia="zh-TW"/>
        </w:rPr>
        <w:t xml:space="preserve">  这个编号，下发通知时使用</w:t>
      </w:r>
    </w:p>
    <w:p>
      <w:pPr>
        <w:pStyle w:val="Normal.0"/>
      </w:pPr>
      <w:r>
        <w:rPr>
          <w:rtl w:val="0"/>
          <w:lang w:val="en-US"/>
        </w:rPr>
        <w:t>notification_builder_id</w:t>
      </w:r>
      <w:r>
        <w:rPr>
          <w:rtl w:val="0"/>
          <w:lang w:val="zh-TW" w:eastAsia="zh-TW"/>
        </w:rPr>
        <w:t xml:space="preserve"> 指定该编号，从而  </w:t>
      </w:r>
      <w:r>
        <w:rPr>
          <w:rtl w:val="0"/>
          <w:lang w:val="en-US"/>
        </w:rPr>
        <w:t xml:space="preserve">SDK  </w:t>
      </w:r>
      <w:r>
        <w:rPr>
          <w:rtl w:val="0"/>
          <w:lang w:val="zh-TW" w:eastAsia="zh-TW"/>
        </w:rPr>
        <w:t>会调用开发者应用程序里设置过的指定编号的通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知栏构建类，来定制通知栏样式。如果通过管理控制台来推送通知，请在 高级设置 的 自定义</w:t>
      </w:r>
    </w:p>
    <w:p>
      <w:pPr>
        <w:pStyle w:val="Normal.0"/>
      </w:pPr>
      <w:r>
        <w:rPr>
          <w:rtl w:val="0"/>
          <w:lang w:val="zh-TW" w:eastAsia="zh-TW"/>
        </w:rPr>
        <w:t>目前不支持</w:t>
      </w:r>
      <w:r>
        <w:rPr>
          <w:rtl w:val="0"/>
          <w:lang w:val="en-US"/>
        </w:rPr>
        <w:t>notificationBuilderId</w:t>
      </w:r>
      <w:r>
        <w:rPr>
          <w:rtl w:val="0"/>
          <w:lang w:val="zh-TW" w:eastAsia="zh-TW"/>
        </w:rPr>
        <w:t>，请将</w:t>
      </w:r>
      <w:r>
        <w:rPr>
          <w:rtl w:val="0"/>
          <w:lang w:val="en-US"/>
        </w:rPr>
        <w:t>notificationBuilderId</w:t>
      </w:r>
      <w:r>
        <w:rPr>
          <w:rtl w:val="0"/>
          <w:lang w:val="zh-TW" w:eastAsia="zh-TW"/>
        </w:rPr>
        <w:t>设为</w:t>
      </w:r>
      <w:r>
        <w:rPr>
          <w:rtl w:val="0"/>
          <w:lang w:val="en-US"/>
        </w:rPr>
        <w:t>0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样式 栏中指定编号。 </w:t>
      </w:r>
    </w:p>
    <w:p>
      <w:pPr>
        <w:pStyle w:val="Normal.0"/>
      </w:pPr>
      <w:r>
        <w:rPr>
          <w:rtl w:val="0"/>
          <w:lang w:val="zh-TW" w:eastAsia="zh-TW"/>
        </w:rPr>
        <w:t>这里以</w:t>
      </w:r>
      <w:r>
        <w:rPr>
          <w:rtl w:val="0"/>
          <w:lang w:val="en-US"/>
        </w:rPr>
        <w:t>CustomPushNotificationBuilder</w:t>
      </w:r>
      <w:r>
        <w:rPr>
          <w:rtl w:val="0"/>
          <w:lang w:val="zh-TW" w:eastAsia="zh-TW"/>
        </w:rPr>
        <w:t xml:space="preserve"> 为例，代码如下</w:t>
      </w:r>
    </w:p>
    <w:p>
      <w:pPr>
        <w:pStyle w:val="Normal.0"/>
      </w:pPr>
    </w:p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clear" w:color="auto" w:fill="d8d8d8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CustomPushNotificationBuilder cBuilder = new CustomPushNotificationBuilder(layoutId,   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layoutIconId, layoutTitleId, layoutTextId);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cBuilder.setNotificationFlags(Notification.FLAG_AUTO_CANCEL);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cBuilder.setNotificationDefaults(Notification.DEFAULT_SOUND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|Notification.DEFAULT_VIBRATE);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cBuilder.setStatusbarIcon(statusbarIconId);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clear" w:color="auto" w:fill="d8d8d8"/>
                <w:rtl w:val="0"/>
              </w:rPr>
            </w:pPr>
            <w:r>
              <w:rPr>
                <w:shd w:val="clear" w:color="auto" w:fill="d8d8d8"/>
                <w:rtl w:val="0"/>
                <w:lang w:val="en-US"/>
              </w:rPr>
              <w:t xml:space="preserve">cBuilder.setLayoutDrawable(notificationIconId); </w:t>
            </w:r>
          </w:p>
          <w:p>
            <w:pPr>
              <w:pStyle w:val="Normal.0"/>
            </w:pPr>
            <w:r>
              <w:rPr>
                <w:color w:val="ff0000"/>
                <w:u w:color="ff0000"/>
                <w:shd w:val="clear" w:color="auto" w:fill="d8d8d8"/>
                <w:rtl w:val="0"/>
                <w:lang w:val="en-US"/>
              </w:rPr>
              <w:t>PushManager.setDefaultNotificationBuilder</w:t>
            </w:r>
            <w:r>
              <w:rPr>
                <w:shd w:val="clear" w:color="auto" w:fill="d8d8d8"/>
                <w:rtl w:val="0"/>
                <w:lang w:val="en-US"/>
              </w:rPr>
              <w:t>(this, cBuilder);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List Paragraph"/>
        <w:numPr>
          <w:ilvl w:val="0"/>
          <w:numId w:val="41"/>
        </w:numPr>
        <w:rPr>
          <w:lang w:val="zh-TW" w:eastAsia="zh-TW"/>
        </w:rPr>
      </w:pPr>
      <w:r>
        <w:rPr>
          <w:rtl w:val="0"/>
          <w:lang w:val="zh-TW" w:eastAsia="zh-TW"/>
        </w:rPr>
        <w:t>消息接收器</w:t>
      </w:r>
    </w:p>
    <w:p>
      <w:pPr>
        <w:pStyle w:val="List Paragraph"/>
        <w:ind w:left="360" w:firstLine="0"/>
      </w:pPr>
      <w:r>
        <w:rPr>
          <w:rtl w:val="0"/>
          <w:lang w:val="zh-TW" w:eastAsia="zh-TW"/>
        </w:rPr>
        <w:t xml:space="preserve">客户端程序需要自己实现一个 </w:t>
      </w:r>
      <w:r>
        <w:rPr>
          <w:rtl w:val="0"/>
          <w:lang w:val="en-US"/>
        </w:rPr>
        <w:t>BroadcastReceiver</w:t>
      </w:r>
      <w:r>
        <w:rPr>
          <w:rtl w:val="0"/>
          <w:lang w:val="zh-TW" w:eastAsia="zh-TW"/>
        </w:rPr>
        <w:t xml:space="preserve"> 来接收 </w:t>
      </w:r>
      <w:r>
        <w:rPr>
          <w:rtl w:val="0"/>
          <w:lang w:val="en-US"/>
        </w:rPr>
        <w:t xml:space="preserve">Push </w:t>
      </w:r>
      <w:r>
        <w:rPr>
          <w:rtl w:val="0"/>
          <w:lang w:val="zh-TW" w:eastAsia="zh-TW"/>
        </w:rPr>
        <w:t>消息、接口调用回调以及通知点击</w:t>
      </w:r>
    </w:p>
    <w:p>
      <w:pPr>
        <w:pStyle w:val="Normal.0"/>
      </w:pPr>
      <w:r>
        <w:rPr>
          <w:rtl w:val="0"/>
          <w:lang w:val="zh-TW" w:eastAsia="zh-TW"/>
        </w:rPr>
        <w:t>事件也就是上文提到的</w:t>
      </w:r>
      <w:r>
        <w:rPr>
          <w:rtl w:val="0"/>
          <w:lang w:val="en-US"/>
        </w:rPr>
        <w:t>AndrodManifest.xml</w:t>
      </w:r>
      <w:r>
        <w:rPr>
          <w:rtl w:val="0"/>
          <w:lang w:val="zh-TW" w:eastAsia="zh-TW"/>
        </w:rPr>
        <w:t>中注册的</w:t>
      </w:r>
      <w:r>
        <w:rPr>
          <w:rtl w:val="0"/>
          <w:lang w:val="en-US"/>
        </w:rPr>
        <w:t>receiver</w:t>
      </w:r>
      <w:r>
        <w:rPr>
          <w:rtl w:val="0"/>
          <w:lang w:val="zh-TW" w:eastAsia="zh-TW"/>
        </w:rPr>
        <w:t xml:space="preserve">： </w:t>
      </w:r>
    </w:p>
    <w:p>
      <w:pPr>
        <w:pStyle w:val="Normal.0"/>
      </w:pPr>
      <w:r>
        <w:rPr>
          <w:rtl w:val="0"/>
        </w:rPr>
        <w:t xml:space="preserve">your.package.MyPushMessageReceiver </w:t>
      </w:r>
    </w:p>
    <w:p>
      <w:pPr>
        <w:pStyle w:val="Normal.0"/>
      </w:pPr>
      <w:r>
        <w:rPr>
          <w:rtl w:val="0"/>
          <w:lang w:val="zh-TW" w:eastAsia="zh-TW"/>
        </w:rPr>
        <w:t>现在支持一种方式，开发者只需要选继承</w:t>
      </w:r>
      <w:r>
        <w:rPr>
          <w:rtl w:val="0"/>
          <w:lang w:val="en-US"/>
        </w:rPr>
        <w:t>PushReceiver</w:t>
      </w:r>
      <w:r>
        <w:rPr>
          <w:rtl w:val="0"/>
          <w:lang w:val="zh-TW" w:eastAsia="zh-TW"/>
        </w:rPr>
        <w:t>，实现其中的抽象方法即可</w:t>
      </w:r>
    </w:p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 class MyPushReceiver extends PushReceiver {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private static final String TAG = "PushClient_MyPushReceiver";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/**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</w:t>
            </w:r>
            <w:r>
              <w:rPr>
                <w:rtl w:val="0"/>
                <w:lang w:val="zh-TW" w:eastAsia="zh-TW"/>
              </w:rPr>
              <w:t>调用</w:t>
            </w:r>
            <w:r>
              <w:rPr>
                <w:rtl w:val="0"/>
                <w:lang w:val="en-US"/>
              </w:rPr>
              <w:t>PushManager.startWork</w:t>
            </w:r>
            <w:r>
              <w:rPr>
                <w:rtl w:val="0"/>
                <w:lang w:val="zh-TW" w:eastAsia="zh-TW"/>
              </w:rPr>
              <w:t>后，</w:t>
            </w:r>
            <w:r>
              <w:rPr>
                <w:rtl w:val="0"/>
                <w:lang w:val="en-US"/>
              </w:rPr>
              <w:t>sdk</w:t>
            </w:r>
            <w:r>
              <w:rPr>
                <w:rtl w:val="0"/>
                <w:lang w:val="zh-TW" w:eastAsia="zh-TW"/>
              </w:rPr>
              <w:t xml:space="preserve">将对 </w:t>
            </w:r>
            <w:r>
              <w:rPr>
                <w:rtl w:val="0"/>
                <w:lang w:val="en-US"/>
              </w:rPr>
              <w:t>push server</w:t>
            </w:r>
            <w:r>
              <w:rPr>
                <w:rtl w:val="0"/>
                <w:lang w:val="zh-TW" w:eastAsia="zh-TW"/>
              </w:rPr>
              <w:t>发起绑定请求，这个过程是异步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</w:t>
            </w:r>
            <w:r>
              <w:rPr>
                <w:rtl w:val="0"/>
                <w:lang w:val="zh-TW" w:eastAsia="zh-TW"/>
              </w:rPr>
              <w:t>的。绑定请求的结果通过</w:t>
            </w:r>
            <w:r>
              <w:rPr>
                <w:rtl w:val="0"/>
                <w:lang w:val="en-US"/>
              </w:rPr>
              <w:t>onBind</w:t>
            </w:r>
            <w:r>
              <w:rPr>
                <w:rtl w:val="0"/>
                <w:lang w:val="zh-TW" w:eastAsia="zh-TW"/>
              </w:rPr>
              <w:t>返回。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*/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@Override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protected void onBind(Context context, String did, String appId, int errorCode) {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   Log.d(TAG, "onBind | did = " + did + ",appId = " + appId + ", errorCode = " + errorCode);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/**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</w:t>
            </w:r>
            <w:r>
              <w:rPr>
                <w:rtl w:val="0"/>
                <w:lang w:val="zh-TW" w:eastAsia="zh-TW"/>
              </w:rPr>
              <w:t>调用</w:t>
            </w:r>
            <w:r>
              <w:rPr>
                <w:rtl w:val="0"/>
                <w:lang w:val="en-US"/>
              </w:rPr>
              <w:t>PushManager.stopWork</w:t>
            </w:r>
            <w:r>
              <w:rPr>
                <w:rtl w:val="0"/>
                <w:lang w:val="zh-TW" w:eastAsia="zh-TW"/>
              </w:rPr>
              <w:t>解绑回调，</w:t>
            </w:r>
            <w:r>
              <w:rPr>
                <w:rtl w:val="0"/>
                <w:lang w:val="en-US"/>
              </w:rPr>
              <w:t>sdk</w:t>
            </w:r>
            <w:r>
              <w:rPr>
                <w:rtl w:val="0"/>
                <w:lang w:val="zh-TW" w:eastAsia="zh-TW"/>
              </w:rPr>
              <w:t>将对该应用进行解绑，该应用的消息将被丢弃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context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did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appId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errorCode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*/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@Override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protected void onUnBind(Context context, String did, String appId, int errorCode) {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   Log.d(TAG, "onUnBind | did = " + did + ",appId = " + appId + ", errorCode = " + errorCode);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/**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</w:t>
            </w:r>
            <w:r>
              <w:rPr>
                <w:rtl w:val="0"/>
                <w:lang w:val="zh-TW" w:eastAsia="zh-TW"/>
              </w:rPr>
              <w:t>接收透传消息的函数。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context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msgId</w:t>
            </w:r>
            <w:r>
              <w:rPr>
                <w:rtl w:val="0"/>
                <w:lang w:val="zh-TW" w:eastAsia="zh-TW"/>
              </w:rPr>
              <w:t xml:space="preserve">   消息的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content </w:t>
            </w:r>
            <w:r>
              <w:rPr>
                <w:rtl w:val="0"/>
                <w:lang w:val="zh-TW" w:eastAsia="zh-TW"/>
              </w:rPr>
              <w:t>透传消息的内容，由各应用自己解析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*/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@Override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protected void onMessage(Context context, String msgId, byte[] content) {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   Log.d(TAG, "onMessage | msgId = " + msgId + ", content = " + new String(content));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/**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</w:t>
            </w:r>
            <w:r>
              <w:rPr>
                <w:rtl w:val="0"/>
                <w:lang w:val="zh-TW" w:eastAsia="zh-TW"/>
              </w:rPr>
              <w:t>接收通知点击的函数。注：推送通知被用户点击前，应用无法通过接口获取通知的内容。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context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messageId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title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content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 @param extraContent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 */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@Override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protected void onClickNotification(Context context, String messageId, String title, String content, String extraContent) {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    }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}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List Paragraph"/>
        <w:numPr>
          <w:ilvl w:val="0"/>
          <w:numId w:val="42"/>
        </w:numPr>
        <w:rPr>
          <w:lang w:val="zh-TW" w:eastAsia="zh-TW"/>
        </w:rPr>
      </w:pPr>
      <w:r>
        <w:rPr>
          <w:rtl w:val="0"/>
          <w:lang w:val="zh-TW" w:eastAsia="zh-TW"/>
        </w:rPr>
        <w:t>混淆打包说明</w:t>
      </w:r>
    </w:p>
    <w:p>
      <w:pPr>
        <w:pStyle w:val="Normal.0"/>
      </w:pPr>
      <w:r>
        <w:rPr>
          <w:rtl w:val="0"/>
          <w:lang w:val="zh-TW" w:eastAsia="zh-TW"/>
        </w:rPr>
        <w:t xml:space="preserve">如果开发者需要混淆自己的 </w:t>
      </w:r>
      <w:r>
        <w:rPr>
          <w:rtl w:val="0"/>
          <w:lang w:val="en-US"/>
        </w:rPr>
        <w:t>APK</w:t>
      </w:r>
      <w:r>
        <w:rPr>
          <w:rtl w:val="0"/>
          <w:lang w:val="zh-TW" w:eastAsia="zh-TW"/>
        </w:rPr>
        <w:t>，请在混淆文件（一般默认为</w:t>
      </w: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>工程下</w:t>
      </w:r>
      <w:r>
        <w:rPr>
          <w:rtl w:val="0"/>
          <w:lang w:val="en-US"/>
        </w:rPr>
        <w:t>proguard-project.txt</w:t>
      </w:r>
      <w:r>
        <w:rPr>
          <w:rtl w:val="0"/>
          <w:lang w:val="zh-TW" w:eastAsia="zh-TW"/>
        </w:rPr>
        <w:t>或</w:t>
      </w:r>
    </w:p>
    <w:p>
      <w:pPr>
        <w:pStyle w:val="Normal.0"/>
      </w:pPr>
      <w:r>
        <w:rPr>
          <w:rtl w:val="0"/>
          <w:lang w:val="zh-TW" w:eastAsia="zh-TW"/>
        </w:rPr>
        <w:t>者</w:t>
      </w:r>
      <w:r>
        <w:rPr>
          <w:rtl w:val="0"/>
          <w:lang w:val="en-US"/>
        </w:rPr>
        <w:t>proguard.cfg</w:t>
      </w:r>
      <w:r>
        <w:rPr>
          <w:rtl w:val="0"/>
          <w:lang w:val="zh-TW" w:eastAsia="zh-TW"/>
        </w:rPr>
        <w:t>）中添加如下说明</w:t>
      </w:r>
      <w:r>
        <w:rPr>
          <w:rtl w:val="0"/>
          <w:lang w:val="en-US"/>
        </w:rPr>
        <w:t xml:space="preserve">(VERSION </w:t>
      </w:r>
      <w:r>
        <w:rPr>
          <w:rtl w:val="0"/>
          <w:lang w:val="zh-TW" w:eastAsia="zh-TW"/>
        </w:rPr>
        <w:t>为版本名称，</w:t>
      </w:r>
      <w:r>
        <w:rPr>
          <w:rtl w:val="0"/>
          <w:lang w:val="en-US"/>
        </w:rPr>
        <w:t>ifly_push_sdk_VERSION.jar</w:t>
      </w:r>
      <w:r>
        <w:rPr>
          <w:rtl w:val="0"/>
          <w:lang w:val="zh-TW" w:eastAsia="zh-TW"/>
        </w:rPr>
        <w:t xml:space="preserve"> 为集成的</w:t>
      </w:r>
      <w:r>
        <w:rPr>
          <w:rtl w:val="0"/>
          <w:lang w:val="en-US"/>
        </w:rPr>
        <w:t xml:space="preserve">jar </w:t>
      </w:r>
      <w:r>
        <w:rPr>
          <w:rtl w:val="0"/>
          <w:lang w:val="zh-TW" w:eastAsia="zh-TW"/>
        </w:rPr>
        <w:t>包名</w:t>
      </w:r>
    </w:p>
    <w:p>
      <w:pPr>
        <w:pStyle w:val="Normal.0"/>
      </w:pPr>
      <w:r>
        <w:rPr>
          <w:rtl w:val="0"/>
          <w:lang w:val="zh-TW" w:eastAsia="zh-TW"/>
        </w:rPr>
        <w:t>字</w:t>
      </w:r>
      <w:r>
        <w:rPr>
          <w:rtl w:val="0"/>
          <w:lang w:val="en-US"/>
        </w:rPr>
        <w:t>)</w:t>
      </w:r>
      <w:r>
        <w:rPr>
          <w:rtl w:val="0"/>
          <w:lang w:val="zh-TW" w:eastAsia="zh-TW"/>
        </w:rPr>
        <w:t>：</w:t>
      </w:r>
    </w:p>
    <w:p>
      <w:pPr>
        <w:pStyle w:val="Normal.0"/>
      </w:pPr>
    </w:p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-libraryjars libs/ifly_push_sdk_VERSION.jar 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-dontwarn com.iflytek.pushclient.**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-dontwarn com.iflytek.psunflower.**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-dontwarn com.google.protobuf.**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heading 1"/>
        <w:numPr>
          <w:ilvl w:val="0"/>
          <w:numId w:val="43"/>
        </w:numPr>
      </w:pPr>
      <w:bookmarkStart w:name="_Toc14" w:id="14"/>
      <w:r>
        <w:rPr>
          <w:rtl w:val="0"/>
          <w:lang w:val="zh-TW" w:eastAsia="zh-TW"/>
        </w:rPr>
        <w:t>客户端</w:t>
      </w:r>
      <w:r>
        <w:rPr>
          <w:rtl w:val="0"/>
          <w:lang w:val="en-US"/>
        </w:rPr>
        <w:t>API</w:t>
      </w:r>
      <w:r>
        <w:rPr>
          <w:rtl w:val="0"/>
          <w:lang w:val="zh-TW" w:eastAsia="zh-TW"/>
        </w:rPr>
        <w:t>接口说明</w:t>
      </w:r>
      <w:bookmarkEnd w:id="14"/>
    </w:p>
    <w:p>
      <w:pPr>
        <w:pStyle w:val="heading 2"/>
        <w:numPr>
          <w:ilvl w:val="1"/>
          <w:numId w:val="25"/>
        </w:numPr>
        <w:rPr>
          <w:lang w:val="zh-TW" w:eastAsia="zh-TW"/>
        </w:rPr>
      </w:pPr>
      <w:bookmarkStart w:name="_Toc15" w:id="15"/>
      <w:r>
        <w:rPr>
          <w:rtl w:val="0"/>
          <w:lang w:val="zh-TW" w:eastAsia="zh-TW"/>
        </w:rPr>
        <w:t>类说明</w:t>
      </w:r>
      <w:bookmarkEnd w:id="15"/>
    </w:p>
    <w:p>
      <w:pPr>
        <w:pStyle w:val="Normal.0"/>
        <w:spacing w:line="400" w:lineRule="atLeast"/>
        <w:ind w:firstLine="400"/>
        <w:jc w:val="both"/>
      </w:pPr>
      <w:r>
        <w:rPr>
          <w:rtl w:val="0"/>
          <w:lang w:val="zh-TW" w:eastAsia="zh-TW"/>
        </w:rPr>
        <w:t>客户端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对外提供的类如下：</w:t>
      </w:r>
    </w:p>
    <w:tbl>
      <w:tblPr>
        <w:tblW w:w="873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07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类名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PushManager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调用消息推送服务的封装类，提供静态方法供外部调用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PushReceiver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SDK</w:t>
            </w:r>
            <w:r>
              <w:rPr>
                <w:rtl w:val="0"/>
                <w:lang w:val="zh-TW" w:eastAsia="zh-TW"/>
              </w:rPr>
              <w:t>广播消息接收器，外部可以继承该类，接收推送服务返回的消息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PushMessage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推送消息数据结构封装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PushNotificationBuilder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SDK</w:t>
            </w:r>
            <w:r>
              <w:rPr>
                <w:rtl w:val="0"/>
                <w:lang w:val="zh-TW" w:eastAsia="zh-TW"/>
              </w:rPr>
              <w:t>通知栏管理，可以定制通知</w:t>
            </w:r>
            <w:r>
              <w:rPr>
                <w:rtl w:val="0"/>
                <w:lang w:val="en-US"/>
              </w:rPr>
              <w:t>icon/flags</w:t>
            </w:r>
            <w:r>
              <w:rPr>
                <w:rtl w:val="0"/>
                <w:lang w:val="zh-TW" w:eastAsia="zh-TW"/>
              </w:rPr>
              <w:t>等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PushConstants</w:t>
            </w:r>
          </w:p>
        </w:tc>
        <w:tc>
          <w:tcPr>
            <w:tcW w:type="dxa" w:w="6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消息推送</w:t>
            </w:r>
            <w:r>
              <w:rPr>
                <w:rtl w:val="0"/>
                <w:lang w:val="en-US"/>
              </w:rPr>
              <w:t>SDK</w:t>
            </w:r>
            <w:r>
              <w:rPr>
                <w:rtl w:val="0"/>
                <w:lang w:val="zh-TW" w:eastAsia="zh-TW"/>
              </w:rPr>
              <w:t>对外提供常量定义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  <w:jc w:val="both"/>
      </w:pPr>
    </w:p>
    <w:p>
      <w:pPr>
        <w:pStyle w:val="heading 2"/>
        <w:numPr>
          <w:ilvl w:val="1"/>
          <w:numId w:val="44"/>
        </w:numPr>
        <w:rPr>
          <w:lang w:val="zh-TW" w:eastAsia="zh-TW"/>
        </w:rPr>
      </w:pPr>
      <w:bookmarkStart w:name="_Toc16" w:id="16"/>
      <w:r>
        <w:rPr>
          <w:rtl w:val="0"/>
          <w:lang w:val="zh-TW" w:eastAsia="zh-TW"/>
        </w:rPr>
        <w:t>接口说明</w:t>
      </w:r>
      <w:bookmarkEnd w:id="16"/>
    </w:p>
    <w:p>
      <w:pPr>
        <w:pStyle w:val="Normal.0"/>
        <w:spacing w:line="400" w:lineRule="atLeast"/>
        <w:ind w:firstLine="400"/>
        <w:jc w:val="both"/>
      </w:pPr>
      <w:r>
        <w:rPr>
          <w:rtl w:val="0"/>
          <w:lang w:val="zh-TW" w:eastAsia="zh-TW"/>
        </w:rPr>
        <w:t>本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支持如下类型接口：</w:t>
      </w:r>
    </w:p>
    <w:tbl>
      <w:tblPr>
        <w:tblW w:w="94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3118"/>
        <w:gridCol w:w="368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分类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功能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API</w:t>
            </w:r>
            <w:r>
              <w:rPr>
                <w:rtl w:val="0"/>
                <w:lang w:val="zh-TW" w:eastAsia="zh-TW"/>
              </w:rPr>
              <w:t>函数原型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推送服务接口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提供推送服务能力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startWork,stopWork,isPushEnabled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通知管理接口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自定义通知图标、标题等样式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setNotificationBuilder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推送消息接收接口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zh-TW" w:eastAsia="zh-TW"/>
              </w:rPr>
              <w:t>接收推送消息和各种状态数据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onBind,onUnBind,onMessage, onClickNotification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  <w:jc w:val="both"/>
      </w:pPr>
    </w:p>
    <w:p>
      <w:pPr>
        <w:pStyle w:val="Normal.0"/>
        <w:spacing w:line="400" w:lineRule="atLeast"/>
        <w:ind w:firstLine="400"/>
        <w:jc w:val="both"/>
        <w:rPr>
          <w:lang w:val="zh-TW" w:eastAsia="zh-TW"/>
        </w:rPr>
      </w:pPr>
      <w:r>
        <w:rPr>
          <w:rtl w:val="0"/>
          <w:lang w:val="zh-TW" w:eastAsia="zh-TW"/>
        </w:rPr>
        <w:t>接口具体描述：</w:t>
      </w:r>
    </w:p>
    <w:p>
      <w:pPr>
        <w:pStyle w:val="heading 3"/>
        <w:numPr>
          <w:ilvl w:val="2"/>
          <w:numId w:val="25"/>
        </w:numPr>
      </w:pPr>
      <w:bookmarkStart w:name="_Toc17" w:id="17"/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服务初始化</w:t>
      </w:r>
      <w:bookmarkEnd w:id="17"/>
    </w:p>
    <w:tbl>
      <w:tblPr>
        <w:tblW w:w="804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4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0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void startWork(Context context)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46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功能：完成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服务初始化，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内部会和后端交互实现应用信息注册操作</w:t>
      </w:r>
      <w:r>
        <w:rPr>
          <w:rtl w:val="0"/>
          <w:lang w:val="en-US"/>
        </w:rPr>
        <w:t>,appId</w:t>
      </w:r>
      <w:r>
        <w:rPr>
          <w:rtl w:val="0"/>
          <w:lang w:val="zh-TW" w:eastAsia="zh-TW"/>
        </w:rPr>
        <w:t>通过读取</w:t>
      </w:r>
      <w:r>
        <w:rPr>
          <w:rtl w:val="0"/>
          <w:lang w:val="en-US"/>
        </w:rPr>
        <w:t>AndroidManifest</w:t>
      </w:r>
      <w:r>
        <w:rPr>
          <w:rtl w:val="0"/>
          <w:lang w:val="zh-TW" w:eastAsia="zh-TW"/>
        </w:rPr>
        <w:t>中获取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结果返回：异步返回数据，通过广播方式返回服务注册结果</w:t>
      </w:r>
      <w:r>
        <w:rPr>
          <w:rtl w:val="0"/>
          <w:lang w:val="en-US"/>
        </w:rPr>
        <w:t xml:space="preserve"> </w:t>
      </w:r>
    </w:p>
    <w:p>
      <w:pPr>
        <w:pStyle w:val="heading 3"/>
        <w:numPr>
          <w:ilvl w:val="2"/>
          <w:numId w:val="47"/>
        </w:numPr>
      </w:pPr>
      <w:bookmarkStart w:name="_Toc18" w:id="18"/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服务停止</w:t>
      </w:r>
      <w:bookmarkEnd w:id="18"/>
    </w:p>
    <w:tbl>
      <w:tblPr>
        <w:tblW w:w="5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3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void stopWork(Context context)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48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功能：停止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服务，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内部会停止推送服务，取消应用信息注册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结果返回：异步返回数据，通过广播方式返回服务注册结果</w:t>
      </w:r>
    </w:p>
    <w:p>
      <w:pPr>
        <w:pStyle w:val="heading 3"/>
        <w:numPr>
          <w:ilvl w:val="2"/>
          <w:numId w:val="49"/>
        </w:numPr>
      </w:pPr>
      <w:bookmarkStart w:name="_Toc19" w:id="19"/>
      <w:r>
        <w:rPr>
          <w:rtl w:val="0"/>
          <w:lang w:val="zh-TW" w:eastAsia="zh-TW"/>
        </w:rPr>
        <w:t>判断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服务是否运行</w:t>
      </w:r>
      <w:bookmarkEnd w:id="19"/>
    </w:p>
    <w:tbl>
      <w:tblPr>
        <w:tblW w:w="5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3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boolean isPushEnabled(Context context)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50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判断当前</w:t>
      </w:r>
      <w:r>
        <w:rPr>
          <w:rtl w:val="0"/>
          <w:lang w:val="en-US"/>
        </w:rPr>
        <w:t>push</w:t>
      </w:r>
      <w:r>
        <w:rPr>
          <w:rtl w:val="0"/>
          <w:lang w:val="zh-TW" w:eastAsia="zh-TW"/>
        </w:rPr>
        <w:t>服务是否正在运行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结果返回：返回</w:t>
      </w:r>
      <w:r>
        <w:rPr>
          <w:rtl w:val="0"/>
          <w:lang w:val="en-US"/>
        </w:rPr>
        <w:t>true</w:t>
      </w:r>
      <w:r>
        <w:rPr>
          <w:rtl w:val="0"/>
          <w:lang w:val="zh-TW" w:eastAsia="zh-TW"/>
        </w:rPr>
        <w:t>，表示当前推送服务正在运行，返回</w:t>
      </w:r>
      <w:r>
        <w:rPr>
          <w:rtl w:val="0"/>
          <w:lang w:val="en-US"/>
        </w:rPr>
        <w:t>false</w:t>
      </w:r>
      <w:r>
        <w:rPr>
          <w:rtl w:val="0"/>
          <w:lang w:val="zh-TW" w:eastAsia="zh-TW"/>
        </w:rPr>
        <w:t>，表示当前推送服务停止</w:t>
      </w:r>
    </w:p>
    <w:p>
      <w:pPr>
        <w:pStyle w:val="heading 3"/>
        <w:numPr>
          <w:ilvl w:val="2"/>
          <w:numId w:val="51"/>
        </w:numPr>
        <w:rPr>
          <w:lang w:val="zh-TW" w:eastAsia="zh-TW"/>
        </w:rPr>
      </w:pPr>
      <w:bookmarkStart w:name="_Toc20" w:id="20"/>
      <w:r>
        <w:rPr>
          <w:rtl w:val="0"/>
          <w:lang w:val="zh-TW" w:eastAsia="zh-TW"/>
        </w:rPr>
        <w:t>设置默认推送通知栏样式</w:t>
      </w:r>
      <w:bookmarkEnd w:id="20"/>
    </w:p>
    <w:tbl>
      <w:tblPr>
        <w:tblW w:w="8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2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void setDefaultNotificationBuilder(Context context, PushNotificationBuilder builder)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  <w:rPr>
          <w:lang w:val="zh-TW" w:eastAsia="zh-TW"/>
        </w:rPr>
      </w:pPr>
    </w:p>
    <w:p>
      <w:pPr>
        <w:pStyle w:val="heading 3"/>
        <w:numPr>
          <w:ilvl w:val="2"/>
          <w:numId w:val="52"/>
        </w:numPr>
        <w:spacing w:line="240" w:lineRule="auto"/>
        <w:rPr>
          <w:lang w:val="zh-TW" w:eastAsia="zh-TW"/>
        </w:rPr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设置默认推送通知栏参数，包括设置通知栏图标，通知样式，通知标志等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jc w:val="both"/>
      </w:pPr>
      <w:r>
        <w:rPr>
          <w:rtl w:val="0"/>
          <w:lang w:val="en-US"/>
        </w:rPr>
        <w:t xml:space="preserve">      PushNotificationBuilder</w:t>
      </w:r>
      <w:r>
        <w:rPr>
          <w:rtl w:val="0"/>
          <w:lang w:val="zh-TW" w:eastAsia="zh-TW"/>
        </w:rPr>
        <w:t>，默认通知参数管理类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53"/>
        </w:numPr>
      </w:pPr>
      <w:bookmarkStart w:name="_Toc21" w:id="21"/>
      <w:r>
        <w:rPr>
          <w:rtl w:val="0"/>
          <w:lang w:val="zh-TW" w:eastAsia="zh-TW"/>
        </w:rPr>
        <w:t>统计分析</w:t>
      </w:r>
      <w:r>
        <w:rPr>
          <w:rtl w:val="0"/>
          <w:lang w:val="en-US"/>
        </w:rPr>
        <w:t>api</w:t>
      </w:r>
      <w:bookmarkEnd w:id="21"/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 static void onResume(Context context)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public static void onPause(Context context)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54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 xml:space="preserve">功能：本 </w:t>
      </w:r>
      <w:r>
        <w:rPr>
          <w:rtl w:val="0"/>
          <w:lang w:val="en-US"/>
        </w:rPr>
        <w:t xml:space="preserve">API </w:t>
      </w:r>
      <w:r>
        <w:rPr>
          <w:rtl w:val="0"/>
          <w:lang w:val="zh-TW" w:eastAsia="zh-TW"/>
        </w:rPr>
        <w:t>用于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用户使用时长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活跃用户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用户打开次数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 xml:space="preserve">的统计，并上报到服务器，在 </w:t>
      </w:r>
      <w:r>
        <w:rPr>
          <w:rtl w:val="0"/>
          <w:lang w:val="en-US"/>
        </w:rPr>
        <w:t xml:space="preserve">Portal </w:t>
      </w:r>
      <w:r>
        <w:rPr>
          <w:rtl w:val="0"/>
          <w:lang w:val="zh-TW" w:eastAsia="zh-TW"/>
        </w:rPr>
        <w:t>上展示给开发者，建议开发者在</w:t>
      </w:r>
      <w:r>
        <w:rPr>
          <w:rtl w:val="0"/>
          <w:lang w:val="en-US"/>
        </w:rPr>
        <w:t>activity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onResume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onPause</w:t>
      </w:r>
      <w:r>
        <w:rPr>
          <w:rtl w:val="0"/>
          <w:lang w:val="zh-TW" w:eastAsia="zh-TW"/>
        </w:rPr>
        <w:t>时调用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Activity activity</w:t>
      </w:r>
      <w:r>
        <w:rPr>
          <w:rtl w:val="0"/>
          <w:lang w:val="zh-TW" w:eastAsia="zh-TW"/>
        </w:rPr>
        <w:t xml:space="preserve"> 当前所在的</w:t>
      </w:r>
      <w:r>
        <w:rPr>
          <w:rtl w:val="0"/>
          <w:lang w:val="en-US"/>
        </w:rPr>
        <w:t>Activity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55"/>
        </w:numPr>
      </w:pPr>
      <w:bookmarkStart w:name="_Toc22" w:id="22"/>
      <w:r>
        <w:rPr>
          <w:rtl w:val="0"/>
          <w:lang w:val="en-US"/>
        </w:rPr>
        <w:t>PushReceiver</w:t>
      </w:r>
      <w:r>
        <w:rPr>
          <w:rtl w:val="0"/>
          <w:lang w:val="zh-TW" w:eastAsia="zh-TW"/>
        </w:rPr>
        <w:t>注册推送服务回调</w:t>
      </w:r>
      <w:bookmarkEnd w:id="22"/>
    </w:p>
    <w:tbl>
      <w:tblPr>
        <w:tblW w:w="807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7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8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void onBind(Context context, String did, String appId, int errorCode)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56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注册推送服务接口回调，在调用</w:t>
      </w:r>
      <w:r>
        <w:rPr>
          <w:rtl w:val="0"/>
          <w:lang w:val="en-US"/>
        </w:rPr>
        <w:t>startWork</w:t>
      </w:r>
      <w:r>
        <w:rPr>
          <w:rtl w:val="0"/>
          <w:lang w:val="zh-TW" w:eastAsia="zh-TW"/>
        </w:rPr>
        <w:t>方法后返回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jc w:val="both"/>
      </w:pPr>
      <w:r>
        <w:rPr>
          <w:rtl w:val="0"/>
          <w:lang w:val="en-US"/>
        </w:rPr>
        <w:t xml:space="preserve">      did,</w:t>
      </w:r>
      <w:r>
        <w:rPr>
          <w:rtl w:val="0"/>
          <w:lang w:val="zh-TW" w:eastAsia="zh-TW"/>
        </w:rPr>
        <w:t xml:space="preserve"> 设备</w:t>
      </w:r>
      <w:r>
        <w:rPr>
          <w:rtl w:val="0"/>
          <w:lang w:val="en-US"/>
        </w:rPr>
        <w:t>id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appId</w:t>
      </w:r>
      <w:r>
        <w:rPr>
          <w:rtl w:val="0"/>
          <w:lang w:val="zh-TW" w:eastAsia="zh-TW"/>
        </w:rPr>
        <w:t>，应用注册推送服务的</w:t>
      </w:r>
      <w:r>
        <w:rPr>
          <w:rtl w:val="0"/>
          <w:lang w:val="en-US"/>
        </w:rPr>
        <w:t xml:space="preserve">appId 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errorCode</w:t>
      </w:r>
      <w:r>
        <w:rPr>
          <w:rtl w:val="0"/>
          <w:lang w:val="zh-TW" w:eastAsia="zh-TW"/>
        </w:rPr>
        <w:t>，请求推送服务错误码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57"/>
        </w:numPr>
      </w:pPr>
      <w:bookmarkStart w:name="_Toc23" w:id="23"/>
      <w:r>
        <w:rPr>
          <w:rtl w:val="0"/>
          <w:lang w:val="en-US"/>
        </w:rPr>
        <w:t>PushReceiver</w:t>
      </w:r>
      <w:r>
        <w:rPr>
          <w:rtl w:val="0"/>
          <w:lang w:val="zh-TW" w:eastAsia="zh-TW"/>
        </w:rPr>
        <w:t>取消注册推送服务回调</w:t>
      </w:r>
      <w:bookmarkEnd w:id="23"/>
    </w:p>
    <w:tbl>
      <w:tblPr>
        <w:tblW w:w="79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33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void onUnBind(Context context, String did, String appId, int errorCode)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58"/>
        </w:numPr>
        <w:spacing w:line="240" w:lineRule="auto"/>
      </w:pP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功能：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取消注册推送服务接口回调，在调用</w:t>
      </w:r>
      <w:r>
        <w:rPr>
          <w:rtl w:val="0"/>
          <w:lang w:val="en-US"/>
        </w:rPr>
        <w:t>stopWork</w:t>
      </w:r>
      <w:r>
        <w:rPr>
          <w:rtl w:val="0"/>
          <w:lang w:val="zh-TW" w:eastAsia="zh-TW"/>
        </w:rPr>
        <w:t>方法后返回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did,</w:t>
      </w:r>
      <w:r>
        <w:rPr>
          <w:rtl w:val="0"/>
          <w:lang w:val="zh-TW" w:eastAsia="zh-TW"/>
        </w:rPr>
        <w:t xml:space="preserve"> 设备</w:t>
      </w:r>
      <w:r>
        <w:rPr>
          <w:rtl w:val="0"/>
          <w:lang w:val="en-US"/>
        </w:rPr>
        <w:t>id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appId</w:t>
      </w:r>
      <w:r>
        <w:rPr>
          <w:rtl w:val="0"/>
          <w:lang w:val="zh-TW" w:eastAsia="zh-TW"/>
        </w:rPr>
        <w:t>，应用注册推送服务的</w:t>
      </w:r>
      <w:r>
        <w:rPr>
          <w:rtl w:val="0"/>
          <w:lang w:val="en-US"/>
        </w:rPr>
        <w:t xml:space="preserve">appId 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errorCode</w:t>
      </w:r>
      <w:r>
        <w:rPr>
          <w:rtl w:val="0"/>
          <w:lang w:val="zh-TW" w:eastAsia="zh-TW"/>
        </w:rPr>
        <w:t>，请求推送服务错误码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59"/>
        </w:numPr>
      </w:pPr>
      <w:bookmarkStart w:name="_Toc24" w:id="24"/>
      <w:r>
        <w:rPr>
          <w:rtl w:val="0"/>
          <w:lang w:val="en-US"/>
        </w:rPr>
        <w:t>PushReceiver</w:t>
      </w:r>
      <w:r>
        <w:rPr>
          <w:rtl w:val="0"/>
          <w:lang w:val="zh-TW" w:eastAsia="zh-TW"/>
        </w:rPr>
        <w:t>获取推送消息回调</w:t>
      </w:r>
      <w:bookmarkEnd w:id="24"/>
    </w:p>
    <w:tbl>
      <w:tblPr>
        <w:tblW w:w="74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79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void onMessage(Context context, String msgId, byte[] content)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60"/>
        </w:numPr>
        <w:spacing w:line="240" w:lineRule="auto"/>
      </w:pP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功能：获取消息推送数据回调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msgId</w:t>
      </w:r>
      <w:r>
        <w:rPr>
          <w:rtl w:val="0"/>
          <w:lang w:val="zh-TW" w:eastAsia="zh-TW"/>
        </w:rPr>
        <w:t>， 消息的</w:t>
      </w:r>
      <w:r>
        <w:rPr>
          <w:rtl w:val="0"/>
          <w:lang w:val="en-US"/>
        </w:rPr>
        <w:t>id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content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透传消息的内容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61"/>
        </w:numPr>
      </w:pPr>
      <w:bookmarkStart w:name="_Toc25" w:id="25"/>
      <w:r>
        <w:rPr>
          <w:rtl w:val="0"/>
          <w:lang w:val="en-US"/>
        </w:rPr>
        <w:t>PushReceiver</w:t>
      </w:r>
      <w:r>
        <w:rPr>
          <w:rtl w:val="0"/>
          <w:lang w:val="zh-TW" w:eastAsia="zh-TW"/>
        </w:rPr>
        <w:t>点击消息通知栏回调</w:t>
      </w:r>
      <w:bookmarkEnd w:id="25"/>
    </w:p>
    <w:tbl>
      <w:tblPr>
        <w:tblW w:w="8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2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8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void onClickNotification(Context context, String messageId, String title, String content</w:t>
            </w:r>
            <w:r>
              <w:rPr>
                <w:rtl w:val="0"/>
                <w:lang w:val="zh-TW" w:eastAsia="zh-TW"/>
              </w:rPr>
              <w:t xml:space="preserve">， </w:t>
            </w:r>
            <w:r>
              <w:rPr>
                <w:rtl w:val="0"/>
                <w:lang w:val="en-US"/>
              </w:rPr>
              <w:t>String extraContent)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numPr>
          <w:ilvl w:val="2"/>
          <w:numId w:val="62"/>
        </w:numPr>
        <w:spacing w:line="240" w:lineRule="auto"/>
      </w:pP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 xml:space="preserve">功能：通知栏消息点击后回调 </w:t>
      </w:r>
    </w:p>
    <w:p>
      <w:pPr>
        <w:pStyle w:val="Normal.0"/>
        <w:spacing w:line="400" w:lineRule="atLeast"/>
        <w:jc w:val="both"/>
      </w:pPr>
      <w:r>
        <w:rPr>
          <w:rtl w:val="0"/>
          <w:lang w:val="zh-TW" w:eastAsia="zh-TW"/>
        </w:rPr>
        <w:t>参数：</w:t>
      </w:r>
      <w:r>
        <w:rPr>
          <w:rtl w:val="0"/>
          <w:lang w:val="en-US"/>
        </w:rPr>
        <w:t>context</w:t>
      </w:r>
      <w:r>
        <w:rPr>
          <w:rtl w:val="0"/>
          <w:lang w:val="zh-TW" w:eastAsia="zh-TW"/>
        </w:rPr>
        <w:t>，应用的</w:t>
      </w:r>
      <w:r>
        <w:rPr>
          <w:rtl w:val="0"/>
          <w:lang w:val="en-US"/>
        </w:rPr>
        <w:t>app context</w:t>
      </w:r>
      <w:r>
        <w:rPr>
          <w:rtl w:val="0"/>
          <w:lang w:val="zh-TW" w:eastAsia="zh-TW"/>
        </w:rPr>
        <w:t>上下文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messageId</w:t>
      </w:r>
      <w:r>
        <w:rPr>
          <w:rtl w:val="0"/>
          <w:lang w:val="zh-TW" w:eastAsia="zh-TW"/>
        </w:rPr>
        <w:t>，推送消息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，和返回的消息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是一一对应的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title</w:t>
      </w:r>
      <w:r>
        <w:rPr>
          <w:rtl w:val="0"/>
          <w:lang w:val="zh-TW" w:eastAsia="zh-TW"/>
        </w:rPr>
        <w:t>，通知栏消息标题</w:t>
      </w:r>
      <w:r>
        <w:rPr>
          <w:rtl w:val="0"/>
          <w:lang w:val="en-US"/>
        </w:rPr>
        <w:t xml:space="preserve">title 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>content</w:t>
      </w:r>
      <w:r>
        <w:rPr>
          <w:rtl w:val="0"/>
          <w:lang w:val="zh-TW" w:eastAsia="zh-TW"/>
        </w:rPr>
        <w:t>，通知栏消息内容</w:t>
      </w:r>
      <w:r>
        <w:rPr>
          <w:rtl w:val="0"/>
          <w:lang w:val="en-US"/>
        </w:rPr>
        <w:t>content</w:t>
      </w:r>
    </w:p>
    <w:p>
      <w:pPr>
        <w:pStyle w:val="Normal.0"/>
        <w:spacing w:line="400" w:lineRule="atLeast"/>
        <w:ind w:firstLine="600"/>
        <w:jc w:val="both"/>
      </w:pPr>
      <w:r>
        <w:rPr>
          <w:rtl w:val="0"/>
          <w:lang w:val="en-US"/>
        </w:rPr>
        <w:t xml:space="preserve">extraContent, </w:t>
      </w:r>
      <w:r>
        <w:rPr>
          <w:rtl w:val="0"/>
          <w:lang w:val="zh-TW" w:eastAsia="zh-TW"/>
        </w:rPr>
        <w:t>用户自定义扩展字段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如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格式字符串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Normal.0"/>
        <w:numPr>
          <w:ilvl w:val="2"/>
          <w:numId w:val="63"/>
        </w:numPr>
        <w:jc w:val="both"/>
        <w:rPr>
          <w:lang w:val="en-US"/>
        </w:rPr>
      </w:pPr>
      <w:r>
        <w:rPr>
          <w:rtl w:val="0"/>
          <w:lang w:val="en-US"/>
        </w:rPr>
        <w:t>PushManager</w:t>
      </w:r>
      <w:r>
        <w:rPr>
          <w:rtl w:val="0"/>
          <w:lang w:val="zh-TW" w:eastAsia="zh-TW"/>
        </w:rPr>
        <w:t>控制</w:t>
      </w:r>
      <w:r>
        <w:rPr>
          <w:rtl w:val="0"/>
          <w:lang w:val="zh-TW" w:eastAsia="zh-TW"/>
        </w:rPr>
        <w:t>sdk</w:t>
      </w:r>
      <w:r>
        <w:rPr>
          <w:rtl w:val="0"/>
          <w:lang w:val="zh-TW" w:eastAsia="zh-TW"/>
        </w:rPr>
        <w:t>中</w:t>
      </w: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输出接口</w:t>
      </w:r>
    </w:p>
    <w:tbl>
      <w:tblPr>
        <w:tblW w:w="8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2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8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void setDebugEnable(boolean enable)</w:t>
            </w:r>
          </w:p>
        </w:tc>
      </w:tr>
    </w:tbl>
    <w:p>
      <w:pPr>
        <w:pStyle w:val="Normal.0"/>
        <w:numPr>
          <w:ilvl w:val="2"/>
          <w:numId w:val="45"/>
        </w:numPr>
        <w:spacing w:line="240" w:lineRule="auto"/>
      </w:pP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功能：控制</w:t>
      </w:r>
      <w:r>
        <w:rPr>
          <w:rtl w:val="0"/>
          <w:lang w:val="zh-TW" w:eastAsia="zh-TW"/>
        </w:rPr>
        <w:t>sdk debug</w:t>
      </w:r>
      <w:r>
        <w:rPr>
          <w:rtl w:val="0"/>
          <w:lang w:val="zh-TW" w:eastAsia="zh-TW"/>
        </w:rPr>
        <w:t>信息输出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参数：</w:t>
      </w:r>
      <w:r>
        <w:rPr>
          <w:rtl w:val="0"/>
          <w:lang w:val="zh-TW" w:eastAsia="zh-TW"/>
        </w:rPr>
        <w:t>enable</w:t>
      </w:r>
      <w:r>
        <w:rPr>
          <w:rtl w:val="0"/>
          <w:lang w:val="zh-TW" w:eastAsia="zh-TW"/>
        </w:rPr>
        <w:t>，是否打印</w:t>
      </w:r>
      <w:r>
        <w:rPr>
          <w:rtl w:val="0"/>
          <w:lang w:val="zh-TW" w:eastAsia="zh-TW"/>
        </w:rPr>
        <w:t>log</w:t>
      </w:r>
    </w:p>
    <w:p>
      <w:pPr>
        <w:pStyle w:val="Normal.0"/>
        <w:spacing w:line="400" w:lineRule="atLeast"/>
        <w:jc w:val="both"/>
        <w:rPr>
          <w:lang w:val="zh-TW" w:eastAsia="zh-TW"/>
        </w:rPr>
      </w:pPr>
      <w:r>
        <w:rPr>
          <w:rtl w:val="0"/>
          <w:lang w:val="zh-TW" w:eastAsia="zh-TW"/>
        </w:rPr>
        <w:t>结果返回：无</w:t>
      </w:r>
    </w:p>
    <w:p>
      <w:pPr>
        <w:pStyle w:val="heading 3"/>
        <w:numPr>
          <w:ilvl w:val="2"/>
          <w:numId w:val="64"/>
        </w:numPr>
        <w:rPr>
          <w:lang w:val="zh-TW" w:eastAsia="zh-TW"/>
        </w:rPr>
      </w:pPr>
      <w:bookmarkStart w:name="_Toc26" w:id="26"/>
      <w:r>
        <w:rPr>
          <w:rtl w:val="0"/>
          <w:lang w:val="zh-TW" w:eastAsia="zh-TW"/>
        </w:rPr>
        <w:t>客制化心跳频率和</w:t>
      </w:r>
      <w:r>
        <w:rPr>
          <w:rtl w:val="0"/>
          <w:lang w:val="zh-TW" w:eastAsia="zh-TW"/>
        </w:rPr>
        <w:t>push</w:t>
      </w:r>
      <w:r>
        <w:rPr>
          <w:rtl w:val="0"/>
          <w:lang w:val="zh-TW" w:eastAsia="zh-TW"/>
        </w:rPr>
        <w:t>服务重连次数</w:t>
      </w:r>
      <w:bookmarkEnd w:id="26"/>
    </w:p>
    <w:tbl>
      <w:tblPr>
        <w:tblW w:w="8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2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8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atLeast"/>
              <w:jc w:val="both"/>
            </w:pPr>
            <w:r>
              <w:rPr>
                <w:rtl w:val="0"/>
                <w:lang w:val="en-US"/>
              </w:rPr>
              <w:t>public static void setHeartRate(int heartRate,int reconnectTime,Context context)</w:t>
            </w:r>
          </w:p>
        </w:tc>
      </w:tr>
    </w:tbl>
    <w:p>
      <w:pPr>
        <w:pStyle w:val="heading 3"/>
        <w:numPr>
          <w:ilvl w:val="2"/>
          <w:numId w:val="45"/>
        </w:numPr>
        <w:spacing w:line="240" w:lineRule="auto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功能：客制化心跳频率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参数：</w:t>
      </w:r>
      <w:r>
        <w:rPr>
          <w:rtl w:val="0"/>
          <w:lang w:val="zh-TW" w:eastAsia="zh-TW"/>
        </w:rPr>
        <w:t>heartRate</w:t>
      </w:r>
      <w:r>
        <w:rPr>
          <w:rtl w:val="0"/>
          <w:lang w:val="zh-TW" w:eastAsia="zh-TW"/>
        </w:rPr>
        <w:t>，心跳频率，即两次心跳间隔时间</w:t>
      </w:r>
    </w:p>
    <w:p>
      <w:pPr>
        <w:pStyle w:val="Normal.0"/>
        <w:ind w:left="655" w:firstLine="0"/>
        <w:rPr>
          <w:lang w:val="zh-TW" w:eastAsia="zh-TW"/>
        </w:rPr>
      </w:pPr>
      <w:r>
        <w:rPr>
          <w:rtl w:val="0"/>
          <w:lang w:val="zh-TW" w:eastAsia="zh-TW"/>
        </w:rPr>
        <w:t>reconnecttime</w:t>
      </w:r>
      <w:r>
        <w:rPr>
          <w:rtl w:val="0"/>
          <w:lang w:val="zh-TW" w:eastAsia="zh-TW"/>
        </w:rPr>
        <w:t>：重连次数，</w:t>
      </w:r>
      <w:r>
        <w:rPr>
          <w:rtl w:val="0"/>
          <w:lang w:val="zh-TW" w:eastAsia="zh-TW"/>
        </w:rPr>
        <w:t>push</w:t>
      </w:r>
      <w:r>
        <w:rPr>
          <w:rtl w:val="0"/>
          <w:lang w:val="zh-TW" w:eastAsia="zh-TW"/>
        </w:rPr>
        <w:t>服务断开后，主动重连的次数</w:t>
      </w:r>
    </w:p>
    <w:p>
      <w:pPr>
        <w:pStyle w:val="Normal.0"/>
        <w:ind w:left="655" w:firstLine="0"/>
        <w:rPr>
          <w:lang w:val="zh-TW" w:eastAsia="zh-TW"/>
        </w:rPr>
      </w:pPr>
      <w:r>
        <w:rPr>
          <w:rtl w:val="0"/>
          <w:lang w:val="zh-TW" w:eastAsia="zh-TW"/>
        </w:rPr>
        <w:t>context</w:t>
      </w:r>
      <w:r>
        <w:rPr>
          <w:rtl w:val="0"/>
          <w:lang w:val="zh-TW" w:eastAsia="zh-TW"/>
        </w:rPr>
        <w:t>：应用的</w:t>
      </w:r>
      <w:r>
        <w:rPr>
          <w:rtl w:val="0"/>
          <w:lang w:val="zh-TW" w:eastAsia="zh-TW"/>
        </w:rPr>
        <w:t xml:space="preserve">app context </w:t>
      </w:r>
      <w:r>
        <w:rPr>
          <w:rtl w:val="0"/>
          <w:lang w:val="zh-TW" w:eastAsia="zh-TW"/>
        </w:rPr>
        <w:t>上下文</w:t>
      </w:r>
    </w:p>
    <w:p>
      <w:pPr>
        <w:pStyle w:val="Normal.0"/>
      </w:pPr>
      <w:r>
        <w:rPr>
          <w:rtl w:val="0"/>
          <w:lang w:val="zh-TW" w:eastAsia="zh-TW"/>
        </w:rPr>
        <w:t>结果返回：无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rPr>
        <w:sz w:val="21"/>
        <w:szCs w:val="21"/>
      </w:rPr>
    </w:pPr>
  </w:p>
  <w:p>
    <w:pPr>
      <w:pStyle w:val="Normal.0"/>
      <w:jc w:val="right"/>
    </w:pPr>
    <w:r>
      <w:rPr>
        <w:rtl w:val="0"/>
        <w:lang w:val="en-US"/>
      </w:rPr>
      <w:t>Confidential</w:t>
      <w:tab/>
    </w:r>
    <w:r>
      <w:rPr>
        <w:rFonts w:ascii="Symbol" w:hAnsi="Symbol" w:hint="default"/>
        <w:rtl w:val="0"/>
        <w:lang w:val="de-DE"/>
      </w:rPr>
      <w:t>♥</w:t>
    </w:r>
    <w:r>
      <w:rPr>
        <w:rtl w:val="0"/>
        <w:lang w:val="en-US"/>
      </w:rPr>
      <w:t>iflytek, 1999-2015</w:t>
      <w:tab/>
    </w:r>
    <w:r>
      <w:rPr>
        <w:rFonts w:ascii="Times New Roman" w:hAnsi="Times New Roman"/>
        <w:rtl w:val="0"/>
        <w:lang w:val="da-DK"/>
      </w:rPr>
      <w:t xml:space="preserve">Page </w:t>
    </w:r>
    <w:r>
      <w:rPr>
        <w:rFonts w:ascii="Times New Roman" w:cs="Times New Roman" w:hAnsi="Times New Roman" w:eastAsia="Times New Roman"/>
        <w:rtl w:val="0"/>
        <w:lang w:val="en-US"/>
      </w:rPr>
      <w:fldChar w:fldCharType="begin" w:fldLock="0"/>
    </w:r>
    <w:r>
      <w:rPr>
        <w:rFonts w:ascii="Times New Roman" w:cs="Times New Roman" w:hAnsi="Times New Roman" w:eastAsia="Times New Roman"/>
        <w:rtl w:val="0"/>
        <w:lang w:val="en-US"/>
      </w:rPr>
      <w:instrText xml:space="preserve"> PAGE </w:instrText>
    </w:r>
    <w:r>
      <w:rPr>
        <w:rFonts w:ascii="Times New Roman" w:cs="Times New Roman" w:hAnsi="Times New Roman" w:eastAsia="Times New Roman"/>
        <w:rtl w:val="0"/>
        <w:lang w:val="en-US"/>
      </w:rPr>
      <w:fldChar w:fldCharType="separate" w:fldLock="0"/>
    </w:r>
    <w:r>
      <w:rPr>
        <w:rFonts w:ascii="Times New Roman" w:cs="Times New Roman" w:hAnsi="Times New Roman" w:eastAsia="Times New Roman"/>
        <w:rtl w:val="0"/>
        <w:lang w:val="en-US"/>
      </w:rPr>
      <w:t>1</w:t>
    </w:r>
    <w:r>
      <w:rPr>
        <w:rFonts w:ascii="Times New Roman" w:cs="Times New Roman" w:hAnsi="Times New Roman" w:eastAsia="Times New Roman"/>
        <w:rtl w:val="0"/>
        <w:lang w:val="en-US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rPr>
        <w:sz w:val="21"/>
        <w:szCs w:val="21"/>
      </w:rPr>
    </w:pPr>
  </w:p>
  <w:p>
    <w:pPr>
      <w:pStyle w:val="Normal.0"/>
      <w:jc w:val="right"/>
    </w:pPr>
    <w:r>
      <w:rPr>
        <w:rtl w:val="0"/>
        <w:lang w:val="en-US"/>
      </w:rPr>
      <w:t>Confidential</w:t>
      <w:tab/>
    </w:r>
    <w:r>
      <w:rPr>
        <w:rFonts w:ascii="Symbol" w:hAnsi="Symbol" w:hint="default"/>
        <w:rtl w:val="0"/>
        <w:lang w:val="de-DE"/>
      </w:rPr>
      <w:t>♥</w:t>
    </w:r>
    <w:r>
      <w:rPr>
        <w:rtl w:val="0"/>
        <w:lang w:val="en-US"/>
      </w:rPr>
      <w:t>iflytek, 1999-2015</w:t>
      <w:tab/>
    </w:r>
    <w:r>
      <w:rPr>
        <w:rFonts w:ascii="Times New Roman" w:hAnsi="Times New Roman"/>
        <w:rtl w:val="0"/>
        <w:lang w:val="da-DK"/>
      </w:rPr>
      <w:t xml:space="preserve">Page </w:t>
    </w:r>
    <w:r>
      <w:rPr>
        <w:rFonts w:ascii="Times New Roman" w:cs="Times New Roman" w:hAnsi="Times New Roman" w:eastAsia="Times New Roman"/>
        <w:rtl w:val="0"/>
        <w:lang w:val="en-US"/>
      </w:rPr>
      <w:fldChar w:fldCharType="begin" w:fldLock="0"/>
    </w:r>
    <w:r>
      <w:rPr>
        <w:rFonts w:ascii="Times New Roman" w:cs="Times New Roman" w:hAnsi="Times New Roman" w:eastAsia="Times New Roman"/>
        <w:rtl w:val="0"/>
        <w:lang w:val="en-US"/>
      </w:rPr>
      <w:instrText xml:space="preserve"> PAGE </w:instrText>
    </w:r>
    <w:r>
      <w:rPr>
        <w:rFonts w:ascii="Times New Roman" w:cs="Times New Roman" w:hAnsi="Times New Roman" w:eastAsia="Times New Roman"/>
        <w:rtl w:val="0"/>
        <w:lang w:val="en-US"/>
      </w:rPr>
      <w:fldChar w:fldCharType="separate" w:fldLock="0"/>
    </w:r>
    <w:r>
      <w:rPr>
        <w:rFonts w:ascii="Times New Roman" w:cs="Times New Roman" w:hAnsi="Times New Roman" w:eastAsia="Times New Roman"/>
        <w:rtl w:val="0"/>
        <w:lang w:val="en-US"/>
      </w:rPr>
      <w:t>14</w:t>
    </w:r>
    <w:r>
      <w:rPr>
        <w:rFonts w:ascii="Times New Roman" w:cs="Times New Roman" w:hAnsi="Times New Roman" w:eastAsia="Times New Roman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left" w:pos="1135"/>
      </w:tabs>
      <w:spacing w:before="40"/>
      <w:ind w:right="68"/>
      <w:rPr>
        <w:rFonts w:ascii="Times New Roman" w:cs="Times New Roman" w:hAnsi="Times New Roman" w:eastAsia="Times New Roman"/>
      </w:rPr>
    </w:pPr>
    <w:r>
      <w:rPr>
        <w:rFonts w:ascii="Times New Roman" w:hAnsi="Times New Roman"/>
        <w:b w:val="1"/>
        <w:bCs w:val="1"/>
        <w:rtl w:val="0"/>
        <w:lang w:val="en-US"/>
      </w:rPr>
      <w:t>XPush2.0</w:t>
      <w:tab/>
    </w:r>
    <w:r>
      <w:rPr>
        <w:rFonts w:ascii="Times New Roman" w:hAnsi="Times New Roman"/>
        <w:rtl w:val="0"/>
        <w:lang w:val="de-DE"/>
      </w:rPr>
      <w:t>Version: &lt;1.2&gt;</w:t>
    </w:r>
  </w:p>
  <w:p>
    <w:pPr>
      <w:pStyle w:val="Normal.0"/>
    </w:pPr>
    <w:r>
      <w:rPr>
        <w:rtl w:val="0"/>
        <w:lang w:val="zh-TW" w:eastAsia="zh-TW"/>
      </w:rPr>
      <w:t>消息推送客户端用户手册</w:t>
      <w:tab/>
    </w:r>
    <w:r>
      <w:rPr>
        <w:rFonts w:ascii="Times New Roman" w:hAnsi="Times New Roman"/>
        <w:rtl w:val="0"/>
        <w:lang w:val="en-US"/>
      </w:rPr>
      <w:t>Date:  &lt;8/6/2015&gt;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76"/>
        </w:tabs>
        <w:ind w:left="89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bullet"/>
      <w:suff w:val="tab"/>
      <w:lvlText w:val="■"/>
      <w:lvlJc w:val="left"/>
      <w:pPr>
        <w:tabs>
          <w:tab w:val="num" w:pos="567"/>
        </w:tabs>
        <w:ind w:left="420" w:firstLine="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567"/>
        </w:tabs>
        <w:ind w:left="84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567"/>
        </w:tabs>
        <w:ind w:left="126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567"/>
        </w:tabs>
        <w:ind w:left="168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567"/>
        </w:tabs>
        <w:ind w:left="210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567"/>
        </w:tabs>
        <w:ind w:left="252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567"/>
        </w:tabs>
        <w:ind w:left="294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567"/>
        </w:tabs>
        <w:ind w:left="336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567"/>
        </w:tabs>
        <w:ind w:left="378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3”"/>
  </w:abstractNum>
  <w:abstractNum w:abstractNumId="6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已导入的样式“4”"/>
  </w:abstractNum>
  <w:abstractNum w:abstractNumId="8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40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已导入的样式“5”"/>
  </w:abstractNum>
  <w:abstractNum w:abstractNumId="10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已导入的样式“6”"/>
  </w:abstractNum>
  <w:abstractNum w:abstractNumId="12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4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2">
      <w:startOverride w:val="2"/>
    </w:lvlOverride>
  </w:num>
  <w:num w:numId="6">
    <w:abstractNumId w:val="0"/>
    <w:lvlOverride w:ilvl="0">
      <w:startOverride w:val="5"/>
    </w:lvlOverride>
  </w:num>
  <w:num w:numId="7">
    <w:abstractNumId w:val="0"/>
    <w:lvlOverride w:ilvl="1">
      <w:startOverride w:val="2"/>
    </w:lvlOverride>
  </w:num>
  <w:num w:numId="8">
    <w:abstractNumId w:val="0"/>
    <w:lvlOverride w:ilvl="2">
      <w:startOverride w:val="2"/>
    </w:lvlOverride>
  </w:num>
  <w:num w:numId="9">
    <w:abstractNumId w:val="0"/>
    <w:lvlOverride w:ilvl="2">
      <w:startOverride w:val="3"/>
    </w:lvlOverride>
  </w:num>
  <w:num w:numId="10">
    <w:abstractNumId w:val="0"/>
    <w:lvlOverride w:ilvl="2">
      <w:startOverride w:val="4"/>
    </w:lvlOverride>
  </w:num>
  <w:num w:numId="11">
    <w:abstractNumId w:val="0"/>
    <w:lvlOverride w:ilvl="2">
      <w:startOverride w:val="5"/>
    </w:lvlOverride>
  </w:num>
  <w:num w:numId="12">
    <w:abstractNumId w:val="0"/>
    <w:lvlOverride w:ilvl="2">
      <w:startOverride w:val="6"/>
    </w:lvlOverride>
  </w:num>
  <w:num w:numId="13">
    <w:abstractNumId w:val="0"/>
    <w:lvlOverride w:ilvl="2">
      <w:startOverride w:val="7"/>
    </w:lvlOverride>
  </w:num>
  <w:num w:numId="14">
    <w:abstractNumId w:val="0"/>
    <w:lvlOverride w:ilvl="2">
      <w:startOverride w:val="8"/>
    </w:lvlOverride>
  </w:num>
  <w:num w:numId="15">
    <w:abstractNumId w:val="0"/>
    <w:lvlOverride w:ilvl="2">
      <w:startOverride w:val="9"/>
    </w:lvlOverride>
  </w:num>
  <w:num w:numId="16">
    <w:abstractNumId w:val="0"/>
    <w:lvlOverride w:ilvl="2">
      <w:startOverride w:val="11"/>
    </w:lvlOverride>
  </w:num>
  <w:num w:numId="17">
    <w:abstractNumId w:val="2"/>
  </w:num>
  <w:num w:numId="18">
    <w:abstractNumId w:val="1"/>
  </w:num>
  <w:num w:numId="19">
    <w:abstractNumId w:val="4"/>
  </w:num>
  <w:num w:numId="20">
    <w:abstractNumId w:val="3"/>
  </w:num>
  <w:num w:numId="21">
    <w:abstractNumId w:val="1"/>
    <w:lvlOverride w:ilvl="1">
      <w:startOverride w:val="4"/>
    </w:lvlOverride>
  </w:num>
  <w:num w:numId="22">
    <w:abstractNumId w:val="6"/>
  </w:num>
  <w:num w:numId="23">
    <w:abstractNumId w:val="5"/>
  </w:num>
  <w:num w:numId="24">
    <w:abstractNumId w:val="1"/>
    <w:lvlOverride w:ilvl="0">
      <w:startOverride w:val="2"/>
    </w:lvlOverride>
  </w:num>
  <w:num w:numId="25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</w:num>
  <w:num w:numId="27">
    <w:abstractNumId w:val="7"/>
  </w:num>
  <w:num w:numId="28">
    <w:abstractNumId w:val="1"/>
    <w:lvlOverride w:ilvl="0">
      <w:startOverride w:val="3"/>
    </w:lvlOverride>
  </w:num>
  <w:num w:numId="29">
    <w:abstractNumId w:val="10"/>
  </w:num>
  <w:num w:numId="30">
    <w:abstractNumId w:val="9"/>
  </w:num>
  <w:num w:numId="31">
    <w:abstractNumId w:val="9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82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840"/>
          </w:tabs>
          <w:ind w:left="1308" w:hanging="8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260"/>
          </w:tabs>
          <w:ind w:left="1728" w:hanging="9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680"/>
          </w:tabs>
          <w:ind w:left="2148" w:hanging="8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100"/>
          </w:tabs>
          <w:ind w:left="2568" w:hanging="8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520"/>
          </w:tabs>
          <w:ind w:left="2988" w:hanging="9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940"/>
          </w:tabs>
          <w:ind w:left="3408" w:hanging="8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360"/>
          </w:tabs>
          <w:ind w:left="3828" w:hanging="8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3780"/>
          </w:tabs>
          <w:ind w:left="4248" w:hanging="9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tabs>
            <w:tab w:val="num" w:pos="36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360"/>
            <w:tab w:val="num" w:pos="840"/>
          </w:tabs>
          <w:ind w:left="120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num" w:pos="1260"/>
          </w:tabs>
          <w:ind w:left="1620" w:hanging="8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num" w:pos="1680"/>
          </w:tabs>
          <w:ind w:left="204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360"/>
            <w:tab w:val="num" w:pos="2100"/>
          </w:tabs>
          <w:ind w:left="246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num" w:pos="2520"/>
          </w:tabs>
          <w:ind w:left="2880" w:hanging="8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num" w:pos="2940"/>
          </w:tabs>
          <w:ind w:left="330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360"/>
            <w:tab w:val="num" w:pos="3360"/>
          </w:tabs>
          <w:ind w:left="372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num" w:pos="3780"/>
          </w:tabs>
          <w:ind w:left="4140" w:hanging="8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9"/>
    <w:lvlOverride w:ilvl="0">
      <w:startOverride w:val="6"/>
    </w:lvlOverride>
  </w:num>
  <w:num w:numId="34">
    <w:abstractNumId w:val="9"/>
    <w:lvlOverride w:ilvl="0">
      <w:startOverride w:val="7"/>
    </w:lvlOverride>
  </w:num>
  <w:num w:numId="35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2"/>
  </w:num>
  <w:num w:numId="37">
    <w:abstractNumId w:val="11"/>
  </w:num>
  <w:num w:numId="38">
    <w:abstractNumId w:val="1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260"/>
          </w:tabs>
          <w:ind w:left="1368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520"/>
          </w:tabs>
          <w:ind w:left="2628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3780"/>
          </w:tabs>
          <w:ind w:left="3888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1"/>
    <w:lvlOverride w:ilvl="0">
      <w:startOverride w:val="2"/>
    </w:lvlOverride>
  </w:num>
  <w:num w:numId="40">
    <w:abstractNumId w:val="11"/>
    <w:lvlOverride w:ilvl="0">
      <w:startOverride w:val="2"/>
    </w:lvlOverride>
  </w:num>
  <w:num w:numId="41">
    <w:abstractNumId w:val="11"/>
    <w:lvlOverride w:ilvl="0">
      <w:startOverride w:val="3"/>
    </w:lvlOverride>
  </w:num>
  <w:num w:numId="42">
    <w:abstractNumId w:val="11"/>
    <w:lvlOverride w:ilvl="0">
      <w:startOverride w:val="4"/>
    </w:lvlOverride>
  </w:num>
  <w:num w:numId="43">
    <w:abstractNumId w:val="1"/>
    <w:lvlOverride w:ilvl="0">
      <w:startOverride w:val="5"/>
    </w:lvlOverride>
  </w:num>
  <w:num w:numId="44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97" w:hanging="197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07" w:hanging="1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9340"/>
      </w:tabs>
      <w:suppressAutoHyphens w:val="0"/>
      <w:bidi w:val="0"/>
      <w:spacing w:before="0" w:after="0" w:line="240" w:lineRule="atLeast"/>
      <w:ind w:left="0" w:right="0" w:firstLine="89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1440"/>
        <w:tab w:val="right" w:pos="9340"/>
      </w:tabs>
      <w:suppressAutoHyphens w:val="0"/>
      <w:bidi w:val="0"/>
      <w:spacing w:before="0" w:after="0" w:line="240" w:lineRule="atLeast"/>
      <w:ind w:left="0" w:right="0" w:firstLine="89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3"/>
    </w:pPr>
    <w:rPr>
      <w:rFonts w:ascii="宋体" w:cs="宋体" w:hAnsi="宋体" w:eastAsia="宋体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7"/>
      </w:numPr>
    </w:pPr>
  </w:style>
  <w:style w:type="numbering" w:styleId="已导入的样式“2”">
    <w:name w:val="已导入的样式“2”"/>
    <w:pPr>
      <w:numPr>
        <w:numId w:val="1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42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22"/>
      </w:numPr>
    </w:pPr>
  </w:style>
  <w:style w:type="numbering" w:styleId="已导入的样式“4”">
    <w:name w:val="已导入的样式“4”"/>
    <w:pPr>
      <w:numPr>
        <w:numId w:val="26"/>
      </w:numPr>
    </w:pPr>
  </w:style>
  <w:style w:type="numbering" w:styleId="已导入的样式“5”">
    <w:name w:val="已导入的样式“5”"/>
    <w:pPr>
      <w:numPr>
        <w:numId w:val="29"/>
      </w:numPr>
    </w:pPr>
  </w:style>
  <w:style w:type="numbering" w:styleId="已导入的样式“6”">
    <w:name w:val="已导入的样式“6”"/>
    <w:pPr>
      <w:numPr>
        <w:numId w:val="3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266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