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36"/>
          <w:szCs w:val="36"/>
          <w:lang w:val="en-US" w:eastAsia="zh-CN"/>
        </w:rPr>
        <w:t>DatePicker日期组件使用说明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背景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本组件是用原生javascript开发，因此可以不依赖其他库而独立使用.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该组件建议应用于pc端，</w:t>
      </w:r>
      <w:r>
        <w:rPr>
          <w:rFonts w:hint="eastAsia"/>
          <w:sz w:val="28"/>
          <w:szCs w:val="28"/>
          <w:highlight w:val="yellow"/>
          <w:lang w:val="en-US" w:eastAsia="zh-CN"/>
        </w:rPr>
        <w:t>而移动端建议用原生的&lt;input type=</w:t>
      </w:r>
      <w:r>
        <w:rPr>
          <w:rFonts w:hint="default"/>
          <w:sz w:val="28"/>
          <w:szCs w:val="28"/>
          <w:highlight w:val="yellow"/>
          <w:lang w:val="en-US" w:eastAsia="zh-CN"/>
        </w:rPr>
        <w:t>”</w:t>
      </w:r>
      <w:r>
        <w:rPr>
          <w:rFonts w:hint="eastAsia"/>
          <w:sz w:val="28"/>
          <w:szCs w:val="28"/>
          <w:highlight w:val="yellow"/>
          <w:lang w:val="en-US" w:eastAsia="zh-CN"/>
        </w:rPr>
        <w:t>date</w:t>
      </w:r>
      <w:r>
        <w:rPr>
          <w:rFonts w:hint="default"/>
          <w:sz w:val="28"/>
          <w:szCs w:val="28"/>
          <w:highlight w:val="yellow"/>
          <w:lang w:val="en-US" w:eastAsia="zh-CN"/>
        </w:rPr>
        <w:t>”</w:t>
      </w:r>
      <w:r>
        <w:rPr>
          <w:rFonts w:hint="eastAsia"/>
          <w:sz w:val="28"/>
          <w:szCs w:val="28"/>
          <w:highlight w:val="yellow"/>
          <w:lang w:val="en-US" w:eastAsia="zh-CN"/>
        </w:rPr>
        <w:t>&gt;或 mobiscroll.js.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可以根据实际需求，修改组件的样式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该组件不是最优，但可以实现日期选择，希望前端的同学们，在实际开发中应用到该日期组件时，可以对之进行优化，更新版本，分享到群里.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914015" cy="3380740"/>
            <wp:effectExtent l="0" t="0" r="635" b="10160"/>
            <wp:docPr id="4" name="图片 4" descr="QQ截图2017051017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5101708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使用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引入css、js脚本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104640" cy="257175"/>
            <wp:effectExtent l="0" t="0" r="10160" b="9525"/>
            <wp:docPr id="1" name="图片 1" descr="QQ截图2017051017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5101707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104640" cy="257175"/>
            <wp:effectExtent l="0" t="0" r="10160" b="9525"/>
            <wp:docPr id="2" name="图片 2" descr="QQ截图2017051017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5101707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009515" cy="3085465"/>
            <wp:effectExtent l="0" t="0" r="635" b="635"/>
            <wp:docPr id="3" name="图片 3" descr="QQ截图20170510170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5101707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1.input要添加属性readonly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2.input的默认值或插件初始化前给input赋值，要保证value为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yyyy-MM-dd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格式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3.如果想要修改组件的外观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建议不要修组件的html结构，可以修改css样式</w:t>
      </w:r>
    </w:p>
    <w:p>
      <w:pPr>
        <w:numPr>
          <w:numId w:val="0"/>
        </w:numPr>
      </w:pPr>
      <w:r>
        <w:drawing>
          <wp:inline distT="0" distB="0" distL="114300" distR="114300">
            <wp:extent cx="4822190" cy="1755775"/>
            <wp:effectExtent l="0" t="0" r="1651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如果非要修改html结构需要做到以下几点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1.修改css样式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2.修改js的renderUI方法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2485390"/>
            <wp:effectExtent l="0" t="0" r="7620" b="10160"/>
            <wp:docPr id="6" name="图片 6" descr="QQ截图20170510170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5101709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修改相应的响应事件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976245"/>
            <wp:effectExtent l="0" t="0" r="381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DA5C"/>
    <w:multiLevelType w:val="singleLevel"/>
    <w:tmpl w:val="5912DA5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2DC92"/>
    <w:multiLevelType w:val="singleLevel"/>
    <w:tmpl w:val="5912DC9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2C01"/>
    <w:rsid w:val="02192646"/>
    <w:rsid w:val="096C3836"/>
    <w:rsid w:val="09A90CE0"/>
    <w:rsid w:val="0FB65C3C"/>
    <w:rsid w:val="11815D80"/>
    <w:rsid w:val="1467596C"/>
    <w:rsid w:val="195F28AF"/>
    <w:rsid w:val="1D386614"/>
    <w:rsid w:val="21B6440B"/>
    <w:rsid w:val="22E167D9"/>
    <w:rsid w:val="24650B8B"/>
    <w:rsid w:val="267A1F38"/>
    <w:rsid w:val="276208FA"/>
    <w:rsid w:val="279F6E94"/>
    <w:rsid w:val="2DE14E6F"/>
    <w:rsid w:val="2EA2165E"/>
    <w:rsid w:val="34250EAB"/>
    <w:rsid w:val="38AE7937"/>
    <w:rsid w:val="3BC266E3"/>
    <w:rsid w:val="40755834"/>
    <w:rsid w:val="454E7B33"/>
    <w:rsid w:val="493005E4"/>
    <w:rsid w:val="4D065BA3"/>
    <w:rsid w:val="4DF25210"/>
    <w:rsid w:val="4E1D2D38"/>
    <w:rsid w:val="504B694E"/>
    <w:rsid w:val="51CD1E13"/>
    <w:rsid w:val="54E666B3"/>
    <w:rsid w:val="55BA7B6B"/>
    <w:rsid w:val="57E0173D"/>
    <w:rsid w:val="656765B2"/>
    <w:rsid w:val="6B7E5F37"/>
    <w:rsid w:val="78C00A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梓峰</dc:creator>
  <cp:lastModifiedBy>梓峰</cp:lastModifiedBy>
  <dcterms:modified xsi:type="dcterms:W3CDTF">2017-05-10T09:36:21Z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