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FF" w:rsidRDefault="004858FF">
      <w:pPr>
        <w:pStyle w:val="a3"/>
        <w:rPr>
          <w:b/>
          <w:sz w:val="32"/>
          <w:lang w:eastAsia="zh-CN"/>
        </w:rPr>
      </w:pPr>
    </w:p>
    <w:p w:rsidR="004858FF" w:rsidRDefault="004858FF">
      <w:pPr>
        <w:pStyle w:val="a3"/>
        <w:jc w:val="left"/>
        <w:rPr>
          <w:b/>
        </w:rPr>
      </w:pPr>
    </w:p>
    <w:p w:rsidR="004858FF" w:rsidRDefault="004858FF">
      <w:pPr>
        <w:pStyle w:val="a3"/>
        <w:jc w:val="left"/>
        <w:rPr>
          <w:b/>
          <w:sz w:val="32"/>
        </w:rPr>
      </w:pPr>
    </w:p>
    <w:p w:rsidR="004858FF" w:rsidRDefault="004858FF">
      <w:pPr>
        <w:pStyle w:val="a3"/>
        <w:jc w:val="left"/>
        <w:rPr>
          <w:b/>
        </w:rPr>
      </w:pPr>
    </w:p>
    <w:p w:rsidR="00BE4030" w:rsidRDefault="00BE4030">
      <w:pPr>
        <w:pStyle w:val="a3"/>
        <w:jc w:val="left"/>
        <w:rPr>
          <w:b/>
        </w:rPr>
      </w:pPr>
    </w:p>
    <w:p w:rsidR="00BE4030" w:rsidRPr="00BE4030" w:rsidRDefault="00BE4030">
      <w:pPr>
        <w:pStyle w:val="a3"/>
        <w:jc w:val="left"/>
        <w:rPr>
          <w:b/>
        </w:rPr>
      </w:pPr>
    </w:p>
    <w:p w:rsidR="004858FF" w:rsidRDefault="004858FF">
      <w:pPr>
        <w:pStyle w:val="a3"/>
        <w:jc w:val="left"/>
        <w:rPr>
          <w:b/>
          <w:sz w:val="32"/>
        </w:rPr>
      </w:pPr>
    </w:p>
    <w:p w:rsidR="004858FF" w:rsidRDefault="004858FF">
      <w:pPr>
        <w:pStyle w:val="a3"/>
        <w:jc w:val="left"/>
        <w:rPr>
          <w:b/>
          <w:sz w:val="32"/>
        </w:rPr>
      </w:pPr>
    </w:p>
    <w:p w:rsidR="004858FF" w:rsidRDefault="004858FF">
      <w:pPr>
        <w:pStyle w:val="a3"/>
        <w:rPr>
          <w:b/>
          <w:sz w:val="32"/>
        </w:rPr>
      </w:pPr>
    </w:p>
    <w:p w:rsidR="00FE2CEA" w:rsidRPr="00BE4030" w:rsidRDefault="001564C5" w:rsidP="00FE2CEA">
      <w:pPr>
        <w:pStyle w:val="a6"/>
        <w:rPr>
          <w:rFonts w:cs="Arial"/>
          <w:b/>
          <w:szCs w:val="44"/>
          <w:lang w:eastAsia="zh-CN"/>
        </w:rPr>
      </w:pPr>
      <w:r w:rsidRPr="001564C5">
        <w:rPr>
          <w:rFonts w:cs="Arial" w:hint="eastAsia"/>
          <w:b/>
          <w:bCs/>
          <w:iCs/>
          <w:color w:val="auto"/>
          <w:szCs w:val="44"/>
          <w:lang w:eastAsia="zh-CN"/>
        </w:rPr>
        <w:t>数之联后端开发框架及约定</w:t>
      </w:r>
    </w:p>
    <w:p w:rsidR="004858FF" w:rsidRDefault="004858FF">
      <w:pPr>
        <w:pStyle w:val="a6"/>
        <w:rPr>
          <w:szCs w:val="44"/>
          <w:lang w:eastAsia="zh-CN"/>
        </w:rPr>
      </w:pPr>
    </w:p>
    <w:p w:rsidR="004858FF" w:rsidRDefault="004858FF">
      <w:pPr>
        <w:pStyle w:val="a6"/>
        <w:rPr>
          <w:lang w:eastAsia="zh-CN"/>
        </w:rPr>
      </w:pPr>
    </w:p>
    <w:p w:rsidR="004858FF" w:rsidRDefault="004858FF">
      <w:pPr>
        <w:pStyle w:val="a6"/>
        <w:rPr>
          <w:lang w:eastAsia="zh-CN"/>
        </w:rPr>
      </w:pPr>
    </w:p>
    <w:tbl>
      <w:tblPr>
        <w:tblpPr w:leftFromText="180" w:rightFromText="180" w:vertAnchor="text" w:tblpX="226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4858FF" w:rsidTr="005D719E">
        <w:tc>
          <w:tcPr>
            <w:tcW w:w="1620" w:type="dxa"/>
          </w:tcPr>
          <w:p w:rsidR="004858FF" w:rsidRDefault="005D719E" w:rsidP="005D719E">
            <w:pPr>
              <w:pStyle w:val="a6"/>
              <w:jc w:val="left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版本号</w:t>
            </w:r>
          </w:p>
        </w:tc>
        <w:tc>
          <w:tcPr>
            <w:tcW w:w="4500" w:type="dxa"/>
          </w:tcPr>
          <w:p w:rsidR="004858FF" w:rsidRDefault="005D719E" w:rsidP="00EE09C5">
            <w:pPr>
              <w:pStyle w:val="a6"/>
              <w:jc w:val="left"/>
              <w:rPr>
                <w:sz w:val="24"/>
              </w:rPr>
            </w:pPr>
            <w:r>
              <w:rPr>
                <w:rFonts w:ascii="Verdana" w:hAnsi="Verdana"/>
                <w:bCs/>
                <w:iCs/>
                <w:color w:val="auto"/>
                <w:sz w:val="24"/>
                <w:lang w:eastAsia="zh-CN"/>
              </w:rPr>
              <w:t>V</w:t>
            </w:r>
            <w:r>
              <w:rPr>
                <w:rFonts w:ascii="Verdana" w:hAnsi="Verdana" w:hint="eastAsia"/>
                <w:bCs/>
                <w:iCs/>
                <w:color w:val="auto"/>
                <w:sz w:val="24"/>
                <w:lang w:eastAsia="zh-CN"/>
              </w:rPr>
              <w:t>0.</w:t>
            </w:r>
            <w:r w:rsidR="00EE09C5">
              <w:rPr>
                <w:rFonts w:ascii="Verdana" w:hAnsi="Verdana"/>
                <w:bCs/>
                <w:iCs/>
                <w:color w:val="auto"/>
                <w:sz w:val="24"/>
                <w:lang w:eastAsia="zh-CN"/>
              </w:rPr>
              <w:t>1</w:t>
            </w:r>
            <w:r w:rsidR="007E2594">
              <w:rPr>
                <w:rFonts w:ascii="Verdana" w:hAnsi="Verdana" w:hint="eastAsia"/>
                <w:bCs/>
                <w:iCs/>
                <w:color w:val="auto"/>
                <w:sz w:val="24"/>
                <w:lang w:eastAsia="zh-CN"/>
              </w:rPr>
              <w:t>.0</w:t>
            </w:r>
          </w:p>
        </w:tc>
      </w:tr>
      <w:tr w:rsidR="004858FF" w:rsidTr="005D719E">
        <w:tc>
          <w:tcPr>
            <w:tcW w:w="1620" w:type="dxa"/>
          </w:tcPr>
          <w:p w:rsidR="004858FF" w:rsidRDefault="005D719E" w:rsidP="005D719E">
            <w:pPr>
              <w:pStyle w:val="a6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文档</w:t>
            </w:r>
            <w:r>
              <w:rPr>
                <w:rFonts w:hint="eastAsia"/>
                <w:sz w:val="24"/>
                <w:lang w:eastAsia="zh-CN"/>
              </w:rPr>
              <w:t>ID</w:t>
            </w:r>
          </w:p>
        </w:tc>
        <w:tc>
          <w:tcPr>
            <w:tcW w:w="4500" w:type="dxa"/>
          </w:tcPr>
          <w:p w:rsidR="004858FF" w:rsidRPr="00FE2CEA" w:rsidRDefault="004858FF" w:rsidP="00542A00">
            <w:pPr>
              <w:pStyle w:val="a6"/>
              <w:jc w:val="left"/>
              <w:rPr>
                <w:rFonts w:ascii="Verdana" w:hAnsi="Verdana"/>
                <w:bCs/>
                <w:iCs/>
                <w:color w:val="auto"/>
                <w:sz w:val="24"/>
              </w:rPr>
            </w:pPr>
          </w:p>
        </w:tc>
      </w:tr>
      <w:tr w:rsidR="004858FF" w:rsidTr="005D719E">
        <w:tc>
          <w:tcPr>
            <w:tcW w:w="1620" w:type="dxa"/>
          </w:tcPr>
          <w:p w:rsidR="004858FF" w:rsidRDefault="005D719E" w:rsidP="005D719E">
            <w:pPr>
              <w:pStyle w:val="a6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日期</w:t>
            </w:r>
          </w:p>
        </w:tc>
        <w:tc>
          <w:tcPr>
            <w:tcW w:w="4500" w:type="dxa"/>
          </w:tcPr>
          <w:p w:rsidR="004858FF" w:rsidRDefault="00822F79" w:rsidP="00EE09C5">
            <w:pPr>
              <w:pStyle w:val="a6"/>
              <w:jc w:val="left"/>
              <w:rPr>
                <w:sz w:val="24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201</w:t>
            </w:r>
            <w:r w:rsidR="00ED69F1">
              <w:rPr>
                <w:bCs/>
                <w:sz w:val="24"/>
                <w:lang w:eastAsia="zh-CN"/>
              </w:rPr>
              <w:t>9</w:t>
            </w:r>
            <w:r>
              <w:rPr>
                <w:rFonts w:hint="eastAsia"/>
                <w:bCs/>
                <w:sz w:val="24"/>
                <w:lang w:eastAsia="zh-CN"/>
              </w:rPr>
              <w:t>年</w:t>
            </w:r>
            <w:r w:rsidR="00AF3AB3">
              <w:rPr>
                <w:rFonts w:hint="eastAsia"/>
                <w:bCs/>
                <w:sz w:val="24"/>
                <w:lang w:eastAsia="zh-CN"/>
              </w:rPr>
              <w:t>0</w:t>
            </w:r>
            <w:r w:rsidR="00ED69F1">
              <w:rPr>
                <w:bCs/>
                <w:sz w:val="24"/>
                <w:lang w:eastAsia="zh-CN"/>
              </w:rPr>
              <w:t>2</w:t>
            </w:r>
            <w:r>
              <w:rPr>
                <w:rFonts w:hint="eastAsia"/>
                <w:bCs/>
                <w:sz w:val="24"/>
                <w:lang w:eastAsia="zh-CN"/>
              </w:rPr>
              <w:t>月</w:t>
            </w:r>
            <w:r w:rsidR="00ED69F1">
              <w:rPr>
                <w:bCs/>
                <w:sz w:val="24"/>
                <w:lang w:eastAsia="zh-CN"/>
              </w:rPr>
              <w:t>11</w:t>
            </w:r>
            <w:r>
              <w:rPr>
                <w:rFonts w:hint="eastAsia"/>
                <w:bCs/>
                <w:sz w:val="24"/>
                <w:lang w:eastAsia="zh-CN"/>
              </w:rPr>
              <w:t>日</w:t>
            </w:r>
          </w:p>
        </w:tc>
      </w:tr>
    </w:tbl>
    <w:p w:rsidR="004858FF" w:rsidRDefault="004858FF">
      <w:pPr>
        <w:pStyle w:val="a6"/>
        <w:rPr>
          <w:b/>
          <w:sz w:val="24"/>
        </w:rPr>
      </w:pPr>
    </w:p>
    <w:p w:rsidR="004858FF" w:rsidRDefault="004858FF">
      <w:pPr>
        <w:jc w:val="center"/>
        <w:rPr>
          <w:b/>
          <w:color w:val="0000FF"/>
          <w:sz w:val="36"/>
        </w:rPr>
      </w:pPr>
    </w:p>
    <w:p w:rsidR="004858FF" w:rsidRDefault="004858FF">
      <w:pPr>
        <w:pStyle w:val="a3"/>
        <w:tabs>
          <w:tab w:val="left" w:pos="6017"/>
        </w:tabs>
        <w:jc w:val="left"/>
        <w:rPr>
          <w:b/>
          <w:sz w:val="32"/>
        </w:rPr>
      </w:pPr>
      <w:r>
        <w:rPr>
          <w:b/>
          <w:sz w:val="32"/>
        </w:rPr>
        <w:tab/>
      </w:r>
    </w:p>
    <w:p w:rsidR="004858FF" w:rsidRDefault="004858FF">
      <w:pPr>
        <w:pStyle w:val="a3"/>
        <w:rPr>
          <w:b/>
          <w:sz w:val="32"/>
        </w:rPr>
      </w:pPr>
    </w:p>
    <w:p w:rsidR="004858FF" w:rsidRDefault="004858FF">
      <w:pPr>
        <w:pStyle w:val="a3"/>
        <w:rPr>
          <w:b/>
          <w:sz w:val="32"/>
        </w:rPr>
      </w:pPr>
    </w:p>
    <w:p w:rsidR="004858FF" w:rsidRDefault="004858FF">
      <w:pPr>
        <w:pStyle w:val="a3"/>
        <w:rPr>
          <w:b/>
          <w:sz w:val="32"/>
        </w:rPr>
      </w:pPr>
    </w:p>
    <w:p w:rsidR="004858FF" w:rsidRDefault="004858FF">
      <w:pPr>
        <w:pStyle w:val="a3"/>
        <w:rPr>
          <w:b/>
          <w:sz w:val="32"/>
        </w:rPr>
      </w:pPr>
    </w:p>
    <w:p w:rsidR="004858FF" w:rsidRDefault="004858FF">
      <w:pPr>
        <w:pStyle w:val="a3"/>
        <w:rPr>
          <w:b/>
          <w:sz w:val="32"/>
        </w:rPr>
      </w:pPr>
    </w:p>
    <w:p w:rsidR="004858FF" w:rsidRDefault="004858FF">
      <w:pPr>
        <w:pStyle w:val="a3"/>
        <w:rPr>
          <w:b/>
          <w:sz w:val="32"/>
        </w:rPr>
      </w:pPr>
    </w:p>
    <w:p w:rsidR="004858FF" w:rsidRDefault="004858FF">
      <w:pPr>
        <w:pStyle w:val="a3"/>
        <w:rPr>
          <w:b/>
          <w:sz w:val="32"/>
          <w:lang w:eastAsia="zh-CN"/>
        </w:rPr>
      </w:pPr>
    </w:p>
    <w:p w:rsidR="004858FF" w:rsidRPr="00F423AB" w:rsidRDefault="004858FF" w:rsidP="00F423AB">
      <w:pPr>
        <w:jc w:val="center"/>
        <w:rPr>
          <w:i/>
        </w:rPr>
      </w:pPr>
    </w:p>
    <w:p w:rsidR="004858FF" w:rsidRDefault="004858FF">
      <w:pPr>
        <w:pStyle w:val="a3"/>
        <w:rPr>
          <w:b/>
          <w:sz w:val="32"/>
          <w:lang w:eastAsia="zh-CN"/>
        </w:rPr>
      </w:pPr>
    </w:p>
    <w:p w:rsidR="004858FF" w:rsidRDefault="004858FF">
      <w:pPr>
        <w:pStyle w:val="a3"/>
        <w:rPr>
          <w:b/>
          <w:sz w:val="32"/>
        </w:rPr>
      </w:pPr>
    </w:p>
    <w:p w:rsidR="001234C3" w:rsidRDefault="001234C3">
      <w:pPr>
        <w:pStyle w:val="a3"/>
        <w:rPr>
          <w:b/>
          <w:sz w:val="32"/>
        </w:rPr>
      </w:pPr>
    </w:p>
    <w:p w:rsidR="00983D46" w:rsidRDefault="00983D46" w:rsidP="00983D46">
      <w:pPr>
        <w:pStyle w:val="a3"/>
        <w:rPr>
          <w:b/>
          <w:sz w:val="18"/>
        </w:rPr>
      </w:pPr>
    </w:p>
    <w:p w:rsidR="00A56BBC" w:rsidRDefault="00A56BBC" w:rsidP="00983D46">
      <w:pPr>
        <w:pStyle w:val="a3"/>
        <w:rPr>
          <w:b/>
          <w:sz w:val="18"/>
        </w:rPr>
      </w:pPr>
    </w:p>
    <w:p w:rsidR="00A56BBC" w:rsidRDefault="00A56BBC">
      <w:pPr>
        <w:pStyle w:val="a3"/>
        <w:rPr>
          <w:sz w:val="18"/>
        </w:rPr>
      </w:pPr>
    </w:p>
    <w:p w:rsidR="00A56BBC" w:rsidRDefault="00A56BBC">
      <w:pPr>
        <w:pStyle w:val="a3"/>
        <w:rPr>
          <w:sz w:val="18"/>
        </w:rPr>
      </w:pPr>
    </w:p>
    <w:p w:rsidR="00A56BBC" w:rsidRDefault="00A56BBC">
      <w:pPr>
        <w:pStyle w:val="a3"/>
        <w:rPr>
          <w:sz w:val="18"/>
        </w:rPr>
      </w:pPr>
    </w:p>
    <w:p w:rsidR="00A56BBC" w:rsidRDefault="00A56BBC">
      <w:pPr>
        <w:pStyle w:val="a3"/>
        <w:rPr>
          <w:sz w:val="18"/>
        </w:rPr>
      </w:pPr>
    </w:p>
    <w:p w:rsidR="00A56BBC" w:rsidRPr="00604DF3" w:rsidRDefault="00A56BBC" w:rsidP="00604DF3">
      <w:pPr>
        <w:pStyle w:val="a3"/>
        <w:jc w:val="left"/>
        <w:rPr>
          <w:sz w:val="16"/>
          <w:szCs w:val="16"/>
        </w:rPr>
      </w:pPr>
    </w:p>
    <w:p w:rsidR="00FF49BA" w:rsidRDefault="00FF49BA">
      <w:pPr>
        <w:pStyle w:val="a3"/>
        <w:rPr>
          <w:rFonts w:ascii="Arial" w:hAnsi="Arial"/>
        </w:rPr>
      </w:pPr>
    </w:p>
    <w:p w:rsidR="00FF49BA" w:rsidRDefault="00FF49BA">
      <w:pPr>
        <w:pStyle w:val="a3"/>
        <w:rPr>
          <w:rFonts w:ascii="Arial" w:hAnsi="Arial"/>
        </w:rPr>
      </w:pPr>
    </w:p>
    <w:p w:rsidR="002C212D" w:rsidRDefault="002C212D">
      <w:pPr>
        <w:pStyle w:val="a3"/>
        <w:rPr>
          <w:rFonts w:ascii="Arial" w:hAnsi="Arial"/>
        </w:rPr>
      </w:pPr>
    </w:p>
    <w:p w:rsidR="002C212D" w:rsidRDefault="002C212D">
      <w:pPr>
        <w:pStyle w:val="a3"/>
        <w:rPr>
          <w:rFonts w:ascii="Arial" w:hAnsi="Arial"/>
        </w:rPr>
      </w:pPr>
    </w:p>
    <w:p w:rsidR="002C212D" w:rsidRDefault="002C212D">
      <w:pPr>
        <w:pStyle w:val="a3"/>
        <w:rPr>
          <w:rFonts w:ascii="Arial" w:hAnsi="Arial"/>
        </w:rPr>
      </w:pPr>
    </w:p>
    <w:p w:rsidR="002C212D" w:rsidRDefault="002C212D">
      <w:pPr>
        <w:pStyle w:val="a3"/>
        <w:rPr>
          <w:rFonts w:ascii="Arial" w:hAnsi="Arial"/>
        </w:rPr>
      </w:pPr>
    </w:p>
    <w:p w:rsidR="002C212D" w:rsidRDefault="002C212D">
      <w:pPr>
        <w:pStyle w:val="a3"/>
        <w:rPr>
          <w:rFonts w:ascii="Arial" w:hAnsi="Arial"/>
        </w:rPr>
      </w:pPr>
    </w:p>
    <w:p w:rsidR="002C212D" w:rsidRDefault="002C212D">
      <w:pPr>
        <w:pStyle w:val="a3"/>
        <w:rPr>
          <w:rFonts w:ascii="Arial" w:hAnsi="Arial"/>
        </w:rPr>
      </w:pP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2C212D" w:rsidRPr="003247F2" w:rsidTr="007A5484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2C212D" w:rsidRPr="003247F2" w:rsidRDefault="002C212D" w:rsidP="007A5484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247F2">
              <w:rPr>
                <w:rFonts w:ascii="Arial" w:hAnsi="Arial" w:cs="Arial"/>
                <w:b/>
                <w:bCs/>
              </w:rPr>
              <w:t>版本号</w:t>
            </w:r>
            <w:proofErr w:type="spellEnd"/>
          </w:p>
        </w:tc>
        <w:tc>
          <w:tcPr>
            <w:tcW w:w="1440" w:type="dxa"/>
            <w:shd w:val="clear" w:color="auto" w:fill="C0C0C0"/>
            <w:vAlign w:val="center"/>
          </w:tcPr>
          <w:p w:rsidR="002C212D" w:rsidRPr="003247F2" w:rsidRDefault="002C212D" w:rsidP="007A5484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247F2">
              <w:rPr>
                <w:rFonts w:ascii="Arial" w:hAnsi="Arial" w:cs="Arial"/>
                <w:b/>
                <w:bCs/>
              </w:rPr>
              <w:t>修订人</w:t>
            </w:r>
            <w:proofErr w:type="spellEnd"/>
          </w:p>
        </w:tc>
        <w:tc>
          <w:tcPr>
            <w:tcW w:w="1440" w:type="dxa"/>
            <w:shd w:val="clear" w:color="auto" w:fill="C0C0C0"/>
            <w:vAlign w:val="center"/>
          </w:tcPr>
          <w:p w:rsidR="002C212D" w:rsidRPr="003247F2" w:rsidRDefault="002C212D" w:rsidP="007A5484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247F2">
              <w:rPr>
                <w:rFonts w:ascii="Arial" w:hAnsi="Arial" w:cs="Arial"/>
                <w:b/>
                <w:bCs/>
              </w:rPr>
              <w:t>修订日期</w:t>
            </w:r>
            <w:proofErr w:type="spellEnd"/>
          </w:p>
        </w:tc>
        <w:tc>
          <w:tcPr>
            <w:tcW w:w="5220" w:type="dxa"/>
            <w:shd w:val="clear" w:color="auto" w:fill="C0C0C0"/>
            <w:vAlign w:val="center"/>
          </w:tcPr>
          <w:p w:rsidR="002C212D" w:rsidRPr="003247F2" w:rsidRDefault="002C212D" w:rsidP="007A5484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247F2">
              <w:rPr>
                <w:rFonts w:ascii="Arial" w:hAnsi="Arial" w:cs="Arial"/>
                <w:b/>
                <w:bCs/>
              </w:rPr>
              <w:t>修订描述</w:t>
            </w:r>
            <w:proofErr w:type="spellEnd"/>
          </w:p>
        </w:tc>
      </w:tr>
      <w:tr w:rsidR="00362151" w:rsidRPr="003247F2" w:rsidTr="002C212D">
        <w:trPr>
          <w:trHeight w:val="397"/>
        </w:trPr>
        <w:tc>
          <w:tcPr>
            <w:tcW w:w="1188" w:type="dxa"/>
            <w:vAlign w:val="center"/>
          </w:tcPr>
          <w:p w:rsidR="00362151" w:rsidRPr="003247F2" w:rsidRDefault="00362151" w:rsidP="003621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V</w:t>
            </w:r>
            <w:r>
              <w:rPr>
                <w:rFonts w:ascii="Arial" w:hAnsi="Arial" w:cs="Arial" w:hint="eastAsia"/>
                <w:lang w:eastAsia="zh-CN"/>
              </w:rPr>
              <w:t>0.1</w:t>
            </w:r>
          </w:p>
        </w:tc>
        <w:tc>
          <w:tcPr>
            <w:tcW w:w="1440" w:type="dxa"/>
            <w:vAlign w:val="center"/>
          </w:tcPr>
          <w:p w:rsidR="00362151" w:rsidRPr="003247F2" w:rsidRDefault="00362151" w:rsidP="00362151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440" w:type="dxa"/>
            <w:vAlign w:val="center"/>
          </w:tcPr>
          <w:p w:rsidR="00362151" w:rsidRPr="003247F2" w:rsidRDefault="00362151" w:rsidP="002B47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362151" w:rsidRPr="003247F2" w:rsidRDefault="00362151" w:rsidP="0036215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创建版本</w:t>
            </w:r>
            <w:r w:rsidR="00F27266">
              <w:rPr>
                <w:rFonts w:ascii="Arial" w:hAnsi="Arial" w:cs="Arial" w:hint="eastAsia"/>
                <w:lang w:eastAsia="zh-CN"/>
              </w:rPr>
              <w:t>，</w:t>
            </w:r>
            <w:r w:rsidR="00F27266">
              <w:rPr>
                <w:rFonts w:ascii="Arial" w:hAnsi="Arial" w:cs="Arial"/>
                <w:lang w:eastAsia="zh-CN"/>
              </w:rPr>
              <w:t>初稿</w:t>
            </w:r>
          </w:p>
        </w:tc>
      </w:tr>
      <w:tr w:rsidR="00362151" w:rsidRPr="003247F2" w:rsidTr="002C212D">
        <w:trPr>
          <w:trHeight w:val="397"/>
        </w:trPr>
        <w:tc>
          <w:tcPr>
            <w:tcW w:w="1188" w:type="dxa"/>
            <w:vAlign w:val="center"/>
          </w:tcPr>
          <w:p w:rsidR="00362151" w:rsidRPr="003247F2" w:rsidRDefault="00362151" w:rsidP="00362151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440" w:type="dxa"/>
            <w:vAlign w:val="center"/>
          </w:tcPr>
          <w:p w:rsidR="00362151" w:rsidRPr="003247F2" w:rsidRDefault="00362151" w:rsidP="006D7B8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440" w:type="dxa"/>
            <w:vAlign w:val="center"/>
          </w:tcPr>
          <w:p w:rsidR="00362151" w:rsidRPr="003247F2" w:rsidRDefault="00362151" w:rsidP="00362151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5220" w:type="dxa"/>
            <w:vAlign w:val="center"/>
          </w:tcPr>
          <w:p w:rsidR="00362151" w:rsidRPr="003247F2" w:rsidRDefault="00362151" w:rsidP="00362151">
            <w:pPr>
              <w:rPr>
                <w:rFonts w:ascii="Arial" w:hAnsi="Arial" w:cs="Arial"/>
                <w:lang w:eastAsia="zh-CN"/>
              </w:rPr>
            </w:pPr>
          </w:p>
        </w:tc>
      </w:tr>
      <w:tr w:rsidR="00362151" w:rsidRPr="003247F2" w:rsidTr="002C212D">
        <w:trPr>
          <w:trHeight w:val="397"/>
        </w:trPr>
        <w:tc>
          <w:tcPr>
            <w:tcW w:w="1188" w:type="dxa"/>
            <w:vAlign w:val="center"/>
          </w:tcPr>
          <w:p w:rsidR="00362151" w:rsidRPr="003247F2" w:rsidRDefault="00362151" w:rsidP="00362151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440" w:type="dxa"/>
            <w:vAlign w:val="center"/>
          </w:tcPr>
          <w:p w:rsidR="00362151" w:rsidRPr="003247F2" w:rsidRDefault="00362151" w:rsidP="00362151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440" w:type="dxa"/>
            <w:vAlign w:val="center"/>
          </w:tcPr>
          <w:p w:rsidR="00362151" w:rsidRPr="003247F2" w:rsidRDefault="00362151" w:rsidP="00362151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5220" w:type="dxa"/>
            <w:vAlign w:val="center"/>
          </w:tcPr>
          <w:p w:rsidR="00362151" w:rsidRPr="003247F2" w:rsidRDefault="00362151" w:rsidP="00362151">
            <w:pPr>
              <w:rPr>
                <w:rFonts w:ascii="Arial" w:hAnsi="Arial" w:cs="Arial"/>
                <w:lang w:eastAsia="zh-CN"/>
              </w:rPr>
            </w:pPr>
          </w:p>
        </w:tc>
      </w:tr>
      <w:tr w:rsidR="00362151" w:rsidRPr="003247F2" w:rsidTr="002C212D">
        <w:trPr>
          <w:trHeight w:val="397"/>
        </w:trPr>
        <w:tc>
          <w:tcPr>
            <w:tcW w:w="1188" w:type="dxa"/>
            <w:vAlign w:val="center"/>
          </w:tcPr>
          <w:p w:rsidR="00362151" w:rsidRDefault="00362151" w:rsidP="00362151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440" w:type="dxa"/>
            <w:vAlign w:val="center"/>
          </w:tcPr>
          <w:p w:rsidR="00362151" w:rsidRDefault="00362151" w:rsidP="00362151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440" w:type="dxa"/>
            <w:vAlign w:val="center"/>
          </w:tcPr>
          <w:p w:rsidR="00362151" w:rsidRDefault="00362151" w:rsidP="00362151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5220" w:type="dxa"/>
            <w:vAlign w:val="center"/>
          </w:tcPr>
          <w:p w:rsidR="00362151" w:rsidRDefault="00362151" w:rsidP="00362151">
            <w:pPr>
              <w:rPr>
                <w:rFonts w:ascii="Arial" w:hAnsi="Arial" w:cs="Arial"/>
                <w:lang w:eastAsia="zh-CN"/>
              </w:rPr>
            </w:pPr>
          </w:p>
        </w:tc>
      </w:tr>
    </w:tbl>
    <w:p w:rsidR="002C212D" w:rsidRDefault="002C212D">
      <w:pPr>
        <w:pStyle w:val="a3"/>
        <w:rPr>
          <w:rFonts w:ascii="Arial" w:hAnsi="Arial"/>
          <w:lang w:eastAsia="zh-CN"/>
        </w:rPr>
      </w:pPr>
    </w:p>
    <w:p w:rsidR="002C212D" w:rsidRDefault="002C212D">
      <w:pPr>
        <w:pStyle w:val="a3"/>
        <w:rPr>
          <w:rFonts w:ascii="Arial" w:hAnsi="Arial"/>
          <w:lang w:eastAsia="zh-CN"/>
        </w:rPr>
      </w:pPr>
    </w:p>
    <w:p w:rsidR="002C212D" w:rsidRDefault="002C212D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7174E6" w:rsidRDefault="007174E6">
      <w:pPr>
        <w:pStyle w:val="a3"/>
        <w:rPr>
          <w:rFonts w:ascii="Arial" w:hAnsi="Arial"/>
          <w:lang w:eastAsia="zh-CN"/>
        </w:rPr>
      </w:pPr>
    </w:p>
    <w:p w:rsidR="00DF4792" w:rsidRDefault="00DF4792">
      <w:pPr>
        <w:pStyle w:val="a3"/>
        <w:rPr>
          <w:rFonts w:ascii="Arial" w:hAnsi="Arial"/>
          <w:lang w:eastAsia="zh-CN"/>
        </w:rPr>
      </w:pPr>
    </w:p>
    <w:p w:rsidR="00DF4792" w:rsidRDefault="00DF4792">
      <w:pPr>
        <w:pStyle w:val="a3"/>
        <w:rPr>
          <w:rFonts w:ascii="Arial" w:hAnsi="Arial"/>
          <w:lang w:eastAsia="zh-CN"/>
        </w:rPr>
      </w:pPr>
    </w:p>
    <w:p w:rsidR="00DF4792" w:rsidRDefault="00DF4792">
      <w:pPr>
        <w:pStyle w:val="a3"/>
        <w:rPr>
          <w:rFonts w:ascii="Arial" w:hAnsi="Arial"/>
          <w:lang w:eastAsia="zh-CN"/>
        </w:rPr>
      </w:pPr>
    </w:p>
    <w:p w:rsidR="002C212D" w:rsidRDefault="002C212D">
      <w:pPr>
        <w:pStyle w:val="a3"/>
        <w:rPr>
          <w:rFonts w:ascii="Arial" w:hAnsi="Arial"/>
          <w:lang w:eastAsia="zh-CN"/>
        </w:rPr>
      </w:pPr>
    </w:p>
    <w:p w:rsidR="00383761" w:rsidRDefault="00383761">
      <w:pPr>
        <w:pStyle w:val="a3"/>
        <w:rPr>
          <w:rFonts w:ascii="Arial" w:hAnsi="Arial"/>
          <w:lang w:eastAsia="zh-CN"/>
        </w:rPr>
      </w:pPr>
    </w:p>
    <w:p w:rsidR="00383761" w:rsidRDefault="00383761">
      <w:pPr>
        <w:pStyle w:val="a3"/>
        <w:rPr>
          <w:rFonts w:ascii="Arial" w:hAnsi="Arial"/>
          <w:lang w:eastAsia="zh-CN"/>
        </w:rPr>
      </w:pPr>
    </w:p>
    <w:p w:rsidR="004858FF" w:rsidRDefault="004858FF">
      <w:pPr>
        <w:pStyle w:val="a3"/>
        <w:jc w:val="left"/>
        <w:rPr>
          <w:sz w:val="18"/>
        </w:rPr>
      </w:pPr>
    </w:p>
    <w:sdt>
      <w:sdtPr>
        <w:rPr>
          <w:lang w:val="zh-CN"/>
        </w:rPr>
        <w:id w:val="173974870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:rsidR="00CF5921" w:rsidRDefault="00CF5921">
          <w:pPr>
            <w:pStyle w:val="TOC"/>
          </w:pPr>
          <w:r>
            <w:rPr>
              <w:lang w:val="zh-CN"/>
            </w:rPr>
            <w:t>目录</w:t>
          </w:r>
        </w:p>
        <w:p w:rsidR="00EC3B6C" w:rsidRDefault="00CF5921">
          <w:pPr>
            <w:pStyle w:val="TOC1"/>
            <w:tabs>
              <w:tab w:val="left" w:pos="400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1"/>
              <w:szCs w:val="22"/>
              <w:lang w:eastAsia="zh-CN"/>
            </w:rPr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TOC \o "1-3" \h \z \u </w:instrText>
          </w:r>
          <w:r>
            <w:rPr>
              <w:bCs/>
              <w:lang w:val="zh-CN"/>
            </w:rPr>
            <w:fldChar w:fldCharType="separate"/>
          </w:r>
          <w:hyperlink w:anchor="_Toc826787" w:history="1">
            <w:r w:rsidR="00EC3B6C" w:rsidRPr="00E53031">
              <w:rPr>
                <w:rStyle w:val="a7"/>
                <w:noProof/>
              </w:rPr>
              <w:t>1</w:t>
            </w:r>
            <w:r w:rsidR="00EC3B6C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3B6C" w:rsidRPr="00E53031">
              <w:rPr>
                <w:rStyle w:val="a7"/>
                <w:noProof/>
                <w:lang w:eastAsia="zh-CN"/>
              </w:rPr>
              <w:t>引言</w:t>
            </w:r>
            <w:r w:rsidR="00EC3B6C">
              <w:rPr>
                <w:noProof/>
                <w:webHidden/>
              </w:rPr>
              <w:tab/>
            </w:r>
            <w:r w:rsidR="00EC3B6C">
              <w:rPr>
                <w:noProof/>
                <w:webHidden/>
              </w:rPr>
              <w:fldChar w:fldCharType="begin"/>
            </w:r>
            <w:r w:rsidR="00EC3B6C">
              <w:rPr>
                <w:noProof/>
                <w:webHidden/>
              </w:rPr>
              <w:instrText xml:space="preserve"> PAGEREF _Toc826787 \h </w:instrText>
            </w:r>
            <w:r w:rsidR="00EC3B6C">
              <w:rPr>
                <w:noProof/>
                <w:webHidden/>
              </w:rPr>
            </w:r>
            <w:r w:rsidR="00EC3B6C">
              <w:rPr>
                <w:noProof/>
                <w:webHidden/>
              </w:rPr>
              <w:fldChar w:fldCharType="separate"/>
            </w:r>
            <w:r w:rsidR="00EC3B6C">
              <w:rPr>
                <w:noProof/>
                <w:webHidden/>
              </w:rPr>
              <w:t>3</w:t>
            </w:r>
            <w:r w:rsidR="00EC3B6C"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2"/>
            <w:tabs>
              <w:tab w:val="left" w:pos="800"/>
              <w:tab w:val="right" w:leader="dot" w:pos="9595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826788" w:history="1">
            <w:r w:rsidRPr="00E53031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noProof/>
                <w:lang w:eastAsia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2"/>
            <w:tabs>
              <w:tab w:val="left" w:pos="800"/>
              <w:tab w:val="right" w:leader="dot" w:pos="9595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826789" w:history="1">
            <w:r w:rsidRPr="00E53031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noProof/>
                <w:lang w:eastAsia="zh-CN"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2"/>
            <w:tabs>
              <w:tab w:val="left" w:pos="800"/>
              <w:tab w:val="right" w:leader="dot" w:pos="9595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826790" w:history="1">
            <w:r w:rsidRPr="00E53031">
              <w:rPr>
                <w:rStyle w:val="a7"/>
                <w:noProof/>
                <w:lang w:eastAsia="zh-CN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noProof/>
                <w:lang w:eastAsia="zh-CN"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1"/>
            <w:tabs>
              <w:tab w:val="left" w:pos="400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826791" w:history="1">
            <w:r w:rsidRPr="00E53031">
              <w:rPr>
                <w:rStyle w:val="a7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noProof/>
                <w:lang w:eastAsia="zh-CN"/>
              </w:rPr>
              <w:t>开发规范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2"/>
            <w:tabs>
              <w:tab w:val="left" w:pos="800"/>
              <w:tab w:val="right" w:leader="dot" w:pos="9595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826792" w:history="1">
            <w:r w:rsidRPr="00E53031">
              <w:rPr>
                <w:rStyle w:val="a7"/>
                <w:noProof/>
                <w:lang w:eastAsia="zh-CN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noProof/>
                <w:lang w:eastAsia="zh-CN"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2"/>
            <w:tabs>
              <w:tab w:val="left" w:pos="800"/>
              <w:tab w:val="right" w:leader="dot" w:pos="9595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826793" w:history="1">
            <w:r w:rsidRPr="00E53031">
              <w:rPr>
                <w:rStyle w:val="a7"/>
                <w:noProof/>
                <w:lang w:eastAsia="zh-CN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noProof/>
                <w:lang w:eastAsia="zh-CN"/>
              </w:rPr>
              <w:t>项目结构规范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3"/>
            <w:tabs>
              <w:tab w:val="left" w:pos="1200"/>
              <w:tab w:val="right" w:leader="dot" w:pos="959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  <w:lang w:eastAsia="zh-CN"/>
            </w:rPr>
          </w:pPr>
          <w:hyperlink w:anchor="_Toc826794" w:history="1">
            <w:r w:rsidRPr="00E53031">
              <w:rPr>
                <w:rStyle w:val="a7"/>
                <w:iCs/>
                <w:noProof/>
                <w:lang w:eastAsia="zh-CN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iCs/>
                <w:noProof/>
                <w:lang w:eastAsia="zh-CN"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3"/>
            <w:tabs>
              <w:tab w:val="left" w:pos="1200"/>
              <w:tab w:val="right" w:leader="dot" w:pos="959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  <w:lang w:eastAsia="zh-CN"/>
            </w:rPr>
          </w:pPr>
          <w:hyperlink w:anchor="_Toc826795" w:history="1">
            <w:r w:rsidRPr="00E53031">
              <w:rPr>
                <w:rStyle w:val="a7"/>
                <w:iCs/>
                <w:noProof/>
                <w:lang w:eastAsia="zh-CN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iCs/>
                <w:noProof/>
                <w:lang w:eastAsia="zh-CN"/>
              </w:rPr>
              <w:t>模块化分组规范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1"/>
            <w:tabs>
              <w:tab w:val="left" w:pos="400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826796" w:history="1">
            <w:r w:rsidRPr="00E53031">
              <w:rPr>
                <w:rStyle w:val="a7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noProof/>
                <w:lang w:eastAsia="zh-CN"/>
              </w:rPr>
              <w:t>开发框架、工具及</w:t>
            </w:r>
            <w:r w:rsidRPr="00E53031">
              <w:rPr>
                <w:rStyle w:val="a7"/>
                <w:noProof/>
                <w:lang w:eastAsia="zh-CN"/>
              </w:rPr>
              <w:t>IDE</w:t>
            </w:r>
            <w:r w:rsidRPr="00E53031">
              <w:rPr>
                <w:rStyle w:val="a7"/>
                <w:noProof/>
                <w:lang w:eastAsia="zh-CN"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2"/>
            <w:tabs>
              <w:tab w:val="left" w:pos="800"/>
              <w:tab w:val="right" w:leader="dot" w:pos="9595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826797" w:history="1">
            <w:r w:rsidRPr="00E53031">
              <w:rPr>
                <w:rStyle w:val="a7"/>
                <w:noProof/>
                <w:lang w:eastAsia="zh-CN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noProof/>
                <w:lang w:eastAsia="zh-CN"/>
              </w:rPr>
              <w:t>基础框架和</w:t>
            </w:r>
            <w:r w:rsidRPr="00E53031">
              <w:rPr>
                <w:rStyle w:val="a7"/>
                <w:noProof/>
                <w:lang w:eastAsia="zh-CN"/>
              </w:rPr>
              <w:t>UI</w:t>
            </w:r>
            <w:r w:rsidRPr="00E53031">
              <w:rPr>
                <w:rStyle w:val="a7"/>
                <w:noProof/>
                <w:lang w:eastAsia="zh-CN"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2"/>
            <w:tabs>
              <w:tab w:val="left" w:pos="800"/>
              <w:tab w:val="right" w:leader="dot" w:pos="9595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826798" w:history="1">
            <w:r w:rsidRPr="00E53031">
              <w:rPr>
                <w:rStyle w:val="a7"/>
                <w:noProof/>
                <w:lang w:eastAsia="zh-CN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noProof/>
                <w:lang w:eastAsia="zh-CN"/>
              </w:rPr>
              <w:t>构建工具及脚手架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3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  <w:lang w:eastAsia="zh-CN"/>
            </w:rPr>
          </w:pPr>
          <w:hyperlink w:anchor="_Toc826799" w:history="1">
            <w:r w:rsidRPr="00E53031">
              <w:rPr>
                <w:rStyle w:val="a7"/>
                <w:noProof/>
                <w:lang w:eastAsia="zh-CN"/>
              </w:rPr>
              <w:t xml:space="preserve">3.2.1  </w:t>
            </w:r>
            <w:r w:rsidRPr="00E53031">
              <w:rPr>
                <w:rStyle w:val="a7"/>
                <w:noProof/>
                <w:lang w:eastAsia="zh-CN"/>
              </w:rPr>
              <w:t>构建工具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3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  <w:lang w:eastAsia="zh-CN"/>
            </w:rPr>
          </w:pPr>
          <w:hyperlink w:anchor="_Toc826800" w:history="1">
            <w:r w:rsidRPr="00E53031">
              <w:rPr>
                <w:rStyle w:val="a7"/>
                <w:noProof/>
                <w:lang w:eastAsia="zh-CN"/>
              </w:rPr>
              <w:t xml:space="preserve">3.3.2  </w:t>
            </w:r>
            <w:r w:rsidRPr="00E53031">
              <w:rPr>
                <w:rStyle w:val="a7"/>
                <w:noProof/>
                <w:lang w:eastAsia="zh-CN"/>
              </w:rPr>
              <w:t>脚手架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2"/>
            <w:tabs>
              <w:tab w:val="left" w:pos="800"/>
              <w:tab w:val="right" w:leader="dot" w:pos="9595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826801" w:history="1">
            <w:r w:rsidRPr="00E53031">
              <w:rPr>
                <w:rStyle w:val="a7"/>
                <w:noProof/>
                <w:lang w:eastAsia="zh-CN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noProof/>
                <w:lang w:eastAsia="zh-CN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B6C" w:rsidRDefault="00EC3B6C">
          <w:pPr>
            <w:pStyle w:val="TOC1"/>
            <w:tabs>
              <w:tab w:val="left" w:pos="400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826802" w:history="1">
            <w:r w:rsidRPr="00E53031">
              <w:rPr>
                <w:rStyle w:val="a7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53031">
              <w:rPr>
                <w:rStyle w:val="a7"/>
                <w:noProof/>
                <w:lang w:eastAsia="zh-CN"/>
              </w:rPr>
              <w:t>接口调用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921" w:rsidRDefault="00CF5921">
          <w:r>
            <w:rPr>
              <w:b/>
              <w:bCs/>
              <w:lang w:val="zh-CN"/>
            </w:rPr>
            <w:fldChar w:fldCharType="end"/>
          </w:r>
        </w:p>
      </w:sdtContent>
    </w:sdt>
    <w:p w:rsidR="004858FF" w:rsidRDefault="004858FF">
      <w:pPr>
        <w:pStyle w:val="a3"/>
        <w:jc w:val="left"/>
        <w:rPr>
          <w:sz w:val="18"/>
        </w:rPr>
      </w:pPr>
    </w:p>
    <w:p w:rsidR="004858FF" w:rsidRDefault="004858FF">
      <w:pPr>
        <w:pStyle w:val="a3"/>
        <w:jc w:val="left"/>
        <w:rPr>
          <w:sz w:val="18"/>
        </w:rPr>
      </w:pPr>
    </w:p>
    <w:p w:rsidR="004858FF" w:rsidRDefault="004858FF">
      <w:pPr>
        <w:pStyle w:val="a3"/>
        <w:jc w:val="left"/>
        <w:rPr>
          <w:sz w:val="18"/>
        </w:rPr>
      </w:pPr>
    </w:p>
    <w:p w:rsidR="004858FF" w:rsidRDefault="004858FF">
      <w:pPr>
        <w:pStyle w:val="a3"/>
        <w:jc w:val="left"/>
        <w:rPr>
          <w:sz w:val="18"/>
        </w:rPr>
      </w:pPr>
    </w:p>
    <w:p w:rsidR="00B450D6" w:rsidRDefault="00B450D6">
      <w:pPr>
        <w:pStyle w:val="a3"/>
        <w:jc w:val="left"/>
        <w:rPr>
          <w:sz w:val="18"/>
        </w:rPr>
      </w:pPr>
    </w:p>
    <w:p w:rsidR="00D64EC9" w:rsidRDefault="00D64EC9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B42D4A" w:rsidRDefault="00B42D4A">
      <w:pPr>
        <w:pStyle w:val="a3"/>
        <w:jc w:val="left"/>
        <w:rPr>
          <w:sz w:val="18"/>
        </w:rPr>
      </w:pPr>
    </w:p>
    <w:p w:rsidR="009D010E" w:rsidRDefault="009D010E">
      <w:pPr>
        <w:pStyle w:val="a3"/>
        <w:jc w:val="left"/>
        <w:rPr>
          <w:sz w:val="18"/>
        </w:rPr>
      </w:pPr>
    </w:p>
    <w:p w:rsidR="009D010E" w:rsidRDefault="009D010E">
      <w:pPr>
        <w:pStyle w:val="a3"/>
        <w:jc w:val="left"/>
        <w:rPr>
          <w:sz w:val="18"/>
        </w:rPr>
      </w:pPr>
      <w:bookmarkStart w:id="0" w:name="_GoBack"/>
      <w:bookmarkEnd w:id="0"/>
    </w:p>
    <w:p w:rsidR="004858FF" w:rsidRDefault="0053550F">
      <w:pPr>
        <w:pStyle w:val="1"/>
      </w:pPr>
      <w:bookmarkStart w:id="1" w:name="_Toc508355400"/>
      <w:bookmarkStart w:id="2" w:name="_Toc826787"/>
      <w:r>
        <w:rPr>
          <w:rFonts w:hint="eastAsia"/>
          <w:lang w:eastAsia="zh-CN"/>
        </w:rPr>
        <w:lastRenderedPageBreak/>
        <w:t>引言</w:t>
      </w:r>
      <w:bookmarkEnd w:id="1"/>
      <w:bookmarkEnd w:id="2"/>
    </w:p>
    <w:p w:rsidR="004858FF" w:rsidRDefault="0053550F">
      <w:pPr>
        <w:pStyle w:val="2"/>
      </w:pPr>
      <w:bookmarkStart w:id="3" w:name="_Toc508355401"/>
      <w:bookmarkStart w:id="4" w:name="_Toc826788"/>
      <w:r>
        <w:rPr>
          <w:rFonts w:hint="eastAsia"/>
          <w:lang w:eastAsia="zh-CN"/>
        </w:rPr>
        <w:t>目的</w:t>
      </w:r>
      <w:bookmarkEnd w:id="3"/>
      <w:bookmarkEnd w:id="4"/>
    </w:p>
    <w:p w:rsidR="004858FF" w:rsidRDefault="00C85F8D">
      <w:pPr>
        <w:rPr>
          <w:snapToGrid w:val="0"/>
          <w:lang w:eastAsia="zh-CN"/>
        </w:rPr>
      </w:pPr>
      <w:r>
        <w:rPr>
          <w:rFonts w:hint="eastAsia"/>
          <w:snapToGrid w:val="0"/>
          <w:lang w:eastAsia="zh-CN"/>
        </w:rPr>
        <w:t>本文</w:t>
      </w:r>
      <w:r w:rsidR="00B27CDE">
        <w:rPr>
          <w:rFonts w:hint="eastAsia"/>
          <w:snapToGrid w:val="0"/>
          <w:lang w:eastAsia="zh-CN"/>
        </w:rPr>
        <w:t>主要</w:t>
      </w:r>
      <w:r w:rsidR="00B27CDE">
        <w:rPr>
          <w:snapToGrid w:val="0"/>
          <w:lang w:eastAsia="zh-CN"/>
        </w:rPr>
        <w:t>是为数之联</w:t>
      </w:r>
      <w:r w:rsidR="00B27CDE">
        <w:rPr>
          <w:rFonts w:hint="eastAsia"/>
          <w:snapToGrid w:val="0"/>
          <w:lang w:eastAsia="zh-CN"/>
        </w:rPr>
        <w:t>的</w:t>
      </w:r>
      <w:r w:rsidR="001404F6">
        <w:rPr>
          <w:rFonts w:hint="eastAsia"/>
          <w:snapToGrid w:val="0"/>
          <w:lang w:eastAsia="zh-CN"/>
        </w:rPr>
        <w:t>前</w:t>
      </w:r>
      <w:r w:rsidR="00B27CDE">
        <w:rPr>
          <w:snapToGrid w:val="0"/>
          <w:lang w:eastAsia="zh-CN"/>
        </w:rPr>
        <w:t>端开发提供统一的</w:t>
      </w:r>
      <w:r w:rsidR="00B27CDE">
        <w:rPr>
          <w:rFonts w:hint="eastAsia"/>
          <w:snapToGrid w:val="0"/>
          <w:lang w:eastAsia="zh-CN"/>
        </w:rPr>
        <w:t>开发</w:t>
      </w:r>
      <w:r w:rsidR="00B27CDE">
        <w:rPr>
          <w:snapToGrid w:val="0"/>
          <w:lang w:eastAsia="zh-CN"/>
        </w:rPr>
        <w:t>框架</w:t>
      </w:r>
      <w:r w:rsidR="00B27CDE">
        <w:rPr>
          <w:rFonts w:hint="eastAsia"/>
          <w:snapToGrid w:val="0"/>
          <w:lang w:eastAsia="zh-CN"/>
        </w:rPr>
        <w:t>及约定</w:t>
      </w:r>
      <w:r w:rsidR="00B27CDE">
        <w:rPr>
          <w:snapToGrid w:val="0"/>
          <w:lang w:eastAsia="zh-CN"/>
        </w:rPr>
        <w:t>。</w:t>
      </w:r>
    </w:p>
    <w:p w:rsidR="004858FF" w:rsidRPr="00176663" w:rsidRDefault="00493013" w:rsidP="00176663">
      <w:pPr>
        <w:pStyle w:val="2"/>
      </w:pPr>
      <w:bookmarkStart w:id="5" w:name="_Toc508355402"/>
      <w:bookmarkStart w:id="6" w:name="_Toc826789"/>
      <w:r>
        <w:rPr>
          <w:rFonts w:hint="eastAsia"/>
          <w:lang w:eastAsia="zh-CN"/>
        </w:rPr>
        <w:t>背景</w:t>
      </w:r>
      <w:bookmarkEnd w:id="5"/>
      <w:bookmarkEnd w:id="6"/>
    </w:p>
    <w:p w:rsidR="00BA4D5E" w:rsidRDefault="006279D6" w:rsidP="000B00DF">
      <w:pPr>
        <w:rPr>
          <w:snapToGrid w:val="0"/>
          <w:lang w:eastAsia="zh-CN"/>
        </w:rPr>
      </w:pPr>
      <w:r>
        <w:rPr>
          <w:rFonts w:hint="eastAsia"/>
          <w:snapToGrid w:val="0"/>
          <w:lang w:eastAsia="zh-CN"/>
        </w:rPr>
        <w:t>目前</w:t>
      </w:r>
      <w:r>
        <w:rPr>
          <w:snapToGrid w:val="0"/>
          <w:lang w:eastAsia="zh-CN"/>
        </w:rPr>
        <w:t>公司</w:t>
      </w:r>
      <w:bookmarkStart w:id="7" w:name="_Toc508355404"/>
      <w:r w:rsidR="00D64407">
        <w:rPr>
          <w:rFonts w:hint="eastAsia"/>
          <w:snapToGrid w:val="0"/>
          <w:lang w:eastAsia="zh-CN"/>
        </w:rPr>
        <w:t>前端开发语言及</w:t>
      </w:r>
      <w:r w:rsidR="00D64407">
        <w:rPr>
          <w:rFonts w:hint="eastAsia"/>
          <w:snapToGrid w:val="0"/>
          <w:lang w:eastAsia="zh-CN"/>
        </w:rPr>
        <w:t>UI</w:t>
      </w:r>
      <w:r w:rsidR="00D64407">
        <w:rPr>
          <w:rFonts w:hint="eastAsia"/>
          <w:snapToGrid w:val="0"/>
          <w:lang w:eastAsia="zh-CN"/>
        </w:rPr>
        <w:t>组件</w:t>
      </w:r>
      <w:proofErr w:type="gramStart"/>
      <w:r w:rsidR="00D64407">
        <w:rPr>
          <w:rFonts w:hint="eastAsia"/>
          <w:snapToGrid w:val="0"/>
          <w:lang w:eastAsia="zh-CN"/>
        </w:rPr>
        <w:t>多样不</w:t>
      </w:r>
      <w:proofErr w:type="gramEnd"/>
      <w:r w:rsidR="00D64407">
        <w:rPr>
          <w:rFonts w:hint="eastAsia"/>
          <w:snapToGrid w:val="0"/>
          <w:lang w:eastAsia="zh-CN"/>
        </w:rPr>
        <w:t>统一，以至于多人合作开发时效率得不到提升，后期代码的维护成本也相应增高。</w:t>
      </w:r>
      <w:bookmarkEnd w:id="7"/>
    </w:p>
    <w:p w:rsidR="00DD0F5A" w:rsidRPr="00627CF2" w:rsidRDefault="00DD0F5A" w:rsidP="00627CF2">
      <w:pPr>
        <w:rPr>
          <w:rFonts w:hint="eastAsia"/>
          <w:lang w:eastAsia="zh-CN"/>
        </w:rPr>
      </w:pPr>
    </w:p>
    <w:p w:rsidR="004858FF" w:rsidRDefault="003155B6" w:rsidP="003155B6">
      <w:pPr>
        <w:pStyle w:val="2"/>
        <w:rPr>
          <w:lang w:eastAsia="zh-CN"/>
        </w:rPr>
      </w:pPr>
      <w:bookmarkStart w:id="8" w:name="_Toc508355406"/>
      <w:bookmarkStart w:id="9" w:name="_Toc826790"/>
      <w:r>
        <w:rPr>
          <w:rFonts w:hint="eastAsia"/>
          <w:lang w:eastAsia="zh-CN"/>
        </w:rPr>
        <w:t>术语</w:t>
      </w:r>
      <w:bookmarkEnd w:id="8"/>
      <w:bookmarkEnd w:id="9"/>
    </w:p>
    <w:p w:rsidR="004124B9" w:rsidRPr="00EA7E22" w:rsidRDefault="000F7A9A" w:rsidP="00EA7E22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1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645319" w:rsidRPr="00645319">
        <w:rPr>
          <w:lang w:eastAsia="zh-CN"/>
        </w:rPr>
        <w:t>REST: Representational State Transfer</w:t>
      </w:r>
      <w:r w:rsidR="00EA7E22">
        <w:rPr>
          <w:lang w:eastAsia="zh-CN"/>
        </w:rPr>
        <w:t xml:space="preserve"> </w:t>
      </w:r>
      <w:r w:rsidR="00EA7E22">
        <w:rPr>
          <w:rFonts w:hint="eastAsia"/>
          <w:lang w:eastAsia="zh-CN"/>
        </w:rPr>
        <w:t>表述</w:t>
      </w:r>
      <w:r w:rsidR="00EA7E22">
        <w:rPr>
          <w:lang w:eastAsia="zh-CN"/>
        </w:rPr>
        <w:t>性状态</w:t>
      </w:r>
      <w:r w:rsidR="00EA7E22">
        <w:rPr>
          <w:rFonts w:hint="eastAsia"/>
          <w:lang w:eastAsia="zh-CN"/>
        </w:rPr>
        <w:t>转移</w:t>
      </w:r>
      <w:r w:rsidR="00EA7E22">
        <w:rPr>
          <w:lang w:eastAsia="zh-CN"/>
        </w:rPr>
        <w:t>，</w:t>
      </w:r>
      <w:r w:rsidR="00EA7E22">
        <w:rPr>
          <w:rFonts w:hint="eastAsia"/>
          <w:lang w:eastAsia="zh-CN"/>
        </w:rPr>
        <w:t>它</w:t>
      </w:r>
      <w:r w:rsidR="00EA7E22" w:rsidRPr="00EA7E22">
        <w:rPr>
          <w:rFonts w:hint="eastAsia"/>
          <w:lang w:eastAsia="zh-CN"/>
        </w:rPr>
        <w:t>是一种跨平台、跨语言的架构风格。</w:t>
      </w:r>
    </w:p>
    <w:p w:rsidR="006C7655" w:rsidRDefault="006C7655" w:rsidP="009B1A71">
      <w:pPr>
        <w:rPr>
          <w:rFonts w:ascii="Arial" w:hAnsi="Arial" w:cs="Arial"/>
          <w:color w:val="333333"/>
          <w:shd w:val="clear" w:color="auto" w:fill="FFFFFF"/>
          <w:lang w:eastAsia="zh-CN"/>
        </w:rPr>
      </w:pPr>
    </w:p>
    <w:p w:rsidR="00864E47" w:rsidRDefault="00864E47" w:rsidP="00864E47">
      <w:pPr>
        <w:pStyle w:val="1"/>
        <w:rPr>
          <w:lang w:eastAsia="zh-CN"/>
        </w:rPr>
      </w:pPr>
      <w:bookmarkStart w:id="10" w:name="_Toc508355407"/>
      <w:bookmarkStart w:id="11" w:name="_Toc826791"/>
      <w:r w:rsidRPr="00864E47">
        <w:rPr>
          <w:rFonts w:hint="eastAsia"/>
          <w:lang w:eastAsia="zh-CN"/>
        </w:rPr>
        <w:t>开发</w:t>
      </w:r>
      <w:bookmarkEnd w:id="10"/>
      <w:r w:rsidR="00DF65D8">
        <w:rPr>
          <w:rFonts w:hint="eastAsia"/>
          <w:lang w:eastAsia="zh-CN"/>
        </w:rPr>
        <w:t>规范</w:t>
      </w:r>
      <w:bookmarkEnd w:id="11"/>
    </w:p>
    <w:p w:rsidR="00864E47" w:rsidRDefault="005C2B38" w:rsidP="005C2B38">
      <w:pPr>
        <w:pStyle w:val="2"/>
        <w:rPr>
          <w:lang w:eastAsia="zh-CN"/>
        </w:rPr>
      </w:pPr>
      <w:bookmarkStart w:id="12" w:name="_Toc826792"/>
      <w:r>
        <w:rPr>
          <w:rFonts w:hint="eastAsia"/>
          <w:lang w:eastAsia="zh-CN"/>
        </w:rPr>
        <w:t>编码规范</w:t>
      </w:r>
      <w:bookmarkEnd w:id="12"/>
    </w:p>
    <w:p w:rsidR="009F1FB5" w:rsidRDefault="009F1FB5" w:rsidP="009F1FB5">
      <w:pPr>
        <w:rPr>
          <w:lang w:eastAsia="zh-CN"/>
        </w:rPr>
      </w:pPr>
      <w:r w:rsidRPr="009F1FB5">
        <w:rPr>
          <w:rFonts w:hint="eastAsia"/>
          <w:lang w:eastAsia="zh-CN"/>
        </w:rPr>
        <w:t xml:space="preserve">html: </w:t>
      </w:r>
      <w:r w:rsidRPr="009F1FB5">
        <w:rPr>
          <w:rFonts w:hint="eastAsia"/>
          <w:lang w:eastAsia="zh-CN"/>
        </w:rPr>
        <w:t>主要有缩进，标签，加载顺序等等。</w:t>
      </w:r>
    </w:p>
    <w:p w:rsidR="00483F8F" w:rsidRDefault="00F45FB5" w:rsidP="009F1FB5">
      <w:pPr>
        <w:rPr>
          <w:lang w:eastAsia="zh-CN"/>
        </w:rPr>
      </w:pPr>
      <w:proofErr w:type="spellStart"/>
      <w:r w:rsidRPr="00F45FB5">
        <w:rPr>
          <w:rFonts w:hint="eastAsia"/>
          <w:lang w:eastAsia="zh-CN"/>
        </w:rPr>
        <w:t>css</w:t>
      </w:r>
      <w:proofErr w:type="spellEnd"/>
      <w:r w:rsidRPr="00F45FB5">
        <w:rPr>
          <w:rFonts w:hint="eastAsia"/>
          <w:lang w:eastAsia="zh-CN"/>
        </w:rPr>
        <w:t>：主要有缩进，换行，引号，注释等等。</w:t>
      </w:r>
    </w:p>
    <w:p w:rsidR="00B65517" w:rsidRDefault="003D3AA7" w:rsidP="009F1FB5">
      <w:pPr>
        <w:rPr>
          <w:lang w:eastAsia="zh-CN"/>
        </w:rPr>
      </w:pPr>
      <w:proofErr w:type="spellStart"/>
      <w:r w:rsidRPr="003D3AA7">
        <w:rPr>
          <w:rFonts w:hint="eastAsia"/>
          <w:lang w:eastAsia="zh-CN"/>
        </w:rPr>
        <w:t>js</w:t>
      </w:r>
      <w:proofErr w:type="spellEnd"/>
      <w:r w:rsidRPr="003D3AA7">
        <w:rPr>
          <w:rFonts w:hint="eastAsia"/>
          <w:lang w:eastAsia="zh-CN"/>
        </w:rPr>
        <w:t>：</w:t>
      </w:r>
      <w:r w:rsidR="00046B6D">
        <w:rPr>
          <w:rFonts w:hint="eastAsia"/>
          <w:lang w:eastAsia="zh-CN"/>
        </w:rPr>
        <w:t>es</w:t>
      </w:r>
      <w:r w:rsidR="00046B6D">
        <w:rPr>
          <w:lang w:eastAsia="zh-CN"/>
        </w:rPr>
        <w:t>6</w:t>
      </w:r>
      <w:r w:rsidR="00046B6D">
        <w:rPr>
          <w:rFonts w:hint="eastAsia"/>
          <w:lang w:eastAsia="zh-CN"/>
        </w:rPr>
        <w:t>语法规则，</w:t>
      </w:r>
      <w:r w:rsidRPr="003D3AA7">
        <w:rPr>
          <w:rFonts w:hint="eastAsia"/>
          <w:lang w:eastAsia="zh-CN"/>
        </w:rPr>
        <w:t>主要</w:t>
      </w:r>
      <w:r w:rsidR="00046B6D">
        <w:rPr>
          <w:rFonts w:hint="eastAsia"/>
          <w:lang w:eastAsia="zh-CN"/>
        </w:rPr>
        <w:t>注意</w:t>
      </w:r>
      <w:r w:rsidRPr="003D3AA7">
        <w:rPr>
          <w:rFonts w:hint="eastAsia"/>
          <w:lang w:eastAsia="zh-CN"/>
        </w:rPr>
        <w:t>缩进，换行，变量名称，括号，文档注释等等。</w:t>
      </w:r>
    </w:p>
    <w:p w:rsidR="00864E47" w:rsidRDefault="005C2B38" w:rsidP="009F1FB5">
      <w:pPr>
        <w:rPr>
          <w:lang w:eastAsia="zh-CN"/>
        </w:rPr>
      </w:pPr>
      <w:r>
        <w:rPr>
          <w:rFonts w:hint="eastAsia"/>
          <w:lang w:eastAsia="zh-CN"/>
        </w:rPr>
        <w:t>可参考：</w:t>
      </w:r>
      <w:hyperlink r:id="rId8" w:history="1">
        <w:r w:rsidR="002B7DEC" w:rsidRPr="008800DA">
          <w:rPr>
            <w:rStyle w:val="a7"/>
            <w:lang w:eastAsia="zh-CN"/>
          </w:rPr>
          <w:t>http://imweb.github.io/CodeGuide/#css-indentation</w:t>
        </w:r>
      </w:hyperlink>
      <w:r w:rsidR="0013082C">
        <w:rPr>
          <w:lang w:eastAsia="zh-CN"/>
        </w:rPr>
        <w:t>。</w:t>
      </w:r>
    </w:p>
    <w:p w:rsidR="002B7DEC" w:rsidRDefault="002B7DEC" w:rsidP="002B7DEC">
      <w:pPr>
        <w:pStyle w:val="2"/>
        <w:rPr>
          <w:lang w:eastAsia="zh-CN"/>
        </w:rPr>
      </w:pPr>
      <w:bookmarkStart w:id="13" w:name="_Toc826793"/>
      <w:r w:rsidRPr="002B7DEC">
        <w:rPr>
          <w:rFonts w:hint="eastAsia"/>
          <w:lang w:eastAsia="zh-CN"/>
        </w:rPr>
        <w:t>项目结构规范</w:t>
      </w:r>
      <w:bookmarkEnd w:id="13"/>
    </w:p>
    <w:p w:rsidR="002B7DEC" w:rsidRDefault="002B7DEC" w:rsidP="002B7DEC">
      <w:pPr>
        <w:rPr>
          <w:rFonts w:ascii="Arial" w:hAnsi="Arial" w:cs="Arial"/>
          <w:color w:val="2F2F2F"/>
          <w:shd w:val="clear" w:color="auto" w:fill="FFFFFF"/>
          <w:lang w:eastAsia="zh-CN"/>
        </w:rPr>
      </w:pPr>
      <w:r>
        <w:rPr>
          <w:rFonts w:ascii="Arial" w:hAnsi="Arial" w:cs="Arial"/>
          <w:color w:val="2F2F2F"/>
          <w:shd w:val="clear" w:color="auto" w:fill="FFFFFF"/>
          <w:lang w:eastAsia="zh-CN"/>
        </w:rPr>
        <w:t>项目结构规范包括文件、目录命名规范，模块化分组规范，组件</w:t>
      </w:r>
      <w:proofErr w:type="gramStart"/>
      <w:r>
        <w:rPr>
          <w:rFonts w:ascii="Arial" w:hAnsi="Arial" w:cs="Arial"/>
          <w:color w:val="2F2F2F"/>
          <w:shd w:val="clear" w:color="auto" w:fill="FFFFFF"/>
          <w:lang w:eastAsia="zh-CN"/>
        </w:rPr>
        <w:t>化规范</w:t>
      </w:r>
      <w:proofErr w:type="gramEnd"/>
      <w:r>
        <w:rPr>
          <w:rFonts w:ascii="Arial" w:hAnsi="Arial" w:cs="Arial"/>
          <w:color w:val="2F2F2F"/>
          <w:shd w:val="clear" w:color="auto" w:fill="FFFFFF"/>
          <w:lang w:eastAsia="zh-CN"/>
        </w:rPr>
        <w:t>等等</w:t>
      </w:r>
    </w:p>
    <w:p w:rsidR="0024273E" w:rsidRDefault="0024273E" w:rsidP="002B7DEC">
      <w:pPr>
        <w:rPr>
          <w:rFonts w:ascii="Arial" w:hAnsi="Arial" w:cs="Arial"/>
          <w:color w:val="2F2F2F"/>
          <w:shd w:val="clear" w:color="auto" w:fill="FFFFFF"/>
          <w:lang w:eastAsia="zh-CN"/>
        </w:rPr>
      </w:pPr>
    </w:p>
    <w:p w:rsidR="00D85495" w:rsidRDefault="002B7DEC" w:rsidP="00D85495">
      <w:pPr>
        <w:pStyle w:val="3"/>
        <w:tabs>
          <w:tab w:val="clear" w:pos="1713"/>
        </w:tabs>
        <w:ind w:left="567" w:hanging="567"/>
        <w:rPr>
          <w:iCs/>
          <w:lang w:eastAsia="zh-CN"/>
        </w:rPr>
      </w:pPr>
      <w:bookmarkStart w:id="14" w:name="_Toc826794"/>
      <w:r>
        <w:rPr>
          <w:rFonts w:hint="eastAsia"/>
          <w:iCs/>
          <w:lang w:eastAsia="zh-CN"/>
        </w:rPr>
        <w:t>命名规范</w:t>
      </w:r>
      <w:bookmarkEnd w:id="14"/>
    </w:p>
    <w:p w:rsidR="002B7DEC" w:rsidRDefault="00D85495" w:rsidP="002B7DEC">
      <w:pPr>
        <w:rPr>
          <w:lang w:eastAsia="zh-CN"/>
        </w:rPr>
      </w:pPr>
      <w:r>
        <w:rPr>
          <w:rFonts w:hint="eastAsia"/>
          <w:lang w:eastAsia="zh-CN"/>
        </w:rPr>
        <w:t>统一</w:t>
      </w:r>
      <w:r>
        <w:rPr>
          <w:lang w:eastAsia="zh-CN"/>
        </w:rPr>
        <w:t>采用</w:t>
      </w:r>
      <w:r w:rsidR="002B7DEC">
        <w:rPr>
          <w:rFonts w:hint="eastAsia"/>
          <w:lang w:eastAsia="zh-CN"/>
        </w:rPr>
        <w:t>小驼峰</w:t>
      </w:r>
      <w:r w:rsidR="00B81975">
        <w:rPr>
          <w:rFonts w:hint="eastAsia"/>
          <w:lang w:eastAsia="zh-CN"/>
        </w:rPr>
        <w:t>或下划线</w:t>
      </w:r>
      <w:r w:rsidR="002B7DEC">
        <w:rPr>
          <w:rFonts w:hint="eastAsia"/>
          <w:lang w:eastAsia="zh-CN"/>
        </w:rPr>
        <w:t>命名方式</w:t>
      </w:r>
      <w:r w:rsidR="00B81975">
        <w:rPr>
          <w:rFonts w:hint="eastAsia"/>
          <w:lang w:eastAsia="zh-CN"/>
        </w:rPr>
        <w:t>。如：</w:t>
      </w:r>
      <w:proofErr w:type="spellStart"/>
      <w:r w:rsidR="00B81975">
        <w:rPr>
          <w:rFonts w:hint="eastAsia"/>
          <w:lang w:eastAsia="zh-CN"/>
        </w:rPr>
        <w:t>my</w:t>
      </w:r>
      <w:r w:rsidR="00B81975">
        <w:rPr>
          <w:lang w:eastAsia="zh-CN"/>
        </w:rPr>
        <w:t>Project</w:t>
      </w:r>
      <w:proofErr w:type="spellEnd"/>
      <w:r w:rsidR="00B81975">
        <w:rPr>
          <w:rFonts w:hint="eastAsia"/>
          <w:lang w:eastAsia="zh-CN"/>
        </w:rPr>
        <w:t>和</w:t>
      </w:r>
      <w:proofErr w:type="spellStart"/>
      <w:r w:rsidR="00B81975">
        <w:rPr>
          <w:rFonts w:hint="eastAsia"/>
          <w:lang w:eastAsia="zh-CN"/>
        </w:rPr>
        <w:t>my</w:t>
      </w:r>
      <w:r w:rsidR="00B81975">
        <w:rPr>
          <w:lang w:eastAsia="zh-CN"/>
        </w:rPr>
        <w:t>_project</w:t>
      </w:r>
      <w:proofErr w:type="spellEnd"/>
    </w:p>
    <w:p w:rsidR="00932101" w:rsidRDefault="00932101" w:rsidP="002B7DEC">
      <w:pPr>
        <w:rPr>
          <w:lang w:eastAsia="zh-CN"/>
        </w:rPr>
      </w:pPr>
      <w:r w:rsidRPr="00932101">
        <w:rPr>
          <w:rFonts w:hint="eastAsia"/>
          <w:lang w:eastAsia="zh-CN"/>
        </w:rPr>
        <w:t>完整英文命名的用复数形式，缩写用单数形式。例：</w:t>
      </w:r>
      <w:r w:rsidRPr="00932101">
        <w:rPr>
          <w:rFonts w:hint="eastAsia"/>
          <w:lang w:eastAsia="zh-CN"/>
        </w:rPr>
        <w:t>scripts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proofErr w:type="spellStart"/>
      <w:r w:rsidRPr="00932101">
        <w:rPr>
          <w:rFonts w:hint="eastAsia"/>
          <w:lang w:eastAsia="zh-CN"/>
        </w:rPr>
        <w:t>js</w:t>
      </w:r>
      <w:proofErr w:type="spellEnd"/>
      <w:r w:rsidRPr="00932101">
        <w:rPr>
          <w:rFonts w:hint="eastAsia"/>
          <w:lang w:eastAsia="zh-CN"/>
        </w:rPr>
        <w:t xml:space="preserve">, styles, </w:t>
      </w:r>
      <w:proofErr w:type="spellStart"/>
      <w:r w:rsidRPr="00932101">
        <w:rPr>
          <w:rFonts w:hint="eastAsia"/>
          <w:lang w:eastAsia="zh-CN"/>
        </w:rPr>
        <w:t>css</w:t>
      </w:r>
      <w:proofErr w:type="spellEnd"/>
      <w:r w:rsidRPr="00932101">
        <w:rPr>
          <w:rFonts w:hint="eastAsia"/>
          <w:lang w:eastAsia="zh-CN"/>
        </w:rPr>
        <w:t xml:space="preserve">, images, </w:t>
      </w:r>
      <w:proofErr w:type="spellStart"/>
      <w:r w:rsidRPr="00932101">
        <w:rPr>
          <w:rFonts w:hint="eastAsia"/>
          <w:lang w:eastAsia="zh-CN"/>
        </w:rPr>
        <w:t>img</w:t>
      </w:r>
      <w:proofErr w:type="spellEnd"/>
    </w:p>
    <w:p w:rsidR="0013082C" w:rsidRDefault="0013082C" w:rsidP="00D85495">
      <w:pPr>
        <w:rPr>
          <w:lang w:eastAsia="zh-CN"/>
        </w:rPr>
      </w:pPr>
    </w:p>
    <w:p w:rsidR="00D85495" w:rsidRPr="0013082C" w:rsidRDefault="00D85495" w:rsidP="00D85495">
      <w:pPr>
        <w:rPr>
          <w:lang w:eastAsia="zh-CN"/>
        </w:rPr>
      </w:pPr>
    </w:p>
    <w:p w:rsidR="00864E47" w:rsidRPr="00B614D8" w:rsidRDefault="003C1474" w:rsidP="00864E47">
      <w:pPr>
        <w:pStyle w:val="3"/>
        <w:tabs>
          <w:tab w:val="clear" w:pos="1713"/>
        </w:tabs>
        <w:ind w:left="567" w:hanging="567"/>
        <w:rPr>
          <w:iCs/>
          <w:lang w:eastAsia="zh-CN"/>
        </w:rPr>
      </w:pPr>
      <w:bookmarkStart w:id="15" w:name="_Toc826795"/>
      <w:r>
        <w:rPr>
          <w:rFonts w:hint="eastAsia"/>
          <w:iCs/>
          <w:lang w:eastAsia="zh-CN"/>
        </w:rPr>
        <w:t>模块化分组规范</w:t>
      </w:r>
      <w:bookmarkEnd w:id="15"/>
    </w:p>
    <w:p w:rsidR="006069AE" w:rsidRPr="00270648" w:rsidRDefault="00305545" w:rsidP="005D4C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构建工具构建目录</w:t>
      </w:r>
    </w:p>
    <w:p w:rsidR="004858FF" w:rsidRDefault="001A1235">
      <w:pPr>
        <w:pStyle w:val="1"/>
        <w:rPr>
          <w:lang w:eastAsia="zh-CN"/>
        </w:rPr>
      </w:pPr>
      <w:bookmarkStart w:id="16" w:name="_Toc508355412"/>
      <w:bookmarkStart w:id="17" w:name="_Toc826796"/>
      <w:r>
        <w:rPr>
          <w:rFonts w:hint="eastAsia"/>
          <w:lang w:eastAsia="zh-CN"/>
        </w:rPr>
        <w:t>开发</w:t>
      </w:r>
      <w:r>
        <w:rPr>
          <w:lang w:eastAsia="zh-CN"/>
        </w:rPr>
        <w:t>框架</w:t>
      </w:r>
      <w:bookmarkEnd w:id="16"/>
      <w:r w:rsidR="000C4351">
        <w:rPr>
          <w:rFonts w:hint="eastAsia"/>
          <w:lang w:eastAsia="zh-CN"/>
        </w:rPr>
        <w:t>、工具</w:t>
      </w:r>
      <w:r w:rsidR="007F1327">
        <w:rPr>
          <w:rFonts w:hint="eastAsia"/>
          <w:lang w:eastAsia="zh-CN"/>
        </w:rPr>
        <w:t>及</w:t>
      </w:r>
      <w:r w:rsidR="007B6A86">
        <w:rPr>
          <w:rFonts w:hint="eastAsia"/>
          <w:lang w:eastAsia="zh-CN"/>
        </w:rPr>
        <w:t>IDE</w:t>
      </w:r>
      <w:r w:rsidR="000C4351">
        <w:rPr>
          <w:rFonts w:hint="eastAsia"/>
          <w:lang w:eastAsia="zh-CN"/>
        </w:rPr>
        <w:t>规范</w:t>
      </w:r>
      <w:bookmarkEnd w:id="17"/>
    </w:p>
    <w:p w:rsidR="004858FF" w:rsidRDefault="001A1235" w:rsidP="0086094A">
      <w:pPr>
        <w:pStyle w:val="2"/>
        <w:rPr>
          <w:lang w:eastAsia="zh-CN"/>
        </w:rPr>
      </w:pPr>
      <w:bookmarkStart w:id="18" w:name="_Toc189456108"/>
      <w:bookmarkStart w:id="19" w:name="_Toc189456111"/>
      <w:bookmarkStart w:id="20" w:name="_Toc189456112"/>
      <w:bookmarkStart w:id="21" w:name="_Toc189456113"/>
      <w:bookmarkStart w:id="22" w:name="_Toc189456115"/>
      <w:bookmarkStart w:id="23" w:name="_Toc508355413"/>
      <w:bookmarkStart w:id="24" w:name="_Toc826797"/>
      <w:bookmarkEnd w:id="18"/>
      <w:bookmarkEnd w:id="19"/>
      <w:bookmarkEnd w:id="20"/>
      <w:bookmarkEnd w:id="21"/>
      <w:bookmarkEnd w:id="22"/>
      <w:r>
        <w:rPr>
          <w:rFonts w:hint="eastAsia"/>
          <w:lang w:eastAsia="zh-CN"/>
        </w:rPr>
        <w:t>基础框架</w:t>
      </w:r>
      <w:bookmarkEnd w:id="23"/>
      <w:r w:rsidR="000C4351">
        <w:rPr>
          <w:rFonts w:hint="eastAsia"/>
          <w:lang w:eastAsia="zh-CN"/>
        </w:rPr>
        <w:t>和</w:t>
      </w:r>
      <w:r w:rsidR="000C4351">
        <w:rPr>
          <w:rFonts w:hint="eastAsia"/>
          <w:lang w:eastAsia="zh-CN"/>
        </w:rPr>
        <w:t>UI</w:t>
      </w:r>
      <w:r w:rsidR="000C4351">
        <w:rPr>
          <w:rFonts w:hint="eastAsia"/>
          <w:lang w:eastAsia="zh-CN"/>
        </w:rPr>
        <w:t>组件</w:t>
      </w:r>
      <w:bookmarkEnd w:id="24"/>
    </w:p>
    <w:p w:rsidR="00DB2BC6" w:rsidRDefault="007E653E" w:rsidP="0086094A">
      <w:pPr>
        <w:rPr>
          <w:lang w:eastAsia="zh-CN"/>
        </w:rPr>
      </w:pPr>
      <w:bookmarkStart w:id="25" w:name="_Toc96831238"/>
      <w:r>
        <w:rPr>
          <w:rFonts w:hint="eastAsia"/>
          <w:lang w:eastAsia="zh-CN"/>
        </w:rPr>
        <w:t>框架选型：</w:t>
      </w:r>
      <w:proofErr w:type="spellStart"/>
      <w:r>
        <w:rPr>
          <w:rFonts w:hint="eastAsia"/>
          <w:lang w:eastAsia="zh-CN"/>
        </w:rPr>
        <w:t>react</w:t>
      </w:r>
      <w:r>
        <w:rPr>
          <w:lang w:eastAsia="zh-CN"/>
        </w:rPr>
        <w:t>+antd</w:t>
      </w:r>
      <w:proofErr w:type="spellEnd"/>
    </w:p>
    <w:p w:rsidR="0086094A" w:rsidRDefault="0086094A" w:rsidP="0086094A">
      <w:pPr>
        <w:rPr>
          <w:lang w:eastAsia="zh-CN"/>
        </w:rPr>
      </w:pPr>
    </w:p>
    <w:p w:rsidR="00057276" w:rsidRDefault="0086094A" w:rsidP="008C15E9">
      <w:pPr>
        <w:pStyle w:val="2"/>
        <w:rPr>
          <w:lang w:eastAsia="zh-CN"/>
        </w:rPr>
      </w:pPr>
      <w:bookmarkStart w:id="26" w:name="_Toc826798"/>
      <w:r>
        <w:rPr>
          <w:rFonts w:hint="eastAsia"/>
          <w:lang w:eastAsia="zh-CN"/>
        </w:rPr>
        <w:t>构建工具</w:t>
      </w:r>
      <w:r w:rsidR="00042025">
        <w:rPr>
          <w:rFonts w:hint="eastAsia"/>
          <w:lang w:eastAsia="zh-CN"/>
        </w:rPr>
        <w:t>及脚手架</w:t>
      </w:r>
      <w:bookmarkEnd w:id="26"/>
    </w:p>
    <w:p w:rsidR="00042025" w:rsidRPr="00042025" w:rsidRDefault="00BD1A5F" w:rsidP="00BD1A5F"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27" w:name="_Toc826799"/>
      <w:r>
        <w:rPr>
          <w:rFonts w:hint="eastAsia"/>
          <w:lang w:eastAsia="zh-CN"/>
        </w:rPr>
        <w:t>3</w:t>
      </w:r>
      <w:r>
        <w:rPr>
          <w:lang w:eastAsia="zh-CN"/>
        </w:rPr>
        <w:t>.2.1</w:t>
      </w:r>
      <w:r w:rsidR="007671A6">
        <w:rPr>
          <w:lang w:eastAsia="zh-CN"/>
        </w:rPr>
        <w:t xml:space="preserve">  </w:t>
      </w:r>
      <w:r w:rsidR="00042025">
        <w:rPr>
          <w:rFonts w:hint="eastAsia"/>
          <w:lang w:eastAsia="zh-CN"/>
        </w:rPr>
        <w:t>构建工具</w:t>
      </w:r>
      <w:bookmarkEnd w:id="27"/>
    </w:p>
    <w:p w:rsidR="00F34FC1" w:rsidRDefault="004A0738" w:rsidP="00F34FC1">
      <w:pPr>
        <w:rPr>
          <w:lang w:eastAsia="zh-CN"/>
        </w:rPr>
      </w:pPr>
      <w:r w:rsidRPr="004A0738">
        <w:rPr>
          <w:rFonts w:hint="eastAsia"/>
          <w:lang w:eastAsia="zh-CN"/>
        </w:rPr>
        <w:t>构建工具的使用使开发变得极为便利和高效，工具在提升工作效率的同时，也同时提供了约束团队编码规范、项目结构规范等的可能性。</w:t>
      </w:r>
    </w:p>
    <w:p w:rsidR="004844D1" w:rsidRDefault="00E602C3" w:rsidP="00F34FC1">
      <w:pPr>
        <w:rPr>
          <w:lang w:eastAsia="zh-CN"/>
        </w:rPr>
      </w:pPr>
      <w:proofErr w:type="spellStart"/>
      <w:r w:rsidRPr="00E602C3">
        <w:rPr>
          <w:rFonts w:hint="eastAsia"/>
          <w:lang w:eastAsia="zh-CN"/>
        </w:rPr>
        <w:t>eslint</w:t>
      </w:r>
      <w:proofErr w:type="spellEnd"/>
      <w:r w:rsidRPr="00E602C3">
        <w:rPr>
          <w:rFonts w:hint="eastAsia"/>
          <w:lang w:eastAsia="zh-CN"/>
        </w:rPr>
        <w:t>：一个语法规则和代码风格的检查工具，可以用来保证写出语法正确、风格统一的代码</w:t>
      </w:r>
      <w:r w:rsidR="00502751">
        <w:rPr>
          <w:rFonts w:hint="eastAsia"/>
          <w:lang w:eastAsia="zh-CN"/>
        </w:rPr>
        <w:t>。</w:t>
      </w:r>
    </w:p>
    <w:p w:rsidR="00B2577C" w:rsidRDefault="00502751" w:rsidP="00F34FC1">
      <w:pPr>
        <w:rPr>
          <w:lang w:eastAsia="zh-CN"/>
        </w:rPr>
      </w:pPr>
      <w:r w:rsidRPr="00502751">
        <w:rPr>
          <w:lang w:eastAsia="zh-CN"/>
        </w:rPr>
        <w:t>W</w:t>
      </w:r>
      <w:r w:rsidRPr="00502751">
        <w:rPr>
          <w:rFonts w:hint="eastAsia"/>
          <w:lang w:eastAsia="zh-CN"/>
        </w:rPr>
        <w:t>ebpack</w:t>
      </w:r>
      <w:r>
        <w:rPr>
          <w:rFonts w:hint="eastAsia"/>
          <w:lang w:eastAsia="zh-CN"/>
        </w:rPr>
        <w:t>：</w:t>
      </w:r>
      <w:r w:rsidRPr="00502751">
        <w:rPr>
          <w:rFonts w:hint="eastAsia"/>
          <w:lang w:eastAsia="zh-CN"/>
        </w:rPr>
        <w:t>是近期最火的一款模块</w:t>
      </w:r>
      <w:proofErr w:type="gramStart"/>
      <w:r w:rsidRPr="00502751">
        <w:rPr>
          <w:rFonts w:hint="eastAsia"/>
          <w:lang w:eastAsia="zh-CN"/>
        </w:rPr>
        <w:t>加载器兼打包</w:t>
      </w:r>
      <w:proofErr w:type="gramEnd"/>
      <w:r w:rsidRPr="00502751">
        <w:rPr>
          <w:rFonts w:hint="eastAsia"/>
          <w:lang w:eastAsia="zh-CN"/>
        </w:rPr>
        <w:t>工具，它能把各种资源，例如</w:t>
      </w:r>
      <w:r w:rsidRPr="00502751">
        <w:rPr>
          <w:rFonts w:hint="eastAsia"/>
          <w:lang w:eastAsia="zh-CN"/>
        </w:rPr>
        <w:t>JS</w:t>
      </w:r>
      <w:r w:rsidRPr="00502751">
        <w:rPr>
          <w:rFonts w:hint="eastAsia"/>
          <w:lang w:eastAsia="zh-CN"/>
        </w:rPr>
        <w:t>（含</w:t>
      </w:r>
      <w:r w:rsidRPr="00502751">
        <w:rPr>
          <w:rFonts w:hint="eastAsia"/>
          <w:lang w:eastAsia="zh-CN"/>
        </w:rPr>
        <w:t>JSX</w:t>
      </w:r>
      <w:r w:rsidRPr="00502751">
        <w:rPr>
          <w:rFonts w:hint="eastAsia"/>
          <w:lang w:eastAsia="zh-CN"/>
        </w:rPr>
        <w:t>）、</w:t>
      </w:r>
      <w:r w:rsidRPr="00502751">
        <w:rPr>
          <w:rFonts w:hint="eastAsia"/>
          <w:lang w:eastAsia="zh-CN"/>
        </w:rPr>
        <w:t>coffee</w:t>
      </w:r>
      <w:r w:rsidRPr="00502751">
        <w:rPr>
          <w:rFonts w:hint="eastAsia"/>
          <w:lang w:eastAsia="zh-CN"/>
        </w:rPr>
        <w:t>、样式（含</w:t>
      </w:r>
      <w:r w:rsidRPr="00502751">
        <w:rPr>
          <w:rFonts w:hint="eastAsia"/>
          <w:lang w:eastAsia="zh-CN"/>
        </w:rPr>
        <w:t>less/sass</w:t>
      </w:r>
      <w:r w:rsidRPr="00502751">
        <w:rPr>
          <w:rFonts w:hint="eastAsia"/>
          <w:lang w:eastAsia="zh-CN"/>
        </w:rPr>
        <w:t>）、图片等都作为模块来使用和处理。</w:t>
      </w:r>
    </w:p>
    <w:p w:rsidR="00733EA6" w:rsidRDefault="00733EA6" w:rsidP="00F34FC1">
      <w:pPr>
        <w:rPr>
          <w:rFonts w:hint="eastAsia"/>
          <w:lang w:eastAsia="zh-CN"/>
        </w:rPr>
      </w:pPr>
    </w:p>
    <w:p w:rsidR="00B2577C" w:rsidRDefault="00A8490B" w:rsidP="00A8490B">
      <w:pPr>
        <w:pStyle w:val="3"/>
        <w:numPr>
          <w:ilvl w:val="0"/>
          <w:numId w:val="0"/>
        </w:numPr>
        <w:rPr>
          <w:lang w:eastAsia="zh-CN"/>
        </w:rPr>
      </w:pPr>
      <w:bookmarkStart w:id="28" w:name="_Toc826800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.3.2 </w:t>
      </w:r>
      <w:r w:rsidR="00C31CF4">
        <w:rPr>
          <w:lang w:eastAsia="zh-CN"/>
        </w:rPr>
        <w:t xml:space="preserve"> </w:t>
      </w:r>
      <w:r w:rsidR="00B2577C">
        <w:rPr>
          <w:rFonts w:hint="eastAsia"/>
          <w:lang w:eastAsia="zh-CN"/>
        </w:rPr>
        <w:t>脚手架</w:t>
      </w:r>
      <w:bookmarkEnd w:id="28"/>
    </w:p>
    <w:p w:rsidR="00C01DDC" w:rsidRDefault="00C01DDC" w:rsidP="00C01DDC">
      <w:pPr>
        <w:rPr>
          <w:lang w:eastAsia="zh-CN"/>
        </w:rPr>
      </w:pPr>
      <w:r>
        <w:rPr>
          <w:rFonts w:hint="eastAsia"/>
          <w:lang w:eastAsia="zh-CN"/>
        </w:rPr>
        <w:t>crea</w:t>
      </w:r>
      <w:r>
        <w:rPr>
          <w:lang w:eastAsia="zh-CN"/>
        </w:rPr>
        <w:t>te-react-app</w:t>
      </w:r>
      <w:r w:rsidR="00365AF6">
        <w:rPr>
          <w:rFonts w:hint="eastAsia"/>
          <w:lang w:eastAsia="zh-CN"/>
        </w:rPr>
        <w:t>：</w:t>
      </w:r>
      <w:proofErr w:type="spellStart"/>
      <w:r w:rsidR="0072513F">
        <w:rPr>
          <w:rFonts w:hint="eastAsia"/>
          <w:lang w:eastAsia="zh-CN"/>
        </w:rPr>
        <w:t>face</w:t>
      </w:r>
      <w:r w:rsidR="0072513F">
        <w:rPr>
          <w:lang w:eastAsia="zh-CN"/>
        </w:rPr>
        <w:t>book</w:t>
      </w:r>
      <w:proofErr w:type="spellEnd"/>
      <w:r w:rsidR="0072513F">
        <w:rPr>
          <w:rFonts w:hint="eastAsia"/>
          <w:lang w:eastAsia="zh-CN"/>
        </w:rPr>
        <w:t>开发</w:t>
      </w:r>
      <w:r w:rsidRPr="003F0C0E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脚手架</w:t>
      </w:r>
    </w:p>
    <w:p w:rsidR="007C2E65" w:rsidRDefault="007C2E65" w:rsidP="00CF5921">
      <w:pPr>
        <w:pStyle w:val="2"/>
        <w:rPr>
          <w:lang w:eastAsia="zh-CN"/>
        </w:rPr>
      </w:pPr>
      <w:bookmarkStart w:id="29" w:name="_Toc826801"/>
      <w:r>
        <w:rPr>
          <w:lang w:eastAsia="zh-CN"/>
        </w:rPr>
        <w:t>IDE</w:t>
      </w:r>
      <w:bookmarkEnd w:id="29"/>
    </w:p>
    <w:p w:rsidR="007C2E65" w:rsidRPr="007C2E65" w:rsidRDefault="007C2E65" w:rsidP="007C2E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推荐使用</w:t>
      </w:r>
      <w:proofErr w:type="spellStart"/>
      <w:r>
        <w:rPr>
          <w:rFonts w:hint="eastAsia"/>
          <w:lang w:eastAsia="zh-CN"/>
        </w:rPr>
        <w:t>vscode</w:t>
      </w:r>
      <w:proofErr w:type="spellEnd"/>
      <w:r w:rsidR="007B46D3">
        <w:rPr>
          <w:rFonts w:hint="eastAsia"/>
          <w:lang w:eastAsia="zh-CN"/>
        </w:rPr>
        <w:t>，安装代码美化插件及</w:t>
      </w:r>
      <w:proofErr w:type="spellStart"/>
      <w:r w:rsidR="007B46D3">
        <w:rPr>
          <w:rFonts w:hint="eastAsia"/>
          <w:lang w:eastAsia="zh-CN"/>
        </w:rPr>
        <w:t>eslint</w:t>
      </w:r>
      <w:proofErr w:type="spellEnd"/>
      <w:r w:rsidR="007B46D3">
        <w:rPr>
          <w:rFonts w:hint="eastAsia"/>
          <w:lang w:eastAsia="zh-CN"/>
        </w:rPr>
        <w:t>自动检测补全插件</w:t>
      </w:r>
    </w:p>
    <w:p w:rsidR="00C01DDC" w:rsidRPr="00C01DDC" w:rsidRDefault="00C01DDC" w:rsidP="00C01DDC">
      <w:pPr>
        <w:rPr>
          <w:rFonts w:hint="eastAsia"/>
          <w:lang w:eastAsia="zh-CN"/>
        </w:rPr>
      </w:pPr>
    </w:p>
    <w:p w:rsidR="007E653E" w:rsidRDefault="007E653E" w:rsidP="002C5CCD">
      <w:pPr>
        <w:pStyle w:val="1"/>
        <w:rPr>
          <w:lang w:eastAsia="zh-CN"/>
        </w:rPr>
      </w:pPr>
      <w:bookmarkStart w:id="30" w:name="_Toc508355429"/>
      <w:bookmarkStart w:id="31" w:name="_Toc826802"/>
      <w:r>
        <w:rPr>
          <w:rFonts w:hint="eastAsia"/>
          <w:lang w:eastAsia="zh-CN"/>
        </w:rPr>
        <w:t>接口</w:t>
      </w:r>
      <w:bookmarkEnd w:id="30"/>
      <w:r w:rsidR="006A007B">
        <w:rPr>
          <w:rFonts w:hint="eastAsia"/>
          <w:lang w:eastAsia="zh-CN"/>
        </w:rPr>
        <w:t>调用</w:t>
      </w:r>
      <w:bookmarkEnd w:id="31"/>
    </w:p>
    <w:p w:rsidR="000F16A5" w:rsidRDefault="000F16A5" w:rsidP="00A1189E">
      <w:pPr>
        <w:rPr>
          <w:rFonts w:hint="eastAsia"/>
          <w:lang w:eastAsia="zh-CN"/>
        </w:rPr>
      </w:pPr>
      <w:bookmarkStart w:id="32" w:name="_Toc189456131"/>
      <w:bookmarkStart w:id="33" w:name="_Toc189456133"/>
      <w:bookmarkStart w:id="34" w:name="_Toc189456135"/>
      <w:bookmarkStart w:id="35" w:name="_Toc189456139"/>
      <w:bookmarkStart w:id="36" w:name="_Toc189456140"/>
      <w:bookmarkStart w:id="37" w:name="_Toc189456141"/>
      <w:bookmarkStart w:id="38" w:name="_Toc189456143"/>
      <w:bookmarkStart w:id="39" w:name="_Toc189456150"/>
      <w:bookmarkStart w:id="40" w:name="_Toc189456151"/>
      <w:bookmarkStart w:id="41" w:name="_Toc189456156"/>
      <w:bookmarkStart w:id="42" w:name="_Toc189456157"/>
      <w:bookmarkStart w:id="43" w:name="_Toc189456158"/>
      <w:bookmarkStart w:id="44" w:name="_Toc189456159"/>
      <w:bookmarkStart w:id="45" w:name="_Toc189456166"/>
      <w:bookmarkStart w:id="46" w:name="_Toc189456172"/>
      <w:bookmarkStart w:id="47" w:name="_Toc189456178"/>
      <w:bookmarkStart w:id="48" w:name="_Toc189456184"/>
      <w:bookmarkStart w:id="49" w:name="_Toc189456185"/>
      <w:bookmarkStart w:id="50" w:name="_Toc189456186"/>
      <w:bookmarkStart w:id="51" w:name="_Toc189456187"/>
      <w:bookmarkStart w:id="52" w:name="_Toc189456194"/>
      <w:bookmarkStart w:id="53" w:name="_Toc189456195"/>
      <w:bookmarkStart w:id="54" w:name="_Toc189456197"/>
      <w:bookmarkStart w:id="55" w:name="_Toc189456199"/>
      <w:bookmarkEnd w:id="25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rFonts w:hint="eastAsia"/>
          <w:lang w:eastAsia="zh-CN"/>
        </w:rPr>
        <w:t>统一封装接口调用错误提示</w:t>
      </w:r>
    </w:p>
    <w:p w:rsidR="00C24C03" w:rsidRPr="00A1189E" w:rsidRDefault="00C24C03" w:rsidP="00A1189E">
      <w:pPr>
        <w:rPr>
          <w:lang w:eastAsia="zh-CN"/>
        </w:rPr>
      </w:pPr>
    </w:p>
    <w:sectPr w:rsidR="00C24C03" w:rsidRPr="00A1189E">
      <w:pgSz w:w="11909" w:h="16834" w:code="9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E27" w:rsidRDefault="00C86E27">
      <w:r>
        <w:separator/>
      </w:r>
    </w:p>
  </w:endnote>
  <w:endnote w:type="continuationSeparator" w:id="0">
    <w:p w:rsidR="00C86E27" w:rsidRDefault="00C8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E27" w:rsidRDefault="00C86E27">
      <w:r>
        <w:separator/>
      </w:r>
    </w:p>
  </w:footnote>
  <w:footnote w:type="continuationSeparator" w:id="0">
    <w:p w:rsidR="00C86E27" w:rsidRDefault="00C86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75D4"/>
    <w:multiLevelType w:val="hybridMultilevel"/>
    <w:tmpl w:val="3052261C"/>
    <w:lvl w:ilvl="0" w:tplc="1FC06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05EED"/>
    <w:multiLevelType w:val="hybridMultilevel"/>
    <w:tmpl w:val="4E2EB6B2"/>
    <w:lvl w:ilvl="0" w:tplc="AD147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30821"/>
    <w:multiLevelType w:val="multilevel"/>
    <w:tmpl w:val="1780FD9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i w:val="0"/>
        <w:iCs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25"/>
    <w:rsid w:val="0000218D"/>
    <w:rsid w:val="0000577B"/>
    <w:rsid w:val="00007543"/>
    <w:rsid w:val="000121AD"/>
    <w:rsid w:val="0001624B"/>
    <w:rsid w:val="000204C6"/>
    <w:rsid w:val="00020BFB"/>
    <w:rsid w:val="00021A24"/>
    <w:rsid w:val="00021C4F"/>
    <w:rsid w:val="000235B4"/>
    <w:rsid w:val="000256F1"/>
    <w:rsid w:val="000259C7"/>
    <w:rsid w:val="00025AA1"/>
    <w:rsid w:val="00026A7A"/>
    <w:rsid w:val="00032E48"/>
    <w:rsid w:val="0003380D"/>
    <w:rsid w:val="00035AE1"/>
    <w:rsid w:val="00036118"/>
    <w:rsid w:val="00037635"/>
    <w:rsid w:val="000410E5"/>
    <w:rsid w:val="00041A80"/>
    <w:rsid w:val="00042025"/>
    <w:rsid w:val="0004273D"/>
    <w:rsid w:val="00044687"/>
    <w:rsid w:val="000455D6"/>
    <w:rsid w:val="00046B6D"/>
    <w:rsid w:val="00053B8E"/>
    <w:rsid w:val="00057226"/>
    <w:rsid w:val="00057276"/>
    <w:rsid w:val="000621A6"/>
    <w:rsid w:val="000670CE"/>
    <w:rsid w:val="00071A3D"/>
    <w:rsid w:val="0007647F"/>
    <w:rsid w:val="00082AB2"/>
    <w:rsid w:val="00085171"/>
    <w:rsid w:val="00085239"/>
    <w:rsid w:val="00091818"/>
    <w:rsid w:val="0009239B"/>
    <w:rsid w:val="0009519B"/>
    <w:rsid w:val="000967F9"/>
    <w:rsid w:val="000A0244"/>
    <w:rsid w:val="000A0411"/>
    <w:rsid w:val="000A430D"/>
    <w:rsid w:val="000A56C2"/>
    <w:rsid w:val="000B00DF"/>
    <w:rsid w:val="000C1EF4"/>
    <w:rsid w:val="000C4351"/>
    <w:rsid w:val="000C5F10"/>
    <w:rsid w:val="000C6BE5"/>
    <w:rsid w:val="000C7DA9"/>
    <w:rsid w:val="000D01C9"/>
    <w:rsid w:val="000D186F"/>
    <w:rsid w:val="000D3241"/>
    <w:rsid w:val="000D4CA1"/>
    <w:rsid w:val="000D7980"/>
    <w:rsid w:val="000E2516"/>
    <w:rsid w:val="000E26ED"/>
    <w:rsid w:val="000E2C73"/>
    <w:rsid w:val="000E2E92"/>
    <w:rsid w:val="000E33DE"/>
    <w:rsid w:val="000E3E74"/>
    <w:rsid w:val="000E7873"/>
    <w:rsid w:val="000F0E44"/>
    <w:rsid w:val="000F1319"/>
    <w:rsid w:val="000F16A5"/>
    <w:rsid w:val="000F757F"/>
    <w:rsid w:val="000F7A9A"/>
    <w:rsid w:val="00103A8E"/>
    <w:rsid w:val="00104E71"/>
    <w:rsid w:val="00105066"/>
    <w:rsid w:val="00106F24"/>
    <w:rsid w:val="00114302"/>
    <w:rsid w:val="00117D83"/>
    <w:rsid w:val="00120606"/>
    <w:rsid w:val="001214BE"/>
    <w:rsid w:val="00121AE8"/>
    <w:rsid w:val="001234C3"/>
    <w:rsid w:val="00123823"/>
    <w:rsid w:val="0013082C"/>
    <w:rsid w:val="00130CBE"/>
    <w:rsid w:val="00133C09"/>
    <w:rsid w:val="00135E53"/>
    <w:rsid w:val="0013682E"/>
    <w:rsid w:val="00137026"/>
    <w:rsid w:val="001373E5"/>
    <w:rsid w:val="00137D59"/>
    <w:rsid w:val="001404F6"/>
    <w:rsid w:val="00153F91"/>
    <w:rsid w:val="001564C5"/>
    <w:rsid w:val="001571C8"/>
    <w:rsid w:val="00163B8D"/>
    <w:rsid w:val="00164BB7"/>
    <w:rsid w:val="001719E9"/>
    <w:rsid w:val="00172192"/>
    <w:rsid w:val="0017438C"/>
    <w:rsid w:val="00174624"/>
    <w:rsid w:val="00176663"/>
    <w:rsid w:val="001802B5"/>
    <w:rsid w:val="00183D1F"/>
    <w:rsid w:val="00186EDF"/>
    <w:rsid w:val="001879A4"/>
    <w:rsid w:val="0019023A"/>
    <w:rsid w:val="0019079E"/>
    <w:rsid w:val="00192000"/>
    <w:rsid w:val="0019401B"/>
    <w:rsid w:val="00194D95"/>
    <w:rsid w:val="00195F0F"/>
    <w:rsid w:val="001A1235"/>
    <w:rsid w:val="001A3D72"/>
    <w:rsid w:val="001A611A"/>
    <w:rsid w:val="001A7ABE"/>
    <w:rsid w:val="001B09D5"/>
    <w:rsid w:val="001B7E96"/>
    <w:rsid w:val="001C3E4E"/>
    <w:rsid w:val="001E02ED"/>
    <w:rsid w:val="001E097E"/>
    <w:rsid w:val="001E5B5F"/>
    <w:rsid w:val="001F0856"/>
    <w:rsid w:val="001F13DA"/>
    <w:rsid w:val="001F34FE"/>
    <w:rsid w:val="002009F3"/>
    <w:rsid w:val="0020321D"/>
    <w:rsid w:val="00213F02"/>
    <w:rsid w:val="00216613"/>
    <w:rsid w:val="002169CE"/>
    <w:rsid w:val="00217917"/>
    <w:rsid w:val="0021795E"/>
    <w:rsid w:val="0022158E"/>
    <w:rsid w:val="002262DF"/>
    <w:rsid w:val="00234065"/>
    <w:rsid w:val="002352EC"/>
    <w:rsid w:val="00240AC0"/>
    <w:rsid w:val="0024273E"/>
    <w:rsid w:val="0024325E"/>
    <w:rsid w:val="002445FD"/>
    <w:rsid w:val="00247CA7"/>
    <w:rsid w:val="002513A1"/>
    <w:rsid w:val="0025291E"/>
    <w:rsid w:val="00254E97"/>
    <w:rsid w:val="00254F96"/>
    <w:rsid w:val="00255F05"/>
    <w:rsid w:val="00256150"/>
    <w:rsid w:val="00257B03"/>
    <w:rsid w:val="00260655"/>
    <w:rsid w:val="00262621"/>
    <w:rsid w:val="00262E94"/>
    <w:rsid w:val="00263285"/>
    <w:rsid w:val="00267772"/>
    <w:rsid w:val="00267DAE"/>
    <w:rsid w:val="00270648"/>
    <w:rsid w:val="002707A0"/>
    <w:rsid w:val="00270AA4"/>
    <w:rsid w:val="00270B22"/>
    <w:rsid w:val="00270E33"/>
    <w:rsid w:val="0027233F"/>
    <w:rsid w:val="00273475"/>
    <w:rsid w:val="00273CCC"/>
    <w:rsid w:val="00274368"/>
    <w:rsid w:val="00283B91"/>
    <w:rsid w:val="00286017"/>
    <w:rsid w:val="00290712"/>
    <w:rsid w:val="00293C36"/>
    <w:rsid w:val="00295A22"/>
    <w:rsid w:val="00297F47"/>
    <w:rsid w:val="002A04DF"/>
    <w:rsid w:val="002A172A"/>
    <w:rsid w:val="002A2AA0"/>
    <w:rsid w:val="002A46F4"/>
    <w:rsid w:val="002A48DB"/>
    <w:rsid w:val="002B2366"/>
    <w:rsid w:val="002B31FC"/>
    <w:rsid w:val="002B4775"/>
    <w:rsid w:val="002B4F25"/>
    <w:rsid w:val="002B7DEC"/>
    <w:rsid w:val="002C1C59"/>
    <w:rsid w:val="002C212D"/>
    <w:rsid w:val="002C5CCD"/>
    <w:rsid w:val="002D07D7"/>
    <w:rsid w:val="002D2106"/>
    <w:rsid w:val="002D4DFD"/>
    <w:rsid w:val="002D653D"/>
    <w:rsid w:val="002E0E94"/>
    <w:rsid w:val="002E230B"/>
    <w:rsid w:val="002E39F8"/>
    <w:rsid w:val="002E4F19"/>
    <w:rsid w:val="002E551D"/>
    <w:rsid w:val="002E7816"/>
    <w:rsid w:val="002F359F"/>
    <w:rsid w:val="002F3DF5"/>
    <w:rsid w:val="002F4A45"/>
    <w:rsid w:val="002F531E"/>
    <w:rsid w:val="002F6FDF"/>
    <w:rsid w:val="002F7D2C"/>
    <w:rsid w:val="0030147C"/>
    <w:rsid w:val="00305545"/>
    <w:rsid w:val="00307AC7"/>
    <w:rsid w:val="00312F1A"/>
    <w:rsid w:val="0031409D"/>
    <w:rsid w:val="003155B6"/>
    <w:rsid w:val="00315A01"/>
    <w:rsid w:val="00316BF4"/>
    <w:rsid w:val="00320071"/>
    <w:rsid w:val="00324492"/>
    <w:rsid w:val="00324DA0"/>
    <w:rsid w:val="00326CA4"/>
    <w:rsid w:val="003304F6"/>
    <w:rsid w:val="003306AD"/>
    <w:rsid w:val="00331F68"/>
    <w:rsid w:val="003337F0"/>
    <w:rsid w:val="00335178"/>
    <w:rsid w:val="00342273"/>
    <w:rsid w:val="003502F8"/>
    <w:rsid w:val="00351DAE"/>
    <w:rsid w:val="00354068"/>
    <w:rsid w:val="00354EBF"/>
    <w:rsid w:val="003552B7"/>
    <w:rsid w:val="003560BD"/>
    <w:rsid w:val="003576B8"/>
    <w:rsid w:val="00357708"/>
    <w:rsid w:val="00362151"/>
    <w:rsid w:val="00363DDD"/>
    <w:rsid w:val="00364B96"/>
    <w:rsid w:val="00365AF6"/>
    <w:rsid w:val="00365B63"/>
    <w:rsid w:val="003705F5"/>
    <w:rsid w:val="00370DBE"/>
    <w:rsid w:val="00371990"/>
    <w:rsid w:val="00373235"/>
    <w:rsid w:val="00374250"/>
    <w:rsid w:val="00374BB7"/>
    <w:rsid w:val="00375B04"/>
    <w:rsid w:val="00382AC0"/>
    <w:rsid w:val="00383761"/>
    <w:rsid w:val="00385D2D"/>
    <w:rsid w:val="00386040"/>
    <w:rsid w:val="003905B6"/>
    <w:rsid w:val="00390C4D"/>
    <w:rsid w:val="00392721"/>
    <w:rsid w:val="003945EF"/>
    <w:rsid w:val="00394EEA"/>
    <w:rsid w:val="00396CF3"/>
    <w:rsid w:val="0039751A"/>
    <w:rsid w:val="003A3EF8"/>
    <w:rsid w:val="003A4499"/>
    <w:rsid w:val="003A57CF"/>
    <w:rsid w:val="003A5DE2"/>
    <w:rsid w:val="003A7ED6"/>
    <w:rsid w:val="003B088B"/>
    <w:rsid w:val="003B1C4F"/>
    <w:rsid w:val="003B2A2D"/>
    <w:rsid w:val="003B3989"/>
    <w:rsid w:val="003C1474"/>
    <w:rsid w:val="003C279C"/>
    <w:rsid w:val="003C5AAE"/>
    <w:rsid w:val="003D0851"/>
    <w:rsid w:val="003D0AE3"/>
    <w:rsid w:val="003D3AA7"/>
    <w:rsid w:val="003D61E4"/>
    <w:rsid w:val="003D6D65"/>
    <w:rsid w:val="003E6256"/>
    <w:rsid w:val="003E6F92"/>
    <w:rsid w:val="003F056E"/>
    <w:rsid w:val="003F0C0E"/>
    <w:rsid w:val="003F10BB"/>
    <w:rsid w:val="003F5642"/>
    <w:rsid w:val="003F705E"/>
    <w:rsid w:val="00400F8F"/>
    <w:rsid w:val="00402315"/>
    <w:rsid w:val="004031C9"/>
    <w:rsid w:val="00404BB5"/>
    <w:rsid w:val="00406DAF"/>
    <w:rsid w:val="004107D9"/>
    <w:rsid w:val="004124B9"/>
    <w:rsid w:val="00412BAB"/>
    <w:rsid w:val="00415C2F"/>
    <w:rsid w:val="00417E18"/>
    <w:rsid w:val="0042097E"/>
    <w:rsid w:val="00420DF7"/>
    <w:rsid w:val="00421D64"/>
    <w:rsid w:val="0042236F"/>
    <w:rsid w:val="004225EE"/>
    <w:rsid w:val="00425142"/>
    <w:rsid w:val="00432934"/>
    <w:rsid w:val="00435168"/>
    <w:rsid w:val="004400EE"/>
    <w:rsid w:val="0044099B"/>
    <w:rsid w:val="00440ACC"/>
    <w:rsid w:val="00442261"/>
    <w:rsid w:val="004444C8"/>
    <w:rsid w:val="00446BC5"/>
    <w:rsid w:val="00447BAE"/>
    <w:rsid w:val="00447C58"/>
    <w:rsid w:val="00452B2E"/>
    <w:rsid w:val="004538B7"/>
    <w:rsid w:val="004577B4"/>
    <w:rsid w:val="00460690"/>
    <w:rsid w:val="00472308"/>
    <w:rsid w:val="004735D3"/>
    <w:rsid w:val="00473EF9"/>
    <w:rsid w:val="0047595F"/>
    <w:rsid w:val="00482DF7"/>
    <w:rsid w:val="00483F8F"/>
    <w:rsid w:val="004844D1"/>
    <w:rsid w:val="004846A8"/>
    <w:rsid w:val="00484E59"/>
    <w:rsid w:val="004851DA"/>
    <w:rsid w:val="004858FF"/>
    <w:rsid w:val="00486CA9"/>
    <w:rsid w:val="004923D8"/>
    <w:rsid w:val="00493013"/>
    <w:rsid w:val="00494E11"/>
    <w:rsid w:val="004A0738"/>
    <w:rsid w:val="004A0F94"/>
    <w:rsid w:val="004A16E6"/>
    <w:rsid w:val="004A1970"/>
    <w:rsid w:val="004A27EF"/>
    <w:rsid w:val="004A6C2B"/>
    <w:rsid w:val="004B1D4D"/>
    <w:rsid w:val="004B20A9"/>
    <w:rsid w:val="004B308F"/>
    <w:rsid w:val="004B5FD9"/>
    <w:rsid w:val="004C6694"/>
    <w:rsid w:val="004C71E9"/>
    <w:rsid w:val="004D256E"/>
    <w:rsid w:val="004D2F25"/>
    <w:rsid w:val="004D3EBF"/>
    <w:rsid w:val="004D4FDF"/>
    <w:rsid w:val="004D6C87"/>
    <w:rsid w:val="004E1FAE"/>
    <w:rsid w:val="004E6FB3"/>
    <w:rsid w:val="004F2C66"/>
    <w:rsid w:val="004F2F57"/>
    <w:rsid w:val="004F5924"/>
    <w:rsid w:val="004F685C"/>
    <w:rsid w:val="00501C73"/>
    <w:rsid w:val="0050235D"/>
    <w:rsid w:val="00502751"/>
    <w:rsid w:val="00502DC0"/>
    <w:rsid w:val="005034F1"/>
    <w:rsid w:val="00504919"/>
    <w:rsid w:val="00505457"/>
    <w:rsid w:val="005060D5"/>
    <w:rsid w:val="00507965"/>
    <w:rsid w:val="00513063"/>
    <w:rsid w:val="00513FE0"/>
    <w:rsid w:val="005163AE"/>
    <w:rsid w:val="00516A3E"/>
    <w:rsid w:val="00517889"/>
    <w:rsid w:val="0052204B"/>
    <w:rsid w:val="00523AD8"/>
    <w:rsid w:val="00530621"/>
    <w:rsid w:val="00531ED3"/>
    <w:rsid w:val="005323AC"/>
    <w:rsid w:val="0053550F"/>
    <w:rsid w:val="005400F3"/>
    <w:rsid w:val="005403FB"/>
    <w:rsid w:val="00540C67"/>
    <w:rsid w:val="005418BD"/>
    <w:rsid w:val="00542A00"/>
    <w:rsid w:val="00542A0B"/>
    <w:rsid w:val="005473BB"/>
    <w:rsid w:val="00547B0C"/>
    <w:rsid w:val="00552451"/>
    <w:rsid w:val="00556759"/>
    <w:rsid w:val="00556B1D"/>
    <w:rsid w:val="00556CEF"/>
    <w:rsid w:val="00557971"/>
    <w:rsid w:val="00557BBA"/>
    <w:rsid w:val="00560370"/>
    <w:rsid w:val="00561978"/>
    <w:rsid w:val="00566C84"/>
    <w:rsid w:val="00571D58"/>
    <w:rsid w:val="005738D4"/>
    <w:rsid w:val="005769D3"/>
    <w:rsid w:val="00580026"/>
    <w:rsid w:val="00580E19"/>
    <w:rsid w:val="00582ED3"/>
    <w:rsid w:val="00585F8A"/>
    <w:rsid w:val="00586C89"/>
    <w:rsid w:val="00586F67"/>
    <w:rsid w:val="00591546"/>
    <w:rsid w:val="0059785D"/>
    <w:rsid w:val="005A156C"/>
    <w:rsid w:val="005A34CD"/>
    <w:rsid w:val="005A3B3E"/>
    <w:rsid w:val="005A5926"/>
    <w:rsid w:val="005A5DCD"/>
    <w:rsid w:val="005B2CB8"/>
    <w:rsid w:val="005B3EE1"/>
    <w:rsid w:val="005B43B3"/>
    <w:rsid w:val="005B67FD"/>
    <w:rsid w:val="005C064E"/>
    <w:rsid w:val="005C2B38"/>
    <w:rsid w:val="005C38DA"/>
    <w:rsid w:val="005C4F17"/>
    <w:rsid w:val="005D0C0B"/>
    <w:rsid w:val="005D4443"/>
    <w:rsid w:val="005D4C69"/>
    <w:rsid w:val="005D6E06"/>
    <w:rsid w:val="005D719E"/>
    <w:rsid w:val="005D7A3F"/>
    <w:rsid w:val="005E333E"/>
    <w:rsid w:val="005E63F8"/>
    <w:rsid w:val="005F169A"/>
    <w:rsid w:val="005F3A2B"/>
    <w:rsid w:val="005F3C8E"/>
    <w:rsid w:val="005F3EBC"/>
    <w:rsid w:val="00601924"/>
    <w:rsid w:val="00601E88"/>
    <w:rsid w:val="00604DF3"/>
    <w:rsid w:val="00605455"/>
    <w:rsid w:val="006069AE"/>
    <w:rsid w:val="00614336"/>
    <w:rsid w:val="006163AD"/>
    <w:rsid w:val="00625E77"/>
    <w:rsid w:val="00627368"/>
    <w:rsid w:val="006279D6"/>
    <w:rsid w:val="00627CF2"/>
    <w:rsid w:val="00633DB7"/>
    <w:rsid w:val="00634D9A"/>
    <w:rsid w:val="006415ED"/>
    <w:rsid w:val="00644356"/>
    <w:rsid w:val="00645319"/>
    <w:rsid w:val="00645F3D"/>
    <w:rsid w:val="00647102"/>
    <w:rsid w:val="006552A8"/>
    <w:rsid w:val="006611BB"/>
    <w:rsid w:val="006722F3"/>
    <w:rsid w:val="00675B12"/>
    <w:rsid w:val="0068075C"/>
    <w:rsid w:val="006814DF"/>
    <w:rsid w:val="00684200"/>
    <w:rsid w:val="00684CBE"/>
    <w:rsid w:val="00686B3D"/>
    <w:rsid w:val="00686F48"/>
    <w:rsid w:val="00691ECD"/>
    <w:rsid w:val="00693C51"/>
    <w:rsid w:val="00693ECD"/>
    <w:rsid w:val="0069417A"/>
    <w:rsid w:val="00694C6A"/>
    <w:rsid w:val="00695FE0"/>
    <w:rsid w:val="0069682B"/>
    <w:rsid w:val="006A007B"/>
    <w:rsid w:val="006A06A7"/>
    <w:rsid w:val="006A2532"/>
    <w:rsid w:val="006A2C86"/>
    <w:rsid w:val="006A3F40"/>
    <w:rsid w:val="006A583B"/>
    <w:rsid w:val="006A6A2B"/>
    <w:rsid w:val="006A6EE5"/>
    <w:rsid w:val="006B0A7E"/>
    <w:rsid w:val="006B1AFE"/>
    <w:rsid w:val="006B34BF"/>
    <w:rsid w:val="006B44CB"/>
    <w:rsid w:val="006C109B"/>
    <w:rsid w:val="006C1EA8"/>
    <w:rsid w:val="006C4524"/>
    <w:rsid w:val="006C727A"/>
    <w:rsid w:val="006C7655"/>
    <w:rsid w:val="006D1780"/>
    <w:rsid w:val="006D1AE2"/>
    <w:rsid w:val="006D6FB9"/>
    <w:rsid w:val="006D7B89"/>
    <w:rsid w:val="006E027B"/>
    <w:rsid w:val="006E0F88"/>
    <w:rsid w:val="006E1E4C"/>
    <w:rsid w:val="006E1EE5"/>
    <w:rsid w:val="006E23A9"/>
    <w:rsid w:val="006E269C"/>
    <w:rsid w:val="006E3A1E"/>
    <w:rsid w:val="006E6DD1"/>
    <w:rsid w:val="006F004F"/>
    <w:rsid w:val="006F056A"/>
    <w:rsid w:val="006F0935"/>
    <w:rsid w:val="006F1C0D"/>
    <w:rsid w:val="006F2818"/>
    <w:rsid w:val="006F340B"/>
    <w:rsid w:val="006F3838"/>
    <w:rsid w:val="007010D5"/>
    <w:rsid w:val="00706E34"/>
    <w:rsid w:val="00710186"/>
    <w:rsid w:val="00711CA3"/>
    <w:rsid w:val="007128C8"/>
    <w:rsid w:val="007132EF"/>
    <w:rsid w:val="00713AEF"/>
    <w:rsid w:val="00715A57"/>
    <w:rsid w:val="007166F4"/>
    <w:rsid w:val="00716BF4"/>
    <w:rsid w:val="007174E6"/>
    <w:rsid w:val="00723134"/>
    <w:rsid w:val="0072513F"/>
    <w:rsid w:val="00726612"/>
    <w:rsid w:val="0073056E"/>
    <w:rsid w:val="00731073"/>
    <w:rsid w:val="007331FF"/>
    <w:rsid w:val="00733EA6"/>
    <w:rsid w:val="00734962"/>
    <w:rsid w:val="0074101C"/>
    <w:rsid w:val="00742E55"/>
    <w:rsid w:val="00744256"/>
    <w:rsid w:val="0074516E"/>
    <w:rsid w:val="00745740"/>
    <w:rsid w:val="00746282"/>
    <w:rsid w:val="00753788"/>
    <w:rsid w:val="00754104"/>
    <w:rsid w:val="0075758F"/>
    <w:rsid w:val="00757956"/>
    <w:rsid w:val="007605E5"/>
    <w:rsid w:val="007621E9"/>
    <w:rsid w:val="00763C91"/>
    <w:rsid w:val="00763E9A"/>
    <w:rsid w:val="00765F20"/>
    <w:rsid w:val="00766AAE"/>
    <w:rsid w:val="007671A6"/>
    <w:rsid w:val="00773314"/>
    <w:rsid w:val="0077454B"/>
    <w:rsid w:val="00775880"/>
    <w:rsid w:val="00777030"/>
    <w:rsid w:val="00777ECD"/>
    <w:rsid w:val="00780FF7"/>
    <w:rsid w:val="007829F7"/>
    <w:rsid w:val="0078675B"/>
    <w:rsid w:val="00793EE4"/>
    <w:rsid w:val="00794CA2"/>
    <w:rsid w:val="007961D0"/>
    <w:rsid w:val="0079713F"/>
    <w:rsid w:val="007A319D"/>
    <w:rsid w:val="007A4CF8"/>
    <w:rsid w:val="007A5484"/>
    <w:rsid w:val="007A7035"/>
    <w:rsid w:val="007B0B91"/>
    <w:rsid w:val="007B0F58"/>
    <w:rsid w:val="007B178F"/>
    <w:rsid w:val="007B2093"/>
    <w:rsid w:val="007B46D3"/>
    <w:rsid w:val="007B4F8D"/>
    <w:rsid w:val="007B6A86"/>
    <w:rsid w:val="007C136A"/>
    <w:rsid w:val="007C2E65"/>
    <w:rsid w:val="007C49AD"/>
    <w:rsid w:val="007C5319"/>
    <w:rsid w:val="007D0435"/>
    <w:rsid w:val="007D3361"/>
    <w:rsid w:val="007D3783"/>
    <w:rsid w:val="007D573E"/>
    <w:rsid w:val="007D6D52"/>
    <w:rsid w:val="007D7878"/>
    <w:rsid w:val="007E0D6C"/>
    <w:rsid w:val="007E1AA7"/>
    <w:rsid w:val="007E2594"/>
    <w:rsid w:val="007E5B3B"/>
    <w:rsid w:val="007E653E"/>
    <w:rsid w:val="007F1327"/>
    <w:rsid w:val="007F49BA"/>
    <w:rsid w:val="008022F9"/>
    <w:rsid w:val="0080573D"/>
    <w:rsid w:val="00810784"/>
    <w:rsid w:val="00810A01"/>
    <w:rsid w:val="00812403"/>
    <w:rsid w:val="00822F79"/>
    <w:rsid w:val="00827228"/>
    <w:rsid w:val="008276AE"/>
    <w:rsid w:val="0082788D"/>
    <w:rsid w:val="008279AB"/>
    <w:rsid w:val="0083274B"/>
    <w:rsid w:val="0083323E"/>
    <w:rsid w:val="0083338F"/>
    <w:rsid w:val="0083699C"/>
    <w:rsid w:val="00836B41"/>
    <w:rsid w:val="00845249"/>
    <w:rsid w:val="0084546D"/>
    <w:rsid w:val="00846E44"/>
    <w:rsid w:val="008471D0"/>
    <w:rsid w:val="00852143"/>
    <w:rsid w:val="00855282"/>
    <w:rsid w:val="0086094A"/>
    <w:rsid w:val="00862329"/>
    <w:rsid w:val="0086489E"/>
    <w:rsid w:val="00864E47"/>
    <w:rsid w:val="0087086E"/>
    <w:rsid w:val="00870F91"/>
    <w:rsid w:val="008713CA"/>
    <w:rsid w:val="0087234D"/>
    <w:rsid w:val="00872D03"/>
    <w:rsid w:val="0087474B"/>
    <w:rsid w:val="0087739D"/>
    <w:rsid w:val="00877C3B"/>
    <w:rsid w:val="00881B9A"/>
    <w:rsid w:val="00881D29"/>
    <w:rsid w:val="008824F1"/>
    <w:rsid w:val="008840CA"/>
    <w:rsid w:val="00886920"/>
    <w:rsid w:val="0089005E"/>
    <w:rsid w:val="00890209"/>
    <w:rsid w:val="0089383E"/>
    <w:rsid w:val="0089386C"/>
    <w:rsid w:val="008A02B0"/>
    <w:rsid w:val="008A0303"/>
    <w:rsid w:val="008A0A8E"/>
    <w:rsid w:val="008A7BBE"/>
    <w:rsid w:val="008B0697"/>
    <w:rsid w:val="008B0C45"/>
    <w:rsid w:val="008B3990"/>
    <w:rsid w:val="008B553C"/>
    <w:rsid w:val="008B57CF"/>
    <w:rsid w:val="008B71C9"/>
    <w:rsid w:val="008C1EA4"/>
    <w:rsid w:val="008C43DD"/>
    <w:rsid w:val="008C51ED"/>
    <w:rsid w:val="008C5244"/>
    <w:rsid w:val="008D08D3"/>
    <w:rsid w:val="008D2462"/>
    <w:rsid w:val="008D4AAB"/>
    <w:rsid w:val="008D5A28"/>
    <w:rsid w:val="008D650C"/>
    <w:rsid w:val="008D759B"/>
    <w:rsid w:val="008D7C2F"/>
    <w:rsid w:val="008E28E6"/>
    <w:rsid w:val="008E2C5F"/>
    <w:rsid w:val="008E595E"/>
    <w:rsid w:val="008E73E1"/>
    <w:rsid w:val="008E7598"/>
    <w:rsid w:val="008F04D5"/>
    <w:rsid w:val="008F3D3F"/>
    <w:rsid w:val="0090375C"/>
    <w:rsid w:val="00904485"/>
    <w:rsid w:val="0090583C"/>
    <w:rsid w:val="00910EE7"/>
    <w:rsid w:val="0091511F"/>
    <w:rsid w:val="00915AD6"/>
    <w:rsid w:val="00916CFF"/>
    <w:rsid w:val="009202D4"/>
    <w:rsid w:val="009202DB"/>
    <w:rsid w:val="009228A8"/>
    <w:rsid w:val="00924780"/>
    <w:rsid w:val="00925AA6"/>
    <w:rsid w:val="00930B54"/>
    <w:rsid w:val="00931C51"/>
    <w:rsid w:val="00932101"/>
    <w:rsid w:val="009322B5"/>
    <w:rsid w:val="009339BD"/>
    <w:rsid w:val="00933F97"/>
    <w:rsid w:val="00934E94"/>
    <w:rsid w:val="0093600E"/>
    <w:rsid w:val="009416E0"/>
    <w:rsid w:val="00941DEC"/>
    <w:rsid w:val="00942C62"/>
    <w:rsid w:val="00943B3E"/>
    <w:rsid w:val="00944800"/>
    <w:rsid w:val="00944F51"/>
    <w:rsid w:val="00947917"/>
    <w:rsid w:val="00952118"/>
    <w:rsid w:val="009540D8"/>
    <w:rsid w:val="00956E93"/>
    <w:rsid w:val="00961F83"/>
    <w:rsid w:val="0096655E"/>
    <w:rsid w:val="0096673B"/>
    <w:rsid w:val="00970A5B"/>
    <w:rsid w:val="00970CE4"/>
    <w:rsid w:val="00970F50"/>
    <w:rsid w:val="00971152"/>
    <w:rsid w:val="00974260"/>
    <w:rsid w:val="00976B9D"/>
    <w:rsid w:val="00980734"/>
    <w:rsid w:val="0098079A"/>
    <w:rsid w:val="009832D7"/>
    <w:rsid w:val="00983D46"/>
    <w:rsid w:val="009845C2"/>
    <w:rsid w:val="00985042"/>
    <w:rsid w:val="009853F4"/>
    <w:rsid w:val="00992A98"/>
    <w:rsid w:val="0099524F"/>
    <w:rsid w:val="009A10D5"/>
    <w:rsid w:val="009A18C4"/>
    <w:rsid w:val="009A41E7"/>
    <w:rsid w:val="009A6B3F"/>
    <w:rsid w:val="009A7341"/>
    <w:rsid w:val="009B1668"/>
    <w:rsid w:val="009B187A"/>
    <w:rsid w:val="009B1A71"/>
    <w:rsid w:val="009C0835"/>
    <w:rsid w:val="009C0A36"/>
    <w:rsid w:val="009C1CCB"/>
    <w:rsid w:val="009C485C"/>
    <w:rsid w:val="009C56EC"/>
    <w:rsid w:val="009C582F"/>
    <w:rsid w:val="009C5B3F"/>
    <w:rsid w:val="009C68A1"/>
    <w:rsid w:val="009C72AA"/>
    <w:rsid w:val="009C7B89"/>
    <w:rsid w:val="009D010E"/>
    <w:rsid w:val="009D1643"/>
    <w:rsid w:val="009D264C"/>
    <w:rsid w:val="009D5F15"/>
    <w:rsid w:val="009D7432"/>
    <w:rsid w:val="009E3F5B"/>
    <w:rsid w:val="009E5DBC"/>
    <w:rsid w:val="009E740C"/>
    <w:rsid w:val="009E7B30"/>
    <w:rsid w:val="009F1FB5"/>
    <w:rsid w:val="009F2828"/>
    <w:rsid w:val="009F392F"/>
    <w:rsid w:val="009F4BA9"/>
    <w:rsid w:val="009F79AC"/>
    <w:rsid w:val="00A0267F"/>
    <w:rsid w:val="00A0368D"/>
    <w:rsid w:val="00A0730B"/>
    <w:rsid w:val="00A079AD"/>
    <w:rsid w:val="00A1189E"/>
    <w:rsid w:val="00A21B4B"/>
    <w:rsid w:val="00A22730"/>
    <w:rsid w:val="00A23AF5"/>
    <w:rsid w:val="00A24E7B"/>
    <w:rsid w:val="00A269F6"/>
    <w:rsid w:val="00A32333"/>
    <w:rsid w:val="00A32BDF"/>
    <w:rsid w:val="00A335CE"/>
    <w:rsid w:val="00A35928"/>
    <w:rsid w:val="00A40E42"/>
    <w:rsid w:val="00A412ED"/>
    <w:rsid w:val="00A42BB7"/>
    <w:rsid w:val="00A43466"/>
    <w:rsid w:val="00A449DE"/>
    <w:rsid w:val="00A466F4"/>
    <w:rsid w:val="00A56199"/>
    <w:rsid w:val="00A56BBC"/>
    <w:rsid w:val="00A579CE"/>
    <w:rsid w:val="00A65833"/>
    <w:rsid w:val="00A70F4B"/>
    <w:rsid w:val="00A72333"/>
    <w:rsid w:val="00A764F9"/>
    <w:rsid w:val="00A77601"/>
    <w:rsid w:val="00A82DFA"/>
    <w:rsid w:val="00A8490B"/>
    <w:rsid w:val="00A85165"/>
    <w:rsid w:val="00A85974"/>
    <w:rsid w:val="00A86BCE"/>
    <w:rsid w:val="00A8734C"/>
    <w:rsid w:val="00A90F9D"/>
    <w:rsid w:val="00A954D9"/>
    <w:rsid w:val="00AA31AC"/>
    <w:rsid w:val="00AA3524"/>
    <w:rsid w:val="00AB10B8"/>
    <w:rsid w:val="00AB178E"/>
    <w:rsid w:val="00AB34DE"/>
    <w:rsid w:val="00AB56EF"/>
    <w:rsid w:val="00AC5611"/>
    <w:rsid w:val="00AC5D85"/>
    <w:rsid w:val="00AC69CC"/>
    <w:rsid w:val="00AC7187"/>
    <w:rsid w:val="00AD0C89"/>
    <w:rsid w:val="00AD1A77"/>
    <w:rsid w:val="00AD216F"/>
    <w:rsid w:val="00AD3CB9"/>
    <w:rsid w:val="00AD4F13"/>
    <w:rsid w:val="00AD5AF4"/>
    <w:rsid w:val="00AF3AB3"/>
    <w:rsid w:val="00AF67D6"/>
    <w:rsid w:val="00AF70A8"/>
    <w:rsid w:val="00B00E99"/>
    <w:rsid w:val="00B02D8D"/>
    <w:rsid w:val="00B077A3"/>
    <w:rsid w:val="00B14BE8"/>
    <w:rsid w:val="00B2577C"/>
    <w:rsid w:val="00B269F7"/>
    <w:rsid w:val="00B2754B"/>
    <w:rsid w:val="00B27CDE"/>
    <w:rsid w:val="00B30911"/>
    <w:rsid w:val="00B31C0F"/>
    <w:rsid w:val="00B338FD"/>
    <w:rsid w:val="00B36849"/>
    <w:rsid w:val="00B36C91"/>
    <w:rsid w:val="00B36E25"/>
    <w:rsid w:val="00B4253E"/>
    <w:rsid w:val="00B42D4A"/>
    <w:rsid w:val="00B43884"/>
    <w:rsid w:val="00B44643"/>
    <w:rsid w:val="00B450D6"/>
    <w:rsid w:val="00B45FF2"/>
    <w:rsid w:val="00B479A4"/>
    <w:rsid w:val="00B47E22"/>
    <w:rsid w:val="00B50753"/>
    <w:rsid w:val="00B51F1D"/>
    <w:rsid w:val="00B614D8"/>
    <w:rsid w:val="00B641CF"/>
    <w:rsid w:val="00B646B8"/>
    <w:rsid w:val="00B65517"/>
    <w:rsid w:val="00B6706A"/>
    <w:rsid w:val="00B73238"/>
    <w:rsid w:val="00B751FF"/>
    <w:rsid w:val="00B8167A"/>
    <w:rsid w:val="00B81975"/>
    <w:rsid w:val="00B827AE"/>
    <w:rsid w:val="00B846F3"/>
    <w:rsid w:val="00B85EB1"/>
    <w:rsid w:val="00B86954"/>
    <w:rsid w:val="00B96577"/>
    <w:rsid w:val="00BA1B4E"/>
    <w:rsid w:val="00BA413C"/>
    <w:rsid w:val="00BA436C"/>
    <w:rsid w:val="00BA4D5E"/>
    <w:rsid w:val="00BA5BED"/>
    <w:rsid w:val="00BA66A3"/>
    <w:rsid w:val="00BB38F9"/>
    <w:rsid w:val="00BB7EBF"/>
    <w:rsid w:val="00BC3A17"/>
    <w:rsid w:val="00BC724A"/>
    <w:rsid w:val="00BC7BEA"/>
    <w:rsid w:val="00BD1A5F"/>
    <w:rsid w:val="00BD3BCC"/>
    <w:rsid w:val="00BD4B8E"/>
    <w:rsid w:val="00BD6E5B"/>
    <w:rsid w:val="00BD7017"/>
    <w:rsid w:val="00BD7EA5"/>
    <w:rsid w:val="00BE0F8E"/>
    <w:rsid w:val="00BE4030"/>
    <w:rsid w:val="00BE45A6"/>
    <w:rsid w:val="00BE4958"/>
    <w:rsid w:val="00BE711B"/>
    <w:rsid w:val="00BF2BE3"/>
    <w:rsid w:val="00BF35C6"/>
    <w:rsid w:val="00BF6113"/>
    <w:rsid w:val="00BF61D5"/>
    <w:rsid w:val="00C01DDC"/>
    <w:rsid w:val="00C04705"/>
    <w:rsid w:val="00C04893"/>
    <w:rsid w:val="00C070AE"/>
    <w:rsid w:val="00C11383"/>
    <w:rsid w:val="00C117A4"/>
    <w:rsid w:val="00C11BA4"/>
    <w:rsid w:val="00C140A8"/>
    <w:rsid w:val="00C17D49"/>
    <w:rsid w:val="00C20451"/>
    <w:rsid w:val="00C20D18"/>
    <w:rsid w:val="00C21093"/>
    <w:rsid w:val="00C21941"/>
    <w:rsid w:val="00C24C03"/>
    <w:rsid w:val="00C31CF4"/>
    <w:rsid w:val="00C364DB"/>
    <w:rsid w:val="00C3660B"/>
    <w:rsid w:val="00C374AE"/>
    <w:rsid w:val="00C37AE2"/>
    <w:rsid w:val="00C421FA"/>
    <w:rsid w:val="00C51BDD"/>
    <w:rsid w:val="00C521AF"/>
    <w:rsid w:val="00C54A67"/>
    <w:rsid w:val="00C54DA1"/>
    <w:rsid w:val="00C560B9"/>
    <w:rsid w:val="00C614B1"/>
    <w:rsid w:val="00C6179F"/>
    <w:rsid w:val="00C61F77"/>
    <w:rsid w:val="00C64529"/>
    <w:rsid w:val="00C64D99"/>
    <w:rsid w:val="00C66388"/>
    <w:rsid w:val="00C66CC2"/>
    <w:rsid w:val="00C70437"/>
    <w:rsid w:val="00C70AF4"/>
    <w:rsid w:val="00C82447"/>
    <w:rsid w:val="00C838D5"/>
    <w:rsid w:val="00C84B61"/>
    <w:rsid w:val="00C8520B"/>
    <w:rsid w:val="00C85F8D"/>
    <w:rsid w:val="00C86E27"/>
    <w:rsid w:val="00C901D9"/>
    <w:rsid w:val="00C908E9"/>
    <w:rsid w:val="00C90D9A"/>
    <w:rsid w:val="00C92826"/>
    <w:rsid w:val="00C958ED"/>
    <w:rsid w:val="00C97954"/>
    <w:rsid w:val="00CA4F0F"/>
    <w:rsid w:val="00CA5593"/>
    <w:rsid w:val="00CA6EB0"/>
    <w:rsid w:val="00CA70C7"/>
    <w:rsid w:val="00CA78BD"/>
    <w:rsid w:val="00CA7BD2"/>
    <w:rsid w:val="00CB19ED"/>
    <w:rsid w:val="00CB39F2"/>
    <w:rsid w:val="00CB7448"/>
    <w:rsid w:val="00CC2F55"/>
    <w:rsid w:val="00CC6C5D"/>
    <w:rsid w:val="00CC6F0F"/>
    <w:rsid w:val="00CC72C5"/>
    <w:rsid w:val="00CC72DC"/>
    <w:rsid w:val="00CD32CC"/>
    <w:rsid w:val="00CD4739"/>
    <w:rsid w:val="00CD4EB4"/>
    <w:rsid w:val="00CE041F"/>
    <w:rsid w:val="00CE1567"/>
    <w:rsid w:val="00CE33EA"/>
    <w:rsid w:val="00CE3770"/>
    <w:rsid w:val="00CE3A94"/>
    <w:rsid w:val="00CE6ACF"/>
    <w:rsid w:val="00CF10A3"/>
    <w:rsid w:val="00CF11E6"/>
    <w:rsid w:val="00CF1D80"/>
    <w:rsid w:val="00CF3479"/>
    <w:rsid w:val="00CF5921"/>
    <w:rsid w:val="00CF5DE0"/>
    <w:rsid w:val="00CF7459"/>
    <w:rsid w:val="00D023DF"/>
    <w:rsid w:val="00D06389"/>
    <w:rsid w:val="00D07B3F"/>
    <w:rsid w:val="00D10CD9"/>
    <w:rsid w:val="00D12619"/>
    <w:rsid w:val="00D12FEC"/>
    <w:rsid w:val="00D13B8A"/>
    <w:rsid w:val="00D143C2"/>
    <w:rsid w:val="00D14E4E"/>
    <w:rsid w:val="00D1774E"/>
    <w:rsid w:val="00D2060F"/>
    <w:rsid w:val="00D21053"/>
    <w:rsid w:val="00D21D0D"/>
    <w:rsid w:val="00D24DBD"/>
    <w:rsid w:val="00D262DA"/>
    <w:rsid w:val="00D35AEB"/>
    <w:rsid w:val="00D369AE"/>
    <w:rsid w:val="00D36B46"/>
    <w:rsid w:val="00D443BA"/>
    <w:rsid w:val="00D459F5"/>
    <w:rsid w:val="00D45E42"/>
    <w:rsid w:val="00D463B7"/>
    <w:rsid w:val="00D463ED"/>
    <w:rsid w:val="00D57220"/>
    <w:rsid w:val="00D603AF"/>
    <w:rsid w:val="00D60D6B"/>
    <w:rsid w:val="00D6102D"/>
    <w:rsid w:val="00D64407"/>
    <w:rsid w:val="00D6462D"/>
    <w:rsid w:val="00D64EC9"/>
    <w:rsid w:val="00D66069"/>
    <w:rsid w:val="00D66820"/>
    <w:rsid w:val="00D71559"/>
    <w:rsid w:val="00D719FF"/>
    <w:rsid w:val="00D71A8B"/>
    <w:rsid w:val="00D72043"/>
    <w:rsid w:val="00D7343F"/>
    <w:rsid w:val="00D754F1"/>
    <w:rsid w:val="00D77D69"/>
    <w:rsid w:val="00D84BC3"/>
    <w:rsid w:val="00D85495"/>
    <w:rsid w:val="00D94367"/>
    <w:rsid w:val="00D94ED0"/>
    <w:rsid w:val="00DA169E"/>
    <w:rsid w:val="00DA2589"/>
    <w:rsid w:val="00DA4485"/>
    <w:rsid w:val="00DA5015"/>
    <w:rsid w:val="00DA5764"/>
    <w:rsid w:val="00DA738C"/>
    <w:rsid w:val="00DA76F2"/>
    <w:rsid w:val="00DB0A29"/>
    <w:rsid w:val="00DB2BC6"/>
    <w:rsid w:val="00DB31DD"/>
    <w:rsid w:val="00DB451C"/>
    <w:rsid w:val="00DB4B67"/>
    <w:rsid w:val="00DB6E66"/>
    <w:rsid w:val="00DB7226"/>
    <w:rsid w:val="00DC088E"/>
    <w:rsid w:val="00DC1512"/>
    <w:rsid w:val="00DC2E1D"/>
    <w:rsid w:val="00DC334D"/>
    <w:rsid w:val="00DC3E4A"/>
    <w:rsid w:val="00DC63A6"/>
    <w:rsid w:val="00DC7A9B"/>
    <w:rsid w:val="00DD0F5A"/>
    <w:rsid w:val="00DD221A"/>
    <w:rsid w:val="00DD2757"/>
    <w:rsid w:val="00DD3CD1"/>
    <w:rsid w:val="00DD3E76"/>
    <w:rsid w:val="00DE095C"/>
    <w:rsid w:val="00DE0D11"/>
    <w:rsid w:val="00DE3BB5"/>
    <w:rsid w:val="00DE4767"/>
    <w:rsid w:val="00DE6FCC"/>
    <w:rsid w:val="00DF22AD"/>
    <w:rsid w:val="00DF417C"/>
    <w:rsid w:val="00DF4792"/>
    <w:rsid w:val="00DF5198"/>
    <w:rsid w:val="00DF5BE4"/>
    <w:rsid w:val="00DF65D8"/>
    <w:rsid w:val="00DF78D4"/>
    <w:rsid w:val="00E023BD"/>
    <w:rsid w:val="00E03DF6"/>
    <w:rsid w:val="00E06721"/>
    <w:rsid w:val="00E10149"/>
    <w:rsid w:val="00E12005"/>
    <w:rsid w:val="00E1692C"/>
    <w:rsid w:val="00E17FF5"/>
    <w:rsid w:val="00E22FD9"/>
    <w:rsid w:val="00E23029"/>
    <w:rsid w:val="00E2476A"/>
    <w:rsid w:val="00E251C1"/>
    <w:rsid w:val="00E25257"/>
    <w:rsid w:val="00E26DA1"/>
    <w:rsid w:val="00E273AC"/>
    <w:rsid w:val="00E31DD5"/>
    <w:rsid w:val="00E33FCC"/>
    <w:rsid w:val="00E34E53"/>
    <w:rsid w:val="00E401CD"/>
    <w:rsid w:val="00E476AB"/>
    <w:rsid w:val="00E47B61"/>
    <w:rsid w:val="00E503F8"/>
    <w:rsid w:val="00E50987"/>
    <w:rsid w:val="00E50B29"/>
    <w:rsid w:val="00E5385A"/>
    <w:rsid w:val="00E53E63"/>
    <w:rsid w:val="00E54175"/>
    <w:rsid w:val="00E602C3"/>
    <w:rsid w:val="00E602F2"/>
    <w:rsid w:val="00E60D9F"/>
    <w:rsid w:val="00E61EC6"/>
    <w:rsid w:val="00E632EE"/>
    <w:rsid w:val="00E63B58"/>
    <w:rsid w:val="00E63F55"/>
    <w:rsid w:val="00E64D78"/>
    <w:rsid w:val="00E65BEC"/>
    <w:rsid w:val="00E706FE"/>
    <w:rsid w:val="00E71959"/>
    <w:rsid w:val="00E72A94"/>
    <w:rsid w:val="00E72EE1"/>
    <w:rsid w:val="00E73342"/>
    <w:rsid w:val="00E73B01"/>
    <w:rsid w:val="00E73F59"/>
    <w:rsid w:val="00E754C2"/>
    <w:rsid w:val="00E80092"/>
    <w:rsid w:val="00E81267"/>
    <w:rsid w:val="00E82C94"/>
    <w:rsid w:val="00E856A3"/>
    <w:rsid w:val="00E9079F"/>
    <w:rsid w:val="00E91B49"/>
    <w:rsid w:val="00E91D4F"/>
    <w:rsid w:val="00E95220"/>
    <w:rsid w:val="00E95E2F"/>
    <w:rsid w:val="00EA04A1"/>
    <w:rsid w:val="00EA2313"/>
    <w:rsid w:val="00EA41C4"/>
    <w:rsid w:val="00EA4432"/>
    <w:rsid w:val="00EA485C"/>
    <w:rsid w:val="00EA5D5B"/>
    <w:rsid w:val="00EA7B3A"/>
    <w:rsid w:val="00EA7E22"/>
    <w:rsid w:val="00EB2547"/>
    <w:rsid w:val="00EB3152"/>
    <w:rsid w:val="00EB4229"/>
    <w:rsid w:val="00EB4D46"/>
    <w:rsid w:val="00EB613E"/>
    <w:rsid w:val="00EC0C06"/>
    <w:rsid w:val="00EC19C2"/>
    <w:rsid w:val="00EC1FE5"/>
    <w:rsid w:val="00EC2101"/>
    <w:rsid w:val="00EC3B6C"/>
    <w:rsid w:val="00EC5573"/>
    <w:rsid w:val="00ED2B8A"/>
    <w:rsid w:val="00ED397F"/>
    <w:rsid w:val="00ED69F1"/>
    <w:rsid w:val="00EE09C5"/>
    <w:rsid w:val="00EE47A5"/>
    <w:rsid w:val="00EE4A4D"/>
    <w:rsid w:val="00EE512A"/>
    <w:rsid w:val="00EE737C"/>
    <w:rsid w:val="00EF4A31"/>
    <w:rsid w:val="00EF6823"/>
    <w:rsid w:val="00F01E77"/>
    <w:rsid w:val="00F03026"/>
    <w:rsid w:val="00F03233"/>
    <w:rsid w:val="00F037BF"/>
    <w:rsid w:val="00F0516C"/>
    <w:rsid w:val="00F0612E"/>
    <w:rsid w:val="00F07F81"/>
    <w:rsid w:val="00F1102A"/>
    <w:rsid w:val="00F13BE4"/>
    <w:rsid w:val="00F15397"/>
    <w:rsid w:val="00F15D8E"/>
    <w:rsid w:val="00F1691C"/>
    <w:rsid w:val="00F26482"/>
    <w:rsid w:val="00F27266"/>
    <w:rsid w:val="00F300A6"/>
    <w:rsid w:val="00F32432"/>
    <w:rsid w:val="00F34249"/>
    <w:rsid w:val="00F34FC1"/>
    <w:rsid w:val="00F354B5"/>
    <w:rsid w:val="00F405A1"/>
    <w:rsid w:val="00F40AC5"/>
    <w:rsid w:val="00F41036"/>
    <w:rsid w:val="00F41345"/>
    <w:rsid w:val="00F423AB"/>
    <w:rsid w:val="00F44CDE"/>
    <w:rsid w:val="00F44F29"/>
    <w:rsid w:val="00F454F6"/>
    <w:rsid w:val="00F45FB5"/>
    <w:rsid w:val="00F46074"/>
    <w:rsid w:val="00F460B6"/>
    <w:rsid w:val="00F50194"/>
    <w:rsid w:val="00F501A0"/>
    <w:rsid w:val="00F53122"/>
    <w:rsid w:val="00F56120"/>
    <w:rsid w:val="00F576BC"/>
    <w:rsid w:val="00F577E2"/>
    <w:rsid w:val="00F64208"/>
    <w:rsid w:val="00F66D1E"/>
    <w:rsid w:val="00F67BF0"/>
    <w:rsid w:val="00F67EA5"/>
    <w:rsid w:val="00F72871"/>
    <w:rsid w:val="00F7532F"/>
    <w:rsid w:val="00F760B9"/>
    <w:rsid w:val="00F80D80"/>
    <w:rsid w:val="00F8150D"/>
    <w:rsid w:val="00F83D04"/>
    <w:rsid w:val="00F855A7"/>
    <w:rsid w:val="00F904D7"/>
    <w:rsid w:val="00F91A9B"/>
    <w:rsid w:val="00F91EFB"/>
    <w:rsid w:val="00F92C2F"/>
    <w:rsid w:val="00F9439E"/>
    <w:rsid w:val="00FA0D17"/>
    <w:rsid w:val="00FA21CB"/>
    <w:rsid w:val="00FA7BA1"/>
    <w:rsid w:val="00FB1366"/>
    <w:rsid w:val="00FB5417"/>
    <w:rsid w:val="00FB65E7"/>
    <w:rsid w:val="00FB6F6E"/>
    <w:rsid w:val="00FB7DF2"/>
    <w:rsid w:val="00FC3E5B"/>
    <w:rsid w:val="00FC5086"/>
    <w:rsid w:val="00FD313A"/>
    <w:rsid w:val="00FD49E2"/>
    <w:rsid w:val="00FD57D0"/>
    <w:rsid w:val="00FD5F33"/>
    <w:rsid w:val="00FD728E"/>
    <w:rsid w:val="00FE0EA0"/>
    <w:rsid w:val="00FE12F6"/>
    <w:rsid w:val="00FE26D1"/>
    <w:rsid w:val="00FE2886"/>
    <w:rsid w:val="00FE2CEA"/>
    <w:rsid w:val="00FE4BCB"/>
    <w:rsid w:val="00FE5A57"/>
    <w:rsid w:val="00FE7099"/>
    <w:rsid w:val="00FF0712"/>
    <w:rsid w:val="00FF0918"/>
    <w:rsid w:val="00FF2B95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D214F"/>
  <w15:chartTrackingRefBased/>
  <w15:docId w15:val="{95239232-A382-4DE8-893D-9E70D2FE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36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napToGrid w:val="0"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120"/>
      <w:outlineLvl w:val="2"/>
    </w:pPr>
    <w:rPr>
      <w:rFonts w:ascii="Arial" w:hAnsi="Arial"/>
      <w:b/>
      <w:snapToGrid w:val="0"/>
    </w:rPr>
  </w:style>
  <w:style w:type="paragraph" w:styleId="4">
    <w:name w:val="heading 4"/>
    <w:aliases w:val="Map Title"/>
    <w:basedOn w:val="a"/>
    <w:next w:val="a"/>
    <w:qFormat/>
    <w:rsid w:val="00970F50"/>
    <w:pPr>
      <w:keepNext/>
      <w:numPr>
        <w:ilvl w:val="3"/>
        <w:numId w:val="1"/>
      </w:numPr>
      <w:outlineLvl w:val="3"/>
    </w:pPr>
    <w:rPr>
      <w:b/>
      <w:snapToGrid w:val="0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b/>
      <w:snapToGrid w:val="0"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napToGrid w:val="0"/>
      <w:sz w:val="28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pPr>
      <w:jc w:val="center"/>
    </w:pPr>
    <w:rPr>
      <w:rFonts w:ascii="Arial" w:hAnsi="Arial"/>
      <w:color w:val="000000"/>
      <w:sz w:val="44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page number"/>
    <w:basedOn w:val="a0"/>
  </w:style>
  <w:style w:type="paragraph" w:customStyle="1" w:styleId="Text">
    <w:name w:val="Text"/>
    <w:aliases w:val="tx"/>
    <w:basedOn w:val="a"/>
    <w:pPr>
      <w:widowControl w:val="0"/>
      <w:spacing w:after="240"/>
      <w:ind w:left="2160"/>
    </w:pPr>
    <w:rPr>
      <w:sz w:val="24"/>
    </w:rPr>
  </w:style>
  <w:style w:type="paragraph" w:customStyle="1" w:styleId="DocInfoHeading2">
    <w:name w:val="Doc Info Heading 2"/>
    <w:basedOn w:val="a"/>
    <w:next w:val="a"/>
    <w:pPr>
      <w:widowControl w:val="0"/>
      <w:ind w:right="7387"/>
    </w:pPr>
    <w:rPr>
      <w:b/>
      <w:sz w:val="22"/>
    </w:rPr>
  </w:style>
  <w:style w:type="paragraph" w:styleId="10">
    <w:name w:val="index 1"/>
    <w:basedOn w:val="a"/>
    <w:next w:val="a"/>
    <w:autoRedefine/>
    <w:semiHidden/>
    <w:pPr>
      <w:ind w:left="200" w:hanging="200"/>
    </w:pPr>
  </w:style>
  <w:style w:type="paragraph" w:styleId="20">
    <w:name w:val="index 2"/>
    <w:basedOn w:val="a"/>
    <w:next w:val="a"/>
    <w:autoRedefine/>
    <w:semiHidden/>
    <w:pPr>
      <w:ind w:left="400" w:hanging="200"/>
    </w:pPr>
  </w:style>
  <w:style w:type="paragraph" w:styleId="30">
    <w:name w:val="index 3"/>
    <w:basedOn w:val="a"/>
    <w:next w:val="a"/>
    <w:autoRedefine/>
    <w:semiHidden/>
    <w:pPr>
      <w:ind w:left="600" w:hanging="200"/>
    </w:pPr>
  </w:style>
  <w:style w:type="paragraph" w:styleId="40">
    <w:name w:val="index 4"/>
    <w:basedOn w:val="a"/>
    <w:next w:val="a"/>
    <w:autoRedefine/>
    <w:semiHidden/>
    <w:pPr>
      <w:ind w:left="800" w:hanging="200"/>
    </w:pPr>
  </w:style>
  <w:style w:type="paragraph" w:styleId="50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">
    <w:name w:val="index 7"/>
    <w:basedOn w:val="a"/>
    <w:next w:val="a"/>
    <w:autoRedefine/>
    <w:semiHidden/>
    <w:pPr>
      <w:ind w:left="1400" w:hanging="200"/>
    </w:pPr>
  </w:style>
  <w:style w:type="paragraph" w:styleId="8">
    <w:name w:val="index 8"/>
    <w:basedOn w:val="a"/>
    <w:next w:val="a"/>
    <w:autoRedefine/>
    <w:semiHidden/>
    <w:pPr>
      <w:ind w:left="1600" w:hanging="200"/>
    </w:pPr>
  </w:style>
  <w:style w:type="paragraph" w:styleId="9">
    <w:name w:val="index 9"/>
    <w:basedOn w:val="a"/>
    <w:next w:val="a"/>
    <w:autoRedefine/>
    <w:semiHidden/>
    <w:pPr>
      <w:ind w:left="1800" w:hanging="200"/>
    </w:pPr>
  </w:style>
  <w:style w:type="paragraph" w:styleId="a9">
    <w:name w:val="index heading"/>
    <w:basedOn w:val="a"/>
    <w:next w:val="10"/>
    <w:semiHidden/>
    <w:pPr>
      <w:spacing w:before="120" w:after="120"/>
    </w:pPr>
    <w:rPr>
      <w:b/>
      <w:i/>
    </w:r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b/>
      <w:caps/>
    </w:rPr>
  </w:style>
  <w:style w:type="paragraph" w:styleId="TOC2">
    <w:name w:val="toc 2"/>
    <w:basedOn w:val="a"/>
    <w:next w:val="a"/>
    <w:autoRedefine/>
    <w:uiPriority w:val="39"/>
    <w:pPr>
      <w:ind w:left="200"/>
    </w:pPr>
    <w:rPr>
      <w:smallCaps/>
    </w:rPr>
  </w:style>
  <w:style w:type="paragraph" w:styleId="TOC3">
    <w:name w:val="toc 3"/>
    <w:basedOn w:val="a"/>
    <w:next w:val="a"/>
    <w:autoRedefine/>
    <w:uiPriority w:val="39"/>
    <w:pPr>
      <w:ind w:left="400"/>
    </w:pPr>
    <w:rPr>
      <w:i/>
    </w:rPr>
  </w:style>
  <w:style w:type="paragraph" w:styleId="TOC4">
    <w:name w:val="toc 4"/>
    <w:basedOn w:val="a"/>
    <w:next w:val="a"/>
    <w:autoRedefine/>
    <w:semiHidden/>
    <w:pPr>
      <w:ind w:left="600"/>
    </w:pPr>
    <w:rPr>
      <w:sz w:val="18"/>
    </w:rPr>
  </w:style>
  <w:style w:type="paragraph" w:styleId="TOC5">
    <w:name w:val="toc 5"/>
    <w:basedOn w:val="a"/>
    <w:next w:val="a"/>
    <w:autoRedefine/>
    <w:semiHidden/>
    <w:pPr>
      <w:ind w:left="800"/>
    </w:pPr>
    <w:rPr>
      <w:sz w:val="18"/>
    </w:rPr>
  </w:style>
  <w:style w:type="paragraph" w:styleId="TOC6">
    <w:name w:val="toc 6"/>
    <w:basedOn w:val="a"/>
    <w:next w:val="a"/>
    <w:autoRedefine/>
    <w:semiHidden/>
    <w:pPr>
      <w:ind w:left="1000"/>
    </w:pPr>
    <w:rPr>
      <w:sz w:val="18"/>
    </w:rPr>
  </w:style>
  <w:style w:type="paragraph" w:styleId="TOC7">
    <w:name w:val="toc 7"/>
    <w:basedOn w:val="a"/>
    <w:next w:val="a"/>
    <w:autoRedefine/>
    <w:semiHidden/>
    <w:pPr>
      <w:ind w:left="1200"/>
    </w:pPr>
    <w:rPr>
      <w:sz w:val="18"/>
    </w:rPr>
  </w:style>
  <w:style w:type="paragraph" w:styleId="TOC8">
    <w:name w:val="toc 8"/>
    <w:basedOn w:val="a"/>
    <w:next w:val="a"/>
    <w:autoRedefine/>
    <w:semiHidden/>
    <w:pPr>
      <w:ind w:left="1400"/>
    </w:pPr>
    <w:rPr>
      <w:sz w:val="18"/>
    </w:rPr>
  </w:style>
  <w:style w:type="paragraph" w:styleId="TOC9">
    <w:name w:val="toc 9"/>
    <w:basedOn w:val="a"/>
    <w:next w:val="a"/>
    <w:autoRedefine/>
    <w:semiHidden/>
    <w:pPr>
      <w:ind w:left="1600"/>
    </w:pPr>
    <w:rPr>
      <w:sz w:val="18"/>
    </w:rPr>
  </w:style>
  <w:style w:type="paragraph" w:customStyle="1" w:styleId="Tabletext">
    <w:name w:val="Table text"/>
    <w:basedOn w:val="a"/>
    <w:pPr>
      <w:widowControl w:val="0"/>
      <w:spacing w:before="40" w:after="40"/>
    </w:pPr>
    <w:rPr>
      <w:sz w:val="24"/>
    </w:rPr>
  </w:style>
  <w:style w:type="paragraph" w:customStyle="1" w:styleId="Line">
    <w:name w:val="Line"/>
    <w:basedOn w:val="a"/>
    <w:next w:val="a"/>
    <w:pPr>
      <w:widowControl w:val="0"/>
      <w:pBdr>
        <w:top w:val="single" w:sz="6" w:space="0" w:color="auto"/>
      </w:pBdr>
      <w:ind w:left="2160"/>
    </w:pPr>
  </w:style>
  <w:style w:type="paragraph" w:styleId="aa">
    <w:name w:val="List Number"/>
    <w:basedOn w:val="a"/>
    <w:pPr>
      <w:widowControl w:val="0"/>
      <w:ind w:left="288" w:hanging="288"/>
      <w:jc w:val="both"/>
    </w:pPr>
    <w:rPr>
      <w:sz w:val="22"/>
    </w:rPr>
  </w:style>
  <w:style w:type="paragraph" w:styleId="21">
    <w:name w:val="Body Text 2"/>
    <w:basedOn w:val="a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character" w:styleId="ab">
    <w:name w:val="Emphasis"/>
    <w:basedOn w:val="a0"/>
    <w:qFormat/>
    <w:rPr>
      <w:i/>
      <w:iCs/>
    </w:rPr>
  </w:style>
  <w:style w:type="paragraph" w:styleId="22">
    <w:name w:val="Body Text Indent 2"/>
    <w:basedOn w:val="a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customStyle="1" w:styleId="hidden">
    <w:name w:val="hidden"/>
    <w:basedOn w:val="a"/>
    <w:next w:val="a"/>
    <w:pPr>
      <w:spacing w:after="120"/>
    </w:pPr>
    <w:rPr>
      <w:rFonts w:ascii="Arial" w:eastAsia="Times New Roman" w:hAnsi="Arial"/>
      <w:i/>
      <w:vanish/>
    </w:rPr>
  </w:style>
  <w:style w:type="paragraph" w:styleId="ac">
    <w:name w:val="toa heading"/>
    <w:basedOn w:val="a"/>
    <w:next w:val="a"/>
    <w:semiHidden/>
    <w:pPr>
      <w:spacing w:before="120"/>
    </w:pPr>
    <w:rPr>
      <w:rFonts w:eastAsia="Times New Roman"/>
      <w:b/>
    </w:rPr>
  </w:style>
  <w:style w:type="paragraph" w:customStyle="1" w:styleId="NoprmalIndent">
    <w:name w:val="Noprmal Indent"/>
    <w:basedOn w:val="ad"/>
    <w:pPr>
      <w:spacing w:after="0"/>
    </w:pPr>
    <w:rPr>
      <w:rFonts w:eastAsia="Times New Roman"/>
      <w:b/>
    </w:rPr>
  </w:style>
  <w:style w:type="paragraph" w:styleId="ad">
    <w:name w:val="Body Text"/>
    <w:basedOn w:val="a"/>
    <w:pPr>
      <w:spacing w:after="120"/>
    </w:pPr>
  </w:style>
  <w:style w:type="paragraph" w:customStyle="1" w:styleId="Body">
    <w:name w:val="Body"/>
    <w:basedOn w:val="a"/>
    <w:pPr>
      <w:spacing w:after="120"/>
    </w:pPr>
    <w:rPr>
      <w:rFonts w:ascii="Arial" w:eastAsia="Times New Roman" w:hAnsi="Arial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af">
    <w:name w:val="Balloon Text"/>
    <w:basedOn w:val="a"/>
    <w:semiHidden/>
    <w:rsid w:val="00E26DA1"/>
    <w:rPr>
      <w:sz w:val="16"/>
      <w:szCs w:val="16"/>
    </w:rPr>
  </w:style>
  <w:style w:type="table" w:styleId="af0">
    <w:name w:val="Table Grid"/>
    <w:basedOn w:val="a1"/>
    <w:rsid w:val="00C70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DA4485"/>
    <w:pPr>
      <w:ind w:firstLineChars="200" w:firstLine="420"/>
    </w:pPr>
  </w:style>
  <w:style w:type="character" w:styleId="af2">
    <w:name w:val="FollowedHyperlink"/>
    <w:basedOn w:val="a0"/>
    <w:rsid w:val="00EE737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70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A70F4B"/>
    <w:rPr>
      <w:rFonts w:ascii="宋体" w:hAnsi="宋体" w:cs="宋体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2B7DEC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CF5921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web.github.io/CodeGuide/#css-indent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is\Desktop\&#20135;&#21697;&#38656;&#27714;&#35828;&#26126;&#2007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6C3F-E054-46AE-B67F-60B3EB1B2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产品需求说明书.dotx</Template>
  <TotalTime>5111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1</vt:lpstr>
    </vt:vector>
  </TitlesOfParts>
  <Company/>
  <LinksUpToDate>false</LinksUpToDate>
  <CharactersWithSpaces>2259</CharactersWithSpaces>
  <SharedDoc>false</SharedDoc>
  <HLinks>
    <vt:vector size="204" baseType="variant">
      <vt:variant>
        <vt:i4>1900596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_Toc194293820</vt:lpwstr>
      </vt:variant>
      <vt:variant>
        <vt:i4>1966132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_Toc194293819</vt:lpwstr>
      </vt:variant>
      <vt:variant>
        <vt:i4>1966132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_Toc194293818</vt:lpwstr>
      </vt:variant>
      <vt:variant>
        <vt:i4>1966132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_Toc194293817</vt:lpwstr>
      </vt:variant>
      <vt:variant>
        <vt:i4>1966132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_Toc194293816</vt:lpwstr>
      </vt:variant>
      <vt:variant>
        <vt:i4>1966132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_Toc194293815</vt:lpwstr>
      </vt:variant>
      <vt:variant>
        <vt:i4>1966132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_Toc194293814</vt:lpwstr>
      </vt:variant>
      <vt:variant>
        <vt:i4>1966132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_Toc194293813</vt:lpwstr>
      </vt:variant>
      <vt:variant>
        <vt:i4>1966132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_Toc194293812</vt:lpwstr>
      </vt:variant>
      <vt:variant>
        <vt:i4>1966132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_Toc194293811</vt:lpwstr>
      </vt:variant>
      <vt:variant>
        <vt:i4>1966132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_Toc194293810</vt:lpwstr>
      </vt:variant>
      <vt:variant>
        <vt:i4>2031668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_Toc194293809</vt:lpwstr>
      </vt:variant>
      <vt:variant>
        <vt:i4>2031668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_Toc194293808</vt:lpwstr>
      </vt:variant>
      <vt:variant>
        <vt:i4>2031668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_Toc194293807</vt:lpwstr>
      </vt:variant>
      <vt:variant>
        <vt:i4>2031668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_Toc194293806</vt:lpwstr>
      </vt:variant>
      <vt:variant>
        <vt:i4>2031668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_Toc194293805</vt:lpwstr>
      </vt:variant>
      <vt:variant>
        <vt:i4>2031668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_Toc194293804</vt:lpwstr>
      </vt:variant>
      <vt:variant>
        <vt:i4>2031668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_Toc194293803</vt:lpwstr>
      </vt:variant>
      <vt:variant>
        <vt:i4>2031668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_Toc194293802</vt:lpwstr>
      </vt:variant>
      <vt:variant>
        <vt:i4>2031668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_Toc194293801</vt:lpwstr>
      </vt:variant>
      <vt:variant>
        <vt:i4>2031668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_Toc194293800</vt:lpwstr>
      </vt:variant>
      <vt:variant>
        <vt:i4>1441851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_Toc194293799</vt:lpwstr>
      </vt:variant>
      <vt:variant>
        <vt:i4>1441851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_Toc194293798</vt:lpwstr>
      </vt:variant>
      <vt:variant>
        <vt:i4>1441851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_Toc194293797</vt:lpwstr>
      </vt:variant>
      <vt:variant>
        <vt:i4>1441851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_Toc194293796</vt:lpwstr>
      </vt:variant>
      <vt:variant>
        <vt:i4>1441851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_Toc194293795</vt:lpwstr>
      </vt:variant>
      <vt:variant>
        <vt:i4>1441851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_Toc194293794</vt:lpwstr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_Toc194293793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_Toc194293792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_Toc194293791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_Toc194293790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_Toc194293789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_Toc194293788</vt:lpwstr>
      </vt:variant>
      <vt:variant>
        <vt:i4>6422640</vt:i4>
      </vt:variant>
      <vt:variant>
        <vt:i4>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刚 熊</cp:lastModifiedBy>
  <cp:revision>706</cp:revision>
  <cp:lastPrinted>2001-02-19T07:12:00Z</cp:lastPrinted>
  <dcterms:created xsi:type="dcterms:W3CDTF">2017-02-27T04:36:00Z</dcterms:created>
  <dcterms:modified xsi:type="dcterms:W3CDTF">2019-02-11T17:19:00Z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Version</vt:lpwstr>
  </property>
  <property fmtid="{D5CDD505-2E9C-101B-9397-08002B2CF9AE}" pid="3" name="DocumentName">
    <vt:lpwstr>Software Requirement Book for &lt;Project&gt;</vt:lpwstr>
  </property>
  <property fmtid="{D5CDD505-2E9C-101B-9397-08002B2CF9AE}" pid="4" name="Project-Class-Type-NameAbbr">
    <vt:lpwstr>&lt;DEP&gt;-&lt;PROJECT&gt;-REQ</vt:lpwstr>
  </property>
</Properties>
</file>