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361" w:rsidRDefault="00FD0361" w:rsidP="00FD0361">
      <w:pPr>
        <w:spacing w:line="360" w:lineRule="auto"/>
        <w:ind w:firstLineChars="200" w:firstLine="420"/>
        <w:rPr>
          <w:rFonts w:ascii="宋体"/>
          <w:bCs/>
          <w:szCs w:val="21"/>
        </w:rPr>
      </w:pPr>
      <w:r w:rsidRPr="009778B5">
        <w:rPr>
          <w:rFonts w:ascii="宋体" w:hint="eastAsia"/>
          <w:bCs/>
          <w:szCs w:val="21"/>
        </w:rPr>
        <w:t>传统的形状检测方法主要有</w:t>
      </w:r>
      <w:r>
        <w:rPr>
          <w:rFonts w:ascii="宋体" w:hint="eastAsia"/>
          <w:bCs/>
          <w:szCs w:val="21"/>
        </w:rPr>
        <w:t>三维视觉检测法</w:t>
      </w:r>
      <w:r w:rsidRPr="009778B5">
        <w:rPr>
          <w:rFonts w:ascii="宋体" w:hint="eastAsia"/>
          <w:bCs/>
          <w:szCs w:val="21"/>
        </w:rPr>
        <w:t>、</w:t>
      </w:r>
      <w:r>
        <w:rPr>
          <w:rFonts w:ascii="宋体" w:hint="eastAsia"/>
          <w:bCs/>
          <w:szCs w:val="21"/>
        </w:rPr>
        <w:t>应变片测量技术、激光扫描测量法、光弹效应检测法等，</w:t>
      </w:r>
      <w:r w:rsidRPr="007E2717">
        <w:rPr>
          <w:rFonts w:ascii="宋体" w:hint="eastAsia"/>
          <w:bCs/>
          <w:szCs w:val="21"/>
        </w:rPr>
        <w:t>其中三维视觉检测法</w:t>
      </w:r>
      <w:r w:rsidRPr="00AC0FD4">
        <w:rPr>
          <w:rFonts w:ascii="宋体" w:hint="eastAsia"/>
          <w:bCs/>
          <w:szCs w:val="21"/>
        </w:rPr>
        <w:t>[1]</w:t>
      </w:r>
      <w:r w:rsidRPr="007E2717">
        <w:rPr>
          <w:rFonts w:ascii="宋体" w:hint="eastAsia"/>
          <w:bCs/>
          <w:szCs w:val="21"/>
        </w:rPr>
        <w:t>又分为接触式和非接触式两类：接触式的代表为三坐标测量机（CMM），其测量时测量头与被测物之间有接触压力，所以不适合测量柔性物体，并且是以逐点扫描的方式进行测量的，所以测量速度慢，尤其在测量较大物体时，非常耗时；非接触式的种类较多，但都有检测装置复杂，笨重，测量对象与检测系统分离，以及检测时间较长这些缺点。</w:t>
      </w:r>
      <w:r>
        <w:rPr>
          <w:rFonts w:ascii="宋体" w:hint="eastAsia"/>
          <w:bCs/>
          <w:szCs w:val="21"/>
        </w:rPr>
        <w:t>应变片测量技术</w:t>
      </w:r>
      <w:r w:rsidRPr="00AC0FD4">
        <w:rPr>
          <w:rFonts w:ascii="宋体" w:hint="eastAsia"/>
          <w:bCs/>
          <w:szCs w:val="21"/>
        </w:rPr>
        <w:t>[2]</w:t>
      </w:r>
      <w:r>
        <w:rPr>
          <w:rFonts w:ascii="宋体" w:hint="eastAsia"/>
          <w:bCs/>
          <w:szCs w:val="21"/>
        </w:rPr>
        <w:t>很好的解决了测量分辨率与空间分辨率的矛盾，并且易于建立精确的形状参数与对应形状的表达式，但其检测范围小，并且不易于埋入式布设。激光扫描测量法</w:t>
      </w:r>
      <w:r w:rsidRPr="00AC0FD4">
        <w:rPr>
          <w:rFonts w:ascii="宋体" w:hint="eastAsia"/>
          <w:bCs/>
          <w:szCs w:val="21"/>
        </w:rPr>
        <w:t>[3]</w:t>
      </w:r>
      <w:r w:rsidRPr="003D6A1E">
        <w:rPr>
          <w:rFonts w:ascii="宋体" w:hint="eastAsia"/>
          <w:bCs/>
          <w:szCs w:val="21"/>
        </w:rPr>
        <w:t>具有快速、高精度、非接触获取研究物体表面空间信息的特点</w:t>
      </w:r>
      <w:r>
        <w:rPr>
          <w:rFonts w:ascii="宋体" w:hint="eastAsia"/>
          <w:bCs/>
          <w:szCs w:val="21"/>
        </w:rPr>
        <w:t>虽然这些方法被大量用于对地面上静止的机翼形状检测，但不适应于飞行状态下</w:t>
      </w:r>
      <w:r w:rsidRPr="00B72158">
        <w:rPr>
          <w:rFonts w:ascii="宋体" w:hint="eastAsia"/>
          <w:bCs/>
          <w:szCs w:val="21"/>
        </w:rPr>
        <w:t>的机翼形状检测</w:t>
      </w:r>
      <w:r w:rsidRPr="009778B5">
        <w:rPr>
          <w:rFonts w:ascii="宋体" w:hint="eastAsia"/>
          <w:bCs/>
          <w:szCs w:val="21"/>
        </w:rPr>
        <w:t>，难以在可变形机翼形状监测领域应用。</w:t>
      </w:r>
      <w:r w:rsidRPr="00B72158">
        <w:rPr>
          <w:rFonts w:ascii="宋体" w:hint="eastAsia"/>
          <w:bCs/>
          <w:szCs w:val="21"/>
        </w:rPr>
        <w:t>基于光纤光栅的形</w:t>
      </w:r>
      <w:r>
        <w:rPr>
          <w:rFonts w:ascii="宋体" w:hint="eastAsia"/>
          <w:bCs/>
          <w:szCs w:val="21"/>
        </w:rPr>
        <w:t>状</w:t>
      </w:r>
      <w:r w:rsidRPr="00B72158">
        <w:rPr>
          <w:rFonts w:ascii="宋体" w:hint="eastAsia"/>
          <w:bCs/>
          <w:szCs w:val="21"/>
        </w:rPr>
        <w:t>检测技术</w:t>
      </w:r>
      <w:r w:rsidRPr="00AC0FD4">
        <w:rPr>
          <w:rFonts w:ascii="宋体" w:hint="eastAsia"/>
          <w:bCs/>
          <w:szCs w:val="21"/>
        </w:rPr>
        <w:t>[4]</w:t>
      </w:r>
      <w:r w:rsidRPr="00B72158">
        <w:rPr>
          <w:rFonts w:ascii="宋体" w:hint="eastAsia"/>
          <w:bCs/>
          <w:szCs w:val="21"/>
        </w:rPr>
        <w:t>，</w:t>
      </w:r>
      <w:r>
        <w:rPr>
          <w:rFonts w:ascii="宋体" w:hint="eastAsia"/>
          <w:bCs/>
          <w:szCs w:val="21"/>
        </w:rPr>
        <w:t>具有体积小，重量轻，响应快，传输损耗小，不受电磁干扰，并可以在材料中埋入布设等优点。这些优点使得其在可变形机翼的形状传感中有非常好的应用前景。</w:t>
      </w:r>
    </w:p>
    <w:p w:rsidR="00FD0361" w:rsidRPr="00D2294D" w:rsidRDefault="00FD0361" w:rsidP="00FD0361">
      <w:pPr>
        <w:spacing w:line="360" w:lineRule="auto"/>
        <w:rPr>
          <w:rFonts w:ascii="宋体" w:hint="eastAsia"/>
          <w:bCs/>
          <w:szCs w:val="21"/>
        </w:rPr>
      </w:pPr>
      <w:bookmarkStart w:id="0" w:name="_Hlk535505910"/>
      <w:r>
        <w:rPr>
          <w:rFonts w:ascii="宋体" w:hint="eastAsia"/>
          <w:bCs/>
          <w:szCs w:val="21"/>
        </w:rPr>
        <w:t>近几年在光纤形状传感领域已取得众多研究成果.在国外，</w:t>
      </w:r>
      <w:r w:rsidRPr="008E2A53">
        <w:rPr>
          <w:rFonts w:ascii="宋体" w:hint="eastAsia"/>
          <w:bCs/>
          <w:szCs w:val="21"/>
        </w:rPr>
        <w:t>Blandino等</w:t>
      </w:r>
      <w:r>
        <w:rPr>
          <w:rFonts w:ascii="宋体" w:hint="eastAsia"/>
          <w:bCs/>
          <w:szCs w:val="21"/>
        </w:rPr>
        <w:t>人</w:t>
      </w:r>
      <w:r w:rsidRPr="00AC0FD4">
        <w:rPr>
          <w:rFonts w:ascii="宋体" w:hint="eastAsia"/>
          <w:bCs/>
          <w:szCs w:val="21"/>
        </w:rPr>
        <w:t>[5]</w:t>
      </w:r>
      <w:r w:rsidRPr="008E2A53">
        <w:rPr>
          <w:rFonts w:ascii="宋体" w:hint="eastAsia"/>
          <w:bCs/>
          <w:szCs w:val="21"/>
        </w:rPr>
        <w:t>研究了具有臂架结构的FBG传感器，用于飞机的形状感应和运动跟踪</w:t>
      </w:r>
      <w:r>
        <w:rPr>
          <w:rFonts w:ascii="宋体" w:hint="eastAsia"/>
          <w:bCs/>
          <w:szCs w:val="21"/>
        </w:rPr>
        <w:t>；</w:t>
      </w:r>
      <w:r w:rsidRPr="00255C0D">
        <w:rPr>
          <w:rFonts w:ascii="宋体" w:hint="eastAsia"/>
          <w:bCs/>
          <w:szCs w:val="21"/>
        </w:rPr>
        <w:t>美国 LUNA 创新公司的 Duncan R G 等人</w:t>
      </w:r>
      <w:r w:rsidRPr="00AC0FD4">
        <w:rPr>
          <w:rFonts w:ascii="宋体" w:hint="eastAsia"/>
          <w:bCs/>
          <w:szCs w:val="21"/>
        </w:rPr>
        <w:t>[6]</w:t>
      </w:r>
      <w:r w:rsidRPr="00255C0D">
        <w:rPr>
          <w:rFonts w:ascii="宋体" w:hint="eastAsia"/>
          <w:bCs/>
          <w:szCs w:val="21"/>
        </w:rPr>
        <w:t>利用波分复用的光纤光栅传感器阵列构建光纤全局定位系统，实验数据表明利用光纤传感技术可以准确重构出结构的二维和三维形状，误差值可以达</w:t>
      </w:r>
      <w:r>
        <w:rPr>
          <w:rFonts w:ascii="宋体" w:hint="eastAsia"/>
          <w:bCs/>
          <w:szCs w:val="21"/>
        </w:rPr>
        <w:t>1.2%。</w:t>
      </w:r>
      <w:r w:rsidRPr="00B72158">
        <w:rPr>
          <w:rFonts w:ascii="宋体" w:hint="eastAsia"/>
          <w:bCs/>
          <w:szCs w:val="21"/>
        </w:rPr>
        <w:t>Seung-Man Yang以记忆合金驱动器和复合材料板设计了可变形机翼模型，并在机翼根部布设</w:t>
      </w:r>
      <w:r w:rsidRPr="005A69A5">
        <w:rPr>
          <w:rFonts w:ascii="宋体" w:hint="eastAsia"/>
          <w:bCs/>
          <w:szCs w:val="21"/>
        </w:rPr>
        <w:t>光纤光栅</w:t>
      </w:r>
      <w:r w:rsidRPr="00B72158">
        <w:rPr>
          <w:rFonts w:ascii="宋体" w:hint="eastAsia"/>
          <w:bCs/>
          <w:szCs w:val="21"/>
        </w:rPr>
        <w:t>传感器，成功检测到机翼的空气弹性变形不稳定现象</w:t>
      </w:r>
      <w:r w:rsidRPr="00AC0FD4">
        <w:rPr>
          <w:rFonts w:ascii="宋体" w:hint="eastAsia"/>
          <w:bCs/>
          <w:szCs w:val="21"/>
        </w:rPr>
        <w:t>[7]</w:t>
      </w:r>
      <w:r w:rsidRPr="00B72158">
        <w:rPr>
          <w:rFonts w:ascii="宋体" w:hint="eastAsia"/>
          <w:bCs/>
          <w:szCs w:val="21"/>
        </w:rPr>
        <w:t>；NASA将所开发的光纤光栅形状传感器阵列粘贴在无人机Ikhana的机翼表面，准确测量机翼在飞行中的变形，从而可通过操控飞机操纵面来补偿由于机翼的应力负荷而产生的变形，实现机翼的自适应控制功能</w:t>
      </w:r>
      <w:r w:rsidRPr="00AC0FD4">
        <w:rPr>
          <w:rFonts w:ascii="宋体" w:hint="eastAsia"/>
          <w:bCs/>
          <w:szCs w:val="21"/>
        </w:rPr>
        <w:t>[8]</w:t>
      </w:r>
      <w:r w:rsidRPr="00B72158">
        <w:rPr>
          <w:rFonts w:ascii="宋体" w:hint="eastAsia"/>
          <w:bCs/>
          <w:szCs w:val="21"/>
        </w:rPr>
        <w:t>；</w:t>
      </w:r>
      <w:r>
        <w:rPr>
          <w:rFonts w:ascii="宋体"/>
          <w:bCs/>
          <w:szCs w:val="21"/>
        </w:rPr>
        <w:t xml:space="preserve"> </w:t>
      </w:r>
      <w:r w:rsidRPr="00B72158">
        <w:rPr>
          <w:rFonts w:ascii="宋体" w:hint="eastAsia"/>
          <w:bCs/>
          <w:szCs w:val="21"/>
        </w:rPr>
        <w:t>Christine</w:t>
      </w:r>
      <w:r>
        <w:rPr>
          <w:rFonts w:ascii="宋体"/>
          <w:bCs/>
          <w:szCs w:val="21"/>
        </w:rPr>
        <w:t xml:space="preserve"> </w:t>
      </w:r>
      <w:r w:rsidRPr="00B72158">
        <w:rPr>
          <w:rFonts w:ascii="宋体" w:hint="eastAsia"/>
          <w:bCs/>
          <w:szCs w:val="21"/>
        </w:rPr>
        <w:t>V. Jutte等提出利用</w:t>
      </w:r>
      <w:r w:rsidRPr="005A69A5">
        <w:rPr>
          <w:rFonts w:ascii="宋体" w:hint="eastAsia"/>
          <w:bCs/>
          <w:szCs w:val="21"/>
        </w:rPr>
        <w:t>光纤光栅</w:t>
      </w:r>
      <w:r w:rsidRPr="00B72158">
        <w:rPr>
          <w:rFonts w:ascii="宋体" w:hint="eastAsia"/>
          <w:bCs/>
          <w:szCs w:val="21"/>
        </w:rPr>
        <w:t>传感器阵列，在机翼地面载荷试验中进行全尺度的机翼弯曲和扭曲形态实时测量研究</w:t>
      </w:r>
      <w:r w:rsidRPr="00AC0FD4">
        <w:rPr>
          <w:rFonts w:ascii="宋体" w:hint="eastAsia"/>
          <w:bCs/>
          <w:szCs w:val="21"/>
        </w:rPr>
        <w:t>[9]</w:t>
      </w:r>
      <w:r w:rsidRPr="00B72158">
        <w:rPr>
          <w:rFonts w:ascii="宋体" w:hint="eastAsia"/>
          <w:bCs/>
          <w:szCs w:val="21"/>
        </w:rPr>
        <w:t>；</w:t>
      </w:r>
      <w:r>
        <w:rPr>
          <w:rFonts w:ascii="宋体" w:hint="eastAsia"/>
          <w:bCs/>
          <w:szCs w:val="21"/>
        </w:rPr>
        <w:t>M</w:t>
      </w:r>
      <w:r w:rsidRPr="00B72158">
        <w:rPr>
          <w:rFonts w:ascii="宋体" w:hint="eastAsia"/>
          <w:bCs/>
          <w:szCs w:val="21"/>
        </w:rPr>
        <w:t xml:space="preserve"> Ciminello在可变形机翼模型中布设</w:t>
      </w:r>
      <w:r w:rsidRPr="005A69A5">
        <w:rPr>
          <w:rFonts w:ascii="宋体" w:hint="eastAsia"/>
          <w:bCs/>
          <w:szCs w:val="21"/>
        </w:rPr>
        <w:t>光纤光栅</w:t>
      </w:r>
      <w:r w:rsidRPr="00B72158">
        <w:rPr>
          <w:rFonts w:ascii="宋体" w:hint="eastAsia"/>
          <w:bCs/>
          <w:szCs w:val="21"/>
        </w:rPr>
        <w:t>传感器，通过检测应变分布来评估机翼的变形情况，但是未实时重构出机翼的形状</w:t>
      </w:r>
      <w:r w:rsidRPr="00AC0FD4">
        <w:rPr>
          <w:rFonts w:ascii="宋体" w:hint="eastAsia"/>
          <w:bCs/>
          <w:szCs w:val="21"/>
        </w:rPr>
        <w:t>[10]</w:t>
      </w:r>
      <w:r w:rsidRPr="00B72158">
        <w:rPr>
          <w:rFonts w:ascii="宋体" w:hint="eastAsia"/>
          <w:bCs/>
          <w:szCs w:val="21"/>
        </w:rPr>
        <w:t>；</w:t>
      </w:r>
      <w:r w:rsidRPr="00263C18">
        <w:rPr>
          <w:rFonts w:ascii="宋体" w:hint="eastAsia"/>
          <w:bCs/>
          <w:szCs w:val="21"/>
        </w:rPr>
        <w:t>Guangkai Sun等人使用FBG传感器的测量BWS值和线性插值算法计算在不同翼型轮廓下的聚酰亚胺薄膜表皮的弯曲曲率</w:t>
      </w:r>
      <w:r>
        <w:rPr>
          <w:rFonts w:ascii="宋体" w:hint="eastAsia"/>
          <w:bCs/>
          <w:szCs w:val="21"/>
        </w:rPr>
        <w:t>，</w:t>
      </w:r>
      <w:r w:rsidRPr="00263C18">
        <w:rPr>
          <w:rFonts w:ascii="宋体" w:hint="eastAsia"/>
          <w:bCs/>
          <w:szCs w:val="21"/>
        </w:rPr>
        <w:t>FBG测量之间的最大误差小于5％</w:t>
      </w:r>
      <w:r w:rsidRPr="00AC0FD4">
        <w:rPr>
          <w:rFonts w:ascii="宋体" w:hint="eastAsia"/>
          <w:bCs/>
          <w:szCs w:val="21"/>
        </w:rPr>
        <w:t>[11]</w:t>
      </w:r>
      <w:r>
        <w:rPr>
          <w:rFonts w:ascii="宋体" w:hint="eastAsia"/>
          <w:bCs/>
          <w:szCs w:val="21"/>
        </w:rPr>
        <w:t>；</w:t>
      </w:r>
      <w:r w:rsidRPr="00541DDA">
        <w:rPr>
          <w:rFonts w:ascii="宋体" w:hint="eastAsia"/>
          <w:bCs/>
          <w:szCs w:val="21"/>
        </w:rPr>
        <w:t>Francisco Pena等人研究利用来自光纤应变网络的信息，在小型无人机系统（sUAS）机翼上的传感器可以主动重新分配沿翼展方向提升载荷，从而控制机翼的偏转形状</w:t>
      </w:r>
      <w:r w:rsidRPr="00AC0FD4">
        <w:rPr>
          <w:rFonts w:ascii="宋体" w:hint="eastAsia"/>
          <w:bCs/>
          <w:szCs w:val="21"/>
        </w:rPr>
        <w:t>[12]</w:t>
      </w:r>
      <w:r>
        <w:rPr>
          <w:rFonts w:ascii="宋体" w:hint="eastAsia"/>
          <w:bCs/>
          <w:szCs w:val="21"/>
        </w:rPr>
        <w:t>。</w:t>
      </w:r>
    </w:p>
    <w:p w:rsidR="00FD0361" w:rsidRPr="0014269A" w:rsidRDefault="00FD0361" w:rsidP="00FD0361">
      <w:pPr>
        <w:spacing w:line="360" w:lineRule="auto"/>
        <w:ind w:firstLineChars="200" w:firstLine="420"/>
        <w:rPr>
          <w:rFonts w:ascii="宋体"/>
          <w:bCs/>
          <w:szCs w:val="21"/>
        </w:rPr>
      </w:pPr>
      <w:r w:rsidRPr="00B72158">
        <w:rPr>
          <w:rFonts w:ascii="宋体" w:hint="eastAsia"/>
          <w:bCs/>
          <w:szCs w:val="21"/>
        </w:rPr>
        <w:t>国内对光纤光栅</w:t>
      </w:r>
      <w:r>
        <w:rPr>
          <w:rFonts w:ascii="宋体" w:hint="eastAsia"/>
          <w:bCs/>
          <w:szCs w:val="21"/>
        </w:rPr>
        <w:t>形状</w:t>
      </w:r>
      <w:r w:rsidRPr="00B72158">
        <w:rPr>
          <w:rFonts w:ascii="宋体" w:hint="eastAsia"/>
          <w:bCs/>
          <w:szCs w:val="21"/>
        </w:rPr>
        <w:t>传感器的研究方兴未艾，正处于蓬勃发展的阶段，但大部分研究还处于起步阶段，主要是</w:t>
      </w:r>
      <w:r w:rsidRPr="005A69A5">
        <w:rPr>
          <w:rFonts w:ascii="宋体" w:hint="eastAsia"/>
          <w:bCs/>
          <w:szCs w:val="21"/>
        </w:rPr>
        <w:t>光纤光栅</w:t>
      </w:r>
      <w:r w:rsidRPr="00B72158">
        <w:rPr>
          <w:rFonts w:ascii="宋体" w:hint="eastAsia"/>
          <w:bCs/>
          <w:szCs w:val="21"/>
        </w:rPr>
        <w:t>的传感理论和实验验证研究，还未能实现在工程和商业上的广泛应用。</w:t>
      </w:r>
      <w:r w:rsidRPr="005A69A5">
        <w:rPr>
          <w:rFonts w:ascii="宋体" w:hint="eastAsia"/>
          <w:bCs/>
          <w:szCs w:val="21"/>
        </w:rPr>
        <w:t>上海大学钱晋武教授</w:t>
      </w:r>
      <w:r>
        <w:rPr>
          <w:rFonts w:ascii="宋体" w:hint="eastAsia"/>
          <w:bCs/>
          <w:szCs w:val="21"/>
        </w:rPr>
        <w:t>[</w:t>
      </w:r>
      <w:r>
        <w:rPr>
          <w:rFonts w:ascii="宋体"/>
          <w:bCs/>
          <w:szCs w:val="21"/>
        </w:rPr>
        <w:t>13]</w:t>
      </w:r>
      <w:r w:rsidRPr="005A69A5">
        <w:rPr>
          <w:rFonts w:ascii="宋体" w:hint="eastAsia"/>
          <w:bCs/>
          <w:szCs w:val="21"/>
        </w:rPr>
        <w:t>领导的研究团队对利用光纤光栅传感器阵列获取结构的</w:t>
      </w:r>
      <w:r w:rsidRPr="005A69A5">
        <w:rPr>
          <w:rFonts w:ascii="宋体" w:hint="eastAsia"/>
          <w:bCs/>
          <w:szCs w:val="21"/>
        </w:rPr>
        <w:lastRenderedPageBreak/>
        <w:t>空间曲率信息，实现结构形态重构的方法技术进行了研究，并成功地应用于地下管线弯曲定位、机器人内窥镜形状实时检测系统和太阳能帆板面形动态检测，以及废墟搜救机器人的空间形状重建系统等领域</w:t>
      </w:r>
      <w:r>
        <w:rPr>
          <w:rFonts w:ascii="宋体" w:hint="eastAsia"/>
          <w:bCs/>
          <w:szCs w:val="21"/>
        </w:rPr>
        <w:t>；</w:t>
      </w:r>
      <w:r w:rsidRPr="005A69A5">
        <w:rPr>
          <w:rFonts w:ascii="宋体" w:hint="eastAsia"/>
          <w:bCs/>
          <w:szCs w:val="21"/>
        </w:rPr>
        <w:t>刘仁强等</w:t>
      </w:r>
      <w:r>
        <w:rPr>
          <w:rFonts w:ascii="宋体" w:hint="eastAsia"/>
          <w:bCs/>
          <w:szCs w:val="21"/>
        </w:rPr>
        <w:t>[</w:t>
      </w:r>
      <w:r>
        <w:rPr>
          <w:rFonts w:ascii="宋体"/>
          <w:bCs/>
          <w:szCs w:val="21"/>
        </w:rPr>
        <w:t>14]</w:t>
      </w:r>
      <w:r w:rsidRPr="005A69A5">
        <w:rPr>
          <w:rFonts w:ascii="宋体" w:hint="eastAsia"/>
          <w:bCs/>
          <w:szCs w:val="21"/>
        </w:rPr>
        <w:t>研制了一种检测结构形状变化的埋入式曲率光纤传感器，利用准分布式传感系统进行结构的形状变化检测，并重建结构的形状</w:t>
      </w:r>
      <w:r>
        <w:rPr>
          <w:rFonts w:ascii="宋体" w:hint="eastAsia"/>
          <w:bCs/>
          <w:szCs w:val="21"/>
        </w:rPr>
        <w:t>；</w:t>
      </w:r>
      <w:r w:rsidRPr="00B72158">
        <w:rPr>
          <w:rFonts w:ascii="宋体" w:hint="eastAsia"/>
          <w:bCs/>
          <w:szCs w:val="21"/>
        </w:rPr>
        <w:t>上海大学的研究者将</w:t>
      </w:r>
      <w:r w:rsidRPr="005A69A5">
        <w:rPr>
          <w:rFonts w:ascii="宋体" w:hint="eastAsia"/>
          <w:bCs/>
          <w:szCs w:val="21"/>
        </w:rPr>
        <w:t>光纤光栅</w:t>
      </w:r>
      <w:r w:rsidRPr="00B72158">
        <w:rPr>
          <w:rFonts w:ascii="宋体" w:hint="eastAsia"/>
          <w:bCs/>
          <w:szCs w:val="21"/>
        </w:rPr>
        <w:t>传感网络应用于医学上的内窥镜中，通过感知内窥镜的形状变化诊断肠胃等器官的病变</w:t>
      </w:r>
      <w:r>
        <w:rPr>
          <w:rFonts w:ascii="宋体" w:hint="eastAsia"/>
          <w:bCs/>
          <w:szCs w:val="21"/>
        </w:rPr>
        <w:t>；</w:t>
      </w:r>
      <w:r w:rsidRPr="00AC0FD4">
        <w:rPr>
          <w:rFonts w:ascii="宋体" w:hint="eastAsia"/>
          <w:bCs/>
          <w:szCs w:val="21"/>
        </w:rPr>
        <w:t>易金聪等人</w:t>
      </w:r>
      <w:r>
        <w:rPr>
          <w:rFonts w:ascii="宋体" w:hint="eastAsia"/>
          <w:bCs/>
          <w:szCs w:val="21"/>
        </w:rPr>
        <w:t>[</w:t>
      </w:r>
      <w:r>
        <w:rPr>
          <w:rFonts w:ascii="宋体"/>
          <w:bCs/>
          <w:szCs w:val="21"/>
        </w:rPr>
        <w:t>15]</w:t>
      </w:r>
      <w:r w:rsidRPr="00AC0FD4">
        <w:rPr>
          <w:rFonts w:ascii="宋体" w:hint="eastAsia"/>
          <w:bCs/>
          <w:szCs w:val="21"/>
        </w:rPr>
        <w:t>以翼形结构作为研究对象，将分布式光纤光栅传感阵列粘贴于结构表面，实现了对翼形结构的形态实时感知、重构与可视化主动监测。</w:t>
      </w:r>
      <w:r>
        <w:rPr>
          <w:rFonts w:ascii="宋体" w:hint="eastAsia"/>
          <w:bCs/>
          <w:szCs w:val="21"/>
        </w:rPr>
        <w:t>南京航空航天大学</w:t>
      </w:r>
      <w:r>
        <w:t>翟宏州</w:t>
      </w:r>
      <w:r>
        <w:rPr>
          <w:rFonts w:hint="eastAsia"/>
        </w:rPr>
        <w:t>[</w:t>
      </w:r>
      <w:r>
        <w:t>16]</w:t>
      </w:r>
      <w:r w:rsidRPr="006B39C7">
        <w:rPr>
          <w:rFonts w:ascii="宋体" w:hint="eastAsia"/>
          <w:bCs/>
          <w:szCs w:val="21"/>
        </w:rPr>
        <w:t>提出利用光纤布拉格光栅（FBG）光谱特性分析拉伸过程中蒙皮倾斜胞壁处受到的非均匀应变情况和铺层失效过程</w:t>
      </w:r>
      <w:r>
        <w:rPr>
          <w:rFonts w:ascii="宋体" w:hint="eastAsia"/>
          <w:bCs/>
          <w:szCs w:val="21"/>
        </w:rPr>
        <w:t>。</w:t>
      </w:r>
      <w:r w:rsidRPr="00AC0FD4">
        <w:rPr>
          <w:rFonts w:ascii="宋体" w:hint="eastAsia"/>
          <w:bCs/>
          <w:szCs w:val="21"/>
        </w:rPr>
        <w:t>南京航空航天大学的何超</w:t>
      </w:r>
      <w:r>
        <w:rPr>
          <w:rFonts w:ascii="宋体" w:hint="eastAsia"/>
          <w:bCs/>
          <w:szCs w:val="21"/>
        </w:rPr>
        <w:t>[</w:t>
      </w:r>
      <w:r>
        <w:rPr>
          <w:rFonts w:ascii="宋体"/>
          <w:bCs/>
          <w:szCs w:val="21"/>
        </w:rPr>
        <w:t>17]</w:t>
      </w:r>
      <w:r w:rsidRPr="00AC0FD4">
        <w:rPr>
          <w:rFonts w:ascii="宋体" w:hint="eastAsia"/>
          <w:bCs/>
          <w:szCs w:val="21"/>
        </w:rPr>
        <w:t>以机翼作为研究对象，通过结构力学仿真和流体力学仿真的手段对机翼变形情况进行研究，并以碳纤维结构模拟机翼，结合FBG传感网络对其变形进行监测，检测结果同实际形状十分吻合，同时通过FBG传感器对机翼的失速状况进行评估。西安电子科技大学的魏传达</w:t>
      </w:r>
      <w:r>
        <w:rPr>
          <w:rFonts w:ascii="宋体" w:hint="eastAsia"/>
          <w:bCs/>
          <w:szCs w:val="21"/>
        </w:rPr>
        <w:t>[</w:t>
      </w:r>
      <w:r>
        <w:rPr>
          <w:rFonts w:ascii="宋体"/>
          <w:bCs/>
          <w:szCs w:val="21"/>
        </w:rPr>
        <w:t>18]</w:t>
      </w:r>
      <w:r w:rsidRPr="00AC0FD4">
        <w:rPr>
          <w:rFonts w:ascii="宋体" w:hint="eastAsia"/>
          <w:bCs/>
          <w:szCs w:val="21"/>
        </w:rPr>
        <w:t>结合Ko位移理论和铁木辛柯梁理论研究了一种基于应变信息的机翼变形测量方法。</w:t>
      </w:r>
      <w:r>
        <w:rPr>
          <w:rFonts w:ascii="宋体" w:hint="eastAsia"/>
          <w:bCs/>
          <w:szCs w:val="21"/>
        </w:rPr>
        <w:t>山东大学王方正等人[</w:t>
      </w:r>
      <w:r>
        <w:rPr>
          <w:rFonts w:ascii="宋体"/>
          <w:bCs/>
          <w:szCs w:val="21"/>
        </w:rPr>
        <w:t>19]</w:t>
      </w:r>
      <w:r>
        <w:rPr>
          <w:rFonts w:hint="eastAsia"/>
        </w:rPr>
        <w:t xml:space="preserve"> </w:t>
      </w:r>
      <w:r w:rsidRPr="00527F81">
        <w:rPr>
          <w:rFonts w:ascii="宋体" w:hint="eastAsia"/>
          <w:bCs/>
          <w:szCs w:val="21"/>
        </w:rPr>
        <w:t>针对监测过程中的光纤光栅传感系统由于光谱畸变或传感器损坏可能造成关键点数据突然缺失的问题,研究基于支持向量机(Support Vector Machine,SVM)的缺失数据修补方法</w:t>
      </w:r>
      <w:r>
        <w:rPr>
          <w:rFonts w:ascii="宋体" w:hint="eastAsia"/>
          <w:bCs/>
          <w:szCs w:val="21"/>
        </w:rPr>
        <w:t>.哈尔滨工程大学</w:t>
      </w:r>
      <w:r w:rsidRPr="0083277F">
        <w:rPr>
          <w:rFonts w:ascii="宋体" w:hint="eastAsia"/>
          <w:bCs/>
          <w:szCs w:val="21"/>
        </w:rPr>
        <w:t>傅程</w:t>
      </w:r>
      <w:r>
        <w:rPr>
          <w:rFonts w:ascii="宋体" w:hint="eastAsia"/>
          <w:bCs/>
          <w:szCs w:val="21"/>
        </w:rPr>
        <w:t>[</w:t>
      </w:r>
      <w:r>
        <w:rPr>
          <w:rFonts w:ascii="宋体"/>
          <w:bCs/>
          <w:szCs w:val="21"/>
        </w:rPr>
        <w:t>20]</w:t>
      </w:r>
      <w:r w:rsidRPr="0083277F">
        <w:rPr>
          <w:rFonts w:ascii="宋体" w:hint="eastAsia"/>
          <w:bCs/>
          <w:szCs w:val="21"/>
        </w:rPr>
        <w:t>搭建了布里渊光时域分析系统,设计并制作了一种二维光纤形状传感器,对制作的形状传感器进行了详细的实验,验证了布里渊频移变化量与弯曲曲率的关系.同时成功对多芯光纤的纤芯进行了定位,实现了多芯光纤形状特征参数的解调</w:t>
      </w:r>
      <w:r>
        <w:rPr>
          <w:rFonts w:ascii="宋体" w:hint="eastAsia"/>
          <w:bCs/>
          <w:szCs w:val="21"/>
        </w:rPr>
        <w:t>。哈尔滨工程大学的孙博[</w:t>
      </w:r>
      <w:r>
        <w:rPr>
          <w:rFonts w:ascii="宋体"/>
          <w:bCs/>
          <w:szCs w:val="21"/>
        </w:rPr>
        <w:t>21]</w:t>
      </w:r>
      <w:r w:rsidRPr="0014269A">
        <w:rPr>
          <w:rFonts w:ascii="宋体" w:hint="eastAsia"/>
          <w:bCs/>
          <w:szCs w:val="21"/>
        </w:rPr>
        <w:t>采用粘接式光纤光栅传感器,对船用蒸汽动力系统中冷凝器换热管道的振动情况进行了测量</w:t>
      </w:r>
      <w:r>
        <w:rPr>
          <w:rFonts w:ascii="宋体" w:hint="eastAsia"/>
          <w:bCs/>
          <w:szCs w:val="21"/>
        </w:rPr>
        <w:t>。</w:t>
      </w:r>
    </w:p>
    <w:bookmarkEnd w:id="0"/>
    <w:p w:rsidR="00FD0361" w:rsidRPr="00D72526" w:rsidRDefault="00FD0361" w:rsidP="00FD0361">
      <w:pPr>
        <w:spacing w:line="360" w:lineRule="auto"/>
        <w:ind w:firstLineChars="200" w:firstLine="420"/>
        <w:rPr>
          <w:rFonts w:ascii="宋体" w:hint="eastAsia"/>
          <w:bCs/>
          <w:szCs w:val="21"/>
        </w:rPr>
      </w:pPr>
      <w:r>
        <w:rPr>
          <w:rFonts w:ascii="宋体" w:hint="eastAsia"/>
          <w:bCs/>
          <w:szCs w:val="21"/>
        </w:rPr>
        <w:t>可以看出光纤形状传感技术在近几年已成为国内外研究热点，虽然国内在光纤形状传感方面已取得众多研究成果。但相较于国外，我国对可变形机翼中光纤形状传感研究较少，且进度较慢。因此开发出一套能够实时监测可变形机翼形状的光纤传感系统是十分必要的。</w:t>
      </w:r>
    </w:p>
    <w:p w:rsidR="00FD0361" w:rsidRDefault="00FD0361" w:rsidP="00FD0361">
      <w:pPr>
        <w:spacing w:line="360" w:lineRule="auto"/>
        <w:ind w:firstLineChars="200" w:firstLine="420"/>
        <w:rPr>
          <w:rFonts w:ascii="宋体"/>
          <w:bCs/>
          <w:szCs w:val="21"/>
        </w:rPr>
      </w:pPr>
    </w:p>
    <w:p w:rsidR="00FD0361" w:rsidRDefault="00FD0361" w:rsidP="00FD0361">
      <w:pPr>
        <w:spacing w:line="360" w:lineRule="auto"/>
        <w:ind w:firstLineChars="200" w:firstLine="420"/>
        <w:rPr>
          <w:rFonts w:ascii="宋体"/>
          <w:bCs/>
          <w:szCs w:val="21"/>
        </w:rPr>
      </w:pPr>
      <w:r w:rsidRPr="00255C0D">
        <w:rPr>
          <w:rFonts w:ascii="宋体" w:hint="eastAsia"/>
          <w:bCs/>
          <w:szCs w:val="21"/>
        </w:rPr>
        <w:t>[1] 周文莲.物体形态的三维测量技术[J].人类学学报,2000,19(4):324~331.</w:t>
      </w:r>
    </w:p>
    <w:p w:rsidR="00FD0361" w:rsidRPr="00AC0FD4" w:rsidRDefault="00FD0361" w:rsidP="00FD0361">
      <w:pPr>
        <w:ind w:firstLineChars="200" w:firstLine="420"/>
        <w:rPr>
          <w:rFonts w:ascii="宋体"/>
          <w:bCs/>
          <w:szCs w:val="21"/>
        </w:rPr>
      </w:pPr>
      <w:r>
        <w:rPr>
          <w:rFonts w:ascii="宋体" w:hint="eastAsia"/>
          <w:bCs/>
          <w:szCs w:val="21"/>
        </w:rPr>
        <w:t>[</w:t>
      </w:r>
      <w:r>
        <w:rPr>
          <w:rFonts w:ascii="宋体"/>
          <w:bCs/>
          <w:szCs w:val="21"/>
        </w:rPr>
        <w:t>2]</w:t>
      </w:r>
      <w:r w:rsidRPr="00AC0FD4">
        <w:rPr>
          <w:rFonts w:ascii="宋体"/>
          <w:bCs/>
          <w:szCs w:val="21"/>
        </w:rPr>
        <w:t xml:space="preserve"> Gr</w:t>
      </w:r>
      <w:r w:rsidRPr="00AC0FD4">
        <w:rPr>
          <w:rFonts w:ascii="宋体"/>
          <w:bCs/>
          <w:szCs w:val="21"/>
        </w:rPr>
        <w:t>é</w:t>
      </w:r>
      <w:r w:rsidRPr="00AC0FD4">
        <w:rPr>
          <w:rFonts w:ascii="宋体"/>
          <w:bCs/>
          <w:szCs w:val="21"/>
        </w:rPr>
        <w:t>diac,</w:t>
      </w:r>
      <w:r w:rsidRPr="00AC0FD4">
        <w:rPr>
          <w:rFonts w:ascii="宋体"/>
          <w:bCs/>
          <w:szCs w:val="21"/>
        </w:rPr>
        <w:t> </w:t>
      </w:r>
      <w:r w:rsidRPr="00AC0FD4">
        <w:rPr>
          <w:rFonts w:ascii="宋体"/>
          <w:bCs/>
          <w:szCs w:val="21"/>
        </w:rPr>
        <w:t>M., Sur,</w:t>
      </w:r>
      <w:r w:rsidRPr="00AC0FD4">
        <w:rPr>
          <w:rFonts w:ascii="宋体"/>
          <w:bCs/>
          <w:szCs w:val="21"/>
        </w:rPr>
        <w:t> </w:t>
      </w:r>
      <w:r w:rsidRPr="00AC0FD4">
        <w:rPr>
          <w:rFonts w:ascii="宋体"/>
          <w:bCs/>
          <w:szCs w:val="21"/>
        </w:rPr>
        <w:t>F., and Blaysat,</w:t>
      </w:r>
      <w:r w:rsidRPr="00AC0FD4">
        <w:rPr>
          <w:rFonts w:ascii="宋体"/>
          <w:bCs/>
          <w:szCs w:val="21"/>
        </w:rPr>
        <w:t> </w:t>
      </w:r>
      <w:r w:rsidRPr="00AC0FD4">
        <w:rPr>
          <w:rFonts w:ascii="宋体"/>
          <w:bCs/>
          <w:szCs w:val="21"/>
        </w:rPr>
        <w:t>B. (</w:t>
      </w:r>
      <w:r w:rsidRPr="00AC0FD4">
        <w:rPr>
          <w:rFonts w:ascii="宋体"/>
          <w:bCs/>
        </w:rPr>
        <w:t>2016</w:t>
      </w:r>
      <w:r w:rsidRPr="00AC0FD4">
        <w:rPr>
          <w:rFonts w:ascii="宋体"/>
          <w:bCs/>
          <w:szCs w:val="21"/>
        </w:rPr>
        <w:t>)</w:t>
      </w:r>
      <w:r w:rsidRPr="00AC0FD4">
        <w:rPr>
          <w:rFonts w:ascii="宋体"/>
          <w:bCs/>
          <w:szCs w:val="21"/>
        </w:rPr>
        <w:t> </w:t>
      </w:r>
      <w:r w:rsidRPr="00AC0FD4">
        <w:rPr>
          <w:rFonts w:ascii="宋体"/>
          <w:bCs/>
        </w:rPr>
        <w:t>The Grid Method for In</w:t>
      </w:r>
      <w:r w:rsidRPr="00AC0FD4">
        <w:rPr>
          <w:rFonts w:ascii="宋体"/>
          <w:bCs/>
        </w:rPr>
        <w:t>‐</w:t>
      </w:r>
      <w:r w:rsidRPr="00AC0FD4">
        <w:rPr>
          <w:rFonts w:ascii="宋体"/>
          <w:bCs/>
        </w:rPr>
        <w:t>plane Displacement and Strain Measurement: A Review and Analysis</w:t>
      </w:r>
      <w:r w:rsidRPr="00AC0FD4">
        <w:rPr>
          <w:rFonts w:ascii="宋体"/>
          <w:bCs/>
          <w:szCs w:val="21"/>
        </w:rPr>
        <w:t>.</w:t>
      </w:r>
      <w:r w:rsidRPr="00AC0FD4">
        <w:rPr>
          <w:rFonts w:ascii="宋体"/>
          <w:bCs/>
          <w:szCs w:val="21"/>
        </w:rPr>
        <w:t> </w:t>
      </w:r>
      <w:r w:rsidRPr="00AC0FD4">
        <w:rPr>
          <w:rFonts w:ascii="宋体"/>
          <w:bCs/>
          <w:szCs w:val="21"/>
        </w:rPr>
        <w:t>Strain,</w:t>
      </w:r>
      <w:r w:rsidRPr="00AC0FD4">
        <w:rPr>
          <w:rFonts w:ascii="宋体"/>
          <w:bCs/>
          <w:szCs w:val="21"/>
        </w:rPr>
        <w:t> </w:t>
      </w:r>
      <w:r w:rsidRPr="00AC0FD4">
        <w:rPr>
          <w:rFonts w:ascii="宋体"/>
          <w:bCs/>
        </w:rPr>
        <w:t>52</w:t>
      </w:r>
      <w:r w:rsidRPr="00AC0FD4">
        <w:rPr>
          <w:rFonts w:ascii="宋体"/>
          <w:bCs/>
          <w:szCs w:val="21"/>
        </w:rPr>
        <w:t>: 205</w:t>
      </w:r>
      <w:r w:rsidRPr="00AC0FD4">
        <w:rPr>
          <w:rFonts w:ascii="宋体"/>
          <w:bCs/>
          <w:szCs w:val="21"/>
        </w:rPr>
        <w:t>–</w:t>
      </w:r>
      <w:r w:rsidRPr="00AC0FD4">
        <w:rPr>
          <w:rFonts w:ascii="宋体"/>
          <w:bCs/>
          <w:szCs w:val="21"/>
        </w:rPr>
        <w:t>243. doi:</w:t>
      </w:r>
      <w:r w:rsidRPr="00AC0FD4">
        <w:rPr>
          <w:rFonts w:ascii="宋体"/>
          <w:bCs/>
          <w:szCs w:val="21"/>
        </w:rPr>
        <w:t> </w:t>
      </w:r>
      <w:hyperlink r:id="rId7" w:tgtFrame="_blank" w:tooltip="Link to external resource: 10.1111/str.12182" w:history="1">
        <w:r w:rsidRPr="00AC0FD4">
          <w:rPr>
            <w:rFonts w:ascii="宋体"/>
            <w:bCs/>
          </w:rPr>
          <w:t>10.1111/str.12182</w:t>
        </w:r>
      </w:hyperlink>
      <w:r w:rsidRPr="00AC0FD4">
        <w:rPr>
          <w:rFonts w:ascii="宋体"/>
          <w:bCs/>
          <w:szCs w:val="21"/>
        </w:rPr>
        <w:t>.</w:t>
      </w:r>
    </w:p>
    <w:p w:rsidR="00FD0361" w:rsidRPr="00AC0FD4" w:rsidRDefault="00FD0361" w:rsidP="00FD0361">
      <w:pPr>
        <w:ind w:firstLineChars="200" w:firstLine="420"/>
        <w:rPr>
          <w:rFonts w:ascii="宋体"/>
          <w:bCs/>
          <w:szCs w:val="21"/>
        </w:rPr>
      </w:pPr>
      <w:r w:rsidRPr="00AC0FD4">
        <w:rPr>
          <w:rFonts w:ascii="宋体" w:hint="eastAsia"/>
          <w:bCs/>
          <w:szCs w:val="21"/>
        </w:rPr>
        <w:t>[</w:t>
      </w:r>
      <w:r>
        <w:rPr>
          <w:rFonts w:ascii="宋体"/>
          <w:bCs/>
          <w:szCs w:val="21"/>
        </w:rPr>
        <w:t>3</w:t>
      </w:r>
      <w:r w:rsidRPr="00AC0FD4">
        <w:rPr>
          <w:rFonts w:ascii="宋体"/>
          <w:bCs/>
          <w:szCs w:val="21"/>
        </w:rPr>
        <w:t>]</w:t>
      </w:r>
      <w:r w:rsidRPr="00AC0FD4">
        <w:rPr>
          <w:rFonts w:ascii="宋体" w:hint="eastAsia"/>
          <w:bCs/>
          <w:szCs w:val="21"/>
        </w:rPr>
        <w:t xml:space="preserve"> 毕讲超,三维激光扫描技术在危岩体变形监测中的应用研究（2015）</w:t>
      </w:r>
    </w:p>
    <w:p w:rsidR="00FD0361" w:rsidRDefault="00FD0361" w:rsidP="00FD0361">
      <w:pPr>
        <w:ind w:firstLineChars="200" w:firstLine="420"/>
        <w:rPr>
          <w:rFonts w:ascii="宋体"/>
          <w:bCs/>
          <w:szCs w:val="21"/>
        </w:rPr>
      </w:pPr>
      <w:r w:rsidRPr="00AC0FD4">
        <w:rPr>
          <w:rFonts w:ascii="宋体" w:hint="eastAsia"/>
          <w:bCs/>
          <w:szCs w:val="21"/>
        </w:rPr>
        <w:t>[</w:t>
      </w:r>
      <w:r w:rsidRPr="00AC0FD4">
        <w:rPr>
          <w:rFonts w:ascii="宋体"/>
          <w:bCs/>
          <w:szCs w:val="21"/>
        </w:rPr>
        <w:t>4] Yanlin He, Mingli Dong, Guangkai Sun, Fanyong Meng, Yanming Song, Lianqing Zhu, Shape monitoring of morphing wing using micro optical sensors with different embedded depth,Optical Fiber Technology,Volume 48,2019,Pages 179-185,ISSN 1068-5200,</w:t>
      </w:r>
    </w:p>
    <w:p w:rsidR="00FD0361" w:rsidRDefault="00FD0361" w:rsidP="00FD0361">
      <w:pPr>
        <w:ind w:firstLineChars="200" w:firstLine="420"/>
        <w:rPr>
          <w:rFonts w:ascii="宋体" w:hint="eastAsia"/>
          <w:bCs/>
          <w:szCs w:val="21"/>
        </w:rPr>
      </w:pPr>
      <w:r>
        <w:rPr>
          <w:rFonts w:ascii="宋体" w:hint="eastAsia"/>
          <w:bCs/>
          <w:szCs w:val="21"/>
        </w:rPr>
        <w:lastRenderedPageBreak/>
        <w:t>[</w:t>
      </w:r>
      <w:r>
        <w:rPr>
          <w:rFonts w:ascii="宋体"/>
          <w:bCs/>
          <w:szCs w:val="21"/>
        </w:rPr>
        <w:t>5]</w:t>
      </w:r>
      <w:r w:rsidRPr="00AC0FD4">
        <w:rPr>
          <w:rFonts w:ascii="宋体"/>
          <w:bCs/>
          <w:szCs w:val="21"/>
        </w:rPr>
        <w:t xml:space="preserve"> J. R. Blandino, R. G. Duncan, M. C. Nuckels, et al. Three-dimensional shape sensing for inflatable booms. In: 46th AIAA/ASME/ASCE/AHS/ASC Structures, Structural Dynamics, and Materials Conference, 2005, pp. 1</w:t>
      </w:r>
      <w:r w:rsidRPr="00AC0FD4">
        <w:rPr>
          <w:rFonts w:ascii="宋体"/>
          <w:bCs/>
          <w:szCs w:val="21"/>
        </w:rPr>
        <w:t>–</w:t>
      </w:r>
      <w:r w:rsidRPr="00AC0FD4">
        <w:rPr>
          <w:rFonts w:ascii="宋体"/>
          <w:bCs/>
          <w:szCs w:val="21"/>
        </w:rPr>
        <w:t>10.</w:t>
      </w:r>
    </w:p>
    <w:p w:rsidR="00FD0361" w:rsidRPr="00AC0FD4" w:rsidRDefault="00FD0361" w:rsidP="00FD0361">
      <w:pPr>
        <w:ind w:firstLineChars="200" w:firstLine="420"/>
        <w:rPr>
          <w:rFonts w:ascii="宋体" w:hint="eastAsia"/>
          <w:bCs/>
          <w:szCs w:val="21"/>
        </w:rPr>
      </w:pPr>
      <w:r>
        <w:rPr>
          <w:rFonts w:ascii="宋体" w:hint="eastAsia"/>
          <w:bCs/>
          <w:szCs w:val="21"/>
        </w:rPr>
        <w:t>[</w:t>
      </w:r>
      <w:r>
        <w:rPr>
          <w:rFonts w:ascii="宋体"/>
          <w:bCs/>
          <w:szCs w:val="21"/>
        </w:rPr>
        <w:t>6]</w:t>
      </w:r>
      <w:r w:rsidRPr="00AC0FD4">
        <w:rPr>
          <w:rFonts w:ascii="宋体"/>
          <w:bCs/>
          <w:szCs w:val="21"/>
        </w:rPr>
        <w:t xml:space="preserve"> L. Qiu, L. Liang, D. Li, et al.Theoretical and experimental study on FBG accelerometer based on multi-flexible hinge mechanism</w:t>
      </w:r>
      <w:r>
        <w:rPr>
          <w:rFonts w:ascii="宋体"/>
          <w:bCs/>
          <w:szCs w:val="21"/>
        </w:rPr>
        <w:t xml:space="preserve"> </w:t>
      </w:r>
      <w:r w:rsidRPr="00AC0FD4">
        <w:rPr>
          <w:rFonts w:ascii="宋体"/>
          <w:bCs/>
          <w:szCs w:val="21"/>
        </w:rPr>
        <w:t>Opt. Fiber Technol., 38 (2017), pp. 142-146</w:t>
      </w:r>
    </w:p>
    <w:p w:rsidR="00FD0361" w:rsidRDefault="00FD0361" w:rsidP="00FD0361">
      <w:pPr>
        <w:spacing w:line="360" w:lineRule="auto"/>
        <w:ind w:firstLineChars="200" w:firstLine="420"/>
        <w:rPr>
          <w:rFonts w:ascii="宋体"/>
          <w:bCs/>
          <w:szCs w:val="21"/>
        </w:rPr>
      </w:pPr>
      <w:r w:rsidRPr="00540EB5">
        <w:rPr>
          <w:rFonts w:ascii="宋体"/>
          <w:bCs/>
          <w:szCs w:val="21"/>
        </w:rPr>
        <w:t>[</w:t>
      </w:r>
      <w:r>
        <w:rPr>
          <w:rFonts w:ascii="宋体" w:hint="eastAsia"/>
          <w:bCs/>
          <w:szCs w:val="21"/>
        </w:rPr>
        <w:t>7</w:t>
      </w:r>
      <w:r w:rsidRPr="00540EB5">
        <w:rPr>
          <w:rFonts w:ascii="宋体"/>
          <w:bCs/>
          <w:szCs w:val="21"/>
        </w:rPr>
        <w:t>]Seung-Man Yang, Shin-Hyun Kim, Seung-Kon Lee, Hyo Sung Park. Optofluidic fabrication of functional particles with controlled sizes, shapes and structures[P]. Lasers and Electro-Optics, 2009 and 2009 Conference on Quantum electronics and Laser Science Conference. CLEO/QELS 2009. Conference on,2009.</w:t>
      </w:r>
    </w:p>
    <w:p w:rsidR="00FD0361" w:rsidRDefault="00FD0361" w:rsidP="00FD0361">
      <w:pPr>
        <w:spacing w:line="360" w:lineRule="auto"/>
        <w:ind w:firstLineChars="200" w:firstLine="420"/>
        <w:rPr>
          <w:rFonts w:ascii="宋体"/>
          <w:bCs/>
          <w:szCs w:val="21"/>
        </w:rPr>
      </w:pPr>
      <w:r w:rsidRPr="00540EB5">
        <w:rPr>
          <w:rFonts w:ascii="宋体"/>
          <w:bCs/>
          <w:szCs w:val="21"/>
        </w:rPr>
        <w:t>[</w:t>
      </w:r>
      <w:r>
        <w:rPr>
          <w:rFonts w:ascii="宋体" w:hint="eastAsia"/>
          <w:bCs/>
          <w:szCs w:val="21"/>
        </w:rPr>
        <w:t>8</w:t>
      </w:r>
      <w:r w:rsidRPr="00540EB5">
        <w:rPr>
          <w:rFonts w:ascii="宋体"/>
          <w:bCs/>
          <w:szCs w:val="21"/>
        </w:rPr>
        <w:t>]David O. Bell.NASA Tests Adaptive Compliant Flap Designed to Reduce Airframe Noise[J].Noise Regulation Report: The Nation's Only Independent Noise Control Publication,2014,41(11):104-.</w:t>
      </w:r>
    </w:p>
    <w:p w:rsidR="00FD0361" w:rsidRDefault="00FD0361" w:rsidP="00FD0361">
      <w:pPr>
        <w:spacing w:line="360" w:lineRule="auto"/>
        <w:ind w:firstLineChars="200" w:firstLine="420"/>
        <w:rPr>
          <w:rFonts w:ascii="宋体"/>
          <w:bCs/>
          <w:szCs w:val="21"/>
        </w:rPr>
      </w:pPr>
      <w:r w:rsidRPr="00540EB5">
        <w:rPr>
          <w:rFonts w:ascii="宋体"/>
          <w:bCs/>
          <w:szCs w:val="21"/>
        </w:rPr>
        <w:t>[</w:t>
      </w:r>
      <w:r>
        <w:rPr>
          <w:rFonts w:ascii="宋体" w:hint="eastAsia"/>
          <w:bCs/>
          <w:szCs w:val="21"/>
        </w:rPr>
        <w:t>9</w:t>
      </w:r>
      <w:r w:rsidRPr="00540EB5">
        <w:rPr>
          <w:rFonts w:ascii="宋体"/>
          <w:bCs/>
          <w:szCs w:val="21"/>
        </w:rPr>
        <w:t>] Christine V. Jutte Deformed Shape Calculation of a Full-Scale Wing Using Fiber Optic Strain Data from a Ground Loads,Test NASA/TP</w:t>
      </w:r>
      <w:r w:rsidRPr="00540EB5">
        <w:rPr>
          <w:rFonts w:ascii="宋体"/>
          <w:bCs/>
          <w:szCs w:val="21"/>
        </w:rPr>
        <w:t>—</w:t>
      </w:r>
      <w:r w:rsidRPr="00540EB5">
        <w:rPr>
          <w:rFonts w:ascii="宋体"/>
          <w:bCs/>
          <w:szCs w:val="21"/>
        </w:rPr>
        <w:t>2011</w:t>
      </w:r>
      <w:r w:rsidRPr="00540EB5">
        <w:rPr>
          <w:rFonts w:ascii="宋体"/>
          <w:bCs/>
          <w:szCs w:val="21"/>
        </w:rPr>
        <w:t>–</w:t>
      </w:r>
      <w:r w:rsidRPr="00540EB5">
        <w:rPr>
          <w:rFonts w:ascii="宋体"/>
          <w:bCs/>
          <w:szCs w:val="21"/>
        </w:rPr>
        <w:t>215975</w:t>
      </w:r>
    </w:p>
    <w:p w:rsidR="00FD0361" w:rsidRDefault="00FD0361" w:rsidP="00FD0361">
      <w:pPr>
        <w:spacing w:line="360" w:lineRule="auto"/>
        <w:ind w:firstLineChars="200" w:firstLine="420"/>
        <w:rPr>
          <w:rFonts w:ascii="宋体" w:hint="eastAsia"/>
          <w:bCs/>
          <w:szCs w:val="21"/>
        </w:rPr>
      </w:pPr>
      <w:r w:rsidRPr="00540EB5">
        <w:rPr>
          <w:rFonts w:ascii="宋体"/>
          <w:bCs/>
          <w:szCs w:val="21"/>
        </w:rPr>
        <w:t>[</w:t>
      </w:r>
      <w:r>
        <w:rPr>
          <w:rFonts w:ascii="宋体" w:hint="eastAsia"/>
          <w:bCs/>
          <w:szCs w:val="21"/>
        </w:rPr>
        <w:t>10</w:t>
      </w:r>
      <w:r w:rsidRPr="00540EB5">
        <w:rPr>
          <w:rFonts w:ascii="宋体"/>
          <w:bCs/>
          <w:szCs w:val="21"/>
        </w:rPr>
        <w:t>]</w:t>
      </w:r>
      <w:r>
        <w:rPr>
          <w:rFonts w:ascii="宋体"/>
          <w:bCs/>
          <w:szCs w:val="21"/>
        </w:rPr>
        <w:t xml:space="preserve"> </w:t>
      </w:r>
      <w:r w:rsidRPr="0036123F">
        <w:rPr>
          <w:rFonts w:ascii="宋体"/>
          <w:bCs/>
          <w:szCs w:val="21"/>
        </w:rPr>
        <w:t>R. Pecora, A. Concilio, I. Dimino, F. Amoroso, M. Ciminello, "Structural design of an adaptive wing trailing edge for enhanced cruise performances", 24th AIAA/AHS Adaptive Structures Conference AIAA SciTech, January, 4</w:t>
      </w:r>
      <w:r w:rsidRPr="0036123F">
        <w:rPr>
          <w:rFonts w:ascii="宋体"/>
          <w:bCs/>
          <w:szCs w:val="21"/>
        </w:rPr>
        <w:t>–</w:t>
      </w:r>
      <w:r w:rsidRPr="0036123F">
        <w:rPr>
          <w:rFonts w:ascii="宋体"/>
          <w:bCs/>
          <w:szCs w:val="21"/>
        </w:rPr>
        <w:t>8, 2016.</w:t>
      </w:r>
    </w:p>
    <w:p w:rsidR="00FD0361" w:rsidRDefault="00FD0361" w:rsidP="00FD0361">
      <w:pPr>
        <w:spacing w:line="360" w:lineRule="auto"/>
        <w:ind w:firstLineChars="200" w:firstLine="420"/>
        <w:rPr>
          <w:rFonts w:ascii="宋体"/>
          <w:bCs/>
          <w:szCs w:val="21"/>
        </w:rPr>
      </w:pPr>
      <w:r w:rsidRPr="00540EB5">
        <w:rPr>
          <w:rFonts w:ascii="宋体"/>
          <w:bCs/>
          <w:szCs w:val="21"/>
        </w:rPr>
        <w:t>[</w:t>
      </w:r>
      <w:r>
        <w:rPr>
          <w:rFonts w:ascii="宋体" w:hint="eastAsia"/>
          <w:bCs/>
          <w:szCs w:val="21"/>
        </w:rPr>
        <w:t>11</w:t>
      </w:r>
      <w:r w:rsidRPr="00540EB5">
        <w:rPr>
          <w:rFonts w:ascii="宋体"/>
          <w:bCs/>
          <w:szCs w:val="21"/>
        </w:rPr>
        <w:t>]</w:t>
      </w:r>
      <w:r>
        <w:rPr>
          <w:rFonts w:ascii="宋体"/>
          <w:bCs/>
          <w:szCs w:val="21"/>
        </w:rPr>
        <w:t xml:space="preserve"> </w:t>
      </w:r>
      <w:r w:rsidRPr="00263C18">
        <w:rPr>
          <w:rFonts w:ascii="宋体"/>
          <w:bCs/>
          <w:szCs w:val="21"/>
        </w:rPr>
        <w:t>Guangkai Sun, Hong Li, Mingli Dong, Xiaoping Lou, and Lianqing Zhu, "Optical fiber shape sensing of polyimide skin for a flexible morphing wing," Appl. Opt. 56, 9325-9332 (2017)</w:t>
      </w:r>
    </w:p>
    <w:p w:rsidR="00FD0361" w:rsidRDefault="00FD0361" w:rsidP="00FD0361">
      <w:pPr>
        <w:spacing w:line="360" w:lineRule="auto"/>
        <w:ind w:firstLineChars="200" w:firstLine="420"/>
        <w:rPr>
          <w:rFonts w:ascii="宋体"/>
          <w:bCs/>
          <w:szCs w:val="21"/>
        </w:rPr>
      </w:pPr>
      <w:r>
        <w:rPr>
          <w:rFonts w:ascii="宋体" w:hint="eastAsia"/>
          <w:bCs/>
          <w:szCs w:val="21"/>
        </w:rPr>
        <w:t>[12</w:t>
      </w:r>
      <w:r w:rsidRPr="00540EB5">
        <w:rPr>
          <w:rFonts w:ascii="宋体" w:hint="eastAsia"/>
          <w:bCs/>
          <w:szCs w:val="21"/>
        </w:rPr>
        <w:t>]</w:t>
      </w:r>
      <w:r>
        <w:rPr>
          <w:rFonts w:ascii="宋体"/>
          <w:bCs/>
          <w:szCs w:val="21"/>
        </w:rPr>
        <w:t xml:space="preserve"> </w:t>
      </w:r>
      <w:r w:rsidRPr="00540EB5">
        <w:rPr>
          <w:rFonts w:ascii="宋体" w:hint="eastAsia"/>
          <w:bCs/>
          <w:szCs w:val="21"/>
        </w:rPr>
        <w:t>Francisco Pena,Benjamin L. Martins,W. Lance Richards Active In-flight Load Redistribution Utilizing Fiber-Optic Shape Sensing and Multiple Control Surfaces，NASA/TM—2018–219741,Feb 01, 2018</w:t>
      </w:r>
    </w:p>
    <w:p w:rsidR="00FD0361" w:rsidRPr="0083277F" w:rsidRDefault="00FD0361" w:rsidP="00FD0361">
      <w:pPr>
        <w:spacing w:line="360" w:lineRule="auto"/>
        <w:ind w:firstLineChars="200" w:firstLine="420"/>
        <w:rPr>
          <w:rFonts w:ascii="宋体" w:hint="eastAsia"/>
          <w:bCs/>
          <w:szCs w:val="21"/>
        </w:rPr>
      </w:pPr>
      <w:r w:rsidRPr="0083277F">
        <w:rPr>
          <w:rFonts w:ascii="宋体" w:hint="eastAsia"/>
          <w:bCs/>
          <w:szCs w:val="21"/>
        </w:rPr>
        <w:t>[13] 钱晋武. 光纤光栅传感器旋转扭转时管道曲率的检测方法[A].上海大学，2006</w:t>
      </w:r>
    </w:p>
    <w:p w:rsidR="00FD0361" w:rsidRPr="0083277F" w:rsidRDefault="00FD0361" w:rsidP="00FD0361">
      <w:pPr>
        <w:spacing w:line="360" w:lineRule="auto"/>
        <w:ind w:firstLineChars="200" w:firstLine="420"/>
        <w:rPr>
          <w:rFonts w:ascii="宋体" w:hint="eastAsia"/>
          <w:bCs/>
          <w:szCs w:val="21"/>
        </w:rPr>
      </w:pPr>
      <w:r w:rsidRPr="0083277F">
        <w:rPr>
          <w:rFonts w:ascii="宋体" w:hint="eastAsia"/>
          <w:bCs/>
          <w:szCs w:val="21"/>
        </w:rPr>
        <w:t>[14] 刘仁强. 新型智能结构中埋入式曲率光纤传感器的研究[A].哈尔滨工业大学，2003</w:t>
      </w:r>
    </w:p>
    <w:p w:rsidR="00FD0361" w:rsidRPr="0083277F" w:rsidRDefault="00FD0361" w:rsidP="00FD0361">
      <w:pPr>
        <w:spacing w:line="360" w:lineRule="auto"/>
        <w:ind w:firstLineChars="200" w:firstLine="420"/>
        <w:rPr>
          <w:rFonts w:ascii="宋体"/>
          <w:bCs/>
          <w:szCs w:val="21"/>
        </w:rPr>
      </w:pPr>
      <w:r w:rsidRPr="0083277F">
        <w:rPr>
          <w:rFonts w:ascii="宋体" w:hint="eastAsia"/>
          <w:bCs/>
          <w:szCs w:val="21"/>
        </w:rPr>
        <w:t>[15] 易金聪. 模拟高性能飞行器翼面结构形态的非视觉检测[A].上海大学，2014</w:t>
      </w:r>
    </w:p>
    <w:p w:rsidR="00FD0361" w:rsidRPr="00ED26BF" w:rsidRDefault="00FD0361" w:rsidP="00FD0361">
      <w:pPr>
        <w:spacing w:line="360" w:lineRule="auto"/>
        <w:ind w:firstLineChars="200" w:firstLine="420"/>
        <w:rPr>
          <w:rFonts w:ascii="宋体" w:hint="eastAsia"/>
          <w:bCs/>
          <w:szCs w:val="21"/>
        </w:rPr>
      </w:pPr>
      <w:r>
        <w:rPr>
          <w:rFonts w:ascii="宋体" w:hint="eastAsia"/>
          <w:bCs/>
          <w:szCs w:val="21"/>
        </w:rPr>
        <w:t>[</w:t>
      </w:r>
      <w:r>
        <w:rPr>
          <w:rFonts w:ascii="宋体"/>
          <w:bCs/>
          <w:szCs w:val="21"/>
        </w:rPr>
        <w:t>16]</w:t>
      </w:r>
      <w:r>
        <w:rPr>
          <w:rFonts w:hint="eastAsia"/>
        </w:rPr>
        <w:t xml:space="preserve"> </w:t>
      </w:r>
      <w:r w:rsidRPr="00ED26BF">
        <w:rPr>
          <w:rFonts w:ascii="宋体" w:hint="eastAsia"/>
          <w:bCs/>
          <w:szCs w:val="21"/>
        </w:rPr>
        <w:t>翟宏州. 具有传感与驱动功能的蜂窝结构机翼蒙皮特性研究[D].南京航空航天大学,2014.</w:t>
      </w:r>
    </w:p>
    <w:p w:rsidR="00FD0361" w:rsidRDefault="00FD0361" w:rsidP="00FD0361">
      <w:pPr>
        <w:spacing w:line="360" w:lineRule="auto"/>
        <w:ind w:firstLineChars="200" w:firstLine="420"/>
        <w:rPr>
          <w:rFonts w:ascii="宋体" w:hint="eastAsia"/>
          <w:bCs/>
          <w:szCs w:val="21"/>
        </w:rPr>
      </w:pPr>
      <w:r>
        <w:rPr>
          <w:rFonts w:ascii="宋体" w:hint="eastAsia"/>
          <w:bCs/>
          <w:szCs w:val="21"/>
        </w:rPr>
        <w:t>[</w:t>
      </w:r>
      <w:r>
        <w:rPr>
          <w:rFonts w:ascii="宋体"/>
          <w:bCs/>
          <w:szCs w:val="21"/>
        </w:rPr>
        <w:t>1</w:t>
      </w:r>
      <w:r>
        <w:rPr>
          <w:rFonts w:ascii="宋体" w:hint="eastAsia"/>
          <w:bCs/>
          <w:szCs w:val="21"/>
        </w:rPr>
        <w:t>7</w:t>
      </w:r>
      <w:r w:rsidRPr="00540EB5">
        <w:rPr>
          <w:rFonts w:ascii="宋体" w:hint="eastAsia"/>
          <w:bCs/>
          <w:szCs w:val="21"/>
        </w:rPr>
        <w:t>]</w:t>
      </w:r>
      <w:r>
        <w:rPr>
          <w:rFonts w:ascii="宋体"/>
          <w:bCs/>
          <w:szCs w:val="21"/>
        </w:rPr>
        <w:t xml:space="preserve"> </w:t>
      </w:r>
      <w:r w:rsidRPr="00AC0FD4">
        <w:rPr>
          <w:rFonts w:ascii="宋体"/>
          <w:bCs/>
          <w:szCs w:val="21"/>
        </w:rPr>
        <w:t>何超. 基于光纤光栅的飞行器结构健康监测技术研究[D]. 南京航空航天大学, 2016</w:t>
      </w:r>
      <w:r w:rsidRPr="00AC0FD4">
        <w:rPr>
          <w:rFonts w:ascii="宋体" w:hint="eastAsia"/>
          <w:bCs/>
          <w:szCs w:val="21"/>
        </w:rPr>
        <w:t>.</w:t>
      </w:r>
    </w:p>
    <w:p w:rsidR="00FD0361" w:rsidRDefault="00FD0361" w:rsidP="00FD0361">
      <w:pPr>
        <w:spacing w:line="360" w:lineRule="auto"/>
        <w:ind w:firstLineChars="200" w:firstLine="420"/>
        <w:rPr>
          <w:rFonts w:ascii="宋体"/>
          <w:bCs/>
          <w:szCs w:val="21"/>
        </w:rPr>
      </w:pPr>
      <w:r w:rsidRPr="00D72526">
        <w:rPr>
          <w:rFonts w:ascii="宋体" w:hint="eastAsia"/>
          <w:bCs/>
          <w:szCs w:val="21"/>
        </w:rPr>
        <w:lastRenderedPageBreak/>
        <w:t>[</w:t>
      </w:r>
      <w:r>
        <w:rPr>
          <w:rFonts w:ascii="宋体"/>
          <w:bCs/>
          <w:szCs w:val="21"/>
        </w:rPr>
        <w:t>1</w:t>
      </w:r>
      <w:r>
        <w:rPr>
          <w:rFonts w:ascii="宋体" w:hint="eastAsia"/>
          <w:bCs/>
          <w:szCs w:val="21"/>
        </w:rPr>
        <w:t>8</w:t>
      </w:r>
      <w:r w:rsidRPr="00D72526">
        <w:rPr>
          <w:rFonts w:ascii="宋体" w:hint="eastAsia"/>
          <w:bCs/>
          <w:szCs w:val="21"/>
        </w:rPr>
        <w:t>]</w:t>
      </w:r>
      <w:r>
        <w:rPr>
          <w:rFonts w:ascii="宋体"/>
          <w:bCs/>
          <w:szCs w:val="21"/>
        </w:rPr>
        <w:t xml:space="preserve"> </w:t>
      </w:r>
      <w:r w:rsidRPr="00D72526">
        <w:rPr>
          <w:rFonts w:ascii="宋体" w:hint="eastAsia"/>
          <w:bCs/>
          <w:szCs w:val="21"/>
        </w:rPr>
        <w:t>魏传达. 基于应变信息的飞机机翼变形测量及形变重构理论研究[D]. 西安电子科技大学, 2015.</w:t>
      </w:r>
    </w:p>
    <w:p w:rsidR="00FD0361" w:rsidRDefault="00FD0361" w:rsidP="00FD0361">
      <w:pPr>
        <w:spacing w:line="360" w:lineRule="auto"/>
        <w:ind w:firstLineChars="200" w:firstLine="420"/>
        <w:rPr>
          <w:rFonts w:ascii="宋体"/>
          <w:bCs/>
          <w:szCs w:val="21"/>
        </w:rPr>
      </w:pPr>
      <w:r>
        <w:rPr>
          <w:rFonts w:ascii="宋体" w:hint="eastAsia"/>
          <w:bCs/>
          <w:szCs w:val="21"/>
        </w:rPr>
        <w:t>[</w:t>
      </w:r>
      <w:r>
        <w:rPr>
          <w:rFonts w:ascii="宋体"/>
          <w:bCs/>
          <w:szCs w:val="21"/>
        </w:rPr>
        <w:t>19]</w:t>
      </w:r>
      <w:r>
        <w:rPr>
          <w:rFonts w:hint="eastAsia"/>
        </w:rPr>
        <w:t xml:space="preserve"> </w:t>
      </w:r>
      <w:r w:rsidRPr="00527F81">
        <w:rPr>
          <w:rFonts w:ascii="宋体" w:hint="eastAsia"/>
          <w:bCs/>
          <w:szCs w:val="21"/>
        </w:rPr>
        <w:t>王正方. 桥隧工程安全监测的光纤光栅传感理论及关键技术研究[D].山东大学,2014.</w:t>
      </w:r>
    </w:p>
    <w:p w:rsidR="00FD0361" w:rsidRDefault="00FD0361" w:rsidP="00FD0361">
      <w:pPr>
        <w:spacing w:line="360" w:lineRule="auto"/>
        <w:ind w:firstLineChars="200" w:firstLine="420"/>
        <w:rPr>
          <w:rFonts w:ascii="宋体" w:hint="eastAsia"/>
          <w:bCs/>
          <w:szCs w:val="21"/>
        </w:rPr>
      </w:pPr>
      <w:r>
        <w:rPr>
          <w:rFonts w:ascii="宋体" w:hint="eastAsia"/>
          <w:bCs/>
          <w:szCs w:val="21"/>
        </w:rPr>
        <w:t>[</w:t>
      </w:r>
      <w:r>
        <w:rPr>
          <w:rFonts w:ascii="宋体"/>
          <w:bCs/>
          <w:szCs w:val="21"/>
        </w:rPr>
        <w:t>20]</w:t>
      </w:r>
      <w:r>
        <w:rPr>
          <w:rFonts w:hint="eastAsia"/>
        </w:rPr>
        <w:t xml:space="preserve"> </w:t>
      </w:r>
      <w:r w:rsidRPr="0083277F">
        <w:rPr>
          <w:rFonts w:ascii="宋体" w:hint="eastAsia"/>
          <w:bCs/>
          <w:szCs w:val="21"/>
        </w:rPr>
        <w:t>傅程. 基于分布式布里渊光时域分析技术的形状传感研究[D].哈尔滨工业大学,2017.</w:t>
      </w:r>
    </w:p>
    <w:p w:rsidR="00FD0361" w:rsidRPr="00527F81" w:rsidRDefault="00FD0361" w:rsidP="00FD0361">
      <w:pPr>
        <w:spacing w:line="360" w:lineRule="auto"/>
        <w:ind w:firstLineChars="200" w:firstLine="420"/>
        <w:rPr>
          <w:rFonts w:ascii="宋体" w:hint="eastAsia"/>
          <w:bCs/>
          <w:szCs w:val="21"/>
        </w:rPr>
      </w:pPr>
      <w:r>
        <w:rPr>
          <w:rFonts w:ascii="宋体" w:hint="eastAsia"/>
          <w:bCs/>
          <w:szCs w:val="21"/>
        </w:rPr>
        <w:t>[</w:t>
      </w:r>
      <w:r>
        <w:rPr>
          <w:rFonts w:ascii="宋体"/>
          <w:bCs/>
          <w:szCs w:val="21"/>
        </w:rPr>
        <w:t>21]</w:t>
      </w:r>
      <w:r>
        <w:rPr>
          <w:rFonts w:hint="eastAsia"/>
        </w:rPr>
        <w:t xml:space="preserve"> </w:t>
      </w:r>
      <w:r w:rsidRPr="0014269A">
        <w:rPr>
          <w:rFonts w:ascii="宋体" w:hint="eastAsia"/>
          <w:bCs/>
          <w:szCs w:val="21"/>
        </w:rPr>
        <w:t>孙博. 直粘式光纤光栅在管束振动监测中的研究[D].哈尔滨工程大学,2016.</w:t>
      </w:r>
    </w:p>
    <w:p w:rsidR="0086399F" w:rsidRPr="00FD0361" w:rsidRDefault="0086399F" w:rsidP="00FD0361">
      <w:bookmarkStart w:id="1" w:name="_GoBack"/>
      <w:bookmarkEnd w:id="1"/>
    </w:p>
    <w:sectPr w:rsidR="0086399F" w:rsidRPr="00FD0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380" w:rsidRDefault="00F77380" w:rsidP="007A6D3F">
      <w:r>
        <w:separator/>
      </w:r>
    </w:p>
  </w:endnote>
  <w:endnote w:type="continuationSeparator" w:id="0">
    <w:p w:rsidR="00F77380" w:rsidRDefault="00F77380" w:rsidP="007A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380" w:rsidRDefault="00F77380" w:rsidP="007A6D3F">
      <w:r>
        <w:separator/>
      </w:r>
    </w:p>
  </w:footnote>
  <w:footnote w:type="continuationSeparator" w:id="0">
    <w:p w:rsidR="00F77380" w:rsidRDefault="00F77380" w:rsidP="007A6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76"/>
    <w:rsid w:val="00077F71"/>
    <w:rsid w:val="004E3DAB"/>
    <w:rsid w:val="007A6D3F"/>
    <w:rsid w:val="00813F76"/>
    <w:rsid w:val="0086399F"/>
    <w:rsid w:val="009D31EC"/>
    <w:rsid w:val="00C1297C"/>
    <w:rsid w:val="00D140E5"/>
    <w:rsid w:val="00E41409"/>
    <w:rsid w:val="00E8066C"/>
    <w:rsid w:val="00F77380"/>
    <w:rsid w:val="00FD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C332D6-0A83-4747-A242-9A8D46AF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36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D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A6D3F"/>
    <w:rPr>
      <w:sz w:val="18"/>
      <w:szCs w:val="18"/>
    </w:rPr>
  </w:style>
  <w:style w:type="paragraph" w:styleId="a5">
    <w:name w:val="footer"/>
    <w:basedOn w:val="a"/>
    <w:link w:val="a6"/>
    <w:uiPriority w:val="99"/>
    <w:unhideWhenUsed/>
    <w:rsid w:val="007A6D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A6D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str.1218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EAA8-B78A-486B-AA79-1141B211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827840185@qq.com</dc:creator>
  <cp:keywords/>
  <dc:description/>
  <cp:lastModifiedBy>hang pu</cp:lastModifiedBy>
  <cp:revision>6</cp:revision>
  <dcterms:created xsi:type="dcterms:W3CDTF">2019-01-16T14:39:00Z</dcterms:created>
  <dcterms:modified xsi:type="dcterms:W3CDTF">2019-01-17T13:59:00Z</dcterms:modified>
</cp:coreProperties>
</file>