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37" w:rsidRPr="00EC4037" w:rsidRDefault="00EC4037" w:rsidP="00EC4037">
      <w:pPr>
        <w:pStyle w:val="1"/>
        <w:rPr>
          <w:rFonts w:eastAsia="Times New Roman"/>
          <w:color w:val="222222"/>
          <w:lang w:eastAsia="ru-RU"/>
        </w:rPr>
      </w:pPr>
      <w:r w:rsidRPr="00EC4037">
        <w:rPr>
          <w:rFonts w:eastAsia="Times New Roman"/>
          <w:lang w:eastAsia="ru-RU"/>
        </w:rPr>
        <w:t>Описание кейса «Прогнозирование оттока клиентов»</w:t>
      </w:r>
      <w:bookmarkStart w:id="0" w:name="_GoBack"/>
      <w:bookmarkEnd w:id="0"/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b/>
          <w:bCs/>
          <w:color w:val="1F497D"/>
          <w:sz w:val="19"/>
          <w:szCs w:val="19"/>
          <w:lang w:eastAsia="ru-RU"/>
        </w:rPr>
        <w:t>Суть бизнес задачи: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Каждый год компания пролонгирует полисы Каско клиентов - физических лиц. Для оптимизации работы со списками на пролонгацию необходимо прогнозировать с какой вероятностью каждый из клиентов пролонгируется и какие факторы на это влияют. В зависимости от этого расставляются приоритеты операторам </w:t>
      </w:r>
      <w:proofErr w:type="spellStart"/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колл</w:t>
      </w:r>
      <w:proofErr w:type="spellEnd"/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-центра, которые обрабатывают список (осуществляют обзвон клиентов), а также принимаются решения по дополнительной мотивации клиентов к пролонгации.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b/>
          <w:bCs/>
          <w:color w:val="1F497D"/>
          <w:sz w:val="19"/>
          <w:szCs w:val="19"/>
          <w:lang w:eastAsia="ru-RU"/>
        </w:rPr>
        <w:t>Описание массива: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Дана выборка полисов на пролонгацию в формате 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val="en-US" w:eastAsia="ru-RU"/>
        </w:rPr>
        <w:t>CSV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-файла с набором полей, характеризующих сам полис, клиента (и его историю страхования) и транспортное средство. Полис на пролонгацию – это полис, период действия заканчивается и который нужно пролонгировать.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Прогнозируемая переменная – факт пролонгации полиса «POLICY_IS_RENEWED», где «1» – клиент пролонгировался, «0» - клиент не пролонгировался.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Массив случайным образом разбит на 2 части: 80% данных – тренировочная выборка, 20% данных – тестовая выборка.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b/>
          <w:bCs/>
          <w:color w:val="1F497D"/>
          <w:sz w:val="19"/>
          <w:szCs w:val="19"/>
          <w:lang w:eastAsia="ru-RU"/>
        </w:rPr>
        <w:t>Проверка и оценка результата: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Участникам для целей моделирования и проверки данных предоставляется тренировочная и тестовая выборки. В тестовой выборке значения прогнозируемой переменной </w:t>
      </w:r>
      <w:r w:rsidR="00E34BE6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обнулены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.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Ответ предоставляется в виде 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val="en-US" w:eastAsia="ru-RU"/>
        </w:rPr>
        <w:t>CSV 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файла, в которо</w:t>
      </w:r>
      <w:r w:rsidR="00E34BE6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м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 содержатся то</w:t>
      </w:r>
      <w:r w:rsidR="00E34BE6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лько записи из тестовой выборки, </w:t>
      </w:r>
      <w:r w:rsidR="00E34BE6"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вида</w:t>
      </w:r>
      <w:r w:rsidR="00E34BE6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: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Формат таблицы передачи результата: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2410"/>
        <w:gridCol w:w="3627"/>
      </w:tblGrid>
      <w:tr w:rsidR="00EC4037" w:rsidRPr="00EC4037" w:rsidTr="00EC4037"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37" w:rsidRPr="00EC4037" w:rsidRDefault="00EC4037" w:rsidP="00EC40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POLICY_ID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37" w:rsidRPr="00EC4037" w:rsidRDefault="00EC4037" w:rsidP="00EC40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POLICY_IS_RENEWED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37" w:rsidRPr="00EC4037" w:rsidRDefault="00EC4037" w:rsidP="00EC40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POLICY_IS_RENEWED</w:t>
            </w: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val="en-US" w:eastAsia="ru-RU"/>
              </w:rPr>
              <w:t>_PROBABILITY</w:t>
            </w:r>
          </w:p>
        </w:tc>
      </w:tr>
    </w:tbl>
    <w:p w:rsid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:rsidR="00E34BE6" w:rsidRPr="00EC4037" w:rsidRDefault="00E34BE6" w:rsidP="00E34BE6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POLICY_IS_RENEWED_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val="en-US" w:eastAsia="ru-RU"/>
        </w:rPr>
        <w:t>PROBABILITY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– </w:t>
      </w:r>
      <w:r w:rsidRPr="00E34BE6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вероятность пролонгации (если метод прогнозирования предполагает её расчёт), параметр не обязателен для заполнения</w:t>
      </w:r>
      <w:r>
        <w:rPr>
          <w:rFonts w:ascii="Arial" w:eastAsia="Times New Roman" w:hAnsi="Arial" w:cs="Arial"/>
          <w:color w:val="1F497D"/>
          <w:sz w:val="19"/>
          <w:szCs w:val="19"/>
          <w:lang w:eastAsia="ru-RU"/>
        </w:rPr>
        <w:t>.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b/>
          <w:bCs/>
          <w:color w:val="1F497D"/>
          <w:sz w:val="19"/>
          <w:szCs w:val="19"/>
          <w:lang w:eastAsia="ru-RU"/>
        </w:rPr>
        <w:t>Методология определения победителя: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По факту пересечения прогноза по факту пролонгации, полученного от участников, с фактом в тестовой выборке, строится матрица вида: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</w:tblGrid>
      <w:tr w:rsidR="00EC4037" w:rsidRPr="00EC4037" w:rsidTr="00EC4037">
        <w:trPr>
          <w:trHeight w:val="397"/>
        </w:trPr>
        <w:tc>
          <w:tcPr>
            <w:tcW w:w="20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037" w:rsidRPr="00EC4037" w:rsidRDefault="00EC4037" w:rsidP="00EC4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Матрица проверки результата</w:t>
            </w:r>
          </w:p>
        </w:tc>
        <w:tc>
          <w:tcPr>
            <w:tcW w:w="20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037" w:rsidRPr="00EC4037" w:rsidRDefault="00EC4037" w:rsidP="00EC4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прогноз</w:t>
            </w:r>
          </w:p>
        </w:tc>
      </w:tr>
      <w:tr w:rsidR="00EC4037" w:rsidRPr="00EC4037" w:rsidTr="00EC4037">
        <w:trPr>
          <w:trHeight w:val="397"/>
        </w:trPr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C4037" w:rsidRPr="00EC4037" w:rsidRDefault="00EC4037" w:rsidP="00EC40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037" w:rsidRPr="00EC4037" w:rsidRDefault="00EC4037" w:rsidP="00EC4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037" w:rsidRPr="00EC4037" w:rsidRDefault="00EC4037" w:rsidP="00EC4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1</w:t>
            </w:r>
          </w:p>
        </w:tc>
      </w:tr>
      <w:tr w:rsidR="00EC4037" w:rsidRPr="00EC4037" w:rsidTr="00EC4037">
        <w:trPr>
          <w:trHeight w:val="397"/>
        </w:trPr>
        <w:tc>
          <w:tcPr>
            <w:tcW w:w="10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037" w:rsidRPr="00EC4037" w:rsidRDefault="00EC4037" w:rsidP="00EC4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факт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037" w:rsidRPr="00EC4037" w:rsidRDefault="00EC4037" w:rsidP="00EC4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037" w:rsidRPr="00EC4037" w:rsidRDefault="00EC4037" w:rsidP="00EC4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val="en-US" w:eastAsia="ru-RU"/>
              </w:rPr>
              <w:t>A</w:t>
            </w: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037" w:rsidRPr="00EC4037" w:rsidRDefault="00EC4037" w:rsidP="00EC4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val="en-US" w:eastAsia="ru-RU"/>
              </w:rPr>
              <w:t>B</w:t>
            </w: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%</w:t>
            </w:r>
          </w:p>
        </w:tc>
      </w:tr>
      <w:tr w:rsidR="00EC4037" w:rsidRPr="00EC4037" w:rsidTr="00EC4037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C4037" w:rsidRPr="00EC4037" w:rsidRDefault="00EC4037" w:rsidP="00EC40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037" w:rsidRPr="00EC4037" w:rsidRDefault="00EC4037" w:rsidP="00EC4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037" w:rsidRPr="00EC4037" w:rsidRDefault="00EC4037" w:rsidP="00EC4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val="en-US" w:eastAsia="ru-RU"/>
              </w:rPr>
              <w:t>C%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037" w:rsidRPr="00EC4037" w:rsidRDefault="00EC4037" w:rsidP="00EC4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val="en-US" w:eastAsia="ru-RU"/>
              </w:rPr>
              <w:t>D%</w:t>
            </w:r>
          </w:p>
        </w:tc>
      </w:tr>
    </w:tbl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A% - количество верно предсказанных отказов от пролонгации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B% - количество неверно предсказанных пролонгаций (модель сказала, что клиент пролонгируется, по факту пролонгация не было)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С% - количество неверно предсказанных отказов от пролонгации (модель сказала, что клиент не пролонгируется, по факту пролонгация была)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D% - количество верно предсказанных пролонгированных полисов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Каждой модели проставляется рейтинг, рассчитанный по формуле 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val="en-US" w:eastAsia="ru-RU"/>
        </w:rPr>
        <w:t>A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%+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val="en-US" w:eastAsia="ru-RU"/>
        </w:rPr>
        <w:t>D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% (с округлением до десятых долей). Победителем считается команда, чья модель получит наибольший рейтинг.</w:t>
      </w:r>
    </w:p>
    <w:p w:rsidR="00A916FF" w:rsidRDefault="006F14FF"/>
    <w:sectPr w:rsidR="00A91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037"/>
    <w:rsid w:val="006F14FF"/>
    <w:rsid w:val="009D6355"/>
    <w:rsid w:val="00B714AE"/>
    <w:rsid w:val="00BA7EC0"/>
    <w:rsid w:val="00E34BE6"/>
    <w:rsid w:val="00EC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4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4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40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4037"/>
  </w:style>
  <w:style w:type="character" w:customStyle="1" w:styleId="20">
    <w:name w:val="Заголовок 2 Знак"/>
    <w:basedOn w:val="a0"/>
    <w:link w:val="2"/>
    <w:uiPriority w:val="9"/>
    <w:rsid w:val="00EC40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EC40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C4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EC40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C40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4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4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40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4037"/>
  </w:style>
  <w:style w:type="character" w:customStyle="1" w:styleId="20">
    <w:name w:val="Заголовок 2 Знак"/>
    <w:basedOn w:val="a0"/>
    <w:link w:val="2"/>
    <w:uiPriority w:val="9"/>
    <w:rsid w:val="00EC40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EC40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C4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EC40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C40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Rumyantsev Mikhail</cp:lastModifiedBy>
  <cp:revision>3</cp:revision>
  <dcterms:created xsi:type="dcterms:W3CDTF">2016-11-04T13:54:00Z</dcterms:created>
  <dcterms:modified xsi:type="dcterms:W3CDTF">2016-11-07T08:56:00Z</dcterms:modified>
</cp:coreProperties>
</file>