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266E" w14:textId="2DBE41C9" w:rsidR="00684804" w:rsidRPr="00684804" w:rsidRDefault="00684804" w:rsidP="00364031">
      <w:pPr>
        <w:jc w:val="center"/>
        <w:rPr>
          <w:rFonts w:ascii="Simplified Arabic" w:hAnsi="Simplified Arabic" w:cs="Simplified Arabic"/>
          <w:sz w:val="28"/>
          <w:szCs w:val="28"/>
          <w:rtl/>
        </w:rPr>
      </w:pPr>
      <w:r w:rsidRPr="00684804">
        <w:rPr>
          <w:rFonts w:ascii="Simplified Arabic" w:hAnsi="Simplified Arabic" w:cs="Simplified Arabic"/>
          <w:b/>
          <w:bCs/>
          <w:sz w:val="28"/>
          <w:szCs w:val="28"/>
          <w:rtl/>
        </w:rPr>
        <w:t>حُمَّى "الْمُقَارَنَاتِ" وَزَوَالُ الرِّضَا: فِقْهُ "الْقَنَاعَةِ" فِي زَمَنِ الصُّوَرِ الْمِثَالِيَّةِ</w:t>
      </w:r>
    </w:p>
    <w:p w14:paraId="391A4DD6" w14:textId="76EE7BDB" w:rsidR="00684804" w:rsidRPr="00684804" w:rsidRDefault="00684804" w:rsidP="00364031">
      <w:pPr>
        <w:jc w:val="center"/>
        <w:rPr>
          <w:rFonts w:ascii="Simplified Arabic" w:hAnsi="Simplified Arabic" w:cs="Simplified Arabic"/>
          <w:sz w:val="28"/>
          <w:szCs w:val="28"/>
          <w:rtl/>
        </w:rPr>
      </w:pPr>
      <w:r w:rsidRPr="00684804">
        <w:rPr>
          <w:rFonts w:ascii="Simplified Arabic" w:hAnsi="Simplified Arabic" w:cs="Simplified Arabic"/>
          <w:b/>
          <w:bCs/>
          <w:sz w:val="28"/>
          <w:szCs w:val="28"/>
          <w:rtl/>
        </w:rPr>
        <w:t>بِقَلَمِ فَضِيلَةِ الشَّيْخِ أَحْمَدَ إِسْمَاعِيلَ الْفَشْنِيِّ</w:t>
      </w:r>
    </w:p>
    <w:p w14:paraId="4128D898"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الْحَمْدُ لِلَّهِ عَزَّ وَجَلَّ الَّذِي جَعَلَ الرِّضَا لِلْعِبَادِ جُنَّةً ، وَأَفَاضَ عَلَى أَهْلِ الْقَنَاعَةِ مِنْ لَدُنْهُ مِنَّةً ، وَالصَّلَاةُ وَالسَّلَامُ عَلَى مَنْ كَانَ لِلْمَسَاكِينِ أَبًا رَحِيمًا، وَلِلْكِرَامِ مَنْهَجًا قَوِيمًا ، سَيِّدِنَا مُحَمَّدٍ ﷺ وَعَلَى آلِهِ وَصَحْبِهِ وَسَلَّمَ.</w:t>
      </w:r>
    </w:p>
    <w:p w14:paraId="570A0E7E"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أَيُّهَا السَّادَةُ الْكِرَامُ.. إِنَّ حَيَاةَ الْمُسْلِمِ هِيَ مَوْطِنُ "المُشَاهَدَةِ"، وَلَيْسَتِ السَّعَادَةُ أَنْ تَمْلِكَ كُلَّ مَا تُرِيدُ فَحَسْبُ، بَلِ السَّعَادَةُ الْحَقِيقِيَّةُ هِيَ أَنْ تَحْفَظَ لِنَفْسِكَ "رِضَاهَا" وَتَصُونَ لَهَا "قَنَاعَتَهَا".</w:t>
      </w:r>
    </w:p>
    <w:p w14:paraId="37DAD85B"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وَفِي ظِلِّ مَا نُعَانِيهِ الْيَوْمَ مِنْ هَوَسِ الشَّاشَاتِ، تَرَبَّعَتْ خَلْفَ الْأَبْوابِ الْمُوصَدَةِ بُيُوتٌ تَنْظُرُ لِحَيَاةِ غَيْرِهَا ، حَيْثُ يُعْرَضُ الزَّيْفُ مَصْنُوعاً يَحْسَبُهُ الْجَاهِلُ حَقِيقَةً لَا تَشُوبُهَا شَائِبَةٌ ، فَهَؤُلَاءِ هُمْ أَهْلُ الْغَفْلَةِ الَّذِينَ يَجِبُ أَنْ نُحَصِّنَ قُلُوبَنَا عَنْ مُقَارَنَتِهِمْ بِكَرَمِ "التَّغَافُلِ".</w:t>
      </w:r>
    </w:p>
    <w:p w14:paraId="7748444D" w14:textId="5A88176D" w:rsidR="00684804" w:rsidRPr="00684804" w:rsidRDefault="00684804" w:rsidP="00F115A8">
      <w:pPr>
        <w:rPr>
          <w:rFonts w:ascii="Simplified Arabic" w:hAnsi="Simplified Arabic" w:cs="Simplified Arabic"/>
          <w:sz w:val="28"/>
          <w:szCs w:val="28"/>
          <w:rtl/>
        </w:rPr>
      </w:pPr>
      <w:r w:rsidRPr="00684804">
        <w:rPr>
          <w:rFonts w:ascii="Simplified Arabic" w:hAnsi="Simplified Arabic" w:cs="Simplified Arabic"/>
          <w:b/>
          <w:bCs/>
          <w:sz w:val="28"/>
          <w:szCs w:val="28"/>
          <w:rtl/>
        </w:rPr>
        <w:t>(الْمِيزَانُ النَّبَوِيُّ لِأَدَبِ الْقَنَاعَةِ):</w:t>
      </w:r>
      <w:r w:rsidRPr="00684804">
        <w:rPr>
          <w:rFonts w:ascii="Simplified Arabic" w:hAnsi="Simplified Arabic" w:cs="Simplified Arabic"/>
          <w:sz w:val="28"/>
          <w:szCs w:val="28"/>
          <w:rtl/>
        </w:rPr>
        <w:t xml:space="preserve"> لَقَدْ عَلَّمَنَا سَيِّدُنَا الْمُصْطَفَى ﷺ أَنَّ السَّلَامَ النَّفْسِيَّ يَقَعُ فِي قَلْبِ العَبْدِ قَبْلَ أَنْ يَقَعَ فِي يَدِهِ العَطَاءُ، وَقَالَ ﷺ: «انْظُرُوا إِلَى مَنْ هُوَ أَسْفَلَ مِنْكُمْ، وَلَا تَنْظُرُوا إِلَى مَنْ هُوَ فَوْقَكُمْ، فَهُوَ أَجْدَرُ أَنْ لَا تَزْدَرُوا نِعْمَةَ اللهِ عَزَّ وَجَلَّ عَلَيْكُمْ».</w:t>
      </w:r>
    </w:p>
    <w:p w14:paraId="2A712DEB"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فَالْإِرَادَةُ هُنَا هِيَ قَمْعُ نَفْسِكَ عَنْ حُبِّ التَّطَلُّعِ ، وَالْكَرَمُ هُوَ أَنْ تَهَبَ الرِّضَا لِلنَّفْسِ كَمَا تَهَبُهَا المَتَاعَ.</w:t>
      </w:r>
    </w:p>
    <w:p w14:paraId="52FB523B" w14:textId="1A7B89FE"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b/>
          <w:bCs/>
          <w:sz w:val="28"/>
          <w:szCs w:val="28"/>
          <w:rtl/>
        </w:rPr>
        <w:t>قِصَّةُ "فِتْنَةِ قَارُونَ" وَانْخِدَاعِ النَّاظِرِينَ:</w:t>
      </w:r>
      <w:r w:rsidRPr="00684804">
        <w:rPr>
          <w:rFonts w:ascii="Simplified Arabic" w:hAnsi="Simplified Arabic" w:cs="Simplified Arabic"/>
          <w:sz w:val="28"/>
          <w:szCs w:val="28"/>
          <w:rtl/>
        </w:rPr>
        <w:t xml:space="preserve"> فِي كِتَابِ اللهِ عَزَّ وَجَلَّ أَنَّ رَجُلاً كَانَ يَخْرُجُ عَلَى قَوْمِهِ فِي أَبْهَى زِينَةٍ وَمَتَاعٍ، وَكَانَتْ لَهُ كُنُوزٌ تَعْجِزُ عَنْهَا الرِّجَالُ، فَمَا كَانَ مِنْ ضُعَفَاءِ النُّفُوسِ إِلَّا أَنْ وَقَعُوا فِي حُمَّى المُقَارَنَةِ حَتَّى قَالُوا: {يَا لَيْتَ لَنَا مِثْلَ مَا أُوتِيَ قَارُونُ}.</w:t>
      </w:r>
    </w:p>
    <w:p w14:paraId="0E8E94AD"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لَكِنَّ هَذَا الإِنْسَانَ حِينَ طَغَى، خَسَفَ اللهُ عَزَّ وَجَلَّ بِهِ وَبِدَارِهِ الأَرْضَ، فَعَلِمُوا أَنَّ مَا يَظْهَرُ لِلْعُيُونِ كَذِبَةٌ "بَيْضَاءُ" تَهْدِمُ كِبْرِيَاءَ القَانِعِينَ.</w:t>
      </w:r>
    </w:p>
    <w:p w14:paraId="0EEA7243"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هَذَا هُوَ "الرِّضَا" الَّذِي يُحِبُّهُ اللهُ عَزَّ وَجَلَّ؛ أَنْ تَتَعَبَّدَ بِالتَّسْلِيمِ كَمَا تَتَعَبَّدُ بِالبَذْلِ.</w:t>
      </w:r>
    </w:p>
    <w:p w14:paraId="300488B5" w14:textId="116759D8" w:rsidR="00684804" w:rsidRPr="00684804" w:rsidRDefault="00684804" w:rsidP="005111F0">
      <w:pPr>
        <w:rPr>
          <w:rFonts w:ascii="Simplified Arabic" w:hAnsi="Simplified Arabic" w:cs="Simplified Arabic"/>
          <w:sz w:val="28"/>
          <w:szCs w:val="28"/>
          <w:rtl/>
        </w:rPr>
      </w:pPr>
      <w:r w:rsidRPr="00684804">
        <w:rPr>
          <w:rFonts w:ascii="Simplified Arabic" w:hAnsi="Simplified Arabic" w:cs="Simplified Arabic"/>
          <w:b/>
          <w:bCs/>
          <w:sz w:val="28"/>
          <w:szCs w:val="28"/>
          <w:rtl/>
        </w:rPr>
        <w:t>(كَيْفَ نُطَبِّقُ فِقْهَ "القَنَاعَةِ"؟):</w:t>
      </w:r>
      <w:r w:rsidRPr="00684804">
        <w:rPr>
          <w:rFonts w:ascii="Simplified Arabic" w:hAnsi="Simplified Arabic" w:cs="Simplified Arabic"/>
          <w:sz w:val="28"/>
          <w:szCs w:val="28"/>
          <w:rtl/>
        </w:rPr>
        <w:t xml:space="preserve"> إِنَّ الْمُرِيدَ الصَّادِقَ هُوَ مَنْ يَبْحَثُ عَنْ "مَوَاطِنِ الرِّضَا" لِيَجْبُرَهَا بِصَمْتٍ:</w:t>
      </w:r>
    </w:p>
    <w:p w14:paraId="38FD4EF0" w14:textId="77777777" w:rsidR="00684804" w:rsidRPr="00684804" w:rsidRDefault="00684804" w:rsidP="00684804">
      <w:pPr>
        <w:numPr>
          <w:ilvl w:val="0"/>
          <w:numId w:val="1"/>
        </w:numPr>
        <w:rPr>
          <w:rFonts w:ascii="Simplified Arabic" w:hAnsi="Simplified Arabic" w:cs="Simplified Arabic"/>
          <w:sz w:val="28"/>
          <w:szCs w:val="28"/>
          <w:rtl/>
        </w:rPr>
      </w:pPr>
      <w:r w:rsidRPr="00684804">
        <w:rPr>
          <w:rFonts w:ascii="Simplified Arabic" w:hAnsi="Simplified Arabic" w:cs="Simplified Arabic"/>
          <w:b/>
          <w:bCs/>
          <w:sz w:val="28"/>
          <w:szCs w:val="28"/>
          <w:rtl/>
        </w:rPr>
        <w:lastRenderedPageBreak/>
        <w:t>جُودُ "التَّغَافُلِ":</w:t>
      </w:r>
      <w:r w:rsidRPr="00684804">
        <w:rPr>
          <w:rFonts w:ascii="Simplified Arabic" w:hAnsi="Simplified Arabic" w:cs="Simplified Arabic"/>
          <w:sz w:val="28"/>
          <w:szCs w:val="28"/>
          <w:rtl/>
        </w:rPr>
        <w:t xml:space="preserve"> إِذَا رَأَيْتَ حَيَاةَ غَيْرِكَ تَلْمَعُ عَلَى الشَّاشَاتِ، فَلَا تَسْأَلْ عَنْ زِينَتِهَا، بَلْ أَقْبِلْ عَلَى نِعْمَتِكَ كَأَنَّكَ طَالِبٌ لِفَضْلِ اللهِ عَزَّ وَجَلَّ عَلَيْكَ.</w:t>
      </w:r>
    </w:p>
    <w:p w14:paraId="68CA1617" w14:textId="77777777" w:rsidR="00684804" w:rsidRPr="00684804" w:rsidRDefault="00684804" w:rsidP="00684804">
      <w:pPr>
        <w:numPr>
          <w:ilvl w:val="0"/>
          <w:numId w:val="1"/>
        </w:numPr>
        <w:rPr>
          <w:rFonts w:ascii="Simplified Arabic" w:hAnsi="Simplified Arabic" w:cs="Simplified Arabic"/>
          <w:sz w:val="28"/>
          <w:szCs w:val="28"/>
          <w:rtl/>
        </w:rPr>
      </w:pPr>
      <w:r w:rsidRPr="00684804">
        <w:rPr>
          <w:rFonts w:ascii="Simplified Arabic" w:hAnsi="Simplified Arabic" w:cs="Simplified Arabic"/>
          <w:b/>
          <w:bCs/>
          <w:sz w:val="28"/>
          <w:szCs w:val="28"/>
          <w:rtl/>
        </w:rPr>
        <w:t>إِرَادَةُ "الامْتِنَانِ":</w:t>
      </w:r>
      <w:r w:rsidRPr="00684804">
        <w:rPr>
          <w:rFonts w:ascii="Simplified Arabic" w:hAnsi="Simplified Arabic" w:cs="Simplified Arabic"/>
          <w:sz w:val="28"/>
          <w:szCs w:val="28"/>
          <w:rtl/>
        </w:rPr>
        <w:t xml:space="preserve"> فَلَا تَجْعَلِ النِّعَمَ مَشْهَداً لِلْمُبَاهَاةِ وَالتَّصْوِيرِ ، فَإِنَّ "الْفِلَاشَ" الَّذِي يُضِيءُ مَتَاعَكَ قَدْ يُطْفِئُ نُورَ الرِّضَا فِي قَلْبِ مَحْرُومٍ يَرَاكَ.</w:t>
      </w:r>
    </w:p>
    <w:p w14:paraId="2BBE6672" w14:textId="77777777" w:rsidR="00684804" w:rsidRPr="00684804" w:rsidRDefault="00684804" w:rsidP="00684804">
      <w:pPr>
        <w:numPr>
          <w:ilvl w:val="0"/>
          <w:numId w:val="1"/>
        </w:numPr>
        <w:rPr>
          <w:rFonts w:ascii="Simplified Arabic" w:hAnsi="Simplified Arabic" w:cs="Simplified Arabic"/>
          <w:sz w:val="28"/>
          <w:szCs w:val="28"/>
          <w:rtl/>
        </w:rPr>
      </w:pPr>
      <w:r w:rsidRPr="00684804">
        <w:rPr>
          <w:rFonts w:ascii="Simplified Arabic" w:hAnsi="Simplified Arabic" w:cs="Simplified Arabic"/>
          <w:b/>
          <w:bCs/>
          <w:sz w:val="28"/>
          <w:szCs w:val="28"/>
          <w:rtl/>
        </w:rPr>
        <w:t>الْبَحْثُ عَنِ "المَعَانِي":</w:t>
      </w:r>
      <w:r w:rsidRPr="00684804">
        <w:rPr>
          <w:rFonts w:ascii="Simplified Arabic" w:hAnsi="Simplified Arabic" w:cs="Simplified Arabic"/>
          <w:sz w:val="28"/>
          <w:szCs w:val="28"/>
          <w:rtl/>
        </w:rPr>
        <w:t xml:space="preserve"> وَهِيَ تِلْكَ الَّتِي لَا تَرَاهَا فِي مَوَائِدِ الأَغْنِيَاءِ، بَلْ تَخْتَبِئُ خَلْفَ زُهْدِهِمْ، فَهَؤُلَاءِ هُمْ "أَوْلِيَاءُ الرِّضَا".</w:t>
      </w:r>
    </w:p>
    <w:p w14:paraId="426CE115"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b/>
          <w:bCs/>
          <w:sz w:val="28"/>
          <w:szCs w:val="28"/>
          <w:rtl/>
        </w:rPr>
        <w:t>مَوْقِفُ "سَيِّدِنَا عُمَرَ" وَأَثَرُ الحَصِيرِ:</w:t>
      </w:r>
      <w:r w:rsidRPr="00684804">
        <w:rPr>
          <w:rFonts w:ascii="Simplified Arabic" w:hAnsi="Simplified Arabic" w:cs="Simplified Arabic"/>
          <w:sz w:val="28"/>
          <w:szCs w:val="28"/>
          <w:rtl/>
        </w:rPr>
        <w:t xml:space="preserve"> يُرْوَى عَنْ سَيِّدِنَا عُمَرَ بْنِ الخَطَّابِ رَضِيَ اللهُ عَزَّ وَجَلَّ عَنْهُ أَنَّهُ دَخَلَ عَلَى سَيِّدِنَا رَسُولِ اللهِ عَزَّ وَجَلَّ ﷺ، وَهُوَ يَحْمِلُ هَمَّ الدُّنْيَا، فَرَآهُ مُضْطَجِعاً عَلَى حَصِيرٍ قَدْ أَثَّرَ فِي جَنْبِهِ، فَبَكَى سَيِّدُنَا عُمَرُ رَضِيَ اللهُ عَزَّ وَجَلَّ عَنْهُ، فَقَالَ لَهُ سَيِّدُنَا النَّبِيُّ ﷺ مَا يُبْكِيكَ؟ قَالَ: ملوكُ كِسْرَى وَقَيْصَرَ فِيمَا هُمْ فِيهِ وَأَنْتَ صَفْوَةُ خَلْقِ اللهِ عَزَّ وَجَلَّ؟!</w:t>
      </w:r>
    </w:p>
    <w:p w14:paraId="6603A8E9"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فَقَالَ لَهُ سَيِّدُنَا رَسُولُ اللهِ عَزَّ وَجَلَّ ﷺ: «أَمَا تَرْضَى أَنْ تَكُونَ لَهُمُ الدُّنْيَا وَلَنَا الآخِرَةُ؟». لَقَدْ عَاشُوا لِلَّهِ عَزَّ وَجَلَّ بِالخَفَاءِ، فَأَظْهَرَهُمُ اللهُ عَزَّ وَجَلَّ بِالنُّورِ وَالبَهَاءِ.</w:t>
      </w:r>
    </w:p>
    <w:p w14:paraId="3573DB05"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b/>
          <w:bCs/>
          <w:sz w:val="28"/>
          <w:szCs w:val="28"/>
          <w:rtl/>
        </w:rPr>
        <w:t>نَصَائِحُ لِلْمُرِيدِينَ:</w:t>
      </w:r>
      <w:r w:rsidRPr="00684804">
        <w:rPr>
          <w:rFonts w:ascii="Simplified Arabic" w:hAnsi="Simplified Arabic" w:cs="Simplified Arabic"/>
          <w:sz w:val="28"/>
          <w:szCs w:val="28"/>
          <w:rtl/>
        </w:rPr>
        <w:t xml:space="preserve"> </w:t>
      </w:r>
    </w:p>
    <w:p w14:paraId="38A629A1" w14:textId="37427735" w:rsidR="00684804" w:rsidRPr="00684804" w:rsidRDefault="00684804" w:rsidP="002F2EB0">
      <w:pPr>
        <w:numPr>
          <w:ilvl w:val="0"/>
          <w:numId w:val="2"/>
        </w:numPr>
        <w:rPr>
          <w:rFonts w:ascii="Simplified Arabic" w:hAnsi="Simplified Arabic" w:cs="Simplified Arabic"/>
          <w:sz w:val="28"/>
          <w:szCs w:val="28"/>
          <w:rtl/>
        </w:rPr>
      </w:pPr>
      <w:r w:rsidRPr="00684804">
        <w:rPr>
          <w:rFonts w:ascii="Simplified Arabic" w:hAnsi="Simplified Arabic" w:cs="Simplified Arabic"/>
          <w:b/>
          <w:bCs/>
          <w:sz w:val="28"/>
          <w:szCs w:val="28"/>
          <w:rtl/>
        </w:rPr>
        <w:t>كُنْ "كَرِيمَ النَّفْسِ" مَعَ حَظِّكَ:</w:t>
      </w:r>
      <w:r w:rsidRPr="00684804">
        <w:rPr>
          <w:rFonts w:ascii="Simplified Arabic" w:hAnsi="Simplified Arabic" w:cs="Simplified Arabic"/>
          <w:sz w:val="28"/>
          <w:szCs w:val="28"/>
          <w:rtl/>
        </w:rPr>
        <w:t xml:space="preserve"> إِذَا كَانَ لَكَ رِزْقٌ قَلِيلٌ وَرَأَيْتَ ضِيقَهُ، فَاجْعَلْ قَبُولَهُ </w:t>
      </w:r>
      <w:r w:rsidR="005866BD" w:rsidRPr="005866BD">
        <w:rPr>
          <w:rFonts w:ascii="Simplified Arabic" w:hAnsi="Simplified Arabic" w:cs="Simplified Arabic"/>
          <w:sz w:val="28"/>
          <w:szCs w:val="28"/>
          <w:rtl/>
        </w:rPr>
        <w:t>رَاحَةٌ لِقَلْبِكَ</w:t>
      </w:r>
      <w:r w:rsidRPr="00684804">
        <w:rPr>
          <w:rFonts w:ascii="Simplified Arabic" w:hAnsi="Simplified Arabic" w:cs="Simplified Arabic"/>
          <w:sz w:val="28"/>
          <w:szCs w:val="28"/>
          <w:rtl/>
        </w:rPr>
        <w:t xml:space="preserve"> وَلَا تُحْرِجْ نَفْسَكَ بِالمُقَارَنَاتِ.</w:t>
      </w:r>
    </w:p>
    <w:p w14:paraId="5997E505" w14:textId="77777777" w:rsidR="00684804" w:rsidRPr="00684804" w:rsidRDefault="00684804" w:rsidP="00684804">
      <w:pPr>
        <w:numPr>
          <w:ilvl w:val="0"/>
          <w:numId w:val="2"/>
        </w:numPr>
        <w:rPr>
          <w:rFonts w:ascii="Simplified Arabic" w:hAnsi="Simplified Arabic" w:cs="Simplified Arabic"/>
          <w:sz w:val="28"/>
          <w:szCs w:val="28"/>
          <w:rtl/>
        </w:rPr>
      </w:pPr>
      <w:r w:rsidRPr="00684804">
        <w:rPr>
          <w:rFonts w:ascii="Simplified Arabic" w:hAnsi="Simplified Arabic" w:cs="Simplified Arabic"/>
          <w:b/>
          <w:bCs/>
          <w:sz w:val="28"/>
          <w:szCs w:val="28"/>
          <w:rtl/>
        </w:rPr>
        <w:t>اجْعَلْ صَدَقَتَكَ وَقَنَاعَتَكَ "خَبِيئَةً":</w:t>
      </w:r>
      <w:r w:rsidRPr="00684804">
        <w:rPr>
          <w:rFonts w:ascii="Simplified Arabic" w:hAnsi="Simplified Arabic" w:cs="Simplified Arabic"/>
          <w:sz w:val="28"/>
          <w:szCs w:val="28"/>
          <w:rtl/>
        </w:rPr>
        <w:t xml:space="preserve"> فَمَا تَعَلَّقَ بِهِ الْخَلْقُ نَقَصَ، وَمَا خَلَصَ لِلْحَقِّ زَكَا وَخَلَصَ.</w:t>
      </w:r>
    </w:p>
    <w:p w14:paraId="3339E15C" w14:textId="77777777" w:rsidR="00684804" w:rsidRPr="00684804" w:rsidRDefault="00684804" w:rsidP="00684804">
      <w:pPr>
        <w:numPr>
          <w:ilvl w:val="0"/>
          <w:numId w:val="2"/>
        </w:numPr>
        <w:rPr>
          <w:rFonts w:ascii="Simplified Arabic" w:hAnsi="Simplified Arabic" w:cs="Simplified Arabic"/>
          <w:sz w:val="28"/>
          <w:szCs w:val="28"/>
          <w:rtl/>
        </w:rPr>
      </w:pPr>
      <w:r w:rsidRPr="00684804">
        <w:rPr>
          <w:rFonts w:ascii="Simplified Arabic" w:hAnsi="Simplified Arabic" w:cs="Simplified Arabic"/>
          <w:b/>
          <w:bCs/>
          <w:sz w:val="28"/>
          <w:szCs w:val="28"/>
          <w:rtl/>
        </w:rPr>
        <w:t>ارْحَمْ "قُلُوبَ" الصِّغَارِ:</w:t>
      </w:r>
      <w:r w:rsidRPr="00684804">
        <w:rPr>
          <w:rFonts w:ascii="Simplified Arabic" w:hAnsi="Simplified Arabic" w:cs="Simplified Arabic"/>
          <w:sz w:val="28"/>
          <w:szCs w:val="28"/>
          <w:rtl/>
        </w:rPr>
        <w:t xml:space="preserve"> حِينَ تُرَبِّي أَبْنَاءَكَ، لَا تَنْظُرْ إِلَى حَيَاةِ المُتْرَفِينَ نَظْرَةَ حَسْرَةٍ تَجْرَحُهُمْ، بَلْ نَظْرَةَ عِزَّةٍ تَجْبُرُهُمْ.</w:t>
      </w:r>
    </w:p>
    <w:p w14:paraId="398207A7" w14:textId="1204F845" w:rsidR="00684804" w:rsidRPr="00684804" w:rsidRDefault="00684804" w:rsidP="00FF755B">
      <w:pPr>
        <w:rPr>
          <w:rFonts w:ascii="Simplified Arabic" w:hAnsi="Simplified Arabic" w:cs="Simplified Arabic"/>
          <w:sz w:val="28"/>
          <w:szCs w:val="28"/>
          <w:rtl/>
        </w:rPr>
      </w:pPr>
      <w:r w:rsidRPr="00684804">
        <w:rPr>
          <w:rFonts w:ascii="Simplified Arabic" w:hAnsi="Simplified Arabic" w:cs="Simplified Arabic"/>
          <w:b/>
          <w:bCs/>
          <w:sz w:val="28"/>
          <w:szCs w:val="28"/>
          <w:rtl/>
        </w:rPr>
        <w:t>خِتَامًا:</w:t>
      </w:r>
      <w:r w:rsidRPr="00684804">
        <w:rPr>
          <w:rFonts w:ascii="Simplified Arabic" w:hAnsi="Simplified Arabic" w:cs="Simplified Arabic"/>
          <w:sz w:val="28"/>
          <w:szCs w:val="28"/>
          <w:rtl/>
        </w:rPr>
        <w:t xml:space="preserve"> الدُّنْيَا لَيْسَتْ دَارَ مُقَارَنَةٍ، بَلْ هِيَ دَارُ ابْتِلَاءٍ.</w:t>
      </w:r>
      <w:r w:rsidR="00FF755B">
        <w:rPr>
          <w:rFonts w:ascii="Simplified Arabic" w:hAnsi="Simplified Arabic" w:cs="Simplified Arabic" w:hint="cs"/>
          <w:sz w:val="28"/>
          <w:szCs w:val="28"/>
          <w:rtl/>
        </w:rPr>
        <w:t xml:space="preserve"> </w:t>
      </w:r>
      <w:r w:rsidRPr="00684804">
        <w:rPr>
          <w:rFonts w:ascii="Simplified Arabic" w:hAnsi="Simplified Arabic" w:cs="Simplified Arabic"/>
          <w:sz w:val="28"/>
          <w:szCs w:val="28"/>
          <w:rtl/>
        </w:rPr>
        <w:t>فَاللَّهُمَّ اجْعَلْنَا مِمَّنْ يَجْبُرُونَ الْخَوَاطِرَ، وَيَسْتُرُونَ السَّرَائِرَ ، وَارْزُقْنَا إِرَادَةً تَكُفُّنَا عَنِ السَّخَطِ وَالشَّكْوَى، وَكَرَماً يَبْلُغُ بِنَا رِضَاكَ الْأَسْمَى.</w:t>
      </w:r>
    </w:p>
    <w:p w14:paraId="4C6C5E52" w14:textId="77777777" w:rsidR="00684804" w:rsidRPr="00684804" w:rsidRDefault="00684804" w:rsidP="00684804">
      <w:pPr>
        <w:rPr>
          <w:rFonts w:ascii="Simplified Arabic" w:hAnsi="Simplified Arabic" w:cs="Simplified Arabic"/>
          <w:sz w:val="28"/>
          <w:szCs w:val="28"/>
          <w:rtl/>
        </w:rPr>
      </w:pPr>
      <w:r w:rsidRPr="00684804">
        <w:rPr>
          <w:rFonts w:ascii="Simplified Arabic" w:hAnsi="Simplified Arabic" w:cs="Simplified Arabic"/>
          <w:sz w:val="28"/>
          <w:szCs w:val="28"/>
          <w:rtl/>
        </w:rPr>
        <w:t>وَاللهُ عَزَّ وَجَلَّ أَعْلَمُ، وَبِاللهِ عَزَّ وَجَلَّ التَّوْفِيقُ وَالهِدَايَةُ - كَتَبَهُ فَضِيلَةُ الشَّيْخِ أَحْمَدُ إِسْمَاعِيلَ الفَشْنِيُّ.</w:t>
      </w:r>
    </w:p>
    <w:sectPr w:rsidR="00684804" w:rsidRPr="00684804" w:rsidSect="00B015F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63C37"/>
    <w:multiLevelType w:val="multilevel"/>
    <w:tmpl w:val="7C12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412E18"/>
    <w:multiLevelType w:val="multilevel"/>
    <w:tmpl w:val="1C86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46F9A"/>
    <w:multiLevelType w:val="multilevel"/>
    <w:tmpl w:val="6EA6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6A5DD3"/>
    <w:multiLevelType w:val="multilevel"/>
    <w:tmpl w:val="4FBE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000751">
    <w:abstractNumId w:val="0"/>
  </w:num>
  <w:num w:numId="2" w16cid:durableId="1218858538">
    <w:abstractNumId w:val="3"/>
  </w:num>
  <w:num w:numId="3" w16cid:durableId="61605178">
    <w:abstractNumId w:val="2"/>
  </w:num>
  <w:num w:numId="4" w16cid:durableId="131025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875"/>
    <w:rsid w:val="00130C6D"/>
    <w:rsid w:val="002867BC"/>
    <w:rsid w:val="002D67E8"/>
    <w:rsid w:val="002F2EB0"/>
    <w:rsid w:val="00364031"/>
    <w:rsid w:val="004F10B9"/>
    <w:rsid w:val="005111F0"/>
    <w:rsid w:val="005866BD"/>
    <w:rsid w:val="00684804"/>
    <w:rsid w:val="007442C2"/>
    <w:rsid w:val="00B015FA"/>
    <w:rsid w:val="00B06716"/>
    <w:rsid w:val="00C30CE7"/>
    <w:rsid w:val="00D25875"/>
    <w:rsid w:val="00F115A8"/>
    <w:rsid w:val="00FF75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F96E9"/>
  <w15:chartTrackingRefBased/>
  <w15:docId w15:val="{0334712D-5F3B-40D3-BAE2-34B46AC4B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D25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D25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D2587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D2587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D2587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D2587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2587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2587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2587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Char"/>
    <w:uiPriority w:val="99"/>
    <w:unhideWhenUsed/>
    <w:rsid w:val="00B015FA"/>
    <w:pPr>
      <w:bidi w:val="0"/>
      <w:spacing w:after="0" w:line="240" w:lineRule="auto"/>
      <w:ind w:firstLine="340"/>
      <w:jc w:val="both"/>
    </w:pPr>
  </w:style>
  <w:style w:type="character" w:customStyle="1" w:styleId="Char">
    <w:name w:val="نص حاشية سفلية Char"/>
    <w:basedOn w:val="a0"/>
    <w:link w:val="a3"/>
    <w:uiPriority w:val="99"/>
    <w:rsid w:val="00B015FA"/>
  </w:style>
  <w:style w:type="character" w:customStyle="1" w:styleId="1Char">
    <w:name w:val="العنوان 1 Char"/>
    <w:basedOn w:val="a0"/>
    <w:link w:val="1"/>
    <w:uiPriority w:val="9"/>
    <w:rsid w:val="00D25875"/>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D25875"/>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D25875"/>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D25875"/>
    <w:rPr>
      <w:rFonts w:eastAsiaTheme="majorEastAsia" w:cstheme="majorBidi"/>
      <w:i/>
      <w:iCs/>
      <w:color w:val="2F5496" w:themeColor="accent1" w:themeShade="BF"/>
    </w:rPr>
  </w:style>
  <w:style w:type="character" w:customStyle="1" w:styleId="5Char">
    <w:name w:val="عنوان 5 Char"/>
    <w:basedOn w:val="a0"/>
    <w:link w:val="5"/>
    <w:uiPriority w:val="9"/>
    <w:semiHidden/>
    <w:rsid w:val="00D25875"/>
    <w:rPr>
      <w:rFonts w:eastAsiaTheme="majorEastAsia" w:cstheme="majorBidi"/>
      <w:color w:val="2F5496" w:themeColor="accent1" w:themeShade="BF"/>
    </w:rPr>
  </w:style>
  <w:style w:type="character" w:customStyle="1" w:styleId="6Char">
    <w:name w:val="عنوان 6 Char"/>
    <w:basedOn w:val="a0"/>
    <w:link w:val="6"/>
    <w:uiPriority w:val="9"/>
    <w:semiHidden/>
    <w:rsid w:val="00D25875"/>
    <w:rPr>
      <w:rFonts w:eastAsiaTheme="majorEastAsia" w:cstheme="majorBidi"/>
      <w:i/>
      <w:iCs/>
      <w:color w:val="595959" w:themeColor="text1" w:themeTint="A6"/>
    </w:rPr>
  </w:style>
  <w:style w:type="character" w:customStyle="1" w:styleId="7Char">
    <w:name w:val="عنوان 7 Char"/>
    <w:basedOn w:val="a0"/>
    <w:link w:val="7"/>
    <w:uiPriority w:val="9"/>
    <w:semiHidden/>
    <w:rsid w:val="00D25875"/>
    <w:rPr>
      <w:rFonts w:eastAsiaTheme="majorEastAsia" w:cstheme="majorBidi"/>
      <w:color w:val="595959" w:themeColor="text1" w:themeTint="A6"/>
    </w:rPr>
  </w:style>
  <w:style w:type="character" w:customStyle="1" w:styleId="8Char">
    <w:name w:val="عنوان 8 Char"/>
    <w:basedOn w:val="a0"/>
    <w:link w:val="8"/>
    <w:uiPriority w:val="9"/>
    <w:semiHidden/>
    <w:rsid w:val="00D25875"/>
    <w:rPr>
      <w:rFonts w:eastAsiaTheme="majorEastAsia" w:cstheme="majorBidi"/>
      <w:i/>
      <w:iCs/>
      <w:color w:val="272727" w:themeColor="text1" w:themeTint="D8"/>
    </w:rPr>
  </w:style>
  <w:style w:type="character" w:customStyle="1" w:styleId="9Char">
    <w:name w:val="عنوان 9 Char"/>
    <w:basedOn w:val="a0"/>
    <w:link w:val="9"/>
    <w:uiPriority w:val="9"/>
    <w:semiHidden/>
    <w:rsid w:val="00D25875"/>
    <w:rPr>
      <w:rFonts w:eastAsiaTheme="majorEastAsia" w:cstheme="majorBidi"/>
      <w:color w:val="272727" w:themeColor="text1" w:themeTint="D8"/>
    </w:rPr>
  </w:style>
  <w:style w:type="paragraph" w:styleId="a4">
    <w:name w:val="Title"/>
    <w:basedOn w:val="a"/>
    <w:next w:val="a"/>
    <w:link w:val="Char0"/>
    <w:uiPriority w:val="10"/>
    <w:qFormat/>
    <w:rsid w:val="00D25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0">
    <w:name w:val="العنوان Char"/>
    <w:basedOn w:val="a0"/>
    <w:link w:val="a4"/>
    <w:uiPriority w:val="10"/>
    <w:rsid w:val="00D25875"/>
    <w:rPr>
      <w:rFonts w:asciiTheme="majorHAnsi" w:eastAsiaTheme="majorEastAsia" w:hAnsiTheme="majorHAnsi" w:cstheme="majorBidi"/>
      <w:spacing w:val="-10"/>
      <w:kern w:val="28"/>
      <w:sz w:val="56"/>
      <w:szCs w:val="56"/>
    </w:rPr>
  </w:style>
  <w:style w:type="paragraph" w:styleId="a5">
    <w:name w:val="Subtitle"/>
    <w:basedOn w:val="a"/>
    <w:next w:val="a"/>
    <w:link w:val="Char1"/>
    <w:uiPriority w:val="11"/>
    <w:qFormat/>
    <w:rsid w:val="00D25875"/>
    <w:pPr>
      <w:numPr>
        <w:ilvl w:val="1"/>
      </w:numPr>
    </w:pPr>
    <w:rPr>
      <w:rFonts w:eastAsiaTheme="majorEastAsia" w:cstheme="majorBidi"/>
      <w:color w:val="595959" w:themeColor="text1" w:themeTint="A6"/>
      <w:spacing w:val="15"/>
      <w:sz w:val="28"/>
      <w:szCs w:val="28"/>
    </w:rPr>
  </w:style>
  <w:style w:type="character" w:customStyle="1" w:styleId="Char1">
    <w:name w:val="عنوان فرعي Char"/>
    <w:basedOn w:val="a0"/>
    <w:link w:val="a5"/>
    <w:uiPriority w:val="11"/>
    <w:rsid w:val="00D25875"/>
    <w:rPr>
      <w:rFonts w:eastAsiaTheme="majorEastAsia" w:cstheme="majorBidi"/>
      <w:color w:val="595959" w:themeColor="text1" w:themeTint="A6"/>
      <w:spacing w:val="15"/>
      <w:sz w:val="28"/>
      <w:szCs w:val="28"/>
    </w:rPr>
  </w:style>
  <w:style w:type="paragraph" w:styleId="a6">
    <w:name w:val="Quote"/>
    <w:basedOn w:val="a"/>
    <w:next w:val="a"/>
    <w:link w:val="Char2"/>
    <w:uiPriority w:val="29"/>
    <w:qFormat/>
    <w:rsid w:val="00D25875"/>
    <w:pPr>
      <w:spacing w:before="160"/>
      <w:jc w:val="center"/>
    </w:pPr>
    <w:rPr>
      <w:i/>
      <w:iCs/>
      <w:color w:val="404040" w:themeColor="text1" w:themeTint="BF"/>
    </w:rPr>
  </w:style>
  <w:style w:type="character" w:customStyle="1" w:styleId="Char2">
    <w:name w:val="اقتباس Char"/>
    <w:basedOn w:val="a0"/>
    <w:link w:val="a6"/>
    <w:uiPriority w:val="29"/>
    <w:rsid w:val="00D25875"/>
    <w:rPr>
      <w:i/>
      <w:iCs/>
      <w:color w:val="404040" w:themeColor="text1" w:themeTint="BF"/>
    </w:rPr>
  </w:style>
  <w:style w:type="paragraph" w:styleId="a7">
    <w:name w:val="List Paragraph"/>
    <w:basedOn w:val="a"/>
    <w:uiPriority w:val="34"/>
    <w:qFormat/>
    <w:rsid w:val="00D25875"/>
    <w:pPr>
      <w:ind w:left="720"/>
      <w:contextualSpacing/>
    </w:pPr>
  </w:style>
  <w:style w:type="character" w:styleId="a8">
    <w:name w:val="Intense Emphasis"/>
    <w:basedOn w:val="a0"/>
    <w:uiPriority w:val="21"/>
    <w:qFormat/>
    <w:rsid w:val="00D25875"/>
    <w:rPr>
      <w:i/>
      <w:iCs/>
      <w:color w:val="2F5496" w:themeColor="accent1" w:themeShade="BF"/>
    </w:rPr>
  </w:style>
  <w:style w:type="paragraph" w:styleId="a9">
    <w:name w:val="Intense Quote"/>
    <w:basedOn w:val="a"/>
    <w:next w:val="a"/>
    <w:link w:val="Char3"/>
    <w:uiPriority w:val="30"/>
    <w:qFormat/>
    <w:rsid w:val="00D25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3">
    <w:name w:val="اقتباس مكثف Char"/>
    <w:basedOn w:val="a0"/>
    <w:link w:val="a9"/>
    <w:uiPriority w:val="30"/>
    <w:rsid w:val="00D25875"/>
    <w:rPr>
      <w:i/>
      <w:iCs/>
      <w:color w:val="2F5496" w:themeColor="accent1" w:themeShade="BF"/>
    </w:rPr>
  </w:style>
  <w:style w:type="character" w:styleId="aa">
    <w:name w:val="Intense Reference"/>
    <w:basedOn w:val="a0"/>
    <w:uiPriority w:val="32"/>
    <w:qFormat/>
    <w:rsid w:val="00D25875"/>
    <w:rPr>
      <w:b/>
      <w:bCs/>
      <w:smallCaps/>
      <w:color w:val="2F5496" w:themeColor="accent1" w:themeShade="BF"/>
      <w:spacing w:val="5"/>
    </w:rPr>
  </w:style>
  <w:style w:type="paragraph" w:styleId="ab">
    <w:name w:val="Normal (Web)"/>
    <w:basedOn w:val="a"/>
    <w:uiPriority w:val="99"/>
    <w:semiHidden/>
    <w:unhideWhenUsed/>
    <w:rsid w:val="005866B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elfashny</dc:creator>
  <cp:keywords/>
  <dc:description/>
  <cp:lastModifiedBy>ahmed elfashny</cp:lastModifiedBy>
  <cp:revision>11</cp:revision>
  <dcterms:created xsi:type="dcterms:W3CDTF">2026-03-29T15:10:00Z</dcterms:created>
  <dcterms:modified xsi:type="dcterms:W3CDTF">2026-03-29T15:28:00Z</dcterms:modified>
</cp:coreProperties>
</file>