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90" w:rsidRPr="0036027F" w:rsidRDefault="004B5890" w:rsidP="0036027F">
      <w:pPr>
        <w:ind w:left="-142" w:right="-285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6027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Extrinsic semiconductors 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Let's understand the second type of semiconductors which are extrinsic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semiconductors.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How are they different from the intrinsic semiconductors?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While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intrinsic are the pure form of semiconductors, impurities need to be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added to the intrinsic to improve their conductivity, and these semiconductors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with impurities are called as extrinsic semiconductors.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Extrinsic semiconductors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are further subdivided into p-type or trivalent and n</w:t>
      </w:r>
      <w:r w:rsidR="0036027F">
        <w:rPr>
          <w:rFonts w:ascii="Arial" w:hAnsi="Arial" w:cs="Arial"/>
          <w:sz w:val="24"/>
          <w:szCs w:val="24"/>
          <w:lang w:val="en-US"/>
        </w:rPr>
        <w:t>-</w:t>
      </w:r>
      <w:r w:rsidRPr="0036027F">
        <w:rPr>
          <w:rFonts w:ascii="Arial" w:hAnsi="Arial" w:cs="Arial"/>
          <w:sz w:val="24"/>
          <w:szCs w:val="24"/>
          <w:lang w:val="en-US"/>
        </w:rPr>
        <w:t xml:space="preserve">type of </w:t>
      </w:r>
      <w:proofErr w:type="spellStart"/>
      <w:r w:rsidRPr="0036027F">
        <w:rPr>
          <w:rFonts w:ascii="Arial" w:hAnsi="Arial" w:cs="Arial"/>
          <w:sz w:val="24"/>
          <w:szCs w:val="24"/>
          <w:lang w:val="en-US"/>
        </w:rPr>
        <w:t>pentavalent</w:t>
      </w:r>
      <w:proofErr w:type="spellEnd"/>
      <w:r w:rsidRPr="0036027F">
        <w:rPr>
          <w:rFonts w:ascii="Arial" w:hAnsi="Arial" w:cs="Arial"/>
          <w:sz w:val="24"/>
          <w:szCs w:val="24"/>
          <w:lang w:val="en-US"/>
        </w:rPr>
        <w:t>.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As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we can see, we have three electrons orbiting in the outermost shell of the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atom that is called as trivalent and in the other atom we have five electrons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orbiting, hence it is called pentavalent.</w:t>
      </w:r>
    </w:p>
    <w:p w:rsidR="0065097E" w:rsidRPr="0036027F" w:rsidRDefault="0065097E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The common examples of trivalent are boron, gallium and indium, and that of pentavalent are phosphorus, arsenic andantimony.</w:t>
      </w:r>
    </w:p>
    <w:p w:rsidR="0065097E" w:rsidRPr="0036027F" w:rsidRDefault="0036027F" w:rsidP="0036027F">
      <w:pPr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337185</wp:posOffset>
            </wp:positionV>
            <wp:extent cx="1496060" cy="1733550"/>
            <wp:effectExtent l="19050" t="0" r="889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97E" w:rsidRPr="0036027F">
        <w:rPr>
          <w:rFonts w:ascii="Arial" w:hAnsi="Arial" w:cs="Arial"/>
          <w:sz w:val="24"/>
          <w:szCs w:val="24"/>
          <w:lang w:val="en-US"/>
        </w:rPr>
        <w:t>The process of adding these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impurities to the intrinsic semiconductors is called as doping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the impurities that improve the conductivity of the semiconductors are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called as dopers.</w:t>
      </w:r>
    </w:p>
    <w:p w:rsidR="004B5890" w:rsidRPr="0036027F" w:rsidRDefault="004B5890" w:rsidP="0036027F">
      <w:pPr>
        <w:ind w:left="-142" w:right="-285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6027F">
        <w:rPr>
          <w:rFonts w:ascii="Arial" w:hAnsi="Arial" w:cs="Arial"/>
          <w:b/>
          <w:sz w:val="24"/>
          <w:szCs w:val="24"/>
          <w:lang w:val="en-US"/>
        </w:rPr>
        <w:t>p-type</w:t>
      </w:r>
    </w:p>
    <w:p w:rsidR="0065097E" w:rsidRDefault="0065097E" w:rsidP="0036027F">
      <w:pPr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In case of trivalent three electrons of boron will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form three bonds with silicon and at the forth bond of silicon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there will be one empty space, or hole, and as seen previously the immediate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neighboring electron will be attracted towards the hole that's creating another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empty space in its previous location.</w:t>
      </w:r>
    </w:p>
    <w:p w:rsidR="0065097E" w:rsidRPr="0036027F" w:rsidRDefault="00920A47" w:rsidP="0036027F">
      <w:pPr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159385</wp:posOffset>
            </wp:positionV>
            <wp:extent cx="1920875" cy="1314450"/>
            <wp:effectExtent l="19050" t="0" r="3175" b="0"/>
            <wp:wrapTight wrapText="bothSides">
              <wp:wrapPolygon edited="0">
                <wp:start x="-214" y="0"/>
                <wp:lineTo x="-214" y="21287"/>
                <wp:lineTo x="21636" y="21287"/>
                <wp:lineTo x="21636" y="0"/>
                <wp:lineTo x="-214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97E" w:rsidRPr="0036027F">
        <w:rPr>
          <w:rFonts w:ascii="Arial" w:hAnsi="Arial" w:cs="Arial"/>
          <w:sz w:val="24"/>
          <w:szCs w:val="24"/>
          <w:lang w:val="en-US"/>
        </w:rPr>
        <w:t>Simultaneously the electrons of the silicon atoms at the internal energy and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keep breaking the covalent bonds at room temperature that's creating further free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electrons and this movement will go on in the same manner. Therefore the number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of holes generated in this structure dominate over the electrons, hence this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structure is called as a p-type semiconductor.</w:t>
      </w:r>
    </w:p>
    <w:p w:rsidR="004B5890" w:rsidRPr="0036027F" w:rsidRDefault="004B5890" w:rsidP="0036027F">
      <w:pPr>
        <w:ind w:left="-142" w:right="-285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6027F">
        <w:rPr>
          <w:rFonts w:ascii="Arial" w:hAnsi="Arial" w:cs="Arial"/>
          <w:b/>
          <w:sz w:val="24"/>
          <w:szCs w:val="24"/>
          <w:lang w:val="en-US"/>
        </w:rPr>
        <w:t>n-type</w:t>
      </w:r>
    </w:p>
    <w:p w:rsidR="00C7236B" w:rsidRPr="0036027F" w:rsidRDefault="0036027F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130175</wp:posOffset>
            </wp:positionV>
            <wp:extent cx="1724660" cy="1962150"/>
            <wp:effectExtent l="19050" t="0" r="8890" b="0"/>
            <wp:wrapThrough wrapText="bothSides">
              <wp:wrapPolygon edited="0">
                <wp:start x="-239" y="0"/>
                <wp:lineTo x="-239" y="19713"/>
                <wp:lineTo x="21711" y="19713"/>
                <wp:lineTo x="21711" y="0"/>
                <wp:lineTo x="-239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-8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97E" w:rsidRPr="0036027F">
        <w:rPr>
          <w:rFonts w:ascii="Arial" w:hAnsi="Arial" w:cs="Arial"/>
          <w:sz w:val="24"/>
          <w:szCs w:val="24"/>
          <w:lang w:val="en-US"/>
        </w:rPr>
        <w:t>Now let's look at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second type of extrinsic semiconductor</w:t>
      </w:r>
      <w:r w:rsidR="004B5890" w:rsidRPr="0036027F">
        <w:rPr>
          <w:rFonts w:ascii="Arial" w:hAnsi="Arial" w:cs="Arial"/>
          <w:sz w:val="24"/>
          <w:szCs w:val="24"/>
          <w:lang w:val="en-US"/>
        </w:rPr>
        <w:t>, t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he n-type </w:t>
      </w:r>
      <w:r w:rsidR="00C7236B" w:rsidRPr="0036027F"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5890" w:rsidRPr="0036027F">
        <w:rPr>
          <w:rFonts w:ascii="Arial" w:hAnsi="Arial" w:cs="Arial"/>
          <w:sz w:val="24"/>
          <w:szCs w:val="24"/>
          <w:lang w:val="en-US"/>
        </w:rPr>
        <w:t>pentavalent</w:t>
      </w:r>
      <w:proofErr w:type="spellEnd"/>
      <w:r w:rsidR="004B5890" w:rsidRP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semiconductor</w:t>
      </w:r>
      <w:r w:rsidR="004B5890" w:rsidRPr="0036027F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C7236B" w:rsidRPr="0036027F" w:rsidRDefault="004B5890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I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n this the atomic structure of the </w:t>
      </w:r>
      <w:r w:rsidR="00C7236B" w:rsidRPr="0036027F">
        <w:rPr>
          <w:rFonts w:ascii="Arial" w:hAnsi="Arial" w:cs="Arial"/>
          <w:sz w:val="24"/>
          <w:szCs w:val="24"/>
          <w:lang w:val="en-US"/>
        </w:rPr>
        <w:t>n-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type </w:t>
      </w:r>
      <w:r w:rsidR="00C7236B" w:rsidRPr="0036027F">
        <w:rPr>
          <w:rFonts w:ascii="Arial" w:hAnsi="Arial" w:cs="Arial"/>
          <w:sz w:val="24"/>
          <w:szCs w:val="24"/>
          <w:lang w:val="en-US"/>
        </w:rPr>
        <w:t>r pentavalent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semiconductor will have five electrons in the outermost shell</w:t>
      </w:r>
      <w:r w:rsidR="00C7236B" w:rsidRPr="0036027F">
        <w:rPr>
          <w:rFonts w:ascii="Arial" w:hAnsi="Arial" w:cs="Arial"/>
          <w:sz w:val="24"/>
          <w:szCs w:val="24"/>
          <w:lang w:val="en-US"/>
        </w:rPr>
        <w:t>.</w:t>
      </w:r>
    </w:p>
    <w:p w:rsidR="00C7236B" w:rsidRPr="0036027F" w:rsidRDefault="00C7236B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A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silicon requires only fo</w:t>
      </w:r>
      <w:r w:rsidRPr="0036027F">
        <w:rPr>
          <w:rFonts w:ascii="Arial" w:hAnsi="Arial" w:cs="Arial"/>
          <w:sz w:val="24"/>
          <w:szCs w:val="24"/>
          <w:lang w:val="en-US"/>
        </w:rPr>
        <w:t>u</w:t>
      </w:r>
      <w:r w:rsidR="0065097E" w:rsidRPr="0036027F">
        <w:rPr>
          <w:rFonts w:ascii="Arial" w:hAnsi="Arial" w:cs="Arial"/>
          <w:sz w:val="24"/>
          <w:szCs w:val="24"/>
          <w:lang w:val="en-US"/>
        </w:rPr>
        <w:t>r additional electrons to attain stability</w:t>
      </w:r>
      <w:r w:rsidRPr="0036027F">
        <w:rPr>
          <w:rFonts w:ascii="Arial" w:hAnsi="Arial" w:cs="Arial"/>
          <w:sz w:val="24"/>
          <w:szCs w:val="24"/>
          <w:lang w:val="en-US"/>
        </w:rPr>
        <w:t>,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0065097E" w:rsidRPr="0036027F">
        <w:rPr>
          <w:rFonts w:ascii="Arial" w:hAnsi="Arial" w:cs="Arial"/>
          <w:sz w:val="24"/>
          <w:szCs w:val="24"/>
          <w:lang w:val="en-US"/>
        </w:rPr>
        <w:t>penta</w:t>
      </w:r>
      <w:r w:rsidRPr="0036027F">
        <w:rPr>
          <w:rFonts w:ascii="Arial" w:hAnsi="Arial" w:cs="Arial"/>
          <w:sz w:val="24"/>
          <w:szCs w:val="24"/>
          <w:lang w:val="en-US"/>
        </w:rPr>
        <w:t>valent</w:t>
      </w:r>
      <w:proofErr w:type="spellEnd"/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Pr="0036027F">
        <w:rPr>
          <w:rFonts w:ascii="Arial" w:hAnsi="Arial" w:cs="Arial"/>
          <w:sz w:val="24"/>
          <w:szCs w:val="24"/>
          <w:lang w:val="en-US"/>
        </w:rPr>
        <w:t>ato</w:t>
      </w:r>
      <w:r w:rsidR="0065097E" w:rsidRPr="0036027F">
        <w:rPr>
          <w:rFonts w:ascii="Arial" w:hAnsi="Arial" w:cs="Arial"/>
          <w:sz w:val="24"/>
          <w:szCs w:val="24"/>
          <w:lang w:val="en-US"/>
        </w:rPr>
        <w:t>m we have one extra electron as a valence electron</w:t>
      </w:r>
      <w:r w:rsidRPr="0036027F">
        <w:rPr>
          <w:rFonts w:ascii="Arial" w:hAnsi="Arial" w:cs="Arial"/>
          <w:sz w:val="24"/>
          <w:szCs w:val="24"/>
          <w:lang w:val="en-US"/>
        </w:rPr>
        <w:t>,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so we get a net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negative charge due to this extra electron hence its name is n-type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semiconductor</w:t>
      </w:r>
      <w:r w:rsidRPr="0036027F">
        <w:rPr>
          <w:rFonts w:ascii="Arial" w:hAnsi="Arial" w:cs="Arial"/>
          <w:sz w:val="24"/>
          <w:szCs w:val="24"/>
          <w:lang w:val="en-US"/>
        </w:rPr>
        <w:t>.</w:t>
      </w:r>
    </w:p>
    <w:p w:rsidR="00C7236B" w:rsidRPr="0036027F" w:rsidRDefault="00C7236B" w:rsidP="0036027F">
      <w:pPr>
        <w:spacing w:after="0"/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sz w:val="24"/>
          <w:szCs w:val="24"/>
          <w:lang w:val="en-US"/>
        </w:rPr>
        <w:t>C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ommon examples of n-type </w:t>
      </w:r>
      <w:r w:rsidRPr="0036027F">
        <w:rPr>
          <w:rFonts w:ascii="Arial" w:hAnsi="Arial" w:cs="Arial"/>
          <w:sz w:val="24"/>
          <w:szCs w:val="24"/>
          <w:lang w:val="en-US"/>
        </w:rPr>
        <w:t>or pentavalent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impurities are phosphorus</w:t>
      </w:r>
      <w:r w:rsidRPr="0036027F">
        <w:rPr>
          <w:rFonts w:ascii="Arial" w:hAnsi="Arial" w:cs="Arial"/>
          <w:sz w:val="24"/>
          <w:szCs w:val="24"/>
          <w:lang w:val="en-US"/>
        </w:rPr>
        <w:t xml:space="preserve">,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arsenic and antimony</w:t>
      </w:r>
      <w:r w:rsidRPr="0036027F">
        <w:rPr>
          <w:rFonts w:ascii="Arial" w:hAnsi="Arial" w:cs="Arial"/>
          <w:sz w:val="24"/>
          <w:szCs w:val="24"/>
          <w:lang w:val="en-US"/>
        </w:rPr>
        <w:t>.</w:t>
      </w:r>
    </w:p>
    <w:p w:rsidR="0065097E" w:rsidRPr="0036027F" w:rsidRDefault="00920A47" w:rsidP="0036027F">
      <w:pPr>
        <w:ind w:left="-142" w:right="-285"/>
        <w:jc w:val="both"/>
        <w:rPr>
          <w:rFonts w:ascii="Arial" w:hAnsi="Arial" w:cs="Arial"/>
          <w:sz w:val="24"/>
          <w:szCs w:val="24"/>
          <w:lang w:val="en-US"/>
        </w:rPr>
      </w:pPr>
      <w:r w:rsidRPr="0036027F"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4377690</wp:posOffset>
            </wp:positionH>
            <wp:positionV relativeFrom="paragraph">
              <wp:posOffset>201295</wp:posOffset>
            </wp:positionV>
            <wp:extent cx="2037080" cy="1323975"/>
            <wp:effectExtent l="19050" t="0" r="1270" b="0"/>
            <wp:wrapTight wrapText="bothSides">
              <wp:wrapPolygon edited="0">
                <wp:start x="-202" y="0"/>
                <wp:lineTo x="-202" y="21445"/>
                <wp:lineTo x="21613" y="21445"/>
                <wp:lineTo x="21613" y="0"/>
                <wp:lineTo x="-202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36B" w:rsidRPr="0036027F">
        <w:rPr>
          <w:rFonts w:ascii="Arial" w:hAnsi="Arial" w:cs="Arial"/>
          <w:sz w:val="24"/>
          <w:szCs w:val="24"/>
          <w:lang w:val="en-US"/>
        </w:rPr>
        <w:t>W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hen we add </w:t>
      </w:r>
      <w:r w:rsidR="00C7236B" w:rsidRPr="0036027F">
        <w:rPr>
          <w:rFonts w:ascii="Arial" w:hAnsi="Arial" w:cs="Arial"/>
          <w:sz w:val="24"/>
          <w:szCs w:val="24"/>
          <w:lang w:val="en-US"/>
        </w:rPr>
        <w:t>pentavalent impurities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to an intrinsic semiconductor</w:t>
      </w:r>
      <w:r w:rsidR="00C7236B" w:rsidRPr="0036027F">
        <w:rPr>
          <w:rFonts w:ascii="Arial" w:hAnsi="Arial" w:cs="Arial"/>
          <w:sz w:val="24"/>
          <w:szCs w:val="24"/>
          <w:lang w:val="en-US"/>
        </w:rPr>
        <w:t xml:space="preserve">,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we observe that the phosphorus atom forms fo</w:t>
      </w:r>
      <w:r w:rsidR="00C7236B" w:rsidRPr="0036027F">
        <w:rPr>
          <w:rFonts w:ascii="Arial" w:hAnsi="Arial" w:cs="Arial"/>
          <w:sz w:val="24"/>
          <w:szCs w:val="24"/>
          <w:lang w:val="en-US"/>
        </w:rPr>
        <w:t>u</w:t>
      </w:r>
      <w:r w:rsidR="0065097E" w:rsidRPr="0036027F">
        <w:rPr>
          <w:rFonts w:ascii="Arial" w:hAnsi="Arial" w:cs="Arial"/>
          <w:sz w:val="24"/>
          <w:szCs w:val="24"/>
          <w:lang w:val="en-US"/>
        </w:rPr>
        <w:t>r bonds with fo</w:t>
      </w:r>
      <w:r w:rsidR="00C7236B" w:rsidRPr="0036027F">
        <w:rPr>
          <w:rFonts w:ascii="Arial" w:hAnsi="Arial" w:cs="Arial"/>
          <w:sz w:val="24"/>
          <w:szCs w:val="24"/>
          <w:lang w:val="en-US"/>
        </w:rPr>
        <w:t>u</w:t>
      </w:r>
      <w:r w:rsidR="0065097E" w:rsidRPr="0036027F">
        <w:rPr>
          <w:rFonts w:ascii="Arial" w:hAnsi="Arial" w:cs="Arial"/>
          <w:sz w:val="24"/>
          <w:szCs w:val="24"/>
          <w:lang w:val="en-US"/>
        </w:rPr>
        <w:t>r silicon atoms</w:t>
      </w:r>
      <w:r w:rsidR="00C7236B" w:rsidRPr="0036027F">
        <w:rPr>
          <w:rFonts w:ascii="Arial" w:hAnsi="Arial" w:cs="Arial"/>
          <w:sz w:val="24"/>
          <w:szCs w:val="24"/>
          <w:lang w:val="en-US"/>
        </w:rPr>
        <w:t xml:space="preserve">,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fulfilling the needs of silicon</w:t>
      </w:r>
      <w:r w:rsidR="00C7236B" w:rsidRPr="0036027F">
        <w:rPr>
          <w:rFonts w:ascii="Arial" w:hAnsi="Arial" w:cs="Arial"/>
          <w:sz w:val="24"/>
          <w:szCs w:val="24"/>
          <w:lang w:val="en-US"/>
        </w:rPr>
        <w:t>,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but even after that </w:t>
      </w:r>
      <w:r w:rsidR="00C7236B" w:rsidRPr="0036027F">
        <w:rPr>
          <w:rFonts w:ascii="Arial" w:hAnsi="Arial" w:cs="Arial"/>
          <w:sz w:val="24"/>
          <w:szCs w:val="24"/>
          <w:lang w:val="en-US"/>
        </w:rPr>
        <w:t>remains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one electron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which does not form any bond and remains free and</w:t>
      </w:r>
      <w:r w:rsidR="00DF4C3A" w:rsidRPr="0036027F">
        <w:rPr>
          <w:rFonts w:ascii="Arial" w:hAnsi="Arial" w:cs="Arial"/>
          <w:sz w:val="24"/>
          <w:szCs w:val="24"/>
          <w:lang w:val="en-US"/>
        </w:rPr>
        <w:t>,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unlike the previous structures</w:t>
      </w:r>
      <w:r w:rsidR="00DF4C3A" w:rsidRPr="0036027F">
        <w:rPr>
          <w:rFonts w:ascii="Arial" w:hAnsi="Arial" w:cs="Arial"/>
          <w:sz w:val="24"/>
          <w:szCs w:val="24"/>
          <w:lang w:val="en-US"/>
        </w:rPr>
        <w:t xml:space="preserve">,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here we get free electron readily available for conduction</w:t>
      </w:r>
      <w:r w:rsidR="00DF4C3A" w:rsidRPr="0036027F">
        <w:rPr>
          <w:rFonts w:ascii="Arial" w:hAnsi="Arial" w:cs="Arial"/>
          <w:sz w:val="24"/>
          <w:szCs w:val="24"/>
          <w:lang w:val="en-US"/>
        </w:rPr>
        <w:t>.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DF4C3A" w:rsidRPr="0036027F">
        <w:rPr>
          <w:rFonts w:ascii="Arial" w:hAnsi="Arial" w:cs="Arial"/>
          <w:sz w:val="24"/>
          <w:szCs w:val="24"/>
          <w:lang w:val="en-US"/>
        </w:rPr>
        <w:t>T</w:t>
      </w:r>
      <w:r w:rsidR="0065097E" w:rsidRPr="0036027F">
        <w:rPr>
          <w:rFonts w:ascii="Arial" w:hAnsi="Arial" w:cs="Arial"/>
          <w:sz w:val="24"/>
          <w:szCs w:val="24"/>
          <w:lang w:val="en-US"/>
        </w:rPr>
        <w:t>his electron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rotates randomly around the phosphorus atom fall</w:t>
      </w:r>
      <w:r w:rsidR="00DF4C3A" w:rsidRPr="0036027F">
        <w:rPr>
          <w:rFonts w:ascii="Arial" w:hAnsi="Arial" w:cs="Arial"/>
          <w:sz w:val="24"/>
          <w:szCs w:val="24"/>
          <w:lang w:val="en-US"/>
        </w:rPr>
        <w:t>ow</w:t>
      </w:r>
      <w:r w:rsidR="0065097E" w:rsidRPr="0036027F">
        <w:rPr>
          <w:rFonts w:ascii="Arial" w:hAnsi="Arial" w:cs="Arial"/>
          <w:sz w:val="24"/>
          <w:szCs w:val="24"/>
          <w:lang w:val="en-US"/>
        </w:rPr>
        <w:t>ing a circular motion</w:t>
      </w:r>
      <w:r w:rsidR="00DF4C3A" w:rsidRPr="0036027F">
        <w:rPr>
          <w:rFonts w:ascii="Arial" w:hAnsi="Arial" w:cs="Arial"/>
          <w:sz w:val="24"/>
          <w:szCs w:val="24"/>
          <w:lang w:val="en-US"/>
        </w:rPr>
        <w:t>.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DF4C3A" w:rsidRPr="0036027F">
        <w:rPr>
          <w:rFonts w:ascii="Arial" w:hAnsi="Arial" w:cs="Arial"/>
          <w:sz w:val="24"/>
          <w:szCs w:val="24"/>
          <w:lang w:val="en-US"/>
        </w:rPr>
        <w:t>I</w:t>
      </w:r>
      <w:r w:rsidR="0065097E" w:rsidRPr="0036027F">
        <w:rPr>
          <w:rFonts w:ascii="Arial" w:hAnsi="Arial" w:cs="Arial"/>
          <w:sz w:val="24"/>
          <w:szCs w:val="24"/>
          <w:lang w:val="en-US"/>
        </w:rPr>
        <w:t>n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addition to this</w:t>
      </w:r>
      <w:r w:rsidR="00DF4C3A" w:rsidRPr="0036027F">
        <w:rPr>
          <w:rFonts w:ascii="Arial" w:hAnsi="Arial" w:cs="Arial"/>
          <w:sz w:val="24"/>
          <w:szCs w:val="24"/>
          <w:lang w:val="en-US"/>
        </w:rPr>
        <w:t>,</w:t>
      </w:r>
      <w:r w:rsidR="0065097E" w:rsidRPr="0036027F">
        <w:rPr>
          <w:rFonts w:ascii="Arial" w:hAnsi="Arial" w:cs="Arial"/>
          <w:sz w:val="24"/>
          <w:szCs w:val="24"/>
          <w:lang w:val="en-US"/>
        </w:rPr>
        <w:t xml:space="preserve"> the breaking of bonds as seen in the intrinsic semiconductors</w:t>
      </w:r>
      <w:r w:rsidR="0036027F">
        <w:rPr>
          <w:rFonts w:ascii="Arial" w:hAnsi="Arial" w:cs="Arial"/>
          <w:sz w:val="24"/>
          <w:szCs w:val="24"/>
          <w:lang w:val="en-US"/>
        </w:rPr>
        <w:t xml:space="preserve"> </w:t>
      </w:r>
      <w:r w:rsidR="0065097E" w:rsidRPr="0036027F">
        <w:rPr>
          <w:rFonts w:ascii="Arial" w:hAnsi="Arial" w:cs="Arial"/>
          <w:sz w:val="24"/>
          <w:szCs w:val="24"/>
          <w:lang w:val="en-US"/>
        </w:rPr>
        <w:t>happens here as well</w:t>
      </w:r>
      <w:r w:rsidR="00AF0BE2" w:rsidRPr="0036027F">
        <w:rPr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sectPr w:rsidR="0065097E" w:rsidRPr="0036027F" w:rsidSect="0036027F">
      <w:pgSz w:w="11906" w:h="16838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097E"/>
    <w:rsid w:val="00304744"/>
    <w:rsid w:val="003478B7"/>
    <w:rsid w:val="0036027F"/>
    <w:rsid w:val="004B5890"/>
    <w:rsid w:val="0065097E"/>
    <w:rsid w:val="00920A47"/>
    <w:rsid w:val="00A96101"/>
    <w:rsid w:val="00AF0BE2"/>
    <w:rsid w:val="00C7236B"/>
    <w:rsid w:val="00DF4C3A"/>
    <w:rsid w:val="00DF5246"/>
    <w:rsid w:val="00E0542B"/>
    <w:rsid w:val="00E47506"/>
    <w:rsid w:val="00E5785E"/>
    <w:rsid w:val="00FD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09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Fadda</dc:creator>
  <cp:keywords/>
  <dc:description/>
  <cp:lastModifiedBy>fadda</cp:lastModifiedBy>
  <cp:revision>9</cp:revision>
  <dcterms:created xsi:type="dcterms:W3CDTF">2016-11-27T15:03:00Z</dcterms:created>
  <dcterms:modified xsi:type="dcterms:W3CDTF">2017-02-02T12:56:00Z</dcterms:modified>
</cp:coreProperties>
</file>