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668"/>
        <w:gridCol w:w="4210"/>
        <w:gridCol w:w="827"/>
        <w:gridCol w:w="768"/>
        <w:gridCol w:w="635"/>
        <w:gridCol w:w="2385"/>
      </w:tblGrid>
      <w:tr w:rsidR="005A768C" w14:paraId="609B26D3" w14:textId="77777777" w:rsidTr="005A768C">
        <w:tc>
          <w:tcPr>
            <w:tcW w:w="668" w:type="dxa"/>
          </w:tcPr>
          <w:p w14:paraId="2A213ED3" w14:textId="6133DC7F" w:rsidR="005A768C" w:rsidRDefault="005A768C">
            <w:r>
              <w:t>Line</w:t>
            </w:r>
          </w:p>
        </w:tc>
        <w:tc>
          <w:tcPr>
            <w:tcW w:w="4210" w:type="dxa"/>
          </w:tcPr>
          <w:p w14:paraId="5873ECBB" w14:textId="73062183" w:rsidR="005A768C" w:rsidRDefault="005A768C">
            <w:r>
              <w:t>Statement</w:t>
            </w:r>
          </w:p>
        </w:tc>
        <w:tc>
          <w:tcPr>
            <w:tcW w:w="827" w:type="dxa"/>
          </w:tcPr>
          <w:p w14:paraId="724DB818" w14:textId="13E6F5CE" w:rsidR="005A768C" w:rsidRDefault="005A768C">
            <w:r>
              <w:t>Length</w:t>
            </w:r>
          </w:p>
        </w:tc>
        <w:tc>
          <w:tcPr>
            <w:tcW w:w="768" w:type="dxa"/>
          </w:tcPr>
          <w:p w14:paraId="2A9C5BB8" w14:textId="1120A1A4" w:rsidR="005A768C" w:rsidRDefault="005A768C">
            <w:r>
              <w:t>Width</w:t>
            </w:r>
          </w:p>
        </w:tc>
        <w:tc>
          <w:tcPr>
            <w:tcW w:w="635" w:type="dxa"/>
          </w:tcPr>
          <w:p w14:paraId="4B776401" w14:textId="2FCDECB4" w:rsidR="005A768C" w:rsidRDefault="005A768C">
            <w:r>
              <w:t>Area</w:t>
            </w:r>
          </w:p>
        </w:tc>
        <w:tc>
          <w:tcPr>
            <w:tcW w:w="2385" w:type="dxa"/>
          </w:tcPr>
          <w:p w14:paraId="3E44631D" w14:textId="721C4D51" w:rsidR="005A768C" w:rsidRDefault="005A768C">
            <w:r>
              <w:t>Output</w:t>
            </w:r>
          </w:p>
        </w:tc>
      </w:tr>
      <w:tr w:rsidR="005A768C" w14:paraId="405A3AE5" w14:textId="77777777" w:rsidTr="005A768C">
        <w:tc>
          <w:tcPr>
            <w:tcW w:w="668" w:type="dxa"/>
          </w:tcPr>
          <w:p w14:paraId="3B2D5DF2" w14:textId="47F2CFDD" w:rsidR="005A768C" w:rsidRDefault="005A768C">
            <w:r>
              <w:t>1</w:t>
            </w:r>
          </w:p>
        </w:tc>
        <w:tc>
          <w:tcPr>
            <w:tcW w:w="4210" w:type="dxa"/>
          </w:tcPr>
          <w:p w14:paraId="5679D8F7" w14:textId="34ACABF0" w:rsidR="005A768C" w:rsidRDefault="005A768C">
            <w:r w:rsidRPr="005A768C">
              <w:t xml:space="preserve">length = </w:t>
            </w:r>
            <w:proofErr w:type="gramStart"/>
            <w:r w:rsidRPr="005A768C">
              <w:t>float(</w:t>
            </w:r>
            <w:proofErr w:type="gramEnd"/>
            <w:r w:rsidRPr="005A768C">
              <w:t>input("Enter the length: "))</w:t>
            </w:r>
          </w:p>
        </w:tc>
        <w:tc>
          <w:tcPr>
            <w:tcW w:w="827" w:type="dxa"/>
          </w:tcPr>
          <w:p w14:paraId="1B856395" w14:textId="5ED70B09" w:rsidR="005A768C" w:rsidRDefault="005A768C">
            <w:r>
              <w:t>5.5</w:t>
            </w:r>
          </w:p>
        </w:tc>
        <w:tc>
          <w:tcPr>
            <w:tcW w:w="768" w:type="dxa"/>
          </w:tcPr>
          <w:p w14:paraId="674A1B86" w14:textId="336CBC8B" w:rsidR="005A768C" w:rsidRDefault="005A768C">
            <w:r>
              <w:t>-</w:t>
            </w:r>
          </w:p>
        </w:tc>
        <w:tc>
          <w:tcPr>
            <w:tcW w:w="635" w:type="dxa"/>
          </w:tcPr>
          <w:p w14:paraId="210EE010" w14:textId="1A3E81E1" w:rsidR="005A768C" w:rsidRDefault="005A768C">
            <w:r>
              <w:t>-</w:t>
            </w:r>
          </w:p>
        </w:tc>
        <w:tc>
          <w:tcPr>
            <w:tcW w:w="2385" w:type="dxa"/>
          </w:tcPr>
          <w:p w14:paraId="52B68D5E" w14:textId="77777777" w:rsidR="005A768C" w:rsidRDefault="005A768C"/>
        </w:tc>
      </w:tr>
      <w:tr w:rsidR="005A768C" w14:paraId="0B20EDA8" w14:textId="77777777" w:rsidTr="005A768C">
        <w:tc>
          <w:tcPr>
            <w:tcW w:w="668" w:type="dxa"/>
          </w:tcPr>
          <w:p w14:paraId="609244AC" w14:textId="7ACF3361" w:rsidR="005A768C" w:rsidRDefault="005A768C">
            <w:r>
              <w:t>2</w:t>
            </w:r>
          </w:p>
        </w:tc>
        <w:tc>
          <w:tcPr>
            <w:tcW w:w="4210" w:type="dxa"/>
          </w:tcPr>
          <w:p w14:paraId="66616063" w14:textId="7C9836F9" w:rsidR="005A768C" w:rsidRDefault="005A768C">
            <w:r w:rsidRPr="005A768C">
              <w:t xml:space="preserve">width = </w:t>
            </w:r>
            <w:proofErr w:type="gramStart"/>
            <w:r w:rsidRPr="005A768C">
              <w:t>float(</w:t>
            </w:r>
            <w:proofErr w:type="gramEnd"/>
            <w:r w:rsidRPr="005A768C">
              <w:t>input("Enter the width: "))</w:t>
            </w:r>
          </w:p>
        </w:tc>
        <w:tc>
          <w:tcPr>
            <w:tcW w:w="827" w:type="dxa"/>
          </w:tcPr>
          <w:p w14:paraId="40BB9101" w14:textId="3CD6F783" w:rsidR="005A768C" w:rsidRDefault="005A768C">
            <w:r>
              <w:t>5.5</w:t>
            </w:r>
          </w:p>
        </w:tc>
        <w:tc>
          <w:tcPr>
            <w:tcW w:w="768" w:type="dxa"/>
          </w:tcPr>
          <w:p w14:paraId="76B6A170" w14:textId="42117971" w:rsidR="005A768C" w:rsidRDefault="005A768C">
            <w:r>
              <w:t>4.0</w:t>
            </w:r>
          </w:p>
        </w:tc>
        <w:tc>
          <w:tcPr>
            <w:tcW w:w="635" w:type="dxa"/>
          </w:tcPr>
          <w:p w14:paraId="575C29DE" w14:textId="52517691" w:rsidR="005A768C" w:rsidRDefault="005A768C">
            <w:r>
              <w:t>-</w:t>
            </w:r>
          </w:p>
        </w:tc>
        <w:tc>
          <w:tcPr>
            <w:tcW w:w="2385" w:type="dxa"/>
          </w:tcPr>
          <w:p w14:paraId="05BEFDF2" w14:textId="77777777" w:rsidR="005A768C" w:rsidRDefault="005A768C"/>
        </w:tc>
      </w:tr>
      <w:tr w:rsidR="005A768C" w14:paraId="08045134" w14:textId="77777777" w:rsidTr="005A768C">
        <w:tc>
          <w:tcPr>
            <w:tcW w:w="668" w:type="dxa"/>
          </w:tcPr>
          <w:p w14:paraId="0949F71D" w14:textId="79F30BA4" w:rsidR="005A768C" w:rsidRDefault="005A768C" w:rsidP="005A768C">
            <w:r>
              <w:t>3</w:t>
            </w:r>
          </w:p>
        </w:tc>
        <w:tc>
          <w:tcPr>
            <w:tcW w:w="4210" w:type="dxa"/>
          </w:tcPr>
          <w:p w14:paraId="7599C609" w14:textId="2BAF1CCE" w:rsidR="005A768C" w:rsidRDefault="005A768C" w:rsidP="005A768C">
            <w:r w:rsidRPr="005A768C">
              <w:t>area = (length * width)</w:t>
            </w:r>
          </w:p>
        </w:tc>
        <w:tc>
          <w:tcPr>
            <w:tcW w:w="827" w:type="dxa"/>
          </w:tcPr>
          <w:p w14:paraId="274F3172" w14:textId="2B08B6B0" w:rsidR="005A768C" w:rsidRDefault="005A768C" w:rsidP="005A768C">
            <w:r>
              <w:t>5.5</w:t>
            </w:r>
          </w:p>
        </w:tc>
        <w:tc>
          <w:tcPr>
            <w:tcW w:w="768" w:type="dxa"/>
          </w:tcPr>
          <w:p w14:paraId="2428A4BA" w14:textId="08555382" w:rsidR="005A768C" w:rsidRDefault="005A768C" w:rsidP="005A768C">
            <w:r>
              <w:t>4.0</w:t>
            </w:r>
          </w:p>
        </w:tc>
        <w:tc>
          <w:tcPr>
            <w:tcW w:w="635" w:type="dxa"/>
          </w:tcPr>
          <w:p w14:paraId="464443E5" w14:textId="4EE21521" w:rsidR="005A768C" w:rsidRDefault="005A768C" w:rsidP="005A768C">
            <w:r>
              <w:t>22.0</w:t>
            </w:r>
          </w:p>
        </w:tc>
        <w:tc>
          <w:tcPr>
            <w:tcW w:w="2385" w:type="dxa"/>
          </w:tcPr>
          <w:p w14:paraId="43ED773E" w14:textId="77777777" w:rsidR="005A768C" w:rsidRDefault="005A768C" w:rsidP="005A768C"/>
        </w:tc>
      </w:tr>
      <w:tr w:rsidR="005A768C" w14:paraId="69E4F10F" w14:textId="77777777" w:rsidTr="005A768C">
        <w:tc>
          <w:tcPr>
            <w:tcW w:w="668" w:type="dxa"/>
          </w:tcPr>
          <w:p w14:paraId="37F0554E" w14:textId="0F00C862" w:rsidR="005A768C" w:rsidRDefault="005A768C" w:rsidP="005A768C">
            <w:r>
              <w:t>4</w:t>
            </w:r>
          </w:p>
        </w:tc>
        <w:tc>
          <w:tcPr>
            <w:tcW w:w="4210" w:type="dxa"/>
          </w:tcPr>
          <w:p w14:paraId="1A0567A8" w14:textId="6D4B1DB2" w:rsidR="005A768C" w:rsidRDefault="005A768C" w:rsidP="005A768C">
            <w:r w:rsidRPr="005A768C">
              <w:t>print ("The area is:", f"{area}", "M^2")</w:t>
            </w:r>
          </w:p>
        </w:tc>
        <w:tc>
          <w:tcPr>
            <w:tcW w:w="827" w:type="dxa"/>
          </w:tcPr>
          <w:p w14:paraId="5C665519" w14:textId="71D6770B" w:rsidR="005A768C" w:rsidRDefault="005A768C" w:rsidP="005A768C">
            <w:r>
              <w:t>5.5</w:t>
            </w:r>
          </w:p>
        </w:tc>
        <w:tc>
          <w:tcPr>
            <w:tcW w:w="768" w:type="dxa"/>
          </w:tcPr>
          <w:p w14:paraId="5CDB7B58" w14:textId="4BA1CDCB" w:rsidR="005A768C" w:rsidRDefault="005A768C" w:rsidP="005A768C">
            <w:r>
              <w:t>4.0</w:t>
            </w:r>
          </w:p>
        </w:tc>
        <w:tc>
          <w:tcPr>
            <w:tcW w:w="635" w:type="dxa"/>
          </w:tcPr>
          <w:p w14:paraId="6B17C1F2" w14:textId="1960B4B2" w:rsidR="005A768C" w:rsidRDefault="005A768C" w:rsidP="005A768C">
            <w:r>
              <w:t>22.0</w:t>
            </w:r>
          </w:p>
        </w:tc>
        <w:tc>
          <w:tcPr>
            <w:tcW w:w="2385" w:type="dxa"/>
          </w:tcPr>
          <w:p w14:paraId="09785F19" w14:textId="60F0B372" w:rsidR="005A768C" w:rsidRDefault="005A768C" w:rsidP="005A768C">
            <w:r w:rsidRPr="005A768C">
              <w:t>The area is: 22.0 M^2</w:t>
            </w:r>
          </w:p>
        </w:tc>
      </w:tr>
    </w:tbl>
    <w:p w14:paraId="1FDFAA63" w14:textId="77777777" w:rsidR="00EB4DF3" w:rsidRDefault="00EB4DF3"/>
    <w:sectPr w:rsidR="00EB4D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C24"/>
    <w:rsid w:val="005A768C"/>
    <w:rsid w:val="00970C24"/>
    <w:rsid w:val="00EB4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ABFCE7"/>
  <w15:chartTrackingRefBased/>
  <w15:docId w15:val="{699664C3-280D-4DDF-8ACD-3DC7F7A0D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A76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2026-10-21T09:43:00Z</dcterms:created>
  <dcterms:modified xsi:type="dcterms:W3CDTF">2026-10-21T09:48:00Z</dcterms:modified>
</cp:coreProperties>
</file>