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Cobblemon Modpack &amp; Server Ecosystem — Research Document (v3)</w:t>
      </w:r>
    </w:p>
    <w:p>
      <w:pPr>
        <w:spacing w:after="100"/>
      </w:pPr>
      <w:r>
        <w:rPr>
          <w:i/>
          <w:iCs/>
        </w:rPr>
        <w:t xml:space="preserve">Fused from direct research (full mod-list fetches for Cobbleverse, Academy 2.0, Delta) plus a parallel ChatGPT pass covering additional packs (Elysium, Diosesmon, Islands, Cobblemon.gg, Better Cobblemon, Cobblemon Updated), spot-checked for accuracy rather than imported wholesale. API/library dependency mods excluded throughout — they install automatically as needed and aren't a real choice point. Sept 2026.</w:t>
      </w:r>
    </w:p>
    <w:p>
      <w:pPr>
        <w:pStyle w:val="Heading1"/>
        <w:spacing w:after="150" w:before="300"/>
      </w:pPr>
      <w:r>
        <w:t xml:space="preserve">The Core Structural Finding</w:t>
      </w:r>
    </w:p>
    <w:p>
      <w:pPr>
        <w:spacing w:after="100"/>
      </w:pPr>
      <w:r>
        <w:t xml:space="preserve">Confirmed directly: server-anchored packs (TalonMC, Cobblemon Delta, Diosesmon) ship deliberately minimal client mod lists — “a curated set of QoL and performance mods.” Every signature feature these servers are actually known for (gyms, raids, Mega Evolution, breeding, GTS, tournaments, economy) is SERVER-SIDE (plugins/datapacks/custom backend), not part of the download. This is a real, deliberate architectural pattern across the ecosystem — not a documentation gap. The richer, fully client-side content instead lives in the big standalone adventure packs (Cobbleverse, Academy 2.0), which build their gyms/economy/Mega systems as actual shipped mods.</w:t>
      </w:r>
    </w:p>
    <w:p>
      <w:pPr>
        <w:spacing w:after="100"/>
      </w:pPr>
      <w:r>
        <w:rPr>
          <w:i/>
          <w:iCs/>
        </w:rPr>
        <w:t xml:space="preserve">One genuinely well-designed exception worth studying directly: Diosesmon's PokePad, a single portable item that serves as an in-game trading and progression hub — GTS with filtering by species/level/nature/gender/shiny/IVs/EVs/Tera type/price, live hunt tracking, kit claiming, mission tracking, a player-scan feature showing another trainer's medals/Pokédex progress/clan tag, and a smart party overlay. This is a genuinely strong single-item design pattern (one tool, many server-driven functions) worth having on record even though the underlying systems are server-side — confirmed real and current via direct verification (453K+ downloads on the standalone mod, current listing).</w:t>
      </w:r>
    </w:p>
    <w:p>
      <w:pPr>
        <w:pStyle w:val="Heading1"/>
        <w:spacing w:after="150" w:before="300"/>
      </w:pPr>
      <w:r>
        <w:t xml:space="preserve">What Servers Lean On Heavily vs. What They Skip</w:t>
      </w:r>
    </w:p>
    <w:p>
      <w:pPr>
        <w:spacing w:after="100"/>
      </w:pPr>
      <w:r>
        <w:t xml:space="preserve">Directly useful for spotting real gaps rather than just cataloging what's common: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shd w:fill="D9D9D9" w:val="clear"/>
          </w:tcPr>
          <w:p>
            <w:r>
              <w:rPr>
                <w:b/>
                <w:bCs/>
              </w:rPr>
              <w:t xml:space="preserve">Pattern</w:t>
            </w:r>
          </w:p>
        </w:tc>
        <w:tc>
          <w:tcPr>
            <w:tcW w:type="dxa" w:w="6350"/>
            <w:shd w:fill="D9D9D9" w:val="clear"/>
          </w:tcPr>
          <w:p>
            <w:r>
              <w:rPr>
                <w:b/>
                <w:bCs/>
              </w:rPr>
              <w:t xml:space="preserve">What it means</w:t>
            </w:r>
          </w:p>
        </w:tc>
      </w:tr>
      <w:tr>
        <w:tc>
          <w:tcPr>
            <w:tcW w:type="dxa" w:w="3000"/>
          </w:tcPr>
          <w:p>
            <w:r>
              <w:t xml:space="preserve">Nearly universal: gyms, badges, breeding, riding, minimap/nav, some Mega system</w:t>
            </w:r>
          </w:p>
        </w:tc>
        <w:tc>
          <w:tcPr>
            <w:tcW w:type="dxa" w:w="6350"/>
          </w:tcPr>
          <w:p>
            <w:r>
              <w:t xml:space="preserve">These are table stakes at this point — not a differentiator to lean into, but a real gap if C.E.R. is missing any of them entirely</w:t>
            </w:r>
          </w:p>
        </w:tc>
      </w:tr>
      <w:tr>
        <w:tc>
          <w:tcPr>
            <w:tcW w:type="dxa" w:w="3000"/>
          </w:tcPr>
          <w:p>
            <w:r>
              <w:t xml:space="preserve">Common on big servers, rare on smaller/solo packs: GTS with real filtering (species/nature/IVs/Tera/price), Wonder Trade, land claims, ranked tournaments</w:t>
            </w:r>
          </w:p>
        </w:tc>
        <w:tc>
          <w:tcPr>
            <w:tcW w:type="dxa" w:w="6350"/>
          </w:tcPr>
          <w:p>
            <w:r>
              <w:t xml:space="preserve">These require real server infrastructure — genuinely worth having if multiplayer/community is a goal, genuinely skippable if the focus stays single-player/small-group</w:t>
            </w:r>
          </w:p>
        </w:tc>
      </w:tr>
      <w:tr>
        <w:tc>
          <w:tcPr>
            <w:tcW w:type="dxa" w:w="3000"/>
          </w:tcPr>
          <w:p>
            <w:r>
              <w:t xml:space="preserve">Rare even among big packs: dungeons as a distinct system from raids, outbreak events, bounty/hunt systems, player-scan/social features (Diosesmon's Player Scan)</w:t>
            </w:r>
          </w:p>
        </w:tc>
        <w:tc>
          <w:tcPr>
            <w:tcW w:type="dxa" w:w="6350"/>
          </w:tcPr>
          <w:p>
            <w:r>
              <w:t xml:space="preserve">This is where real differentiation still lives — few packs do these well, and C.E.R. already has strong material here (Outbreaks, the Titan escape/re-encounter pattern) that most competitors don't</w:t>
            </w:r>
          </w:p>
        </w:tc>
      </w:tr>
      <w:tr>
        <w:tc>
          <w:tcPr>
            <w:tcW w:type="dxa" w:w="3000"/>
          </w:tcPr>
          <w:p>
            <w:r>
              <w:t xml:space="preserve">Almost nobody: deep non-Pokémon survival integration (Elysium's Create/farming/steampunk angle is a rare exception)</w:t>
            </w:r>
          </w:p>
        </w:tc>
        <w:tc>
          <w:tcPr>
            <w:tcW w:type="dxa" w:w="6350"/>
          </w:tcPr>
          <w:p>
            <w:r>
              <w:t xml:space="preserve">A genuine point of difference if C.E.R. wants Pokémon to coexist with real Minecraft survival/building rather than replacing it — most packs lean all-in on Pokémon and treat vanilla survival as vestigial</w:t>
            </w:r>
          </w:p>
        </w:tc>
      </w:tr>
      <w:tr>
        <w:tc>
          <w:tcPr>
            <w:tcW w:type="dxa" w:w="3000"/>
          </w:tcPr>
          <w:p>
            <w:r>
              <w:t xml:space="preserve">Consistently present but almost never advertised as a headline feature: heavy QoL/cosmetic layering (Academy 2.0's 75+ cosmetic, 85+ QoL mods)</w:t>
            </w:r>
          </w:p>
        </w:tc>
        <w:tc>
          <w:tcPr>
            <w:tcW w:type="dxa" w:w="6350"/>
          </w:tcPr>
          <w:p>
            <w:r>
              <w:t xml:space="preserve">This is the unglamorous part that actually makes a pack FEEL polished — worth taking seriously rather than treating as filler, per your own instinct below</w:t>
            </w:r>
          </w:p>
        </w:tc>
      </w:tr>
    </w:tbl>
    <w:p>
      <w:pPr>
        <w:pStyle w:val="Heading1"/>
        <w:spacing w:after="150" w:before="300"/>
      </w:pPr>
      <w:r>
        <w:t xml:space="preserve">Named Quality-of-Life Mods (Not Just a Count)</w:t>
      </w:r>
    </w:p>
    <w:p>
      <w:pPr>
        <w:spacing w:after="100"/>
      </w:pPr>
      <w:r>
        <w:t xml:space="preserve">Pulled directly from Cobblemon Academy 2.0's actual mod list (verified 224 total, QoL-tagged category alone is 85) — small mods, but the kind that remove friction or add a genuine “this feels considered” touch. Worth treating as real candidates, not filler: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50"/>
      </w:tblGrid>
      <w:tr>
        <w:tc>
          <w:tcPr>
            <w:tcW w:type="dxa" w:w="2200"/>
            <w:shd w:fill="D9D9D9" w:val="clear"/>
          </w:tcPr>
          <w:p>
            <w:r>
              <w:rPr>
                <w:b/>
                <w:bCs/>
              </w:rPr>
              <w:t xml:space="preserve">Mod</w:t>
            </w:r>
          </w:p>
        </w:tc>
        <w:tc>
          <w:tcPr>
            <w:tcW w:type="dxa" w:w="2400"/>
            <w:shd w:fill="D9D9D9" w:val="clear"/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dxa" w:w="4750"/>
            <w:shd w:fill="D9D9D9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200"/>
          </w:tcPr>
          <w:p>
            <w:r>
              <w:t xml:space="preserve">Auto-Run</w:t>
            </w:r>
          </w:p>
        </w:tc>
        <w:tc>
          <w:tcPr>
            <w:tcW w:type="dxa" w:w="2400"/>
          </w:tcPr>
          <w:p>
            <w:r>
              <w:t xml:space="preserve">modpackindex.com/mod/10748</w:t>
            </w:r>
          </w:p>
        </w:tc>
        <w:tc>
          <w:tcPr>
            <w:tcW w:type="dxa" w:w="4750"/>
          </w:tcPr>
          <w:p>
            <w:r>
              <w:t xml:space="preserve">Hands-free walking/sprinting toggle — small physical-comfort QoL for long exploration sessions</w:t>
            </w:r>
          </w:p>
        </w:tc>
      </w:tr>
      <w:tr>
        <w:tc>
          <w:tcPr>
            <w:tcW w:type="dxa" w:w="2200"/>
          </w:tcPr>
          <w:p>
            <w:r>
              <w:t xml:space="preserve">Bobby</w:t>
            </w:r>
          </w:p>
        </w:tc>
        <w:tc>
          <w:tcPr>
            <w:tcW w:type="dxa" w:w="2400"/>
          </w:tcPr>
          <w:p>
            <w:r>
              <w:t xml:space="preserve">modpackindex.com/mod/21253</w:t>
            </w:r>
          </w:p>
        </w:tc>
        <w:tc>
          <w:tcPr>
            <w:tcW w:type="dxa" w:w="4750"/>
          </w:tcPr>
          <w:p>
            <w:r>
              <w:t xml:space="preserve">Lets client render distance exceed the server's view-distance setting — real quality-of-life on any multiplayer server</w:t>
            </w:r>
          </w:p>
        </w:tc>
      </w:tr>
      <w:tr>
        <w:tc>
          <w:tcPr>
            <w:tcW w:type="dxa" w:w="2200"/>
          </w:tcPr>
          <w:p>
            <w:r>
              <w:t xml:space="preserve">Better Climbing</w:t>
            </w:r>
          </w:p>
        </w:tc>
        <w:tc>
          <w:tcPr>
            <w:tcW w:type="dxa" w:w="2400"/>
          </w:tcPr>
          <w:p>
            <w:r>
              <w:t xml:space="preserve">modpackindex.com/mod/37683</w:t>
            </w:r>
          </w:p>
        </w:tc>
        <w:tc>
          <w:tcPr>
            <w:tcW w:type="dxa" w:w="4750"/>
          </w:tcPr>
          <w:p>
            <w:r>
              <w:t xml:space="preserve">Smooths out vanilla's awkward ladder/vine/scaffolding climbing behavior</w:t>
            </w:r>
          </w:p>
        </w:tc>
      </w:tr>
      <w:tr>
        <w:tc>
          <w:tcPr>
            <w:tcW w:type="dxa" w:w="2200"/>
          </w:tcPr>
          <w:p>
            <w:r>
              <w:t xml:space="preserve">Better Compatibility Checker</w:t>
            </w:r>
          </w:p>
        </w:tc>
        <w:tc>
          <w:tcPr>
            <w:tcW w:type="dxa" w:w="2400"/>
          </w:tcPr>
          <w:p>
            <w:r>
              <w:t xml:space="preserve">modpackindex.com/mod/31244</w:t>
            </w:r>
          </w:p>
        </w:tc>
        <w:tc>
          <w:tcPr>
            <w:tcW w:type="dxa" w:w="4750"/>
          </w:tcPr>
          <w:p>
            <w:r>
              <w:t xml:space="preserve">Compares modpack versions between client/server directly rather than vanilla's generic mismatch error — solves a real, common multiplayer annoyance</w:t>
            </w:r>
          </w:p>
        </w:tc>
      </w:tr>
      <w:tr>
        <w:tc>
          <w:tcPr>
            <w:tcW w:type="dxa" w:w="2200"/>
          </w:tcPr>
          <w:p>
            <w:r>
              <w:t xml:space="preserve">Biome Spawn Point</w:t>
            </w:r>
          </w:p>
        </w:tc>
        <w:tc>
          <w:tcPr>
            <w:tcW w:type="dxa" w:w="2400"/>
          </w:tcPr>
          <w:p>
            <w:r>
              <w:t xml:space="preserve">modpackindex.com/mod/39914</w:t>
            </w:r>
          </w:p>
        </w:tc>
        <w:tc>
          <w:tcPr>
            <w:tcW w:type="dxa" w:w="4750"/>
          </w:tcPr>
          <w:p>
            <w:r>
              <w:t xml:space="preserve">Lets a new world specify which biome players spawn in — useful if C.E.R. wants every new player's first moments to look a specific way</w:t>
            </w:r>
          </w:p>
        </w:tc>
      </w:tr>
      <w:tr>
        <w:tc>
          <w:tcPr>
            <w:tcW w:type="dxa" w:w="2200"/>
          </w:tcPr>
          <w:p>
            <w:r>
              <w:t xml:space="preserve">(ARCHIVE) Faster Random</w:t>
            </w:r>
          </w:p>
        </w:tc>
        <w:tc>
          <w:tcPr>
            <w:tcW w:type="dxa" w:w="2400"/>
          </w:tcPr>
          <w:p>
            <w:r>
              <w:t xml:space="preserve">modpackindex.com/mod/47421</w:t>
            </w:r>
          </w:p>
        </w:tc>
        <w:tc>
          <w:tcPr>
            <w:tcW w:type="dxa" w:w="4750"/>
          </w:tcPr>
          <w:p>
            <w:r>
              <w:t xml:space="preserve">Rewrites Minecraft's RNG for speed and correctness — invisible to the player, but improves everything downstream that rolls randomness (spawns, loot, Affinity rolls)</w:t>
            </w:r>
          </w:p>
        </w:tc>
      </w:tr>
      <w:tr>
        <w:tc>
          <w:tcPr>
            <w:tcW w:type="dxa" w:w="2200"/>
          </w:tcPr>
          <w:p>
            <w:r>
              <w:t xml:space="preserve">AppleSkin</w:t>
            </w:r>
          </w:p>
        </w:tc>
        <w:tc>
          <w:tcPr>
            <w:tcW w:type="dxa" w:w="2400"/>
          </w:tcPr>
          <w:p>
            <w:r>
              <w:t xml:space="preserve">modpackindex.com/mod/3</w:t>
            </w:r>
          </w:p>
        </w:tc>
        <w:tc>
          <w:tcPr>
            <w:tcW w:type="dxa" w:w="4750"/>
          </w:tcPr>
          <w:p>
            <w:r>
              <w:t xml:space="preserve">Shows exact hunger/saturation values on the HUD instead of vanilla's opaque hunger icons — a small but genuinely appreciated clarity fix</w:t>
            </w:r>
          </w:p>
        </w:tc>
      </w:tr>
      <w:tr>
        <w:tc>
          <w:tcPr>
            <w:tcW w:type="dxa" w:w="2200"/>
          </w:tcPr>
          <w:p>
            <w:r>
              <w:t xml:space="preserve">Better Advancements</w:t>
            </w:r>
          </w:p>
        </w:tc>
        <w:tc>
          <w:tcPr>
            <w:tcW w:type="dxa" w:w="2400"/>
          </w:tcPr>
          <w:p>
            <w:r>
              <w:t xml:space="preserve">modpackindex.com/mod/13287</w:t>
            </w:r>
          </w:p>
        </w:tc>
        <w:tc>
          <w:tcPr>
            <w:tcW w:type="dxa" w:w="4750"/>
          </w:tcPr>
          <w:p>
            <w:r>
              <w:t xml:space="preserve">Overhauled advancements screen — relevant if C.E.R. wants its own milestone/achievement moments to feel substantial rather than a plain vanilla popup</w:t>
            </w:r>
          </w:p>
        </w:tc>
      </w:tr>
      <w:tr>
        <w:tc>
          <w:tcPr>
            <w:tcW w:type="dxa" w:w="2200"/>
          </w:tcPr>
          <w:p>
            <w:r>
              <w:t xml:space="preserve">BetterF3</w:t>
            </w:r>
          </w:p>
        </w:tc>
        <w:tc>
          <w:tcPr>
            <w:tcW w:type="dxa" w:w="2400"/>
          </w:tcPr>
          <w:p>
            <w:r>
              <w:t xml:space="preserve">modpackindex.com/mod/18202</w:t>
            </w:r>
          </w:p>
        </w:tc>
        <w:tc>
          <w:tcPr>
            <w:tcW w:type="dxa" w:w="4750"/>
          </w:tcPr>
          <w:p>
            <w:r>
              <w:t xml:space="preserve">A readable, customizable debug HUD — mostly a builder/technical-player convenience</w:t>
            </w:r>
          </w:p>
        </w:tc>
      </w:tr>
      <w:tr>
        <w:tc>
          <w:tcPr>
            <w:tcW w:type="dxa" w:w="2200"/>
          </w:tcPr>
          <w:p>
            <w:r>
              <w:t xml:space="preserve">Blur+</w:t>
            </w:r>
          </w:p>
        </w:tc>
        <w:tc>
          <w:tcPr>
            <w:tcW w:type="dxa" w:w="2400"/>
          </w:tcPr>
          <w:p>
            <w:r>
              <w:t xml:space="preserve">modpackindex.com/mod/17215</w:t>
            </w:r>
          </w:p>
        </w:tc>
        <w:tc>
          <w:tcPr>
            <w:tcW w:type="dxa" w:w="4750"/>
          </w:tcPr>
          <w:p>
            <w:r>
              <w:t xml:space="preserve">Replaces the flat vanilla pause/inventory blur with a customizable, nicer-looking version — purely a polish touch, but a cheap one</w:t>
            </w:r>
          </w:p>
        </w:tc>
      </w:tr>
    </w:tbl>
    <w:p>
      <w:pPr>
        <w:pStyle w:val="Heading1"/>
        <w:spacing w:after="150" w:before="300"/>
      </w:pPr>
      <w:r>
        <w:t xml:space="preserve">Named Cosmetic Mods (Not Just a Count)</w:t>
      </w:r>
    </w:p>
    <w:p>
      <w:pPr>
        <w:spacing w:after="100"/>
      </w:pPr>
      <w:r>
        <w:t xml:space="preserve">Also pulled directly from Academy 2.0's verified list (75 cosmetic-tagged of 224 total). These are the ones that make a world feel lived-in and specific rather than default-Minecraft: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50"/>
      </w:tblGrid>
      <w:tr>
        <w:tc>
          <w:tcPr>
            <w:tcW w:type="dxa" w:w="2200"/>
            <w:shd w:fill="D9D9D9" w:val="clear"/>
          </w:tcPr>
          <w:p>
            <w:r>
              <w:rPr>
                <w:b/>
                <w:bCs/>
              </w:rPr>
              <w:t xml:space="preserve">Mod</w:t>
            </w:r>
          </w:p>
        </w:tc>
        <w:tc>
          <w:tcPr>
            <w:tcW w:type="dxa" w:w="2400"/>
            <w:shd w:fill="D9D9D9" w:val="clear"/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dxa" w:w="4750"/>
            <w:shd w:fill="D9D9D9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200"/>
          </w:tcPr>
          <w:p>
            <w:r>
              <w:t xml:space="preserve">Another Furniture</w:t>
            </w:r>
          </w:p>
        </w:tc>
        <w:tc>
          <w:tcPr>
            <w:tcW w:type="dxa" w:w="2400"/>
          </w:tcPr>
          <w:p>
            <w:r>
              <w:t xml:space="preserve">modpackindex.com/mod/35293</w:t>
            </w:r>
          </w:p>
        </w:tc>
        <w:tc>
          <w:tcPr>
            <w:tcW w:type="dxa" w:w="4750"/>
          </w:tcPr>
          <w:p>
            <w:r>
              <w:t xml:space="preserve">Vanilla-styled general decoration/furniture — already flagged elsewhere as overlapping with CobbleFurnies specifically, but genuinely useful for non-Pokémon-themed decorating</w:t>
            </w:r>
          </w:p>
        </w:tc>
      </w:tr>
      <w:tr>
        <w:tc>
          <w:tcPr>
            <w:tcW w:type="dxa" w:w="2200"/>
          </w:tcPr>
          <w:p>
            <w:r>
              <w:t xml:space="preserve">Academy Cosmetics</w:t>
            </w:r>
          </w:p>
        </w:tc>
        <w:tc>
          <w:tcPr>
            <w:tcW w:type="dxa" w:w="2400"/>
          </w:tcPr>
          <w:p>
            <w:r>
              <w:t xml:space="preserve">modpackindex.com/mod/104600</w:t>
            </w:r>
          </w:p>
        </w:tc>
        <w:tc>
          <w:tcPr>
            <w:tcW w:type="dxa" w:w="4750"/>
          </w:tcPr>
          <w:p>
            <w:r>
              <w:t xml:space="preserve">Bedrock-renderable player cosmetics, built specifically for that server — the pattern (server-specific player cosmetic layer) is worth noting even if the specific mod is pack-bound</w:t>
            </w:r>
          </w:p>
        </w:tc>
      </w:tr>
      <w:tr>
        <w:tc>
          <w:tcPr>
            <w:tcW w:type="dxa" w:w="2200"/>
          </w:tcPr>
          <w:p>
            <w:r>
              <w:t xml:space="preserve">Advancement Frames / Plaques</w:t>
            </w:r>
          </w:p>
        </w:tc>
        <w:tc>
          <w:tcPr>
            <w:tcW w:type="dxa" w:w="2400"/>
          </w:tcPr>
          <w:p>
            <w:r>
              <w:t xml:space="preserve">modpackindex.com/mod/31594</w:t>
            </w:r>
          </w:p>
        </w:tc>
        <w:tc>
          <w:tcPr>
            <w:tcW w:type="dxa" w:w="4750"/>
          </w:tcPr>
          <w:p>
            <w:r>
              <w:t xml:space="preserve">Displays earned advancements as physical wall plaques rather than only a popup — turns a fleeting UI moment into a persistent, placeable object</w:t>
            </w:r>
          </w:p>
        </w:tc>
      </w:tr>
      <w:tr>
        <w:tc>
          <w:tcPr>
            <w:tcW w:type="dxa" w:w="2200"/>
          </w:tcPr>
          <w:p>
            <w:r>
              <w:t xml:space="preserve">Beautiful Enchanted Books</w:t>
            </w:r>
          </w:p>
        </w:tc>
        <w:tc>
          <w:tcPr>
            <w:tcW w:type="dxa" w:w="2400"/>
          </w:tcPr>
          <w:p>
            <w:r>
              <w:t xml:space="preserve">modpackindex.com/mod/63859</w:t>
            </w:r>
          </w:p>
        </w:tc>
        <w:tc>
          <w:tcPr>
            <w:tcW w:type="dxa" w:w="4750"/>
          </w:tcPr>
          <w:p>
            <w:r>
              <w:t xml:space="preserve">Reskins enchanted books with theme-relevant visuals, 85+ mod compatibility — a real pattern C.E.R. could reuse for its own Affinity-themed item reskins</w:t>
            </w:r>
          </w:p>
        </w:tc>
      </w:tr>
      <w:tr>
        <w:tc>
          <w:tcPr>
            <w:tcW w:type="dxa" w:w="2200"/>
          </w:tcPr>
          <w:p>
            <w:r>
              <w:t xml:space="preserve">Beautify: Refabricated</w:t>
            </w:r>
          </w:p>
        </w:tc>
        <w:tc>
          <w:tcPr>
            <w:tcW w:type="dxa" w:w="2400"/>
          </w:tcPr>
          <w:p>
            <w:r>
              <w:t xml:space="preserve">modpackindex.com/mod/41489</w:t>
            </w:r>
          </w:p>
        </w:tc>
        <w:tc>
          <w:tcPr>
            <w:tcW w:type="dxa" w:w="4750"/>
          </w:tcPr>
          <w:p>
            <w:r>
              <w:t xml:space="preserve">Vanilla-styled extra building/decoration options</w:t>
            </w:r>
          </w:p>
        </w:tc>
      </w:tr>
      <w:tr>
        <w:tc>
          <w:tcPr>
            <w:tcW w:type="dxa" w:w="2200"/>
          </w:tcPr>
          <w:p>
            <w:r>
              <w:t xml:space="preserve">Arts &amp; Crafts</w:t>
            </w:r>
          </w:p>
        </w:tc>
        <w:tc>
          <w:tcPr>
            <w:tcW w:type="dxa" w:w="2400"/>
          </w:tcPr>
          <w:p>
            <w:r>
              <w:t xml:space="preserve">modpackindex.com/mod/60638</w:t>
            </w:r>
          </w:p>
        </w:tc>
        <w:tc>
          <w:tcPr>
            <w:tcW w:type="dxa" w:w="4750"/>
          </w:tcPr>
          <w:p>
            <w:r>
              <w:t xml:space="preserve">New building blocks — dyed decorated pots, chalk, terracotta shingles, soapstone</w:t>
            </w:r>
          </w:p>
        </w:tc>
      </w:tr>
    </w:tbl>
    <w:p>
      <w:pPr>
        <w:spacing w:after="100"/>
      </w:pPr>
      <w:r>
        <w:rPr>
          <w:i/>
          <w:iCs/>
        </w:rPr>
        <w:t xml:space="preserve">The instinct behind pulling these out individually is correct, worth stating directly: none of these are exciting on their own, but a pack that has fifteen of these small touches reads as considered and lived-in in a way that a pack with zero of them doesn't, even if the zero-QoL pack has flashier headline features. This is exactly the layer most competitor documentation skips past, which is also why it's worth C.E.R. paying attention to it.</w:t>
      </w:r>
    </w:p>
    <w:p>
      <w:pPr>
        <w:pStyle w:val="Heading1"/>
        <w:spacing w:after="150" w:before="300"/>
      </w:pPr>
      <w:r>
        <w:t xml:space="preserve">Packs &amp; Servers Surveyed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50"/>
        <w:gridCol w:w="5000"/>
      </w:tblGrid>
      <w:tr>
        <w:tc>
          <w:tcPr>
            <w:tcW w:type="dxa" w:w="2200"/>
            <w:shd w:fill="D9D9D9" w:val="clear"/>
          </w:tcPr>
          <w:p>
            <w:r>
              <w:rPr>
                <w:b/>
                <w:bCs/>
              </w:rPr>
              <w:t xml:space="preserve">Pack/Server</w:t>
            </w:r>
          </w:p>
        </w:tc>
        <w:tc>
          <w:tcPr>
            <w:tcW w:type="dxa" w:w="2150"/>
            <w:shd w:fill="D9D9D9" w:val="clear"/>
          </w:tcPr>
          <w:p>
            <w:r>
              <w:rPr>
                <w:b/>
                <w:bCs/>
              </w:rPr>
              <w:t xml:space="preserve">Reach</w:t>
            </w:r>
          </w:p>
        </w:tc>
        <w:tc>
          <w:tcPr>
            <w:tcW w:type="dxa" w:w="5000"/>
            <w:shd w:fill="D9D9D9" w:val="clear"/>
          </w:tcPr>
          <w:p>
            <w:r>
              <w:rPr>
                <w:b/>
                <w:bCs/>
              </w:rPr>
              <w:t xml:space="preserve">What it's actually known for</w:t>
            </w:r>
          </w:p>
        </w:tc>
      </w:tr>
      <w:tr>
        <w:tc>
          <w:tcPr>
            <w:tcW w:type="dxa" w:w="2200"/>
          </w:tcPr>
          <w:p>
            <w:r>
              <w:t xml:space="preserve">Cobbleverse</w:t>
            </w:r>
          </w:p>
        </w:tc>
        <w:tc>
          <w:tcPr>
            <w:tcW w:type="dxa" w:w="2150"/>
          </w:tcPr>
          <w:p>
            <w:r>
              <w:t xml:space="preserve">11.6M+ downloads (site-reported figures vary, 5M–11.6M depending on source/page)</w:t>
            </w:r>
          </w:p>
        </w:tc>
        <w:tc>
          <w:tcPr>
            <w:tcW w:type="dxa" w:w="5000"/>
          </w:tcPr>
          <w:p>
            <w:r>
              <w:t xml:space="preserve">142 verified mods. All 1,025 Pokémon/93 Megas as real shipped content, custom gyms with animated leaders, 4 regions, remote PC access, 1,800 PC slots, custom battle music</w:t>
            </w:r>
          </w:p>
        </w:tc>
      </w:tr>
      <w:tr>
        <w:tc>
          <w:tcPr>
            <w:tcW w:type="dxa" w:w="2200"/>
          </w:tcPr>
          <w:p>
            <w:r>
              <w:t xml:space="preserve">Cobblemon Academy 2.0</w:t>
            </w:r>
          </w:p>
        </w:tc>
        <w:tc>
          <w:tcPr>
            <w:tcW w:type="dxa" w:w="2150"/>
          </w:tcPr>
          <w:p>
            <w:r>
              <w:t xml:space="preserve">509K+</w:t>
            </w:r>
          </w:p>
        </w:tc>
        <w:tc>
          <w:tcPr>
            <w:tcW w:type="dxa" w:w="4750"/>
          </w:tcPr>
          <w:p>
            <w:r>
              <w:t xml:space="preserve">224 verified mods, heavily QoL/cosmetic-weighted (see above). Public server has raids/dungeons/hideouts/ranked/safari/daycare/shop NOT available in private hosting — explicit client/server split</w:t>
            </w:r>
          </w:p>
        </w:tc>
      </w:tr>
      <w:tr>
        <w:tc>
          <w:tcPr>
            <w:tcW w:type="dxa" w:w="2200"/>
          </w:tcPr>
          <w:p>
            <w:r>
              <w:t xml:space="preserve">Cobblemon Delta</w:t>
            </w:r>
          </w:p>
        </w:tc>
        <w:tc>
          <w:tcPr>
            <w:tcW w:type="dxa" w:w="2150"/>
          </w:tcPr>
          <w:p>
            <w:r>
              <w:t xml:space="preserve">184K (CurseForge) / ~1.6M (Modrinth, different platform total)</w:t>
            </w:r>
          </w:p>
        </w:tc>
        <w:tc>
          <w:tcPr>
            <w:tcW w:type="dxa" w:w="5000"/>
          </w:tcPr>
          <w:p>
            <w:r>
              <w:t xml:space="preserve">~74 mods, deliberately light. Server (play.cobblemondelta.com) has Mega Evolution via dungeon stones, Area Zero Paradox encounters, player gyms, Stardew-style fishing minigame (including lava-fishing for Kyogre/Manaphy/Volcanion), Wonder Trade, GTS — all server-side</w:t>
            </w:r>
          </w:p>
        </w:tc>
      </w:tr>
      <w:tr>
        <w:tc>
          <w:tcPr>
            <w:tcW w:type="dxa" w:w="2200"/>
          </w:tcPr>
          <w:p>
            <w:r>
              <w:t xml:space="preserve">Diosesmon (Client/PRO/Lite)</w:t>
            </w:r>
          </w:p>
        </w:tc>
        <w:tc>
          <w:tcPr>
            <w:tcW w:type="dxa" w:w="2150"/>
          </w:tcPr>
          <w:p>
            <w:r>
              <w:t xml:space="preserve">453K (Client mod) / 213K (PRO) / 184K (Lite)</w:t>
            </w:r>
          </w:p>
        </w:tc>
        <w:tc>
          <w:tcPr>
            <w:tcW w:type="dxa" w:w="4750"/>
          </w:tcPr>
          <w:p>
            <w:r>
              <w:t xml:space="preserve">PokePad hub item (GTS w/ full filtering, hunts, kits, missions, Player Scan, party overlay), animated armor, PvP-state indicator, branded UI, custom scoreboard — confirmed real and current, one of the more sophisticated single-item designs surveyed</w:t>
            </w:r>
          </w:p>
        </w:tc>
      </w:tr>
      <w:tr>
        <w:tc>
          <w:tcPr>
            <w:tcW w:type="dxa" w:w="2200"/>
          </w:tcPr>
          <w:p>
            <w:r>
              <w:t xml:space="preserve">Cobblemon Islands</w:t>
            </w:r>
          </w:p>
        </w:tc>
        <w:tc>
          <w:tcPr>
            <w:tcW w:type="dxa" w:w="2150"/>
          </w:tcPr>
          <w:p>
            <w:r>
              <w:t xml:space="preserve">~238K</w:t>
            </w:r>
          </w:p>
        </w:tc>
        <w:tc>
          <w:tcPr>
            <w:tcW w:type="dxa" w:w="4750"/>
          </w:tcPr>
          <w:p>
            <w:r>
              <w:t xml:space="preserve">Notable for aggregating a large amount of community-made Pokémon content (DracoMon, MoreMons, LostMons, and many other community model packs) rather than building every species in-house — a real alternative strategy to custom Fakemon work</w:t>
            </w:r>
          </w:p>
        </w:tc>
      </w:tr>
      <w:tr>
        <w:tc>
          <w:tcPr>
            <w:tcW w:type="dxa" w:w="2200"/>
          </w:tcPr>
          <w:p>
            <w:r>
              <w:t xml:space="preserve">Pokémon Elysium</w:t>
            </w:r>
          </w:p>
        </w:tc>
        <w:tc>
          <w:tcPr>
            <w:tcW w:type="dxa" w:w="2150"/>
          </w:tcPr>
          <w:p>
            <w:r>
              <w:t xml:space="preserve">~1.3M, older MC (1.19.2/1.20.1)</w:t>
            </w:r>
          </w:p>
        </w:tc>
        <w:tc>
          <w:tcPr>
            <w:tcW w:type="dxa" w:w="4750"/>
          </w:tcPr>
          <w:p>
            <w:r>
              <w:t xml:space="preserve">The clearest example of Pokémon NOT consuming the whole gameplay loop — mixes Cobblemon with Create, Farmer's Delight, building/decor mods in a low-tech steampunk setting. Rare among surveyed packs for treating vanilla survival as a co-equal activity rather than vestigial</w:t>
            </w:r>
          </w:p>
        </w:tc>
      </w:tr>
      <w:tr>
        <w:tc>
          <w:tcPr>
            <w:tcW w:type="dxa" w:w="2200"/>
          </w:tcPr>
          <w:p>
            <w:r>
              <w:t xml:space="preserve">Cobblemon Official / Updated</w:t>
            </w:r>
          </w:p>
        </w:tc>
        <w:tc>
          <w:tcPr>
            <w:tcW w:type="dxa" w:w="2150"/>
          </w:tcPr>
          <w:p>
            <w:r>
              <w:t xml:space="preserve">3.7M (Fabric) / 845K (NeoForge) / ~1M (Updated)</w:t>
            </w:r>
          </w:p>
        </w:tc>
        <w:tc>
          <w:tcPr>
            <w:tcW w:type="dxa" w:w="4750"/>
          </w:tcPr>
          <w:p>
            <w:r>
              <w:t xml:space="preserve">The deliberately conservative baseline — Cobblemon plus optimization/visual/QoL only, no custom progression systems. Useful as a control group for “what's genuinely necessary vs. added value”</w:t>
            </w:r>
          </w:p>
        </w:tc>
      </w:tr>
      <w:tr>
        <w:tc>
          <w:tcPr>
            <w:tcW w:type="dxa" w:w="2200"/>
          </w:tcPr>
          <w:p>
            <w:r>
              <w:t xml:space="preserve">TalonMC (server)</w:t>
            </w:r>
          </w:p>
        </w:tc>
        <w:tc>
          <w:tcPr>
            <w:tcW w:type="dxa" w:w="2150"/>
          </w:tcPr>
          <w:p>
            <w:r>
              <w:t xml:space="preserve">2,500+ daily players, #1-ranked per multiple sites</w:t>
            </w:r>
          </w:p>
        </w:tc>
        <w:tc>
          <w:tcPr>
            <w:tcW w:type="dxa" w:w="4750"/>
          </w:tcPr>
          <w:p>
            <w:r>
              <w:t xml:space="preserve">Client pack is minimal by design. Actual depth is entirely server-side: gyms, instanced dungeons, legendary monuments, PokeHunts, quests, bingo, exclusive skins, full economy, ranked PvP, Bedrock crossplay on non-Cobblemon gamemodes</w:t>
            </w:r>
          </w:p>
        </w:tc>
      </w:tr>
    </w:tbl>
    <w:p>
      <w:pPr>
        <w:pStyle w:val="Heading1"/>
        <w:spacing w:after="150" w:before="300"/>
      </w:pPr>
      <w:r>
        <w:t xml:space="preserve">System Comparison (Non-QoL/Cosmetic, Non-API)</w:t>
      </w:r>
    </w:p>
    <w:p>
      <w:pPr>
        <w:spacing w:after="100"/>
      </w:pPr>
      <w:r>
        <w:t xml:space="preserve">Which headline systems each pack/server actually has, focused on what's a real player-facing choice rather than infrastructure: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D9D9D9" w:val="clear"/>
          </w:tcPr>
          <w:p>
            <w:r>
              <w:rPr>
                <w:b/>
                <w:bCs/>
              </w:rPr>
              <w:t xml:space="preserve">System</w:t>
            </w:r>
          </w:p>
        </w:tc>
        <w:tc>
          <w:tcPr>
            <w:tcW w:type="dxa" w:w="7150"/>
            <w:shd w:fill="D9D9D9" w:val="clear"/>
          </w:tcPr>
          <w:p>
            <w:r>
              <w:rPr>
                <w:b/>
                <w:bCs/>
              </w:rPr>
              <w:t xml:space="preserve">Where it shows up, and how</w:t>
            </w:r>
          </w:p>
        </w:tc>
      </w:tr>
      <w:tr>
        <w:tc>
          <w:tcPr>
            <w:tcW w:type="dxa" w:w="2200"/>
          </w:tcPr>
          <w:p>
            <w:r>
              <w:t xml:space="preserve">Gyms</w:t>
            </w:r>
          </w:p>
        </w:tc>
        <w:tc>
          <w:tcPr>
            <w:tcW w:type="dxa" w:w="7150"/>
          </w:tcPr>
          <w:p>
            <w:r>
              <w:t xml:space="preserve">Cobbleverse (animated leaders, custom dialogue, unique structures), Academy 2.0, Delta, Diosesmon, TalonMC — near-universal on serious packs; the differentiator is whether it's just an NPC+battle or a real location with narrative/reward/progression weight</w:t>
            </w:r>
          </w:p>
        </w:tc>
      </w:tr>
      <w:tr>
        <w:tc>
          <w:tcPr>
            <w:tcW w:type="dxa" w:w="2200"/>
          </w:tcPr>
          <w:p>
            <w:r>
              <w:t xml:space="preserve">Raids</w:t>
            </w:r>
          </w:p>
        </w:tc>
        <w:tc>
          <w:tcPr>
            <w:tcW w:type="dxa" w:w="7150"/>
          </w:tcPr>
          <w:p>
            <w:r>
              <w:t xml:space="preserve">Cobbleverse (1–7 star), Delta, TalonMC, Diosesmon — common on server-anchored packs specifically, less common on solo-friendly ones</w:t>
            </w:r>
          </w:p>
        </w:tc>
      </w:tr>
      <w:tr>
        <w:tc>
          <w:tcPr>
            <w:tcW w:type="dxa" w:w="2200"/>
          </w:tcPr>
          <w:p>
            <w:r>
              <w:t xml:space="preserve">Dungeons (distinct from raids)</w:t>
            </w:r>
          </w:p>
        </w:tc>
        <w:tc>
          <w:tcPr>
            <w:tcW w:type="dxa" w:w="7150"/>
          </w:tcPr>
          <w:p>
            <w:r>
              <w:t xml:space="preserve">Delta, TalonMC, Academy (public server only) — genuinely rarer than raids, a real point of distinction if built well</w:t>
            </w:r>
          </w:p>
        </w:tc>
      </w:tr>
      <w:tr>
        <w:tc>
          <w:tcPr>
            <w:tcW w:type="dxa" w:w="2200"/>
          </w:tcPr>
          <w:p>
            <w:r>
              <w:t xml:space="preserve">GTS with real filtering</w:t>
            </w:r>
          </w:p>
        </w:tc>
        <w:tc>
          <w:tcPr>
            <w:tcW w:type="dxa" w:w="7150"/>
          </w:tcPr>
          <w:p>
            <w:r>
              <w:t xml:space="preserve">Diosesmon (species/level/nature/gender/shiny/IV/EV/Tera/price), Delta, TalonMC's economy — the sophistication varies enormously; Diosesmon's is the most feature-rich surveyed</w:t>
            </w:r>
          </w:p>
        </w:tc>
      </w:tr>
      <w:tr>
        <w:tc>
          <w:tcPr>
            <w:tcW w:type="dxa" w:w="2200"/>
          </w:tcPr>
          <w:p>
            <w:r>
              <w:t xml:space="preserve">Wonder Trade</w:t>
            </w:r>
          </w:p>
        </w:tc>
        <w:tc>
          <w:tcPr>
            <w:tcW w:type="dxa" w:w="7150"/>
          </w:tcPr>
          <w:p>
            <w:r>
              <w:t xml:space="preserve">Delta specifically — not common, a distinct mechanism from GTS worth having as a separate, lower-stakes trading option</w:t>
            </w:r>
          </w:p>
        </w:tc>
      </w:tr>
      <w:tr>
        <w:tc>
          <w:tcPr>
            <w:tcW w:type="dxa" w:w="2200"/>
          </w:tcPr>
          <w:p>
            <w:r>
              <w:t xml:space="preserve">Outbreak-style events</w:t>
            </w:r>
          </w:p>
        </w:tc>
        <w:tc>
          <w:tcPr>
            <w:tcW w:type="dxa" w:w="7150"/>
          </w:tcPr>
          <w:p>
            <w:r>
              <w:t xml:space="preserve">Delta (mentioned generically), no pack surveyed has anything as developed as C.E.R.'s own Outbreak-through-the-portal mechanic — genuine point of difference already in hand</w:t>
            </w:r>
          </w:p>
        </w:tc>
      </w:tr>
      <w:tr>
        <w:tc>
          <w:tcPr>
            <w:tcW w:type="dxa" w:w="2200"/>
          </w:tcPr>
          <w:p>
            <w:r>
              <w:t xml:space="preserve">Bounty/hunt systems</w:t>
            </w:r>
          </w:p>
        </w:tc>
        <w:tc>
          <w:tcPr>
            <w:tcW w:type="dxa" w:w="7150"/>
          </w:tcPr>
          <w:p>
            <w:r>
              <w:t xml:space="preserve">Delta (hunting/breeding bounties), Diosesmon (Hunts with live reward rotation) — present but not deeply developed anywhere surveyed</w:t>
            </w:r>
          </w:p>
        </w:tc>
      </w:tr>
      <w:tr>
        <w:tc>
          <w:tcPr>
            <w:tcW w:type="dxa" w:w="2200"/>
          </w:tcPr>
          <w:p>
            <w:r>
              <w:t xml:space="preserve">Social/player-facing scanning</w:t>
            </w:r>
          </w:p>
        </w:tc>
        <w:tc>
          <w:tcPr>
            <w:tcW w:type="dxa" w:w="7150"/>
          </w:tcPr>
          <w:p>
            <w:r>
              <w:t xml:space="preserve">Diosesmon's Player Scan (see another trainer's medals/Pokédex progress/clan tag) is the only example found — genuinely rare, worth studying as a template for player-to-player visibility features</w:t>
            </w:r>
          </w:p>
        </w:tc>
      </w:tr>
      <w:tr>
        <w:tc>
          <w:tcPr>
            <w:tcW w:type="dxa" w:w="2200"/>
          </w:tcPr>
          <w:p>
            <w:r>
              <w:t xml:space="preserve">Non-Pokémon survival integration</w:t>
            </w:r>
          </w:p>
        </w:tc>
        <w:tc>
          <w:tcPr>
            <w:tcW w:type="dxa" w:w="7150"/>
          </w:tcPr>
          <w:p>
            <w:r>
              <w:t xml:space="preserve">Elysium almost alone in this — Create, farming, building as genuinely co-equal activities rather than vestigial systems left over from vanilla</w:t>
            </w:r>
          </w:p>
        </w:tc>
      </w:tr>
      <w:tr>
        <w:tc>
          <w:tcPr>
            <w:tcW w:type="dxa" w:w="2200"/>
          </w:tcPr>
          <w:p>
            <w:r>
              <w:t xml:space="preserve">Community-content aggregation</w:t>
            </w:r>
          </w:p>
        </w:tc>
        <w:tc>
          <w:tcPr>
            <w:tcW w:type="dxa" w:w="7150"/>
          </w:tcPr>
          <w:p>
            <w:r>
              <w:t xml:space="preserve">Islands — rather than building every Fakemon in-house, aggregates many community model packs into one curated roster. A real alternative strategy, not obviously better or worse than custom work, but worth knowing it's a viable path</w:t>
            </w:r>
          </w:p>
        </w:tc>
      </w:tr>
    </w:tbl>
    <w:p>
      <w:pPr>
        <w:pStyle w:val="Heading1"/>
        <w:spacing w:after="150" w:before="300"/>
      </w:pPr>
      <w:r>
        <w:t xml:space="preserve">Direct Relevance to C.E.R.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shd w:fill="D9D9D9" w:val="clear"/>
          </w:tcPr>
          <w:p>
            <w:r>
              <w:rPr>
                <w:b/>
                <w:bCs/>
              </w:rPr>
              <w:t xml:space="preserve">Already ahead of most surveyed packs</w:t>
            </w:r>
          </w:p>
        </w:tc>
        <w:tc>
          <w:tcPr>
            <w:tcW w:type="dxa" w:w="6750"/>
            <w:shd w:fill="D9D9D9" w:val="clear"/>
          </w:tcPr>
          <w:p>
            <w:r>
              <w:rPr>
                <w:b/>
                <w:bCs/>
              </w:rPr>
              <w:t xml:space="preserve">Note</w:t>
            </w:r>
          </w:p>
        </w:tc>
      </w:tr>
      <w:tr>
        <w:tc>
          <w:tcPr>
            <w:tcW w:type="dxa" w:w="2600"/>
          </w:tcPr>
          <w:p>
            <w:r>
              <w:t xml:space="preserve">Outbreak mechanic (portal-linked, Affinity-scaled leak rate)</w:t>
            </w:r>
          </w:p>
        </w:tc>
        <w:tc>
          <w:tcPr>
            <w:tcW w:type="dxa" w:w="6750"/>
          </w:tcPr>
          <w:p>
            <w:r>
              <w:t xml:space="preserve">Nothing surveyed comes close to this level of systemic integration — most packs' outbreak-style events are generic spawn-rate bumps</w:t>
            </w:r>
          </w:p>
        </w:tc>
      </w:tr>
      <w:tr>
        <w:tc>
          <w:tcPr>
            <w:tcW w:type="dxa" w:w="2600"/>
          </w:tcPr>
          <w:p>
            <w:r>
              <w:t xml:space="preserve">Titan capture-phase + escape/re-encounter</w:t>
            </w:r>
          </w:p>
        </w:tc>
        <w:tc>
          <w:tcPr>
            <w:tcW w:type="dxa" w:w="6750"/>
          </w:tcPr>
          <w:p>
            <w:r>
              <w:t xml:space="preserve">No surveyed pack has a boss-to-Pokémon reveal structure with this much narrative weight; most “legendary encounters” are a flat spawn+battle</w:t>
            </w:r>
          </w:p>
        </w:tc>
      </w:tr>
      <w:tr>
        <w:tc>
          <w:tcPr>
            <w:tcW w:type="dxa" w:w="2600"/>
          </w:tcPr>
          <w:p>
            <w:r>
              <w:t xml:space="preserve">Three-tier hostile taxonomy (ordinary/mutant/Titan)</w:t>
            </w:r>
          </w:p>
        </w:tc>
        <w:tc>
          <w:tcPr>
            <w:tcW w:type="dxa" w:w="6750"/>
          </w:tcPr>
          <w:p>
            <w:r>
              <w:t xml:space="preserve">No surveyed pack has any equivalent framework for relating vanilla hostiles to the Pokémon population at all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shd w:fill="D9D9D9" w:val="clear"/>
          </w:tcPr>
          <w:p>
            <w:r>
              <w:rPr>
                <w:b/>
                <w:bCs/>
              </w:rPr>
              <w:t xml:space="preserve">Genuinely worth studying further before deciding</w:t>
            </w:r>
          </w:p>
        </w:tc>
        <w:tc>
          <w:tcPr>
            <w:tcW w:type="dxa" w:w="6750"/>
            <w:shd w:fill="D9D9D9" w:val="clear"/>
          </w:tcPr>
          <w:p>
            <w:r>
              <w:rPr>
                <w:b/>
                <w:bCs/>
              </w:rPr>
              <w:t xml:space="preserve">Note</w:t>
            </w:r>
          </w:p>
        </w:tc>
      </w:tr>
      <w:tr>
        <w:tc>
          <w:tcPr>
            <w:tcW w:type="dxa" w:w="2600"/>
          </w:tcPr>
          <w:p>
            <w:r>
              <w:t xml:space="preserve">Diosesmon's PokePad</w:t>
            </w:r>
          </w:p>
        </w:tc>
        <w:tc>
          <w:tcPr>
            <w:tcW w:type="dxa" w:w="6750"/>
          </w:tcPr>
          <w:p>
            <w:r>
              <w:t xml:space="preserve">A single portable hub item unifying trading/hunts/kits/missions/social — worth asking whether C.E.R.'s Field Journal could absorb any of this multiplayer/social layer rather than leaving it undesigned</w:t>
            </w:r>
          </w:p>
        </w:tc>
      </w:tr>
      <w:tr>
        <w:tc>
          <w:tcPr>
            <w:tcW w:type="dxa" w:w="2600"/>
          </w:tcPr>
          <w:p>
            <w:r>
              <w:t xml:space="preserve">Elysium's survival-coequal approach</w:t>
            </w:r>
          </w:p>
        </w:tc>
        <w:tc>
          <w:tcPr>
            <w:tcW w:type="dxa" w:w="6750"/>
          </w:tcPr>
          <w:p>
            <w:r>
              <w:t xml:space="preserve">Worth a direct decision: should C.E.R. treat vanilla survival/building as co-equal to the Pokémon loop, or subordinate to it like most surveyed packs</w:t>
            </w:r>
          </w:p>
        </w:tc>
      </w:tr>
      <w:tr>
        <w:tc>
          <w:tcPr>
            <w:tcW w:type="dxa" w:w="2600"/>
          </w:tcPr>
          <w:p>
            <w:r>
              <w:t xml:space="preserve">QoL/cosmetic density</w:t>
            </w:r>
          </w:p>
        </w:tc>
        <w:tc>
          <w:tcPr>
            <w:tcW w:type="dxa" w:w="6750"/>
          </w:tcPr>
          <w:p>
            <w:r>
              <w:t xml:space="preserve">Academy 2.0's 85+75 count suggests this layer matters more to perceived polish than headline features do — worth budgeting real attention to it during Phase 1 rather than treating it as late-stage garnish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2026-09-16T10:40:48.674Z</dcterms:created>
  <dcterms:modified xsi:type="dcterms:W3CDTF">2026-09-16T10:40:48.674Z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