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sz w:val="30"/>
          <w:szCs w:val="30"/>
        </w:rPr>
      </w:pPr>
      <w:r>
        <w:rPr>
          <w:rFonts w:hint="eastAsia" w:asciiTheme="minorEastAsia" w:hAnsiTheme="minorEastAsia"/>
          <w:b/>
          <w:sz w:val="30"/>
          <w:szCs w:val="30"/>
        </w:rPr>
        <w:t>Android应用开发综合设计要求及验收标准</w:t>
      </w:r>
    </w:p>
    <w:p/>
    <w:p>
      <w:pPr>
        <w:pStyle w:val="11"/>
        <w:numPr>
          <w:ilvl w:val="0"/>
          <w:numId w:val="1"/>
        </w:numPr>
        <w:ind w:firstLineChars="0"/>
        <w:rPr>
          <w:rFonts w:asciiTheme="minorEastAsia" w:hAnsiTheme="minorEastAsia"/>
          <w:b/>
          <w:sz w:val="24"/>
        </w:rPr>
      </w:pPr>
      <w:r>
        <w:rPr>
          <w:rFonts w:hint="eastAsia" w:asciiTheme="minorEastAsia" w:hAnsiTheme="minorEastAsia"/>
          <w:b/>
          <w:sz w:val="24"/>
        </w:rPr>
        <w:t>综合设计要求</w:t>
      </w:r>
    </w:p>
    <w:p>
      <w:pPr>
        <w:spacing w:line="400" w:lineRule="exact"/>
        <w:ind w:firstLine="480" w:firstLineChars="200"/>
        <w:rPr>
          <w:rFonts w:asciiTheme="minorEastAsia" w:hAnsiTheme="minorEastAsia"/>
          <w:sz w:val="24"/>
        </w:rPr>
      </w:pPr>
      <w:r>
        <w:rPr>
          <w:rFonts w:hint="eastAsia" w:asciiTheme="minorEastAsia" w:hAnsiTheme="minorEastAsia"/>
          <w:sz w:val="24"/>
        </w:rPr>
        <w:t>通过本综合设计，在了解Android系统结构特征及概念的基础上，掌握Android应用开发的基本步骤、技术及技巧；通过团队分工协作，充分发挥团队成员在不同角色及任务下的团队协作沟通能力；融合当前业界主流的技术框架及设计模式，开发完成具备一定创新性的Android应用。</w:t>
      </w:r>
    </w:p>
    <w:p>
      <w:pPr>
        <w:spacing w:line="400" w:lineRule="exact"/>
        <w:ind w:firstLine="480" w:firstLineChars="200"/>
        <w:rPr>
          <w:rFonts w:asciiTheme="minorEastAsia" w:hAnsiTheme="minorEastAsia"/>
          <w:sz w:val="24"/>
        </w:rPr>
      </w:pPr>
      <w:r>
        <w:rPr>
          <w:rFonts w:hint="eastAsia" w:asciiTheme="minorEastAsia" w:hAnsiTheme="minorEastAsia"/>
          <w:sz w:val="24"/>
        </w:rPr>
        <w:t>在完成本综合设计后，学生应该能够了解Android应用开发的基本流程及相关技术，并具备独立或参与团队进行Android应用需求分析、原型设计、应用开发等相关能力。</w:t>
      </w:r>
    </w:p>
    <w:p>
      <w:pPr>
        <w:rPr>
          <w:rFonts w:asciiTheme="minorEastAsia" w:hAnsiTheme="minorEastAsia"/>
          <w:sz w:val="24"/>
        </w:rPr>
      </w:pPr>
    </w:p>
    <w:p>
      <w:pPr>
        <w:pStyle w:val="11"/>
        <w:numPr>
          <w:ilvl w:val="0"/>
          <w:numId w:val="1"/>
        </w:numPr>
        <w:ind w:firstLineChars="0"/>
        <w:rPr>
          <w:rFonts w:asciiTheme="minorEastAsia" w:hAnsiTheme="minorEastAsia"/>
          <w:b/>
          <w:sz w:val="24"/>
        </w:rPr>
      </w:pPr>
      <w:r>
        <w:rPr>
          <w:rFonts w:hint="eastAsia" w:asciiTheme="minorEastAsia" w:hAnsiTheme="minorEastAsia"/>
          <w:b/>
          <w:sz w:val="24"/>
        </w:rPr>
        <w:t>综合设计内容</w:t>
      </w:r>
    </w:p>
    <w:p>
      <w:pPr>
        <w:pStyle w:val="11"/>
        <w:numPr>
          <w:ilvl w:val="0"/>
          <w:numId w:val="2"/>
        </w:numPr>
        <w:spacing w:line="400" w:lineRule="exact"/>
        <w:ind w:firstLineChars="0"/>
        <w:rPr>
          <w:rFonts w:asciiTheme="minorEastAsia" w:hAnsiTheme="minorEastAsia"/>
          <w:b/>
          <w:sz w:val="24"/>
          <w:szCs w:val="24"/>
        </w:rPr>
      </w:pPr>
      <w:r>
        <w:rPr>
          <w:rFonts w:hint="eastAsia" w:asciiTheme="minorEastAsia" w:hAnsiTheme="minorEastAsia"/>
          <w:b/>
          <w:sz w:val="24"/>
          <w:szCs w:val="24"/>
        </w:rPr>
        <w:t>综合设计题目形式</w:t>
      </w:r>
    </w:p>
    <w:p>
      <w:pPr>
        <w:spacing w:line="400" w:lineRule="exact"/>
        <w:ind w:firstLine="480" w:firstLineChars="200"/>
        <w:rPr>
          <w:rFonts w:asciiTheme="minorEastAsia" w:hAnsiTheme="minorEastAsia"/>
          <w:sz w:val="24"/>
        </w:rPr>
      </w:pPr>
      <w:r>
        <w:rPr>
          <w:rFonts w:hint="eastAsia" w:asciiTheme="minorEastAsia" w:hAnsiTheme="minorEastAsia"/>
          <w:sz w:val="24"/>
        </w:rPr>
        <w:t>本次综合设计采取指定课题+开放式课题形式进行，学生可根据自身及团队成员能力协商选择其中符合要求的题目，其中指定课题题目详见</w:t>
      </w:r>
      <w:r>
        <w:rPr>
          <w:rFonts w:hint="eastAsia" w:asciiTheme="minorEastAsia" w:hAnsiTheme="minorEastAsia"/>
          <w:b/>
          <w:sz w:val="24"/>
        </w:rPr>
        <w:t>（四）指定课题</w:t>
      </w:r>
      <w:r>
        <w:rPr>
          <w:rFonts w:hint="eastAsia" w:asciiTheme="minorEastAsia" w:hAnsiTheme="minorEastAsia"/>
          <w:sz w:val="24"/>
          <w:szCs w:val="24"/>
        </w:rPr>
        <w:t>。</w:t>
      </w:r>
      <w:r>
        <w:rPr>
          <w:rFonts w:hint="eastAsia" w:asciiTheme="minorEastAsia" w:hAnsiTheme="minorEastAsia"/>
          <w:sz w:val="24"/>
        </w:rPr>
        <w:t>开放式课题需要遵循如下原则：</w:t>
      </w:r>
    </w:p>
    <w:p>
      <w:pPr>
        <w:pStyle w:val="11"/>
        <w:numPr>
          <w:ilvl w:val="0"/>
          <w:numId w:val="3"/>
        </w:numPr>
        <w:spacing w:line="400" w:lineRule="exact"/>
        <w:ind w:firstLineChars="0"/>
        <w:rPr>
          <w:rFonts w:asciiTheme="minorEastAsia" w:hAnsiTheme="minorEastAsia"/>
          <w:sz w:val="24"/>
        </w:rPr>
      </w:pPr>
      <w:r>
        <w:rPr>
          <w:rFonts w:hint="eastAsia" w:asciiTheme="minorEastAsia" w:hAnsiTheme="minorEastAsia"/>
          <w:sz w:val="24"/>
        </w:rPr>
        <w:t>课题必须是由团队独立协作完成，可以借鉴网络等资料（可借鉴功能需求、交互设计方式等），但不允许抄袭；</w:t>
      </w:r>
    </w:p>
    <w:p>
      <w:pPr>
        <w:pStyle w:val="11"/>
        <w:numPr>
          <w:ilvl w:val="0"/>
          <w:numId w:val="3"/>
        </w:numPr>
        <w:spacing w:line="400" w:lineRule="exact"/>
        <w:ind w:firstLineChars="0"/>
        <w:rPr>
          <w:rFonts w:asciiTheme="minorEastAsia" w:hAnsiTheme="minorEastAsia"/>
          <w:sz w:val="24"/>
        </w:rPr>
      </w:pPr>
      <w:r>
        <w:rPr>
          <w:rFonts w:hint="eastAsia" w:asciiTheme="minorEastAsia" w:hAnsiTheme="minorEastAsia"/>
          <w:sz w:val="24"/>
        </w:rPr>
        <w:t>课题可使用第三方开源插件或控件；</w:t>
      </w:r>
    </w:p>
    <w:p>
      <w:pPr>
        <w:pStyle w:val="11"/>
        <w:numPr>
          <w:ilvl w:val="0"/>
          <w:numId w:val="3"/>
        </w:numPr>
        <w:spacing w:line="400" w:lineRule="exact"/>
        <w:ind w:firstLineChars="0"/>
        <w:rPr>
          <w:rFonts w:asciiTheme="minorEastAsia" w:hAnsiTheme="minorEastAsia"/>
          <w:sz w:val="24"/>
        </w:rPr>
      </w:pPr>
      <w:r>
        <w:rPr>
          <w:rFonts w:hint="eastAsia" w:asciiTheme="minorEastAsia" w:hAnsiTheme="minorEastAsia"/>
          <w:sz w:val="24"/>
        </w:rPr>
        <w:t>课题可使用第三方开源框架及技术；</w:t>
      </w:r>
    </w:p>
    <w:p>
      <w:pPr>
        <w:pStyle w:val="11"/>
        <w:numPr>
          <w:ilvl w:val="0"/>
          <w:numId w:val="3"/>
        </w:numPr>
        <w:spacing w:line="400" w:lineRule="exact"/>
        <w:ind w:firstLineChars="0"/>
        <w:rPr>
          <w:rFonts w:asciiTheme="minorEastAsia" w:hAnsiTheme="minorEastAsia"/>
          <w:sz w:val="24"/>
        </w:rPr>
      </w:pPr>
      <w:r>
        <w:rPr>
          <w:rFonts w:hint="eastAsia" w:asciiTheme="minorEastAsia" w:hAnsiTheme="minorEastAsia"/>
          <w:sz w:val="24"/>
        </w:rPr>
        <w:t>课题不可直接完全或大部分功能使用第三方应用；</w:t>
      </w:r>
    </w:p>
    <w:p>
      <w:pPr>
        <w:pStyle w:val="11"/>
        <w:numPr>
          <w:ilvl w:val="0"/>
          <w:numId w:val="3"/>
        </w:numPr>
        <w:spacing w:line="400" w:lineRule="exact"/>
        <w:ind w:firstLineChars="0"/>
        <w:rPr>
          <w:rFonts w:asciiTheme="minorEastAsia" w:hAnsiTheme="minorEastAsia"/>
          <w:sz w:val="24"/>
        </w:rPr>
      </w:pPr>
      <w:r>
        <w:rPr>
          <w:rFonts w:hint="eastAsia" w:asciiTheme="minorEastAsia" w:hAnsiTheme="minorEastAsia"/>
          <w:sz w:val="24"/>
        </w:rPr>
        <w:t>课题可参照已有的Android应用，但需完全自主实现；</w:t>
      </w:r>
    </w:p>
    <w:p>
      <w:pPr>
        <w:pStyle w:val="11"/>
        <w:numPr>
          <w:ilvl w:val="0"/>
          <w:numId w:val="2"/>
        </w:numPr>
        <w:spacing w:line="400" w:lineRule="exact"/>
        <w:ind w:firstLineChars="0"/>
        <w:rPr>
          <w:rFonts w:asciiTheme="minorEastAsia" w:hAnsiTheme="minorEastAsia"/>
          <w:b/>
          <w:sz w:val="24"/>
          <w:szCs w:val="24"/>
        </w:rPr>
      </w:pPr>
      <w:r>
        <w:rPr>
          <w:rFonts w:hint="eastAsia" w:asciiTheme="minorEastAsia" w:hAnsiTheme="minorEastAsia"/>
          <w:b/>
          <w:sz w:val="24"/>
          <w:szCs w:val="24"/>
        </w:rPr>
        <w:t>综合设计团队形式</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本次综合设计鼓励以团队形式积极开展课题工作，但团队需满足一下原则：</w:t>
      </w:r>
    </w:p>
    <w:p>
      <w:pPr>
        <w:pStyle w:val="11"/>
        <w:numPr>
          <w:ilvl w:val="0"/>
          <w:numId w:val="4"/>
        </w:numPr>
        <w:spacing w:line="400" w:lineRule="exact"/>
        <w:ind w:firstLineChars="0"/>
        <w:rPr>
          <w:rFonts w:asciiTheme="minorEastAsia" w:hAnsiTheme="minorEastAsia"/>
          <w:sz w:val="24"/>
          <w:szCs w:val="24"/>
        </w:rPr>
      </w:pPr>
      <w:r>
        <w:rPr>
          <w:rFonts w:hint="eastAsia" w:asciiTheme="minorEastAsia" w:hAnsiTheme="minorEastAsia"/>
          <w:sz w:val="24"/>
          <w:szCs w:val="24"/>
        </w:rPr>
        <w:t>团队内部分工明确，每个成员均合理承担团队所需的各角色任务（在本次课题中，建议团队成员角色划分为：需求及产品设计、UI及UX交互设计、后台接口开发人员、Android端开发人员）；</w:t>
      </w:r>
    </w:p>
    <w:p>
      <w:pPr>
        <w:pStyle w:val="11"/>
        <w:numPr>
          <w:ilvl w:val="0"/>
          <w:numId w:val="4"/>
        </w:numPr>
        <w:spacing w:line="400" w:lineRule="exact"/>
        <w:ind w:firstLineChars="0"/>
        <w:rPr>
          <w:rFonts w:asciiTheme="minorEastAsia" w:hAnsiTheme="minorEastAsia"/>
          <w:sz w:val="24"/>
          <w:szCs w:val="24"/>
        </w:rPr>
      </w:pPr>
      <w:r>
        <w:rPr>
          <w:rFonts w:hint="eastAsia" w:asciiTheme="minorEastAsia" w:hAnsiTheme="minorEastAsia"/>
          <w:sz w:val="24"/>
          <w:szCs w:val="24"/>
        </w:rPr>
        <w:t>根据课题任务要求，团队成员人数应控制在3人以内；</w:t>
      </w:r>
    </w:p>
    <w:p>
      <w:pPr>
        <w:pStyle w:val="11"/>
        <w:numPr>
          <w:ilvl w:val="0"/>
          <w:numId w:val="2"/>
        </w:numPr>
        <w:spacing w:line="400" w:lineRule="exact"/>
        <w:ind w:firstLineChars="0"/>
        <w:rPr>
          <w:rFonts w:asciiTheme="minorEastAsia" w:hAnsiTheme="minorEastAsia"/>
          <w:b/>
          <w:sz w:val="24"/>
          <w:szCs w:val="24"/>
        </w:rPr>
      </w:pPr>
      <w:r>
        <w:rPr>
          <w:rFonts w:hint="eastAsia" w:asciiTheme="minorEastAsia" w:hAnsiTheme="minorEastAsia"/>
          <w:b/>
          <w:sz w:val="24"/>
          <w:szCs w:val="24"/>
        </w:rPr>
        <w:t>综合设计进度安排及验收标准</w:t>
      </w:r>
    </w:p>
    <w:p>
      <w:pPr>
        <w:spacing w:line="400" w:lineRule="exact"/>
        <w:ind w:firstLine="480" w:firstLineChars="200"/>
        <w:rPr>
          <w:rFonts w:asciiTheme="minorEastAsia" w:hAnsiTheme="minorEastAsia"/>
          <w:b/>
          <w:sz w:val="24"/>
          <w:szCs w:val="24"/>
        </w:rPr>
      </w:pPr>
      <w:r>
        <w:rPr>
          <w:rFonts w:hint="eastAsia" w:asciiTheme="minorEastAsia" w:hAnsiTheme="minorEastAsia"/>
          <w:b/>
          <w:sz w:val="24"/>
          <w:szCs w:val="24"/>
        </w:rPr>
        <w:t>进度安排：</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2977"/>
        <w:gridCol w:w="2551"/>
        <w:gridCol w:w="1910"/>
      </w:tblGrid>
      <w:tr>
        <w:trPr>
          <w:jc w:val="center"/>
        </w:trPr>
        <w:tc>
          <w:tcPr>
            <w:tcW w:w="834" w:type="dxa"/>
          </w:tcPr>
          <w:p>
            <w:pPr>
              <w:spacing w:line="400" w:lineRule="exact"/>
              <w:jc w:val="center"/>
              <w:rPr>
                <w:rFonts w:asciiTheme="minorEastAsia" w:hAnsiTheme="minorEastAsia"/>
                <w:sz w:val="24"/>
                <w:szCs w:val="24"/>
              </w:rPr>
            </w:pPr>
            <w:r>
              <w:rPr>
                <w:rFonts w:hint="eastAsia" w:asciiTheme="minorEastAsia" w:hAnsiTheme="minorEastAsia"/>
                <w:sz w:val="24"/>
                <w:szCs w:val="24"/>
              </w:rPr>
              <w:t>序号</w:t>
            </w:r>
          </w:p>
        </w:tc>
        <w:tc>
          <w:tcPr>
            <w:tcW w:w="2977" w:type="dxa"/>
          </w:tcPr>
          <w:p>
            <w:pPr>
              <w:spacing w:line="400" w:lineRule="exact"/>
              <w:jc w:val="center"/>
              <w:rPr>
                <w:rFonts w:asciiTheme="minorEastAsia" w:hAnsiTheme="minorEastAsia"/>
                <w:sz w:val="24"/>
                <w:szCs w:val="24"/>
              </w:rPr>
            </w:pPr>
            <w:r>
              <w:rPr>
                <w:rFonts w:hint="eastAsia" w:asciiTheme="minorEastAsia" w:hAnsiTheme="minorEastAsia"/>
                <w:sz w:val="24"/>
                <w:szCs w:val="24"/>
              </w:rPr>
              <w:t>具体内容</w:t>
            </w:r>
          </w:p>
        </w:tc>
        <w:tc>
          <w:tcPr>
            <w:tcW w:w="2551" w:type="dxa"/>
          </w:tcPr>
          <w:p>
            <w:pPr>
              <w:spacing w:line="400" w:lineRule="exact"/>
              <w:jc w:val="center"/>
              <w:rPr>
                <w:rFonts w:asciiTheme="minorEastAsia" w:hAnsiTheme="minorEastAsia"/>
                <w:sz w:val="24"/>
                <w:szCs w:val="24"/>
              </w:rPr>
            </w:pPr>
            <w:r>
              <w:rPr>
                <w:rFonts w:hint="eastAsia" w:asciiTheme="minorEastAsia" w:hAnsiTheme="minorEastAsia"/>
                <w:sz w:val="24"/>
                <w:szCs w:val="24"/>
              </w:rPr>
              <w:t>时间节点</w:t>
            </w:r>
          </w:p>
        </w:tc>
        <w:tc>
          <w:tcPr>
            <w:tcW w:w="1910" w:type="dxa"/>
          </w:tcPr>
          <w:p>
            <w:pPr>
              <w:spacing w:line="400" w:lineRule="exact"/>
              <w:jc w:val="center"/>
              <w:rPr>
                <w:rFonts w:asciiTheme="minorEastAsia" w:hAnsiTheme="minorEastAsia"/>
                <w:sz w:val="24"/>
                <w:szCs w:val="24"/>
              </w:rPr>
            </w:pPr>
            <w:r>
              <w:rPr>
                <w:rFonts w:hint="eastAsia" w:asciiTheme="minorEastAsia" w:hAnsiTheme="minorEastAsia"/>
                <w:sz w:val="24"/>
                <w:szCs w:val="24"/>
              </w:rPr>
              <w:t>备注</w:t>
            </w:r>
          </w:p>
        </w:tc>
      </w:tr>
      <w:tr>
        <w:trPr>
          <w:jc w:val="center"/>
        </w:trPr>
        <w:tc>
          <w:tcPr>
            <w:tcW w:w="834" w:type="dxa"/>
          </w:tcPr>
          <w:p>
            <w:pPr>
              <w:spacing w:line="400" w:lineRule="exact"/>
              <w:jc w:val="center"/>
              <w:rPr>
                <w:rFonts w:asciiTheme="minorEastAsia" w:hAnsiTheme="minorEastAsia"/>
                <w:sz w:val="24"/>
                <w:szCs w:val="24"/>
              </w:rPr>
            </w:pPr>
            <w:r>
              <w:rPr>
                <w:rFonts w:asciiTheme="minorEastAsia" w:hAnsiTheme="minorEastAsia"/>
                <w:sz w:val="24"/>
                <w:szCs w:val="24"/>
              </w:rPr>
              <w:t>1</w:t>
            </w:r>
          </w:p>
        </w:tc>
        <w:tc>
          <w:tcPr>
            <w:tcW w:w="2977" w:type="dxa"/>
          </w:tcPr>
          <w:p>
            <w:pPr>
              <w:spacing w:line="400" w:lineRule="exact"/>
              <w:rPr>
                <w:rFonts w:asciiTheme="minorEastAsia" w:hAnsiTheme="minorEastAsia"/>
                <w:sz w:val="24"/>
                <w:szCs w:val="24"/>
              </w:rPr>
            </w:pPr>
            <w:r>
              <w:rPr>
                <w:rFonts w:hint="eastAsia" w:asciiTheme="minorEastAsia" w:hAnsiTheme="minorEastAsia"/>
                <w:sz w:val="24"/>
                <w:szCs w:val="24"/>
              </w:rPr>
              <w:t>综合设计开题及要求介绍</w:t>
            </w:r>
          </w:p>
        </w:tc>
        <w:tc>
          <w:tcPr>
            <w:tcW w:w="2551" w:type="dxa"/>
          </w:tcPr>
          <w:p>
            <w:pPr>
              <w:spacing w:line="400" w:lineRule="exact"/>
              <w:rPr>
                <w:rFonts w:asciiTheme="minorEastAsia" w:hAnsiTheme="minorEastAsia"/>
                <w:sz w:val="24"/>
                <w:szCs w:val="24"/>
              </w:rPr>
            </w:pPr>
          </w:p>
        </w:tc>
        <w:tc>
          <w:tcPr>
            <w:tcW w:w="1910" w:type="dxa"/>
          </w:tcPr>
          <w:p>
            <w:pPr>
              <w:spacing w:line="400" w:lineRule="exact"/>
              <w:rPr>
                <w:rFonts w:asciiTheme="minorEastAsia" w:hAnsiTheme="minorEastAsia"/>
                <w:sz w:val="24"/>
                <w:szCs w:val="24"/>
              </w:rPr>
            </w:pPr>
          </w:p>
        </w:tc>
      </w:tr>
      <w:tr>
        <w:trPr>
          <w:jc w:val="center"/>
        </w:trPr>
        <w:tc>
          <w:tcPr>
            <w:tcW w:w="834" w:type="dxa"/>
          </w:tcPr>
          <w:p>
            <w:pPr>
              <w:spacing w:line="400" w:lineRule="exact"/>
              <w:jc w:val="center"/>
              <w:rPr>
                <w:rFonts w:asciiTheme="minorEastAsia" w:hAnsiTheme="minorEastAsia"/>
                <w:sz w:val="24"/>
                <w:szCs w:val="24"/>
              </w:rPr>
            </w:pPr>
            <w:r>
              <w:rPr>
                <w:rFonts w:asciiTheme="minorEastAsia" w:hAnsiTheme="minorEastAsia"/>
                <w:sz w:val="24"/>
                <w:szCs w:val="24"/>
              </w:rPr>
              <w:t>2</w:t>
            </w:r>
          </w:p>
        </w:tc>
        <w:tc>
          <w:tcPr>
            <w:tcW w:w="2977" w:type="dxa"/>
          </w:tcPr>
          <w:p>
            <w:pPr>
              <w:spacing w:line="400" w:lineRule="exact"/>
              <w:rPr>
                <w:rFonts w:asciiTheme="minorEastAsia" w:hAnsiTheme="minorEastAsia"/>
                <w:sz w:val="24"/>
                <w:szCs w:val="24"/>
              </w:rPr>
            </w:pPr>
            <w:r>
              <w:rPr>
                <w:rFonts w:hint="eastAsia" w:asciiTheme="minorEastAsia" w:hAnsiTheme="minorEastAsia"/>
                <w:sz w:val="24"/>
                <w:szCs w:val="24"/>
              </w:rPr>
              <w:t>选题确认</w:t>
            </w:r>
          </w:p>
        </w:tc>
        <w:tc>
          <w:tcPr>
            <w:tcW w:w="2551" w:type="dxa"/>
          </w:tcPr>
          <w:p>
            <w:pPr>
              <w:spacing w:line="400" w:lineRule="exact"/>
              <w:rPr>
                <w:rFonts w:asciiTheme="minorEastAsia" w:hAnsiTheme="minorEastAsia"/>
                <w:sz w:val="24"/>
                <w:szCs w:val="24"/>
              </w:rPr>
            </w:pPr>
          </w:p>
        </w:tc>
        <w:tc>
          <w:tcPr>
            <w:tcW w:w="1910" w:type="dxa"/>
          </w:tcPr>
          <w:p>
            <w:pPr>
              <w:spacing w:line="400" w:lineRule="exact"/>
              <w:rPr>
                <w:rFonts w:asciiTheme="minorEastAsia" w:hAnsiTheme="minorEastAsia"/>
                <w:sz w:val="24"/>
                <w:szCs w:val="24"/>
              </w:rPr>
            </w:pPr>
            <w:r>
              <w:rPr>
                <w:rFonts w:hint="eastAsia" w:asciiTheme="minorEastAsia" w:hAnsiTheme="minorEastAsia"/>
                <w:sz w:val="24"/>
                <w:szCs w:val="24"/>
              </w:rPr>
              <w:t>报送团队成员组成分工及选题</w:t>
            </w:r>
          </w:p>
        </w:tc>
      </w:tr>
      <w:tr>
        <w:trPr>
          <w:jc w:val="center"/>
        </w:trPr>
        <w:tc>
          <w:tcPr>
            <w:tcW w:w="834" w:type="dxa"/>
          </w:tcPr>
          <w:p>
            <w:pPr>
              <w:spacing w:line="400" w:lineRule="exact"/>
              <w:jc w:val="center"/>
              <w:rPr>
                <w:rFonts w:asciiTheme="minorEastAsia" w:hAnsiTheme="minorEastAsia"/>
                <w:sz w:val="24"/>
                <w:szCs w:val="24"/>
              </w:rPr>
            </w:pPr>
            <w:r>
              <w:rPr>
                <w:rFonts w:asciiTheme="minorEastAsia" w:hAnsiTheme="minorEastAsia"/>
                <w:sz w:val="24"/>
                <w:szCs w:val="24"/>
              </w:rPr>
              <w:t>3</w:t>
            </w:r>
          </w:p>
        </w:tc>
        <w:tc>
          <w:tcPr>
            <w:tcW w:w="2977" w:type="dxa"/>
          </w:tcPr>
          <w:p>
            <w:pPr>
              <w:spacing w:line="400" w:lineRule="exact"/>
              <w:rPr>
                <w:rFonts w:asciiTheme="minorEastAsia" w:hAnsiTheme="minorEastAsia"/>
                <w:sz w:val="24"/>
                <w:szCs w:val="24"/>
              </w:rPr>
            </w:pPr>
            <w:r>
              <w:rPr>
                <w:rFonts w:hint="eastAsia" w:asciiTheme="minorEastAsia" w:hAnsiTheme="minorEastAsia"/>
                <w:sz w:val="24"/>
                <w:szCs w:val="24"/>
              </w:rPr>
              <w:t>需求分析及原型设计</w:t>
            </w:r>
          </w:p>
        </w:tc>
        <w:tc>
          <w:tcPr>
            <w:tcW w:w="2551" w:type="dxa"/>
          </w:tcPr>
          <w:p>
            <w:pPr>
              <w:spacing w:line="400" w:lineRule="exact"/>
              <w:rPr>
                <w:rFonts w:asciiTheme="minorEastAsia" w:hAnsiTheme="minorEastAsia"/>
                <w:sz w:val="24"/>
                <w:szCs w:val="24"/>
              </w:rPr>
            </w:pPr>
          </w:p>
        </w:tc>
        <w:tc>
          <w:tcPr>
            <w:tcW w:w="1910" w:type="dxa"/>
          </w:tcPr>
          <w:p>
            <w:pPr>
              <w:spacing w:line="400" w:lineRule="exact"/>
              <w:rPr>
                <w:rFonts w:asciiTheme="minorEastAsia" w:hAnsiTheme="minorEastAsia"/>
                <w:sz w:val="24"/>
                <w:szCs w:val="24"/>
              </w:rPr>
            </w:pPr>
            <w:r>
              <w:rPr>
                <w:rFonts w:hint="eastAsia" w:asciiTheme="minorEastAsia" w:hAnsiTheme="minorEastAsia"/>
                <w:sz w:val="24"/>
                <w:szCs w:val="24"/>
              </w:rPr>
              <w:t>完成需求分析，形成需求文档；完成原型设计；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4" w:type="dxa"/>
          </w:tcPr>
          <w:p>
            <w:pPr>
              <w:spacing w:line="400" w:lineRule="exact"/>
              <w:jc w:val="center"/>
              <w:rPr>
                <w:rFonts w:asciiTheme="minorEastAsia" w:hAnsiTheme="minorEastAsia"/>
                <w:sz w:val="24"/>
                <w:szCs w:val="24"/>
              </w:rPr>
            </w:pPr>
            <w:r>
              <w:rPr>
                <w:rFonts w:asciiTheme="minorEastAsia" w:hAnsiTheme="minorEastAsia"/>
                <w:sz w:val="24"/>
                <w:szCs w:val="24"/>
              </w:rPr>
              <w:t>4</w:t>
            </w:r>
          </w:p>
        </w:tc>
        <w:tc>
          <w:tcPr>
            <w:tcW w:w="2977" w:type="dxa"/>
          </w:tcPr>
          <w:p>
            <w:pPr>
              <w:spacing w:line="400" w:lineRule="exact"/>
              <w:rPr>
                <w:rFonts w:asciiTheme="minorEastAsia" w:hAnsiTheme="minorEastAsia"/>
                <w:sz w:val="24"/>
                <w:szCs w:val="24"/>
              </w:rPr>
            </w:pPr>
            <w:r>
              <w:rPr>
                <w:rFonts w:hint="eastAsia" w:asciiTheme="minorEastAsia" w:hAnsiTheme="minorEastAsia"/>
                <w:sz w:val="24"/>
                <w:szCs w:val="24"/>
              </w:rPr>
              <w:t>UI</w:t>
            </w:r>
            <w:r>
              <w:rPr>
                <w:rFonts w:asciiTheme="minorEastAsia" w:hAnsiTheme="minorEastAsia"/>
                <w:sz w:val="24"/>
                <w:szCs w:val="24"/>
              </w:rPr>
              <w:t>&amp;</w:t>
            </w:r>
            <w:r>
              <w:rPr>
                <w:rFonts w:hint="eastAsia" w:asciiTheme="minorEastAsia" w:hAnsiTheme="minorEastAsia"/>
                <w:sz w:val="24"/>
                <w:szCs w:val="24"/>
              </w:rPr>
              <w:t>UX交互设计</w:t>
            </w:r>
          </w:p>
        </w:tc>
        <w:tc>
          <w:tcPr>
            <w:tcW w:w="2551" w:type="dxa"/>
          </w:tcPr>
          <w:p>
            <w:pPr>
              <w:spacing w:line="400" w:lineRule="exact"/>
              <w:rPr>
                <w:rFonts w:asciiTheme="minorEastAsia" w:hAnsiTheme="minorEastAsia"/>
                <w:sz w:val="24"/>
                <w:szCs w:val="24"/>
              </w:rPr>
            </w:pPr>
          </w:p>
        </w:tc>
        <w:tc>
          <w:tcPr>
            <w:tcW w:w="1910" w:type="dxa"/>
          </w:tcPr>
          <w:p>
            <w:pPr>
              <w:spacing w:line="400" w:lineRule="exact"/>
              <w:rPr>
                <w:rFonts w:asciiTheme="minorEastAsia" w:hAnsiTheme="minorEastAsia"/>
                <w:sz w:val="24"/>
                <w:szCs w:val="24"/>
              </w:rPr>
            </w:pPr>
            <w:r>
              <w:rPr>
                <w:rFonts w:hint="eastAsia" w:asciiTheme="minorEastAsia" w:hAnsiTheme="minorEastAsia"/>
                <w:sz w:val="24"/>
                <w:szCs w:val="24"/>
              </w:rPr>
              <w:t>如团队有UI&amp;UX成员，则完成该项内容；否则可参照Material</w:t>
            </w:r>
            <w:r>
              <w:rPr>
                <w:rFonts w:asciiTheme="minorEastAsia" w:hAnsiTheme="minorEastAsia"/>
                <w:sz w:val="24"/>
                <w:szCs w:val="24"/>
              </w:rPr>
              <w:t xml:space="preserve"> </w:t>
            </w:r>
            <w:r>
              <w:rPr>
                <w:rFonts w:hint="eastAsia" w:asciiTheme="minorEastAsia" w:hAnsiTheme="minorEastAsia"/>
                <w:sz w:val="24"/>
                <w:szCs w:val="24"/>
              </w:rPr>
              <w:t>Design的手册进行设计开发；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4" w:type="dxa"/>
          </w:tcPr>
          <w:p>
            <w:pPr>
              <w:spacing w:line="400" w:lineRule="exact"/>
              <w:jc w:val="center"/>
              <w:rPr>
                <w:rFonts w:asciiTheme="minorEastAsia" w:hAnsiTheme="minorEastAsia"/>
                <w:sz w:val="24"/>
                <w:szCs w:val="24"/>
              </w:rPr>
            </w:pPr>
            <w:r>
              <w:rPr>
                <w:rFonts w:asciiTheme="minorEastAsia" w:hAnsiTheme="minorEastAsia"/>
                <w:sz w:val="24"/>
                <w:szCs w:val="24"/>
              </w:rPr>
              <w:t>5</w:t>
            </w:r>
          </w:p>
        </w:tc>
        <w:tc>
          <w:tcPr>
            <w:tcW w:w="2977" w:type="dxa"/>
          </w:tcPr>
          <w:p>
            <w:pPr>
              <w:spacing w:line="400" w:lineRule="exact"/>
              <w:rPr>
                <w:rFonts w:asciiTheme="minorEastAsia" w:hAnsiTheme="minorEastAsia"/>
                <w:sz w:val="24"/>
                <w:szCs w:val="24"/>
              </w:rPr>
            </w:pPr>
            <w:r>
              <w:rPr>
                <w:rFonts w:hint="eastAsia" w:asciiTheme="minorEastAsia" w:hAnsiTheme="minorEastAsia"/>
                <w:sz w:val="24"/>
                <w:szCs w:val="24"/>
              </w:rPr>
              <w:t>前后台设计</w:t>
            </w:r>
          </w:p>
        </w:tc>
        <w:tc>
          <w:tcPr>
            <w:tcW w:w="2551" w:type="dxa"/>
          </w:tcPr>
          <w:p>
            <w:pPr>
              <w:spacing w:line="400" w:lineRule="exact"/>
              <w:rPr>
                <w:rFonts w:asciiTheme="minorEastAsia" w:hAnsiTheme="minorEastAsia"/>
                <w:sz w:val="24"/>
                <w:szCs w:val="24"/>
              </w:rPr>
            </w:pPr>
          </w:p>
        </w:tc>
        <w:tc>
          <w:tcPr>
            <w:tcW w:w="1910" w:type="dxa"/>
          </w:tcPr>
          <w:p>
            <w:pPr>
              <w:spacing w:line="400" w:lineRule="exact"/>
              <w:rPr>
                <w:rFonts w:asciiTheme="minorEastAsia" w:hAnsiTheme="minorEastAsia"/>
                <w:sz w:val="24"/>
                <w:szCs w:val="24"/>
              </w:rPr>
            </w:pPr>
            <w:r>
              <w:rPr>
                <w:rFonts w:hint="eastAsia" w:asciiTheme="minorEastAsia" w:hAnsiTheme="minorEastAsia"/>
                <w:sz w:val="24"/>
                <w:szCs w:val="24"/>
              </w:rPr>
              <w:t>完成所有功能设计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4" w:type="dxa"/>
          </w:tcPr>
          <w:p>
            <w:pPr>
              <w:spacing w:line="400" w:lineRule="exact"/>
              <w:jc w:val="center"/>
              <w:rPr>
                <w:rFonts w:asciiTheme="minorEastAsia" w:hAnsiTheme="minorEastAsia"/>
                <w:sz w:val="24"/>
                <w:szCs w:val="24"/>
              </w:rPr>
            </w:pPr>
            <w:r>
              <w:rPr>
                <w:rFonts w:asciiTheme="minorEastAsia" w:hAnsiTheme="minorEastAsia"/>
                <w:sz w:val="24"/>
                <w:szCs w:val="24"/>
              </w:rPr>
              <w:t>6</w:t>
            </w:r>
          </w:p>
        </w:tc>
        <w:tc>
          <w:tcPr>
            <w:tcW w:w="2977" w:type="dxa"/>
          </w:tcPr>
          <w:p>
            <w:pPr>
              <w:spacing w:line="400" w:lineRule="exact"/>
              <w:rPr>
                <w:rFonts w:asciiTheme="minorEastAsia" w:hAnsiTheme="minorEastAsia"/>
                <w:sz w:val="24"/>
                <w:szCs w:val="24"/>
              </w:rPr>
            </w:pPr>
            <w:r>
              <w:rPr>
                <w:rFonts w:hint="eastAsia" w:asciiTheme="minorEastAsia" w:hAnsiTheme="minorEastAsia"/>
                <w:sz w:val="24"/>
                <w:szCs w:val="24"/>
              </w:rPr>
              <w:t>综合设计报告撰写</w:t>
            </w:r>
          </w:p>
        </w:tc>
        <w:tc>
          <w:tcPr>
            <w:tcW w:w="2551" w:type="dxa"/>
          </w:tcPr>
          <w:p>
            <w:pPr>
              <w:spacing w:line="400" w:lineRule="exact"/>
              <w:rPr>
                <w:rFonts w:asciiTheme="minorEastAsia" w:hAnsiTheme="minorEastAsia"/>
                <w:sz w:val="24"/>
                <w:szCs w:val="24"/>
              </w:rPr>
            </w:pPr>
          </w:p>
        </w:tc>
        <w:tc>
          <w:tcPr>
            <w:tcW w:w="1910" w:type="dxa"/>
          </w:tcPr>
          <w:p>
            <w:pPr>
              <w:spacing w:line="400" w:lineRule="exact"/>
              <w:rPr>
                <w:rFonts w:asciiTheme="minorEastAsia" w:hAnsiTheme="minorEastAsia"/>
                <w:sz w:val="24"/>
                <w:szCs w:val="24"/>
              </w:rPr>
            </w:pPr>
            <w:r>
              <w:rPr>
                <w:rFonts w:hint="eastAsia" w:asciiTheme="minorEastAsia" w:hAnsiTheme="minorEastAsia"/>
                <w:sz w:val="24"/>
                <w:szCs w:val="24"/>
              </w:rPr>
              <w:t>完成综合设计报告撰写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34" w:type="dxa"/>
          </w:tcPr>
          <w:p>
            <w:pPr>
              <w:spacing w:line="400" w:lineRule="exact"/>
              <w:jc w:val="center"/>
              <w:rPr>
                <w:rFonts w:asciiTheme="minorEastAsia" w:hAnsiTheme="minorEastAsia"/>
                <w:sz w:val="24"/>
                <w:szCs w:val="24"/>
              </w:rPr>
            </w:pPr>
            <w:r>
              <w:rPr>
                <w:rFonts w:asciiTheme="minorEastAsia" w:hAnsiTheme="minorEastAsia"/>
                <w:sz w:val="24"/>
                <w:szCs w:val="24"/>
              </w:rPr>
              <w:t>7</w:t>
            </w:r>
          </w:p>
        </w:tc>
        <w:tc>
          <w:tcPr>
            <w:tcW w:w="2977" w:type="dxa"/>
          </w:tcPr>
          <w:p>
            <w:pPr>
              <w:spacing w:line="400" w:lineRule="exact"/>
              <w:rPr>
                <w:rFonts w:asciiTheme="minorEastAsia" w:hAnsiTheme="minorEastAsia"/>
                <w:sz w:val="24"/>
                <w:szCs w:val="24"/>
              </w:rPr>
            </w:pPr>
            <w:r>
              <w:rPr>
                <w:rFonts w:hint="eastAsia" w:asciiTheme="minorEastAsia" w:hAnsiTheme="minorEastAsia"/>
                <w:sz w:val="24"/>
                <w:szCs w:val="24"/>
              </w:rPr>
              <w:t>综合设计验收</w:t>
            </w:r>
          </w:p>
        </w:tc>
        <w:tc>
          <w:tcPr>
            <w:tcW w:w="2551" w:type="dxa"/>
          </w:tcPr>
          <w:p>
            <w:pPr>
              <w:spacing w:line="400" w:lineRule="exact"/>
              <w:rPr>
                <w:rFonts w:asciiTheme="minorEastAsia" w:hAnsiTheme="minorEastAsia"/>
                <w:sz w:val="24"/>
                <w:szCs w:val="24"/>
              </w:rPr>
            </w:pPr>
          </w:p>
        </w:tc>
        <w:tc>
          <w:tcPr>
            <w:tcW w:w="1910" w:type="dxa"/>
          </w:tcPr>
          <w:p>
            <w:pPr>
              <w:spacing w:line="400" w:lineRule="exact"/>
              <w:rPr>
                <w:rFonts w:asciiTheme="minorEastAsia" w:hAnsiTheme="minorEastAsia"/>
                <w:sz w:val="24"/>
                <w:szCs w:val="24"/>
              </w:rPr>
            </w:pPr>
          </w:p>
        </w:tc>
      </w:tr>
    </w:tbl>
    <w:p>
      <w:pPr>
        <w:spacing w:line="400" w:lineRule="exact"/>
        <w:ind w:firstLine="480" w:firstLineChars="200"/>
        <w:rPr>
          <w:rFonts w:asciiTheme="minorEastAsia" w:hAnsiTheme="minorEastAsia"/>
          <w:b/>
          <w:sz w:val="24"/>
          <w:szCs w:val="24"/>
        </w:rPr>
      </w:pPr>
      <w:r>
        <w:rPr>
          <w:rFonts w:hint="eastAsia" w:asciiTheme="minorEastAsia" w:hAnsiTheme="minorEastAsia"/>
          <w:b/>
          <w:sz w:val="24"/>
          <w:szCs w:val="24"/>
        </w:rPr>
        <w:t>注1：</w:t>
      </w:r>
      <w:r>
        <w:rPr>
          <w:rFonts w:hint="eastAsia" w:asciiTheme="minorEastAsia" w:hAnsiTheme="minorEastAsia"/>
          <w:sz w:val="24"/>
          <w:szCs w:val="24"/>
        </w:rPr>
        <w:t>其中第3、4、5项分别抽查部分课题进行进度验收，每项抽查比例在30%，抽查结果将影响综合设计最终成绩；</w:t>
      </w:r>
    </w:p>
    <w:p>
      <w:pPr>
        <w:spacing w:line="400" w:lineRule="exact"/>
        <w:ind w:firstLine="480" w:firstLineChars="200"/>
        <w:rPr>
          <w:rFonts w:asciiTheme="minorEastAsia" w:hAnsiTheme="minorEastAsia"/>
          <w:sz w:val="24"/>
          <w:szCs w:val="24"/>
        </w:rPr>
      </w:pPr>
      <w:r>
        <w:rPr>
          <w:rFonts w:hint="eastAsia" w:asciiTheme="minorEastAsia" w:hAnsiTheme="minorEastAsia"/>
          <w:b/>
          <w:sz w:val="24"/>
          <w:szCs w:val="24"/>
        </w:rPr>
        <w:t>注2：</w:t>
      </w:r>
      <w:r>
        <w:rPr>
          <w:rFonts w:hint="eastAsia" w:asciiTheme="minorEastAsia" w:hAnsiTheme="minorEastAsia"/>
          <w:sz w:val="24"/>
          <w:szCs w:val="24"/>
        </w:rPr>
        <w:t>综合设计报告的撰写应体现项目设计开发过程的完整文档，包括但不限于以下部分：可行性分析、需求分析、概要设计、详细设计、测试用例设计及测试结果、项目总结及改进等；</w:t>
      </w:r>
    </w:p>
    <w:p>
      <w:pPr>
        <w:spacing w:line="400" w:lineRule="exact"/>
        <w:ind w:firstLine="480" w:firstLineChars="200"/>
        <w:rPr>
          <w:rFonts w:asciiTheme="minorEastAsia" w:hAnsiTheme="minorEastAsia"/>
          <w:b/>
          <w:sz w:val="24"/>
          <w:szCs w:val="24"/>
        </w:rPr>
      </w:pPr>
      <w:r>
        <w:rPr>
          <w:rFonts w:hint="eastAsia" w:asciiTheme="minorEastAsia" w:hAnsiTheme="minorEastAsia"/>
          <w:b/>
          <w:sz w:val="24"/>
          <w:szCs w:val="24"/>
        </w:rPr>
        <w:t>验收标准：</w:t>
      </w:r>
    </w:p>
    <w:p>
      <w:pPr>
        <w:spacing w:line="400" w:lineRule="exact"/>
        <w:ind w:firstLine="480" w:firstLineChars="200"/>
        <w:rPr>
          <w:rFonts w:asciiTheme="minorEastAsia" w:hAnsiTheme="minorEastAsia"/>
          <w:sz w:val="24"/>
          <w:szCs w:val="24"/>
        </w:rPr>
      </w:pPr>
      <w:r>
        <w:rPr>
          <w:rFonts w:asciiTheme="minorEastAsia" w:hAnsiTheme="minorEastAsia"/>
          <w:sz w:val="24"/>
          <w:szCs w:val="24"/>
        </w:rPr>
        <w:t>成绩构成：</w:t>
      </w:r>
      <w:r>
        <w:rPr>
          <w:rFonts w:hint="eastAsia" w:asciiTheme="minorEastAsia" w:hAnsiTheme="minorEastAsia"/>
          <w:sz w:val="24"/>
          <w:szCs w:val="24"/>
        </w:rPr>
        <w:t>综合设计验</w:t>
      </w:r>
      <w:r>
        <w:rPr>
          <w:rFonts w:asciiTheme="minorEastAsia" w:hAnsiTheme="minorEastAsia"/>
          <w:sz w:val="24"/>
          <w:szCs w:val="24"/>
        </w:rPr>
        <w:t>收占60%，</w:t>
      </w:r>
      <w:r>
        <w:rPr>
          <w:rFonts w:hint="eastAsia" w:asciiTheme="minorEastAsia" w:hAnsiTheme="minorEastAsia"/>
          <w:sz w:val="24"/>
          <w:szCs w:val="24"/>
        </w:rPr>
        <w:t>综合设计报</w:t>
      </w:r>
      <w:r>
        <w:rPr>
          <w:rFonts w:asciiTheme="minorEastAsia" w:hAnsiTheme="minorEastAsia"/>
          <w:sz w:val="24"/>
          <w:szCs w:val="24"/>
        </w:rPr>
        <w:t>告占40%</w:t>
      </w:r>
      <w:r>
        <w:rPr>
          <w:rFonts w:hint="eastAsia" w:asciiTheme="minorEastAsia" w:hAnsiTheme="minorEastAsia"/>
          <w:sz w:val="24"/>
          <w:szCs w:val="24"/>
        </w:rPr>
        <w:t>（由进度安排中3、4、5项抽查结果组成）。</w:t>
      </w:r>
    </w:p>
    <w:p>
      <w:pPr>
        <w:spacing w:line="400" w:lineRule="exact"/>
        <w:ind w:firstLine="480" w:firstLineChars="200"/>
        <w:rPr>
          <w:rFonts w:asciiTheme="minorEastAsia" w:hAnsiTheme="minorEastAsia"/>
          <w:b/>
          <w:sz w:val="24"/>
          <w:szCs w:val="24"/>
        </w:rPr>
      </w:pPr>
      <w:r>
        <w:rPr>
          <w:rFonts w:hint="eastAsia" w:asciiTheme="minorEastAsia" w:hAnsiTheme="minorEastAsia"/>
          <w:b/>
          <w:sz w:val="24"/>
          <w:szCs w:val="24"/>
        </w:rPr>
        <w:t>综合设计验收成绩评分标准：</w:t>
      </w:r>
    </w:p>
    <w:p>
      <w:pPr>
        <w:spacing w:line="400" w:lineRule="exact"/>
        <w:ind w:firstLine="480" w:firstLineChars="200"/>
        <w:rPr>
          <w:rFonts w:hint="eastAsia" w:asciiTheme="minorEastAsia" w:hAnsiTheme="minorEastAsia"/>
          <w:sz w:val="24"/>
          <w:szCs w:val="24"/>
        </w:rPr>
      </w:pPr>
      <w:r>
        <w:rPr>
          <w:rFonts w:asciiTheme="minorEastAsia" w:hAnsiTheme="minorEastAsia"/>
          <w:sz w:val="24"/>
          <w:szCs w:val="24"/>
        </w:rPr>
        <w:t>1</w:t>
      </w:r>
      <w:r>
        <w:rPr>
          <w:rFonts w:hint="eastAsia" w:asciiTheme="minorEastAsia" w:hAnsiTheme="minorEastAsia"/>
          <w:sz w:val="24"/>
          <w:szCs w:val="24"/>
        </w:rPr>
        <w:t>、项目背景及需求理解（</w:t>
      </w:r>
      <w:r>
        <w:rPr>
          <w:rFonts w:asciiTheme="minorEastAsia" w:hAnsiTheme="minorEastAsia"/>
          <w:sz w:val="24"/>
          <w:szCs w:val="24"/>
        </w:rPr>
        <w:t>30</w:t>
      </w:r>
      <w:r>
        <w:rPr>
          <w:rFonts w:hint="eastAsia" w:asciiTheme="minorEastAsia" w:hAnsiTheme="minorEastAsia"/>
          <w:sz w:val="24"/>
          <w:szCs w:val="24"/>
        </w:rPr>
        <w:t>分），对项目背景及需求进行深入调研，能正确把握项目需求，在合理的时间内确定项目需求边界及需求优先级，对需求功能逻辑描述清晰；</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2、团队分工及组织（</w:t>
      </w:r>
      <w:r>
        <w:rPr>
          <w:rFonts w:asciiTheme="minorEastAsia" w:hAnsiTheme="minorEastAsia"/>
          <w:sz w:val="24"/>
          <w:szCs w:val="24"/>
        </w:rPr>
        <w:t>20</w:t>
      </w:r>
      <w:r>
        <w:rPr>
          <w:rFonts w:hint="eastAsia" w:asciiTheme="minorEastAsia" w:hAnsiTheme="minorEastAsia"/>
          <w:sz w:val="24"/>
          <w:szCs w:val="24"/>
        </w:rPr>
        <w:t>分），团队分工组织合理，成员间形成包括产品、技术、测试、管理等多方面合力协作。</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3、项目功能实现（3</w:t>
      </w:r>
      <w:r>
        <w:rPr>
          <w:rFonts w:asciiTheme="minorEastAsia" w:hAnsiTheme="minorEastAsia"/>
          <w:sz w:val="24"/>
          <w:szCs w:val="24"/>
        </w:rPr>
        <w:t>0</w:t>
      </w:r>
      <w:r>
        <w:rPr>
          <w:rFonts w:hint="eastAsia" w:asciiTheme="minorEastAsia" w:hAnsiTheme="minorEastAsia"/>
          <w:sz w:val="24"/>
          <w:szCs w:val="24"/>
        </w:rPr>
        <w:t>分），各功能实现与需求分析及业务流程相符合，能完整正确演示各功能模块。在产品定位、技术方案、测试部署等方面与需求相符。</w:t>
      </w:r>
    </w:p>
    <w:p>
      <w:pPr>
        <w:spacing w:line="400" w:lineRule="exact"/>
        <w:ind w:firstLine="480" w:firstLineChars="200"/>
        <w:rPr>
          <w:rFonts w:hint="eastAsia" w:asciiTheme="minorEastAsia" w:hAnsiTheme="minorEastAsia"/>
          <w:sz w:val="24"/>
          <w:szCs w:val="24"/>
        </w:rPr>
      </w:pPr>
      <w:r>
        <w:rPr>
          <w:rFonts w:hint="eastAsia" w:asciiTheme="minorEastAsia" w:hAnsiTheme="minorEastAsia"/>
          <w:sz w:val="24"/>
          <w:szCs w:val="24"/>
        </w:rPr>
        <w:t>4、交互创新及UI设计规范（2</w:t>
      </w:r>
      <w:r>
        <w:rPr>
          <w:rFonts w:asciiTheme="minorEastAsia" w:hAnsiTheme="minorEastAsia"/>
          <w:sz w:val="24"/>
          <w:szCs w:val="24"/>
        </w:rPr>
        <w:t>0</w:t>
      </w:r>
      <w:r>
        <w:rPr>
          <w:rFonts w:hint="eastAsia" w:asciiTheme="minorEastAsia" w:hAnsiTheme="minorEastAsia"/>
          <w:sz w:val="24"/>
          <w:szCs w:val="24"/>
        </w:rPr>
        <w:t>分），能遵循业界对于交互设计及UI设计的规范要求，App的色彩选择、各页面交互方式及数据展示形式符合主流App应用要求。</w:t>
      </w:r>
    </w:p>
    <w:p>
      <w:pPr>
        <w:spacing w:line="400" w:lineRule="exact"/>
        <w:ind w:firstLine="480" w:firstLineChars="200"/>
        <w:rPr>
          <w:rFonts w:hint="eastAsia" w:asciiTheme="minorEastAsia" w:hAnsiTheme="minorEastAsia"/>
          <w:sz w:val="24"/>
          <w:szCs w:val="24"/>
        </w:rPr>
      </w:pP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《综合设计报告》成绩评定标准：</w:t>
      </w:r>
    </w:p>
    <w:p>
      <w:pPr>
        <w:spacing w:line="400" w:lineRule="exact"/>
        <w:ind w:firstLine="480" w:firstLineChars="200"/>
        <w:rPr>
          <w:rFonts w:hint="eastAsia" w:asciiTheme="minorEastAsia" w:hAnsiTheme="minorEastAsia"/>
          <w:sz w:val="24"/>
          <w:szCs w:val="24"/>
        </w:rPr>
      </w:pP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综合设计成绩根据学生设计任务完成情况、设计报告、设计成果的质量来综合评定。成绩按优、良、中、及格、不及格五级分评定。</w:t>
      </w:r>
    </w:p>
    <w:p>
      <w:pPr>
        <w:spacing w:line="400" w:lineRule="exact"/>
        <w:ind w:firstLine="480" w:firstLineChars="200"/>
        <w:rPr>
          <w:rFonts w:asciiTheme="minorEastAsia" w:hAnsiTheme="minorEastAsia"/>
          <w:b/>
          <w:sz w:val="24"/>
          <w:szCs w:val="24"/>
        </w:rPr>
      </w:pPr>
      <w:r>
        <w:rPr>
          <w:rFonts w:hint="eastAsia" w:asciiTheme="minorEastAsia" w:hAnsiTheme="minorEastAsia"/>
          <w:b/>
          <w:sz w:val="24"/>
          <w:szCs w:val="24"/>
        </w:rPr>
        <w:t>1、优秀（90~100分）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按设计任务书要求圆满完成规定任务；综合</w:t>
      </w:r>
      <w:bookmarkStart w:id="1" w:name="_GoBack"/>
      <w:bookmarkEnd w:id="1"/>
      <w:r>
        <w:rPr>
          <w:rFonts w:hint="eastAsia" w:asciiTheme="minorEastAsia" w:hAnsiTheme="minorEastAsia"/>
          <w:sz w:val="24"/>
          <w:szCs w:val="24"/>
        </w:rPr>
        <w:t>运用知识能力和实践动手能力强，软件设计方案合理，实验效果好；设计态度认真，独立工作能力强。</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设计报告条理清晰、论述充分、图表规范、符合设计报告文本格式要求。</w:t>
      </w:r>
    </w:p>
    <w:p>
      <w:pPr>
        <w:spacing w:line="400" w:lineRule="exact"/>
        <w:ind w:firstLine="480" w:firstLineChars="200"/>
        <w:rPr>
          <w:rFonts w:asciiTheme="minorEastAsia" w:hAnsiTheme="minorEastAsia"/>
          <w:b/>
          <w:sz w:val="24"/>
          <w:szCs w:val="24"/>
        </w:rPr>
      </w:pPr>
      <w:r>
        <w:rPr>
          <w:rFonts w:hint="eastAsia" w:asciiTheme="minorEastAsia" w:hAnsiTheme="minorEastAsia"/>
          <w:b/>
          <w:sz w:val="24"/>
          <w:szCs w:val="24"/>
        </w:rPr>
        <w:t>2、良好（80~89分）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按设计任务书要求完成规定设计任务；综合运用知识能力和实践动手能力较强，软件设计方案较合理，实验效果较好；设计成果质量较高；设计态度认真，有一定的独立工作能力。</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设计报告条理清晰、论述正确、图表较为规范、符合设计报告文本格式要求。</w:t>
      </w:r>
    </w:p>
    <w:p>
      <w:pPr>
        <w:spacing w:line="400" w:lineRule="exact"/>
        <w:ind w:firstLine="480" w:firstLineChars="200"/>
        <w:rPr>
          <w:rFonts w:asciiTheme="minorEastAsia" w:hAnsiTheme="minorEastAsia"/>
          <w:b/>
          <w:sz w:val="24"/>
          <w:szCs w:val="24"/>
        </w:rPr>
      </w:pPr>
      <w:r>
        <w:rPr>
          <w:rFonts w:hint="eastAsia" w:asciiTheme="minorEastAsia" w:hAnsiTheme="minorEastAsia"/>
          <w:b/>
          <w:sz w:val="24"/>
          <w:szCs w:val="24"/>
        </w:rPr>
        <w:t>3、中等（70~79分）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按设计任务书要求完成规定设计任务；能够一定程度的综合运用所学知识，软件设计基本合理，有一定的实践动手能力，设计成果质量一般；设计态度较为认真，设计报告条理基本清晰、论述基本正确、文字通顺、图表基本规范、符合设计报告文本格式要求，但独立工作能力较差；</w:t>
      </w:r>
    </w:p>
    <w:p>
      <w:pPr>
        <w:spacing w:line="400" w:lineRule="exact"/>
        <w:ind w:firstLine="480" w:firstLineChars="200"/>
        <w:rPr>
          <w:rFonts w:asciiTheme="minorEastAsia" w:hAnsiTheme="minorEastAsia"/>
          <w:b/>
          <w:sz w:val="24"/>
          <w:szCs w:val="24"/>
        </w:rPr>
      </w:pPr>
      <w:r>
        <w:rPr>
          <w:rFonts w:hint="eastAsia" w:asciiTheme="minorEastAsia" w:hAnsiTheme="minorEastAsia"/>
          <w:b/>
          <w:sz w:val="24"/>
          <w:szCs w:val="24"/>
        </w:rPr>
        <w:t>4、及格（60~69分）</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在指导教师及同学的帮助下，能按期完成规定设计任务；综合运用所学知识能力及实践动手能力较差，设计方案基本合理，设计成果质量一般；独立工作能力差；或设计报告条理不够清晰、论述不够充分但没有原则性错误、文字基本通顺、图表不够规范、符合设计报告文本格式要求；</w:t>
      </w:r>
    </w:p>
    <w:p>
      <w:pPr>
        <w:spacing w:line="400" w:lineRule="exact"/>
        <w:ind w:firstLine="480" w:firstLineChars="200"/>
        <w:rPr>
          <w:rFonts w:asciiTheme="minorEastAsia" w:hAnsiTheme="minorEastAsia"/>
          <w:b/>
          <w:sz w:val="24"/>
          <w:szCs w:val="24"/>
        </w:rPr>
      </w:pPr>
      <w:r>
        <w:rPr>
          <w:rFonts w:hint="eastAsia" w:asciiTheme="minorEastAsia" w:hAnsiTheme="minorEastAsia"/>
          <w:b/>
          <w:sz w:val="24"/>
          <w:szCs w:val="24"/>
        </w:rPr>
        <w:t>5、不及格（60分以下）</w:t>
      </w:r>
    </w:p>
    <w:p>
      <w:pPr>
        <w:spacing w:line="400" w:lineRule="exact"/>
        <w:ind w:firstLine="480" w:firstLineChars="200"/>
        <w:rPr>
          <w:rFonts w:asciiTheme="minorEastAsia" w:hAnsiTheme="minorEastAsia"/>
          <w:b/>
          <w:sz w:val="24"/>
          <w:szCs w:val="24"/>
        </w:rPr>
      </w:pPr>
      <w:r>
        <w:rPr>
          <w:rFonts w:hint="eastAsia" w:asciiTheme="minorEastAsia" w:hAnsiTheme="minorEastAsia"/>
          <w:sz w:val="24"/>
          <w:szCs w:val="24"/>
        </w:rPr>
        <w:t>未能按期完成规定设计任务。不能综合运用所学知识，实践动手能力差，设计方案存在原则性错误，计算、分析错误较多；或设计报告条理不清、论述有原则性错误、图表不规范、质量很差。</w:t>
      </w:r>
    </w:p>
    <w:p>
      <w:pPr>
        <w:rPr>
          <w:rFonts w:asciiTheme="minorEastAsia" w:hAnsiTheme="minorEastAsia"/>
          <w:sz w:val="24"/>
        </w:rPr>
      </w:pPr>
    </w:p>
    <w:p>
      <w:pPr>
        <w:pStyle w:val="11"/>
        <w:numPr>
          <w:ilvl w:val="0"/>
          <w:numId w:val="2"/>
        </w:numPr>
        <w:ind w:firstLineChars="0"/>
        <w:rPr>
          <w:rFonts w:asciiTheme="minorEastAsia" w:hAnsiTheme="minorEastAsia"/>
          <w:b/>
          <w:sz w:val="24"/>
        </w:rPr>
      </w:pPr>
      <w:r>
        <w:rPr>
          <w:rFonts w:hint="eastAsia" w:asciiTheme="minorEastAsia" w:hAnsiTheme="minorEastAsia"/>
          <w:b/>
          <w:sz w:val="24"/>
        </w:rPr>
        <w:t>综合设计报告要求</w:t>
      </w:r>
    </w:p>
    <w:p>
      <w:pPr>
        <w:spacing w:before="62" w:line="400" w:lineRule="exact"/>
        <w:ind w:right="284" w:firstLine="480" w:firstLineChars="200"/>
        <w:rPr>
          <w:rFonts w:cs="Microsoft JhengHei" w:asciiTheme="minorEastAsia" w:hAnsiTheme="minorEastAsia"/>
          <w:sz w:val="24"/>
          <w:szCs w:val="24"/>
        </w:rPr>
      </w:pPr>
      <w:r>
        <w:rPr>
          <w:rFonts w:hint="eastAsia" w:cs="Microsoft JhengHei" w:asciiTheme="minorEastAsia" w:hAnsiTheme="minorEastAsia"/>
          <w:sz w:val="24"/>
          <w:szCs w:val="24"/>
        </w:rPr>
        <w:t>本</w:t>
      </w:r>
      <w:r>
        <w:rPr>
          <w:rFonts w:cs="Microsoft JhengHei" w:asciiTheme="minorEastAsia" w:hAnsiTheme="minorEastAsia"/>
          <w:sz w:val="24"/>
          <w:szCs w:val="24"/>
        </w:rPr>
        <w:t>综合设计</w:t>
      </w:r>
      <w:r>
        <w:rPr>
          <w:rFonts w:hint="eastAsia" w:cs="Microsoft JhengHei" w:asciiTheme="minorEastAsia" w:hAnsiTheme="minorEastAsia"/>
          <w:sz w:val="24"/>
          <w:szCs w:val="24"/>
        </w:rPr>
        <w:t>完成</w:t>
      </w:r>
      <w:r>
        <w:rPr>
          <w:rFonts w:cs="Microsoft JhengHei" w:asciiTheme="minorEastAsia" w:hAnsiTheme="minorEastAsia"/>
          <w:sz w:val="24"/>
          <w:szCs w:val="24"/>
        </w:rPr>
        <w:t>形式</w:t>
      </w:r>
      <w:r>
        <w:rPr>
          <w:rFonts w:hint="eastAsia" w:cs="Microsoft JhengHei" w:asciiTheme="minorEastAsia" w:hAnsiTheme="minorEastAsia"/>
          <w:sz w:val="24"/>
          <w:szCs w:val="24"/>
        </w:rPr>
        <w:t>为提交</w:t>
      </w:r>
      <w:r>
        <w:rPr>
          <w:rFonts w:cs="Microsoft JhengHei" w:asciiTheme="minorEastAsia" w:hAnsiTheme="minorEastAsia"/>
          <w:sz w:val="24"/>
          <w:szCs w:val="24"/>
        </w:rPr>
        <w:t>符合要求的综合设计报告</w:t>
      </w:r>
      <w:r>
        <w:rPr>
          <w:rFonts w:hint="eastAsia" w:cs="Microsoft JhengHei" w:asciiTheme="minorEastAsia" w:hAnsiTheme="minorEastAsia"/>
          <w:sz w:val="24"/>
          <w:szCs w:val="24"/>
        </w:rPr>
        <w:t>。</w:t>
      </w:r>
      <w:r>
        <w:rPr>
          <w:rFonts w:cs="Microsoft JhengHei" w:asciiTheme="minorEastAsia" w:hAnsiTheme="minorEastAsia"/>
          <w:sz w:val="24"/>
          <w:szCs w:val="24"/>
        </w:rPr>
        <w:t>综合设计报告是综合设计工作的总结和提高，综合设计报告应该反映出作者在综合设计过程中所做的主要工作及取得的主要成果，以及作者在综合设计过程中的心得体会。综合设计报告的写作方法是多种多样的，并没有一个固定的格式，对于本综合设计，</w:t>
      </w:r>
      <w:r>
        <w:rPr>
          <w:rFonts w:hint="eastAsia" w:cs="Microsoft JhengHei" w:asciiTheme="minorEastAsia" w:hAnsiTheme="minorEastAsia"/>
          <w:sz w:val="24"/>
          <w:szCs w:val="24"/>
        </w:rPr>
        <w:t>建议</w:t>
      </w:r>
      <w:r>
        <w:rPr>
          <w:rFonts w:cs="Microsoft JhengHei" w:asciiTheme="minorEastAsia" w:hAnsiTheme="minorEastAsia"/>
          <w:sz w:val="24"/>
          <w:szCs w:val="24"/>
        </w:rPr>
        <w:t>参考以下几个主要部分：</w:t>
      </w:r>
    </w:p>
    <w:p>
      <w:pPr>
        <w:spacing w:line="440" w:lineRule="exact"/>
        <w:rPr>
          <w:rFonts w:cs="Microsoft JhengHei" w:asciiTheme="minorEastAsia" w:hAnsiTheme="minorEastAsia"/>
          <w:sz w:val="24"/>
          <w:szCs w:val="24"/>
        </w:rPr>
      </w:pPr>
      <w:r>
        <w:rPr>
          <w:rFonts w:cs="Arial" w:asciiTheme="minorEastAsia" w:hAnsiTheme="minorEastAsia"/>
          <w:sz w:val="24"/>
          <w:szCs w:val="24"/>
        </w:rPr>
        <w:t>1</w:t>
      </w:r>
      <w:r>
        <w:rPr>
          <w:rFonts w:cs="Microsoft JhengHei" w:asciiTheme="minorEastAsia" w:hAnsiTheme="minorEastAsia"/>
          <w:sz w:val="24"/>
          <w:szCs w:val="24"/>
        </w:rPr>
        <w:t>．前言：</w:t>
      </w:r>
      <w:r>
        <w:rPr>
          <w:rFonts w:hint="eastAsia" w:cs="Microsoft JhengHei" w:asciiTheme="minorEastAsia" w:hAnsiTheme="minorEastAsia"/>
          <w:sz w:val="24"/>
          <w:szCs w:val="24"/>
        </w:rPr>
        <w:t>项目背景及意义，所</w:t>
      </w:r>
      <w:r>
        <w:rPr>
          <w:rFonts w:cs="Microsoft JhengHei" w:asciiTheme="minorEastAsia" w:hAnsiTheme="minorEastAsia"/>
          <w:sz w:val="24"/>
          <w:szCs w:val="24"/>
        </w:rPr>
        <w:t>使用相关技术</w:t>
      </w:r>
      <w:r>
        <w:rPr>
          <w:rFonts w:hint="eastAsia" w:cs="Microsoft JhengHei" w:asciiTheme="minorEastAsia" w:hAnsiTheme="minorEastAsia"/>
          <w:sz w:val="24"/>
          <w:szCs w:val="24"/>
        </w:rPr>
        <w:t>说明</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r>
        <w:rPr>
          <w:rFonts w:cs="Arial" w:asciiTheme="minorEastAsia" w:hAnsiTheme="minorEastAsia"/>
          <w:sz w:val="24"/>
          <w:szCs w:val="24"/>
        </w:rPr>
        <w:t>2</w:t>
      </w:r>
      <w:r>
        <w:rPr>
          <w:rFonts w:cs="Microsoft JhengHei" w:asciiTheme="minorEastAsia" w:hAnsiTheme="minorEastAsia"/>
          <w:sz w:val="24"/>
          <w:szCs w:val="24"/>
        </w:rPr>
        <w:t>．概要设计：</w:t>
      </w:r>
      <w:r>
        <w:rPr>
          <w:rFonts w:hint="eastAsia" w:cs="Microsoft JhengHei" w:asciiTheme="minorEastAsia" w:hAnsiTheme="minorEastAsia"/>
          <w:sz w:val="24"/>
          <w:szCs w:val="24"/>
        </w:rPr>
        <w:t>需求描述，整体开发设计架构</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r>
        <w:rPr>
          <w:rFonts w:cs="Arial" w:asciiTheme="minorEastAsia" w:hAnsiTheme="minorEastAsia"/>
          <w:sz w:val="24"/>
          <w:szCs w:val="24"/>
        </w:rPr>
        <w:t>3</w:t>
      </w:r>
      <w:r>
        <w:rPr>
          <w:rFonts w:cs="Microsoft JhengHei" w:asciiTheme="minorEastAsia" w:hAnsiTheme="minorEastAsia"/>
          <w:sz w:val="24"/>
          <w:szCs w:val="24"/>
        </w:rPr>
        <w:t>．详细设计</w:t>
      </w:r>
      <w:r>
        <w:rPr>
          <w:rFonts w:hint="eastAsia" w:cs="Microsoft JhengHei" w:asciiTheme="minorEastAsia" w:hAnsiTheme="minorEastAsia"/>
          <w:sz w:val="24"/>
          <w:szCs w:val="24"/>
        </w:rPr>
        <w:t>：功能实现</w:t>
      </w:r>
      <w:r>
        <w:rPr>
          <w:rFonts w:cs="Microsoft JhengHei" w:asciiTheme="minorEastAsia" w:hAnsiTheme="minorEastAsia"/>
          <w:sz w:val="24"/>
          <w:szCs w:val="24"/>
        </w:rPr>
        <w:t>分析，调用关系说明。</w:t>
      </w:r>
    </w:p>
    <w:p>
      <w:pPr>
        <w:spacing w:line="440" w:lineRule="exact"/>
        <w:rPr>
          <w:rFonts w:cs="Microsoft JhengHei" w:asciiTheme="minorEastAsia" w:hAnsiTheme="minorEastAsia"/>
          <w:sz w:val="24"/>
          <w:szCs w:val="24"/>
        </w:rPr>
      </w:pPr>
      <w:r>
        <w:rPr>
          <w:rFonts w:cs="Arial" w:asciiTheme="minorEastAsia" w:hAnsiTheme="minorEastAsia"/>
          <w:sz w:val="24"/>
          <w:szCs w:val="24"/>
        </w:rPr>
        <w:t>4</w:t>
      </w:r>
      <w:r>
        <w:rPr>
          <w:rFonts w:cs="Microsoft JhengHei" w:asciiTheme="minorEastAsia" w:hAnsiTheme="minorEastAsia"/>
          <w:sz w:val="24"/>
          <w:szCs w:val="24"/>
        </w:rPr>
        <w:t>．软件测试：</w:t>
      </w:r>
      <w:r>
        <w:rPr>
          <w:rFonts w:hint="eastAsia" w:cs="Microsoft JhengHei" w:asciiTheme="minorEastAsia" w:hAnsiTheme="minorEastAsia"/>
          <w:sz w:val="24"/>
          <w:szCs w:val="24"/>
        </w:rPr>
        <w:t>测试用例设计</w:t>
      </w:r>
      <w:r>
        <w:rPr>
          <w:rFonts w:cs="Microsoft JhengHei" w:asciiTheme="minorEastAsia" w:hAnsiTheme="minorEastAsia"/>
          <w:sz w:val="24"/>
          <w:szCs w:val="24"/>
        </w:rPr>
        <w:t>及</w:t>
      </w:r>
      <w:r>
        <w:rPr>
          <w:rFonts w:hint="eastAsia" w:cs="Microsoft JhengHei" w:asciiTheme="minorEastAsia" w:hAnsiTheme="minorEastAsia"/>
          <w:sz w:val="24"/>
          <w:szCs w:val="24"/>
        </w:rPr>
        <w:t>测试</w:t>
      </w:r>
      <w:r>
        <w:rPr>
          <w:rFonts w:cs="Microsoft JhengHei" w:asciiTheme="minorEastAsia" w:hAnsiTheme="minorEastAsia"/>
          <w:sz w:val="24"/>
          <w:szCs w:val="24"/>
        </w:rPr>
        <w:t>结果分析。</w:t>
      </w:r>
    </w:p>
    <w:p>
      <w:pPr>
        <w:spacing w:line="440" w:lineRule="exact"/>
        <w:rPr>
          <w:rFonts w:cs="Microsoft JhengHei" w:asciiTheme="minorEastAsia" w:hAnsiTheme="minorEastAsia"/>
          <w:sz w:val="24"/>
          <w:szCs w:val="24"/>
        </w:rPr>
      </w:pPr>
      <w:r>
        <w:rPr>
          <w:rFonts w:cs="Arial" w:asciiTheme="minorEastAsia" w:hAnsiTheme="minorEastAsia"/>
          <w:sz w:val="24"/>
          <w:szCs w:val="24"/>
        </w:rPr>
        <w:t>5</w:t>
      </w:r>
      <w:r>
        <w:rPr>
          <w:rFonts w:cs="Microsoft JhengHei" w:asciiTheme="minorEastAsia" w:hAnsiTheme="minorEastAsia"/>
          <w:sz w:val="24"/>
          <w:szCs w:val="24"/>
        </w:rPr>
        <w:t>．参考文献：至少列出</w:t>
      </w:r>
      <w:r>
        <w:rPr>
          <w:rFonts w:cs="Microsoft JhengHei" w:asciiTheme="minorEastAsia" w:hAnsiTheme="minorEastAsia"/>
          <w:spacing w:val="-15"/>
          <w:sz w:val="24"/>
          <w:szCs w:val="24"/>
        </w:rPr>
        <w:t xml:space="preserve"> </w:t>
      </w:r>
      <w:r>
        <w:rPr>
          <w:rFonts w:cs="Arial" w:asciiTheme="minorEastAsia" w:hAnsiTheme="minorEastAsia"/>
          <w:sz w:val="24"/>
          <w:szCs w:val="24"/>
        </w:rPr>
        <w:t>5</w:t>
      </w:r>
      <w:r>
        <w:rPr>
          <w:rFonts w:cs="Microsoft JhengHei" w:asciiTheme="minorEastAsia" w:hAnsiTheme="minorEastAsia"/>
          <w:sz w:val="24"/>
          <w:szCs w:val="24"/>
        </w:rPr>
        <w:t>篇（本）。</w:t>
      </w:r>
      <w:r>
        <w:rPr>
          <w:rFonts w:hint="eastAsia" w:cs="Microsoft JhengHei" w:asciiTheme="minorEastAsia" w:hAnsiTheme="minorEastAsia"/>
          <w:sz w:val="24"/>
          <w:szCs w:val="24"/>
        </w:rPr>
        <w:t xml:space="preserve"> </w:t>
      </w:r>
    </w:p>
    <w:p>
      <w:pPr>
        <w:spacing w:line="440" w:lineRule="exact"/>
        <w:rPr>
          <w:rFonts w:cs="Microsoft JhengHei" w:asciiTheme="minorEastAsia" w:hAnsiTheme="minorEastAsia"/>
          <w:sz w:val="24"/>
          <w:szCs w:val="24"/>
        </w:rPr>
      </w:pPr>
      <w:r>
        <w:rPr>
          <w:rFonts w:cs="Arial" w:asciiTheme="minorEastAsia" w:hAnsiTheme="minorEastAsia"/>
          <w:sz w:val="24"/>
          <w:szCs w:val="24"/>
        </w:rPr>
        <w:t>6</w:t>
      </w:r>
      <w:r>
        <w:rPr>
          <w:rFonts w:cs="Microsoft JhengHei" w:asciiTheme="minorEastAsia" w:hAnsiTheme="minorEastAsia"/>
          <w:sz w:val="24"/>
          <w:szCs w:val="24"/>
        </w:rPr>
        <w:t>．心得体会：综合学习心得，存在问题及分析，今后努力的方向。</w:t>
      </w:r>
    </w:p>
    <w:p>
      <w:pPr>
        <w:spacing w:line="440" w:lineRule="exact"/>
        <w:rPr>
          <w:rFonts w:cs="Microsoft JhengHei" w:asciiTheme="minorEastAsia" w:hAnsiTheme="minorEastAsia"/>
          <w:sz w:val="24"/>
          <w:szCs w:val="24"/>
        </w:rPr>
      </w:pPr>
      <w:r>
        <w:rPr>
          <w:rFonts w:cs="Arial" w:asciiTheme="minorEastAsia" w:hAnsiTheme="minorEastAsia"/>
          <w:sz w:val="24"/>
          <w:szCs w:val="24"/>
        </w:rPr>
        <w:t>7</w:t>
      </w:r>
      <w:r>
        <w:rPr>
          <w:rFonts w:cs="Microsoft JhengHei" w:asciiTheme="minorEastAsia" w:hAnsiTheme="minorEastAsia"/>
          <w:sz w:val="24"/>
          <w:szCs w:val="24"/>
        </w:rPr>
        <w:t>．附录：各</w:t>
      </w:r>
      <w:r>
        <w:rPr>
          <w:rFonts w:hint="eastAsia" w:cs="Microsoft JhengHei" w:asciiTheme="minorEastAsia" w:hAnsiTheme="minorEastAsia"/>
          <w:sz w:val="24"/>
          <w:szCs w:val="24"/>
        </w:rPr>
        <w:t>核心业务模块</w:t>
      </w:r>
      <w:r>
        <w:rPr>
          <w:rFonts w:cs="Microsoft JhengHei" w:asciiTheme="minorEastAsia" w:hAnsiTheme="minorEastAsia"/>
          <w:sz w:val="24"/>
          <w:szCs w:val="24"/>
        </w:rPr>
        <w:t>程序清单。</w:t>
      </w:r>
    </w:p>
    <w:p>
      <w:pPr>
        <w:spacing w:before="62" w:line="400" w:lineRule="exact"/>
        <w:ind w:right="284" w:firstLine="480" w:firstLineChars="200"/>
        <w:rPr>
          <w:rFonts w:cs="Microsoft JhengHei" w:asciiTheme="minorEastAsia" w:hAnsiTheme="minorEastAsia"/>
          <w:sz w:val="24"/>
          <w:szCs w:val="24"/>
        </w:rPr>
      </w:pPr>
      <w:r>
        <w:rPr>
          <w:rFonts w:cs="Microsoft JhengHei" w:asciiTheme="minorEastAsia" w:hAnsiTheme="minorEastAsia"/>
          <w:sz w:val="24"/>
          <w:szCs w:val="24"/>
        </w:rPr>
        <w:t>(</w:t>
      </w:r>
      <w:r>
        <w:rPr>
          <w:rFonts w:hint="eastAsia" w:cs="Microsoft JhengHei" w:asciiTheme="minorEastAsia" w:hAnsiTheme="minorEastAsia"/>
          <w:sz w:val="24"/>
          <w:szCs w:val="24"/>
        </w:rPr>
        <w:t>要求</w:t>
      </w:r>
      <w:r>
        <w:rPr>
          <w:rFonts w:cs="Microsoft JhengHei" w:asciiTheme="minorEastAsia" w:hAnsiTheme="minorEastAsia"/>
          <w:sz w:val="24"/>
          <w:szCs w:val="24"/>
        </w:rPr>
        <w:t>：</w:t>
      </w:r>
      <w:r>
        <w:rPr>
          <w:rFonts w:hint="eastAsia" w:cs="Microsoft JhengHei" w:asciiTheme="minorEastAsia" w:hAnsiTheme="minorEastAsia"/>
          <w:sz w:val="24"/>
          <w:szCs w:val="24"/>
        </w:rPr>
        <w:t>Word格式、A4纸、纵向、宋体、文中标题按（宋体、小四、加粗）排版，文中内容用宋体、五号字，行间距为固定值22磅，页边距上、下、左、右分别为3厘米、2厘米、3厘米、2.5厘米。)</w:t>
      </w:r>
    </w:p>
    <w:p>
      <w:pPr>
        <w:spacing w:line="440" w:lineRule="exact"/>
        <w:rPr>
          <w:rFonts w:asciiTheme="minorEastAsia" w:hAnsiTheme="minorEastAsia"/>
          <w:b/>
          <w:sz w:val="24"/>
          <w:szCs w:val="24"/>
        </w:rPr>
      </w:pPr>
      <w:r>
        <w:rPr>
          <w:rFonts w:cs="Microsoft JhengHei" w:asciiTheme="minorEastAsia" w:hAnsiTheme="minorEastAsia"/>
          <w:b/>
          <w:spacing w:val="2"/>
          <w:sz w:val="24"/>
          <w:szCs w:val="24"/>
        </w:rPr>
        <w:t>注</w:t>
      </w:r>
      <w:r>
        <w:rPr>
          <w:rFonts w:cs="Microsoft JhengHei" w:asciiTheme="minorEastAsia" w:hAnsiTheme="minorEastAsia"/>
          <w:b/>
          <w:sz w:val="24"/>
          <w:szCs w:val="24"/>
        </w:rPr>
        <w:t>：</w:t>
      </w:r>
      <w:r>
        <w:rPr>
          <w:rFonts w:cs="Microsoft JhengHei" w:asciiTheme="minorEastAsia" w:hAnsiTheme="minorEastAsia"/>
          <w:b/>
          <w:spacing w:val="2"/>
          <w:sz w:val="24"/>
          <w:szCs w:val="24"/>
        </w:rPr>
        <w:t>报</w:t>
      </w:r>
      <w:r>
        <w:rPr>
          <w:rFonts w:cs="Microsoft JhengHei" w:asciiTheme="minorEastAsia" w:hAnsiTheme="minorEastAsia"/>
          <w:b/>
          <w:sz w:val="24"/>
          <w:szCs w:val="24"/>
        </w:rPr>
        <w:t>告格</w:t>
      </w:r>
      <w:r>
        <w:rPr>
          <w:rFonts w:cs="Microsoft JhengHei" w:asciiTheme="minorEastAsia" w:hAnsiTheme="minorEastAsia"/>
          <w:b/>
          <w:spacing w:val="2"/>
          <w:sz w:val="24"/>
          <w:szCs w:val="24"/>
        </w:rPr>
        <w:t>式</w:t>
      </w:r>
      <w:r>
        <w:rPr>
          <w:rFonts w:cs="Microsoft JhengHei" w:asciiTheme="minorEastAsia" w:hAnsiTheme="minorEastAsia"/>
          <w:b/>
          <w:sz w:val="24"/>
          <w:szCs w:val="24"/>
        </w:rPr>
        <w:t>必</w:t>
      </w:r>
      <w:r>
        <w:rPr>
          <w:rFonts w:cs="Microsoft JhengHei" w:asciiTheme="minorEastAsia" w:hAnsiTheme="minorEastAsia"/>
          <w:b/>
          <w:spacing w:val="2"/>
          <w:sz w:val="24"/>
          <w:szCs w:val="24"/>
        </w:rPr>
        <w:t>须</w:t>
      </w:r>
      <w:r>
        <w:rPr>
          <w:rFonts w:cs="Microsoft JhengHei" w:asciiTheme="minorEastAsia" w:hAnsiTheme="minorEastAsia"/>
          <w:b/>
          <w:sz w:val="24"/>
          <w:szCs w:val="24"/>
        </w:rPr>
        <w:t>严格</w:t>
      </w:r>
      <w:r>
        <w:rPr>
          <w:rFonts w:cs="Microsoft JhengHei" w:asciiTheme="minorEastAsia" w:hAnsiTheme="minorEastAsia"/>
          <w:b/>
          <w:spacing w:val="2"/>
          <w:sz w:val="24"/>
          <w:szCs w:val="24"/>
        </w:rPr>
        <w:t>按</w:t>
      </w:r>
      <w:r>
        <w:rPr>
          <w:rFonts w:cs="Microsoft JhengHei" w:asciiTheme="minorEastAsia" w:hAnsiTheme="minorEastAsia"/>
          <w:b/>
          <w:sz w:val="24"/>
          <w:szCs w:val="24"/>
        </w:rPr>
        <w:t>照</w:t>
      </w:r>
      <w:r>
        <w:rPr>
          <w:rFonts w:cs="Microsoft JhengHei" w:asciiTheme="minorEastAsia" w:hAnsiTheme="minorEastAsia"/>
          <w:b/>
          <w:spacing w:val="2"/>
          <w:sz w:val="24"/>
          <w:szCs w:val="24"/>
        </w:rPr>
        <w:t>模</w:t>
      </w:r>
      <w:r>
        <w:rPr>
          <w:rFonts w:cs="Microsoft JhengHei" w:asciiTheme="minorEastAsia" w:hAnsiTheme="minorEastAsia"/>
          <w:b/>
          <w:sz w:val="24"/>
          <w:szCs w:val="24"/>
        </w:rPr>
        <w:t>板撰</w:t>
      </w:r>
      <w:r>
        <w:rPr>
          <w:rFonts w:cs="Microsoft JhengHei" w:asciiTheme="minorEastAsia" w:hAnsiTheme="minorEastAsia"/>
          <w:b/>
          <w:spacing w:val="2"/>
          <w:sz w:val="24"/>
          <w:szCs w:val="24"/>
        </w:rPr>
        <w:t>写</w:t>
      </w:r>
      <w:r>
        <w:rPr>
          <w:rFonts w:hint="eastAsia" w:cs="Microsoft JhengHei" w:asciiTheme="minorEastAsia" w:hAnsiTheme="minorEastAsia"/>
          <w:b/>
          <w:spacing w:val="2"/>
          <w:sz w:val="24"/>
          <w:szCs w:val="24"/>
        </w:rPr>
        <w:t>。</w:t>
      </w:r>
    </w:p>
    <w:p>
      <w:pPr>
        <w:spacing w:before="62" w:line="400" w:lineRule="exact"/>
        <w:ind w:right="284" w:firstLine="480" w:firstLineChars="200"/>
        <w:rPr>
          <w:rFonts w:cs="Microsoft JhengHei" w:asciiTheme="minorEastAsia" w:hAnsiTheme="minorEastAsia"/>
          <w:sz w:val="24"/>
          <w:szCs w:val="24"/>
        </w:rPr>
      </w:pPr>
      <w:r>
        <w:rPr>
          <w:rFonts w:cs="Microsoft JhengHei" w:asciiTheme="minorEastAsia" w:hAnsiTheme="minorEastAsia"/>
          <w:sz w:val="24"/>
          <w:szCs w:val="24"/>
        </w:rPr>
        <w:t>综合设计文档整理规定</w:t>
      </w:r>
      <w:r>
        <w:rPr>
          <w:rFonts w:hint="eastAsia" w:cs="Microsoft JhengHei" w:asciiTheme="minorEastAsia" w:hAnsiTheme="minorEastAsia"/>
          <w:sz w:val="24"/>
          <w:szCs w:val="24"/>
        </w:rPr>
        <w:t>：</w:t>
      </w:r>
    </w:p>
    <w:p>
      <w:pPr>
        <w:spacing w:before="62" w:line="400" w:lineRule="exact"/>
        <w:ind w:right="284" w:firstLine="480" w:firstLineChars="200"/>
        <w:rPr>
          <w:rFonts w:cs="Microsoft JhengHei" w:asciiTheme="minorEastAsia" w:hAnsiTheme="minorEastAsia"/>
          <w:sz w:val="24"/>
          <w:szCs w:val="24"/>
        </w:rPr>
      </w:pPr>
      <w:r>
        <w:rPr>
          <w:rFonts w:cs="Microsoft JhengHei" w:asciiTheme="minorEastAsia" w:hAnsiTheme="minorEastAsia"/>
          <w:sz w:val="24"/>
          <w:szCs w:val="24"/>
        </w:rPr>
        <w:t>《综合设计说明书》应不少于3000字（不含附录），并严格按照如下顺序对文档进行装订：</w:t>
      </w:r>
    </w:p>
    <w:p>
      <w:pPr>
        <w:spacing w:before="62" w:line="400" w:lineRule="exact"/>
        <w:ind w:right="284" w:firstLine="480" w:firstLineChars="200"/>
        <w:rPr>
          <w:rFonts w:cs="Microsoft JhengHei" w:asciiTheme="minorEastAsia" w:hAnsiTheme="minorEastAsia"/>
          <w:sz w:val="24"/>
          <w:szCs w:val="24"/>
        </w:rPr>
      </w:pPr>
      <w:r>
        <w:rPr>
          <w:rFonts w:cs="Microsoft JhengHei" w:asciiTheme="minorEastAsia" w:hAnsiTheme="minorEastAsia"/>
          <w:sz w:val="24"/>
          <w:szCs w:val="24"/>
        </w:rPr>
        <w:t>（1）封面 （2）</w:t>
      </w:r>
      <w:r>
        <w:rPr>
          <w:rFonts w:hint="eastAsia" w:cs="Microsoft JhengHei" w:asciiTheme="minorEastAsia" w:hAnsiTheme="minorEastAsia"/>
          <w:sz w:val="24"/>
          <w:szCs w:val="24"/>
        </w:rPr>
        <w:t>选定</w:t>
      </w:r>
      <w:r>
        <w:rPr>
          <w:rFonts w:cs="Microsoft JhengHei" w:asciiTheme="minorEastAsia" w:hAnsiTheme="minorEastAsia"/>
          <w:sz w:val="24"/>
          <w:szCs w:val="24"/>
        </w:rPr>
        <w:t>任务</w:t>
      </w:r>
      <w:r>
        <w:rPr>
          <w:rFonts w:hint="eastAsia" w:cs="Microsoft JhengHei" w:asciiTheme="minorEastAsia" w:hAnsiTheme="minorEastAsia"/>
          <w:sz w:val="24"/>
          <w:szCs w:val="24"/>
        </w:rPr>
        <w:t>列表</w:t>
      </w:r>
      <w:r>
        <w:rPr>
          <w:rFonts w:cs="Microsoft JhengHei" w:asciiTheme="minorEastAsia" w:hAnsiTheme="minorEastAsia"/>
          <w:sz w:val="24"/>
          <w:szCs w:val="24"/>
        </w:rPr>
        <w:t>（3）摘要 （4）关键词 （5） 目录 （6）正文（7）参考文献（8）心得体会（9）附录：程序清单(可以没有附录)。</w:t>
      </w:r>
      <w:r>
        <w:rPr>
          <w:rFonts w:hint="eastAsia" w:cs="Microsoft JhengHei" w:asciiTheme="minorEastAsia" w:hAnsiTheme="minorEastAsia"/>
          <w:sz w:val="24"/>
          <w:szCs w:val="24"/>
        </w:rPr>
        <w:t xml:space="preserve"> </w:t>
      </w:r>
      <w:r>
        <w:rPr>
          <w:rFonts w:cs="Microsoft JhengHei" w:asciiTheme="minorEastAsia" w:hAnsiTheme="minorEastAsia"/>
          <w:sz w:val="24"/>
          <w:szCs w:val="24"/>
        </w:rPr>
        <w:t>其中</w:t>
      </w:r>
      <w:r>
        <w:rPr>
          <w:rFonts w:hint="eastAsia" w:cs="Microsoft JhengHei" w:asciiTheme="minorEastAsia" w:hAnsiTheme="minorEastAsia"/>
          <w:sz w:val="24"/>
          <w:szCs w:val="24"/>
        </w:rPr>
        <w:t>“</w:t>
      </w:r>
      <w:r>
        <w:rPr>
          <w:rFonts w:cs="Microsoft JhengHei" w:asciiTheme="minorEastAsia" w:hAnsiTheme="minorEastAsia"/>
          <w:sz w:val="24"/>
          <w:szCs w:val="24"/>
        </w:rPr>
        <w:t>参考格式</w:t>
      </w:r>
      <w:r>
        <w:rPr>
          <w:rFonts w:hint="eastAsia" w:cs="Microsoft JhengHei" w:asciiTheme="minorEastAsia" w:hAnsiTheme="minorEastAsia"/>
          <w:sz w:val="24"/>
          <w:szCs w:val="24"/>
        </w:rPr>
        <w:t>”要求</w:t>
      </w:r>
      <w:r>
        <w:rPr>
          <w:rFonts w:cs="Microsoft JhengHei" w:asciiTheme="minorEastAsia" w:hAnsiTheme="minorEastAsia"/>
          <w:sz w:val="24"/>
          <w:szCs w:val="24"/>
        </w:rPr>
        <w:t>如下</w:t>
      </w:r>
      <w:r>
        <w:rPr>
          <w:rFonts w:hint="eastAsia" w:cs="Microsoft JhengHei" w:asciiTheme="minorEastAsia" w:hAnsiTheme="minorEastAsia"/>
          <w:sz w:val="24"/>
          <w:szCs w:val="24"/>
        </w:rPr>
        <w:t>：</w:t>
      </w:r>
    </w:p>
    <w:p>
      <w:pPr>
        <w:spacing w:line="440" w:lineRule="exact"/>
        <w:rPr>
          <w:rFonts w:cs="Microsoft JhengHei" w:asciiTheme="minorEastAsia" w:hAnsiTheme="minorEastAsia"/>
          <w:b/>
          <w:sz w:val="24"/>
          <w:szCs w:val="24"/>
        </w:rPr>
      </w:pPr>
      <w:r>
        <w:rPr>
          <w:rFonts w:hint="eastAsia" w:cs="Microsoft JhengHei" w:asciiTheme="minorEastAsia" w:hAnsiTheme="minorEastAsia"/>
          <w:b/>
          <w:sz w:val="24"/>
          <w:szCs w:val="24"/>
        </w:rPr>
        <w:t>参考文献(黑体四号、顶格)：</w:t>
      </w:r>
    </w:p>
    <w:p>
      <w:pPr>
        <w:spacing w:before="62" w:line="400" w:lineRule="exact"/>
        <w:ind w:right="284" w:firstLine="480" w:firstLineChars="200"/>
        <w:rPr>
          <w:rFonts w:cs="Microsoft JhengHei" w:asciiTheme="minorEastAsia" w:hAnsiTheme="minorEastAsia"/>
          <w:sz w:val="24"/>
          <w:szCs w:val="24"/>
        </w:rPr>
      </w:pPr>
      <w:r>
        <w:rPr>
          <w:rFonts w:hint="eastAsia" w:cs="Microsoft JhengHei" w:asciiTheme="minorEastAsia" w:hAnsiTheme="minorEastAsia"/>
          <w:sz w:val="24"/>
          <w:szCs w:val="24"/>
        </w:rPr>
        <w:t>参考文献要另起一页，一律放在正文后，不得放在各章之后。只列出作者直接阅读过或在正文中被引用过的文献资料，作者只写到第三位，余者写“等”，英文作者超过3人写“et al”。</w:t>
      </w:r>
    </w:p>
    <w:p>
      <w:pPr>
        <w:spacing w:before="62" w:line="400" w:lineRule="exact"/>
        <w:ind w:right="284" w:firstLine="480" w:firstLineChars="200"/>
        <w:rPr>
          <w:rFonts w:cs="Microsoft JhengHei" w:asciiTheme="minorEastAsia" w:hAnsiTheme="minorEastAsia"/>
          <w:sz w:val="24"/>
          <w:szCs w:val="24"/>
        </w:rPr>
      </w:pPr>
      <w:r>
        <w:rPr>
          <w:rFonts w:hint="eastAsia" w:cs="Microsoft JhengHei" w:asciiTheme="minorEastAsia" w:hAnsiTheme="minorEastAsia"/>
          <w:sz w:val="24"/>
          <w:szCs w:val="24"/>
        </w:rPr>
        <w:t>几种主要参考文献著录表的格式为：</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⑴专(译)著：[序号]著者</w:t>
      </w:r>
      <w:r>
        <w:rPr>
          <w:rFonts w:cs="Microsoft JhengHei" w:asciiTheme="minorEastAsia" w:hAnsiTheme="minorEastAsia"/>
          <w:sz w:val="24"/>
          <w:szCs w:val="24"/>
        </w:rPr>
        <w:t>.</w:t>
      </w:r>
      <w:r>
        <w:rPr>
          <w:rFonts w:hint="eastAsia" w:cs="Microsoft JhengHei" w:asciiTheme="minorEastAsia" w:hAnsiTheme="minorEastAsia"/>
          <w:sz w:val="24"/>
          <w:szCs w:val="24"/>
        </w:rPr>
        <w:t>书名（译者）[M]</w:t>
      </w:r>
      <w:r>
        <w:rPr>
          <w:rFonts w:cs="Microsoft JhengHei" w:asciiTheme="minorEastAsia" w:hAnsiTheme="minorEastAsia"/>
          <w:sz w:val="24"/>
          <w:szCs w:val="24"/>
        </w:rPr>
        <w:t>.</w:t>
      </w:r>
      <w:r>
        <w:rPr>
          <w:rFonts w:hint="eastAsia" w:cs="Microsoft JhengHei" w:asciiTheme="minorEastAsia" w:hAnsiTheme="minorEastAsia"/>
          <w:sz w:val="24"/>
          <w:szCs w:val="24"/>
        </w:rPr>
        <w:t>出版地：出版者，出版年：起~止页码</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⑵期   刊：[序号]著者</w:t>
      </w:r>
      <w:r>
        <w:rPr>
          <w:rFonts w:cs="Microsoft JhengHei" w:asciiTheme="minorEastAsia" w:hAnsiTheme="minorEastAsia"/>
          <w:sz w:val="24"/>
          <w:szCs w:val="24"/>
        </w:rPr>
        <w:t>.</w:t>
      </w:r>
      <w:r>
        <w:rPr>
          <w:rFonts w:hint="eastAsia" w:cs="Microsoft JhengHei" w:asciiTheme="minorEastAsia" w:hAnsiTheme="minorEastAsia"/>
          <w:sz w:val="24"/>
          <w:szCs w:val="24"/>
        </w:rPr>
        <w:t>篇名[J]</w:t>
      </w:r>
      <w:r>
        <w:rPr>
          <w:rFonts w:cs="Microsoft JhengHei" w:asciiTheme="minorEastAsia" w:hAnsiTheme="minorEastAsia"/>
          <w:sz w:val="24"/>
          <w:szCs w:val="24"/>
        </w:rPr>
        <w:t>.</w:t>
      </w:r>
      <w:r>
        <w:rPr>
          <w:rFonts w:hint="eastAsia" w:cs="Microsoft JhengHei" w:asciiTheme="minorEastAsia" w:hAnsiTheme="minorEastAsia"/>
          <w:sz w:val="24"/>
          <w:szCs w:val="24"/>
        </w:rPr>
        <w:t>刊名，年，卷号（期号）：起~止页码</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⑶论 文 集：[序号]著者</w:t>
      </w:r>
      <w:r>
        <w:rPr>
          <w:rFonts w:cs="Microsoft JhengHei" w:asciiTheme="minorEastAsia" w:hAnsiTheme="minorEastAsia"/>
          <w:sz w:val="24"/>
          <w:szCs w:val="24"/>
        </w:rPr>
        <w:t>.</w:t>
      </w:r>
      <w:r>
        <w:rPr>
          <w:rFonts w:hint="eastAsia" w:cs="Microsoft JhengHei" w:asciiTheme="minorEastAsia" w:hAnsiTheme="minorEastAsia"/>
          <w:sz w:val="24"/>
          <w:szCs w:val="24"/>
        </w:rPr>
        <w:t>篇名[A]编者</w:t>
      </w:r>
      <w:r>
        <w:rPr>
          <w:rFonts w:cs="Microsoft JhengHei" w:asciiTheme="minorEastAsia" w:hAnsiTheme="minorEastAsia"/>
          <w:sz w:val="24"/>
          <w:szCs w:val="24"/>
        </w:rPr>
        <w:t>.</w:t>
      </w:r>
      <w:r>
        <w:rPr>
          <w:rFonts w:hint="eastAsia" w:cs="Microsoft JhengHei" w:asciiTheme="minorEastAsia" w:hAnsiTheme="minorEastAsia"/>
          <w:sz w:val="24"/>
          <w:szCs w:val="24"/>
        </w:rPr>
        <w:t>论文集名[C]</w:t>
      </w:r>
      <w:r>
        <w:rPr>
          <w:rFonts w:cs="Microsoft JhengHei" w:asciiTheme="minorEastAsia" w:hAnsiTheme="minorEastAsia"/>
          <w:sz w:val="24"/>
          <w:szCs w:val="24"/>
        </w:rPr>
        <w:t xml:space="preserve"> .</w:t>
      </w:r>
      <w:r>
        <w:rPr>
          <w:rFonts w:hint="eastAsia" w:cs="Microsoft JhengHei" w:asciiTheme="minorEastAsia" w:hAnsiTheme="minorEastAsia"/>
          <w:sz w:val="24"/>
          <w:szCs w:val="24"/>
        </w:rPr>
        <w:t>出版地：出版者，出版者</w:t>
      </w:r>
      <w:r>
        <w:rPr>
          <w:rFonts w:cs="Microsoft JhengHei" w:asciiTheme="minorEastAsia" w:hAnsiTheme="minorEastAsia"/>
          <w:sz w:val="24"/>
          <w:szCs w:val="24"/>
        </w:rPr>
        <w:t>.</w:t>
      </w:r>
      <w:r>
        <w:rPr>
          <w:rFonts w:hint="eastAsia" w:cs="Microsoft JhengHei" w:asciiTheme="minorEastAsia" w:hAnsiTheme="minorEastAsia"/>
          <w:sz w:val="24"/>
          <w:szCs w:val="24"/>
        </w:rPr>
        <w:t xml:space="preserve"> 出版年：起~止页码</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⑷学位论文：[序号]著者</w:t>
      </w:r>
      <w:r>
        <w:rPr>
          <w:rFonts w:cs="Microsoft JhengHei" w:asciiTheme="minorEastAsia" w:hAnsiTheme="minorEastAsia"/>
          <w:sz w:val="24"/>
          <w:szCs w:val="24"/>
        </w:rPr>
        <w:t>.</w:t>
      </w:r>
      <w:r>
        <w:rPr>
          <w:rFonts w:hint="eastAsia" w:cs="Microsoft JhengHei" w:asciiTheme="minorEastAsia" w:hAnsiTheme="minorEastAsia"/>
          <w:sz w:val="24"/>
          <w:szCs w:val="24"/>
        </w:rPr>
        <w:t>题名[D]</w:t>
      </w:r>
      <w:r>
        <w:rPr>
          <w:rFonts w:cs="Microsoft JhengHei" w:asciiTheme="minorEastAsia" w:hAnsiTheme="minorEastAsia"/>
          <w:sz w:val="24"/>
          <w:szCs w:val="24"/>
        </w:rPr>
        <w:t xml:space="preserve"> .</w:t>
      </w:r>
      <w:r>
        <w:rPr>
          <w:rFonts w:hint="eastAsia" w:cs="Microsoft JhengHei" w:asciiTheme="minorEastAsia" w:hAnsiTheme="minorEastAsia"/>
          <w:sz w:val="24"/>
          <w:szCs w:val="24"/>
        </w:rPr>
        <w:t>保存地：保存单位，授予年</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⑸专利文献：专利所有者</w:t>
      </w:r>
      <w:r>
        <w:rPr>
          <w:rFonts w:cs="Microsoft JhengHei" w:asciiTheme="minorEastAsia" w:hAnsiTheme="minorEastAsia"/>
          <w:sz w:val="24"/>
          <w:szCs w:val="24"/>
        </w:rPr>
        <w:t>.</w:t>
      </w:r>
      <w:r>
        <w:rPr>
          <w:rFonts w:hint="eastAsia" w:cs="Microsoft JhengHei" w:asciiTheme="minorEastAsia" w:hAnsiTheme="minorEastAsia"/>
          <w:sz w:val="24"/>
          <w:szCs w:val="24"/>
        </w:rPr>
        <w:t>专利题名[P]</w:t>
      </w:r>
      <w:r>
        <w:rPr>
          <w:rFonts w:cs="Microsoft JhengHei" w:asciiTheme="minorEastAsia" w:hAnsiTheme="minorEastAsia"/>
          <w:sz w:val="24"/>
          <w:szCs w:val="24"/>
        </w:rPr>
        <w:t xml:space="preserve"> .</w:t>
      </w:r>
      <w:r>
        <w:rPr>
          <w:rFonts w:hint="eastAsia" w:cs="Microsoft JhengHei" w:asciiTheme="minorEastAsia" w:hAnsiTheme="minorEastAsia"/>
          <w:sz w:val="24"/>
          <w:szCs w:val="24"/>
        </w:rPr>
        <w:t>专利国别：专利号，出版日期</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⑹标准文献：[序号]标准代号 标准顺序号—发布年，标准名称[S]</w:t>
      </w:r>
      <w:r>
        <w:rPr>
          <w:rFonts w:cs="Microsoft JhengHei" w:asciiTheme="minorEastAsia" w:hAnsiTheme="minorEastAsia"/>
          <w:sz w:val="24"/>
          <w:szCs w:val="24"/>
        </w:rPr>
        <w:t xml:space="preserve"> .</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⑺报    纸：责任者</w:t>
      </w:r>
      <w:r>
        <w:rPr>
          <w:rFonts w:cs="Microsoft JhengHei" w:asciiTheme="minorEastAsia" w:hAnsiTheme="minorEastAsia"/>
          <w:sz w:val="24"/>
          <w:szCs w:val="24"/>
        </w:rPr>
        <w:t>.</w:t>
      </w:r>
      <w:r>
        <w:rPr>
          <w:rFonts w:hint="eastAsia" w:cs="Microsoft JhengHei" w:asciiTheme="minorEastAsia" w:hAnsiTheme="minorEastAsia"/>
          <w:sz w:val="24"/>
          <w:szCs w:val="24"/>
        </w:rPr>
        <w:t>文献题名[N]</w:t>
      </w:r>
      <w:r>
        <w:rPr>
          <w:rFonts w:cs="Microsoft JhengHei" w:asciiTheme="minorEastAsia" w:hAnsiTheme="minorEastAsia"/>
          <w:sz w:val="24"/>
          <w:szCs w:val="24"/>
        </w:rPr>
        <w:t>.</w:t>
      </w:r>
      <w:r>
        <w:rPr>
          <w:rFonts w:hint="eastAsia" w:cs="Microsoft JhengHei" w:asciiTheme="minorEastAsia" w:hAnsiTheme="minorEastAsia"/>
          <w:sz w:val="24"/>
          <w:szCs w:val="24"/>
        </w:rPr>
        <w:t>报纸名，年—月—日（版次）</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p>
    <w:p>
      <w:pPr>
        <w:spacing w:line="440" w:lineRule="exact"/>
        <w:rPr>
          <w:rFonts w:cs="Microsoft JhengHei" w:asciiTheme="minorEastAsia" w:hAnsiTheme="minorEastAsia"/>
          <w:b/>
          <w:sz w:val="24"/>
          <w:szCs w:val="24"/>
        </w:rPr>
      </w:pPr>
      <w:r>
        <w:rPr>
          <w:rFonts w:hint="eastAsia" w:cs="Microsoft JhengHei" w:asciiTheme="minorEastAsia" w:hAnsiTheme="minorEastAsia"/>
          <w:b/>
          <w:sz w:val="24"/>
          <w:szCs w:val="24"/>
        </w:rPr>
        <w:t>举例如下：</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[1]  王传昌</w:t>
      </w:r>
      <w:r>
        <w:rPr>
          <w:rFonts w:cs="Microsoft JhengHei" w:asciiTheme="minorEastAsia" w:hAnsiTheme="minorEastAsia"/>
          <w:sz w:val="24"/>
          <w:szCs w:val="24"/>
        </w:rPr>
        <w:t>.</w:t>
      </w:r>
      <w:r>
        <w:rPr>
          <w:rFonts w:hint="eastAsia" w:cs="Microsoft JhengHei" w:asciiTheme="minorEastAsia" w:hAnsiTheme="minorEastAsia"/>
          <w:sz w:val="24"/>
          <w:szCs w:val="24"/>
        </w:rPr>
        <w:t>高分子化工的研究对象[J]</w:t>
      </w:r>
      <w:r>
        <w:rPr>
          <w:rFonts w:cs="Microsoft JhengHei" w:asciiTheme="minorEastAsia" w:hAnsiTheme="minorEastAsia"/>
          <w:sz w:val="24"/>
          <w:szCs w:val="24"/>
        </w:rPr>
        <w:t>.</w:t>
      </w:r>
      <w:r>
        <w:rPr>
          <w:rFonts w:hint="eastAsia" w:cs="Microsoft JhengHei" w:asciiTheme="minorEastAsia" w:hAnsiTheme="minorEastAsia"/>
          <w:sz w:val="24"/>
          <w:szCs w:val="24"/>
        </w:rPr>
        <w:t>天津大学学报，1997，53（3）：1~7</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[2]  李明</w:t>
      </w:r>
      <w:r>
        <w:rPr>
          <w:rFonts w:cs="Microsoft JhengHei" w:asciiTheme="minorEastAsia" w:hAnsiTheme="minorEastAsia"/>
          <w:sz w:val="24"/>
          <w:szCs w:val="24"/>
        </w:rPr>
        <w:t>.</w:t>
      </w:r>
      <w:r>
        <w:rPr>
          <w:rFonts w:hint="eastAsia" w:cs="Microsoft JhengHei" w:asciiTheme="minorEastAsia" w:hAnsiTheme="minorEastAsia"/>
          <w:sz w:val="24"/>
          <w:szCs w:val="24"/>
        </w:rPr>
        <w:t>物理学[M]</w:t>
      </w:r>
      <w:r>
        <w:rPr>
          <w:rFonts w:cs="Microsoft JhengHei" w:asciiTheme="minorEastAsia" w:hAnsiTheme="minorEastAsia"/>
          <w:sz w:val="24"/>
          <w:szCs w:val="24"/>
        </w:rPr>
        <w:t>.</w:t>
      </w:r>
      <w:r>
        <w:rPr>
          <w:rFonts w:hint="eastAsia" w:cs="Microsoft JhengHei" w:asciiTheme="minorEastAsia" w:hAnsiTheme="minorEastAsia"/>
          <w:sz w:val="24"/>
          <w:szCs w:val="24"/>
        </w:rPr>
        <w:t>北京：科学出版社，1977</w:t>
      </w:r>
      <w:r>
        <w:rPr>
          <w:rFonts w:cs="Microsoft JhengHei" w:asciiTheme="minorEastAsia" w:hAnsiTheme="minorEastAsia"/>
          <w:sz w:val="24"/>
          <w:szCs w:val="24"/>
        </w:rPr>
        <w:t>：5</w:t>
      </w:r>
      <w:r>
        <w:rPr>
          <w:rFonts w:hint="eastAsia" w:cs="Microsoft JhengHei" w:asciiTheme="minorEastAsia" w:hAnsiTheme="minorEastAsia"/>
          <w:sz w:val="24"/>
          <w:szCs w:val="24"/>
        </w:rPr>
        <w:t>8</w:t>
      </w:r>
      <w:r>
        <w:rPr>
          <w:rFonts w:cs="Microsoft JhengHei" w:asciiTheme="minorEastAsia" w:hAnsiTheme="minorEastAsia"/>
          <w:sz w:val="24"/>
          <w:szCs w:val="24"/>
        </w:rPr>
        <w:t>~6</w:t>
      </w:r>
      <w:r>
        <w:rPr>
          <w:rFonts w:hint="eastAsia" w:cs="Microsoft JhengHei" w:asciiTheme="minorEastAsia" w:hAnsiTheme="minorEastAsia"/>
          <w:sz w:val="24"/>
          <w:szCs w:val="24"/>
        </w:rPr>
        <w:t>2</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[3]  Gedye R，Smith F，Westaway K，et al</w:t>
      </w:r>
      <w:r>
        <w:rPr>
          <w:rFonts w:cs="Microsoft JhengHei" w:asciiTheme="minorEastAsia" w:hAnsiTheme="minorEastAsia"/>
          <w:sz w:val="24"/>
          <w:szCs w:val="24"/>
        </w:rPr>
        <w:t>.</w:t>
      </w:r>
      <w:r>
        <w:rPr>
          <w:rFonts w:hint="eastAsia" w:cs="Microsoft JhengHei" w:asciiTheme="minorEastAsia" w:hAnsiTheme="minorEastAsia"/>
          <w:sz w:val="24"/>
          <w:szCs w:val="24"/>
        </w:rPr>
        <w:t xml:space="preserve"> Use of Microwave Ovens for Rapid Orbanic Synthesis</w:t>
      </w:r>
      <w:r>
        <w:rPr>
          <w:rFonts w:cs="Microsoft JhengHei" w:asciiTheme="minorEastAsia" w:hAnsiTheme="minorEastAsia"/>
          <w:sz w:val="24"/>
          <w:szCs w:val="24"/>
        </w:rPr>
        <w:t>.</w:t>
      </w:r>
      <w:r>
        <w:rPr>
          <w:rFonts w:hint="eastAsia" w:cs="Microsoft JhengHei" w:asciiTheme="minorEastAsia" w:hAnsiTheme="minorEastAsia"/>
          <w:sz w:val="24"/>
          <w:szCs w:val="24"/>
        </w:rPr>
        <w:t xml:space="preserve"> Tetrahedron Lett，</w:t>
      </w:r>
      <w:r>
        <w:rPr>
          <w:rFonts w:cs="Microsoft JhengHei" w:asciiTheme="minorEastAsia" w:hAnsiTheme="minorEastAsia"/>
          <w:sz w:val="24"/>
          <w:szCs w:val="24"/>
        </w:rPr>
        <w:t>1986</w:t>
      </w:r>
      <w:r>
        <w:rPr>
          <w:rFonts w:hint="eastAsia" w:cs="Microsoft JhengHei" w:asciiTheme="minorEastAsia" w:hAnsiTheme="minorEastAsia"/>
          <w:sz w:val="24"/>
          <w:szCs w:val="24"/>
        </w:rPr>
        <w:t>，</w:t>
      </w:r>
      <w:r>
        <w:rPr>
          <w:rFonts w:cs="Microsoft JhengHei" w:asciiTheme="minorEastAsia" w:hAnsiTheme="minorEastAsia"/>
          <w:sz w:val="24"/>
          <w:szCs w:val="24"/>
        </w:rPr>
        <w:t>27</w:t>
      </w:r>
      <w:r>
        <w:rPr>
          <w:rFonts w:hint="eastAsia" w:cs="Microsoft JhengHei" w:asciiTheme="minorEastAsia" w:hAnsiTheme="minorEastAsia"/>
          <w:sz w:val="24"/>
          <w:szCs w:val="24"/>
        </w:rPr>
        <w:t>：</w:t>
      </w:r>
      <w:r>
        <w:rPr>
          <w:rFonts w:cs="Microsoft JhengHei" w:asciiTheme="minorEastAsia" w:hAnsiTheme="minorEastAsia"/>
          <w:sz w:val="24"/>
          <w:szCs w:val="24"/>
        </w:rPr>
        <w:t>279.</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[4]  王健</w:t>
      </w:r>
      <w:r>
        <w:rPr>
          <w:rFonts w:cs="Microsoft JhengHei" w:asciiTheme="minorEastAsia" w:hAnsiTheme="minorEastAsia"/>
          <w:sz w:val="24"/>
          <w:szCs w:val="24"/>
        </w:rPr>
        <w:t>.</w:t>
      </w:r>
      <w:r>
        <w:rPr>
          <w:rFonts w:hint="eastAsia" w:cs="Microsoft JhengHei" w:asciiTheme="minorEastAsia" w:hAnsiTheme="minorEastAsia"/>
          <w:sz w:val="24"/>
          <w:szCs w:val="24"/>
        </w:rPr>
        <w:t>建筑物防火系统可靠性分析[D]</w:t>
      </w:r>
      <w:r>
        <w:rPr>
          <w:rFonts w:cs="Microsoft JhengHei" w:asciiTheme="minorEastAsia" w:hAnsiTheme="minorEastAsia"/>
          <w:sz w:val="24"/>
          <w:szCs w:val="24"/>
        </w:rPr>
        <w:t>.</w:t>
      </w:r>
      <w:r>
        <w:rPr>
          <w:rFonts w:hint="eastAsia" w:cs="Microsoft JhengHei" w:asciiTheme="minorEastAsia" w:hAnsiTheme="minorEastAsia"/>
          <w:sz w:val="24"/>
          <w:szCs w:val="24"/>
        </w:rPr>
        <w:t>天津：天津大学，1997</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[5]  姚光起</w:t>
      </w:r>
      <w:r>
        <w:rPr>
          <w:rFonts w:cs="Microsoft JhengHei" w:asciiTheme="minorEastAsia" w:hAnsiTheme="minorEastAsia"/>
          <w:sz w:val="24"/>
          <w:szCs w:val="24"/>
        </w:rPr>
        <w:t>.</w:t>
      </w:r>
      <w:r>
        <w:rPr>
          <w:rFonts w:hint="eastAsia" w:cs="Microsoft JhengHei" w:asciiTheme="minorEastAsia" w:hAnsiTheme="minorEastAsia"/>
          <w:sz w:val="24"/>
          <w:szCs w:val="24"/>
        </w:rPr>
        <w:t>一种痒化锆材料的制备方法[P]</w:t>
      </w:r>
      <w:r>
        <w:rPr>
          <w:rFonts w:cs="Microsoft JhengHei" w:asciiTheme="minorEastAsia" w:hAnsiTheme="minorEastAsia"/>
          <w:sz w:val="24"/>
          <w:szCs w:val="24"/>
        </w:rPr>
        <w:t>.</w:t>
      </w:r>
      <w:r>
        <w:rPr>
          <w:rFonts w:hint="eastAsia" w:cs="Microsoft JhengHei" w:asciiTheme="minorEastAsia" w:hAnsiTheme="minorEastAsia"/>
          <w:sz w:val="24"/>
          <w:szCs w:val="24"/>
        </w:rPr>
        <w:t>中国专利：891056088，1980-07-03</w:t>
      </w:r>
      <w:r>
        <w:rPr>
          <w:rFonts w:cs="Microsoft JhengHei" w:asciiTheme="minorEastAsia" w:hAnsiTheme="minorEastAsia"/>
          <w:sz w:val="24"/>
          <w:szCs w:val="24"/>
        </w:rPr>
        <w:t>.</w:t>
      </w:r>
    </w:p>
    <w:p>
      <w:pPr>
        <w:spacing w:line="440" w:lineRule="exact"/>
        <w:rPr>
          <w:rFonts w:cs="Microsoft JhengHei" w:asciiTheme="minorEastAsia" w:hAnsiTheme="minorEastAsia"/>
          <w:sz w:val="24"/>
          <w:szCs w:val="24"/>
        </w:rPr>
      </w:pPr>
      <w:r>
        <w:rPr>
          <w:rFonts w:hint="eastAsia" w:cs="Microsoft JhengHei" w:asciiTheme="minorEastAsia" w:hAnsiTheme="minorEastAsia"/>
          <w:sz w:val="24"/>
          <w:szCs w:val="24"/>
        </w:rPr>
        <w:t>[6]  GB3100-3102  0001—1994，中华人民共和国国家标准[S]</w:t>
      </w:r>
      <w:r>
        <w:rPr>
          <w:rFonts w:cs="Microsoft JhengHei" w:asciiTheme="minorEastAsia" w:hAnsiTheme="minorEastAsia"/>
          <w:sz w:val="24"/>
          <w:szCs w:val="24"/>
        </w:rPr>
        <w:t>.</w:t>
      </w:r>
    </w:p>
    <w:p>
      <w:pPr>
        <w:spacing w:before="62" w:line="400" w:lineRule="exact"/>
        <w:ind w:right="284" w:firstLine="480" w:firstLineChars="200"/>
        <w:rPr>
          <w:rFonts w:cs="Microsoft JhengHei" w:asciiTheme="minorEastAsia" w:hAnsiTheme="minorEastAsia"/>
          <w:sz w:val="24"/>
          <w:szCs w:val="24"/>
        </w:rPr>
      </w:pPr>
      <w:r>
        <w:rPr>
          <w:rFonts w:hint="eastAsia" w:cs="Microsoft JhengHei" w:asciiTheme="minorEastAsia" w:hAnsiTheme="minorEastAsia"/>
          <w:sz w:val="24"/>
          <w:szCs w:val="24"/>
        </w:rPr>
        <w:t>（以上，序号用中扩号，与文字之间空两格。如果需要两行的，第二行文字要位于序号的后边，与第一行文字对齐。中文的用五号宋体，外文的用五号Times New Roman字体。）</w:t>
      </w:r>
    </w:p>
    <w:p>
      <w:pPr>
        <w:spacing w:before="4" w:line="170" w:lineRule="exact"/>
        <w:rPr>
          <w:sz w:val="17"/>
          <w:szCs w:val="17"/>
        </w:rPr>
      </w:pPr>
    </w:p>
    <w:p>
      <w:pPr>
        <w:pStyle w:val="11"/>
        <w:numPr>
          <w:ilvl w:val="0"/>
          <w:numId w:val="2"/>
        </w:numPr>
        <w:ind w:firstLineChars="0"/>
        <w:rPr>
          <w:rFonts w:asciiTheme="minorEastAsia" w:hAnsiTheme="minorEastAsia"/>
          <w:b/>
          <w:sz w:val="24"/>
        </w:rPr>
      </w:pPr>
      <w:r>
        <w:rPr>
          <w:rFonts w:hint="eastAsia" w:asciiTheme="minorEastAsia" w:hAnsiTheme="minorEastAsia"/>
          <w:b/>
          <w:sz w:val="24"/>
        </w:rPr>
        <w:t>指定</w:t>
      </w:r>
      <w:r>
        <w:rPr>
          <w:rFonts w:asciiTheme="minorEastAsia" w:hAnsiTheme="minorEastAsia"/>
          <w:b/>
          <w:sz w:val="24"/>
        </w:rPr>
        <w:t>选题列表</w:t>
      </w:r>
      <w:bookmarkStart w:id="0" w:name="_bookmark0"/>
      <w:bookmarkEnd w:id="0"/>
    </w:p>
    <w:p>
      <w:pPr>
        <w:pStyle w:val="4"/>
        <w:tabs>
          <w:tab w:val="left" w:pos="3080"/>
        </w:tabs>
        <w:spacing w:line="312" w:lineRule="exact"/>
        <w:ind w:left="482" w:firstLine="504" w:firstLineChars="200"/>
        <w:rPr>
          <w:rFonts w:asciiTheme="minorEastAsia" w:hAnsiTheme="minorEastAsia" w:eastAsiaTheme="minorEastAsia"/>
          <w:w w:val="105"/>
          <w:sz w:val="24"/>
          <w:szCs w:val="24"/>
          <w:lang w:eastAsia="zh-CN"/>
        </w:rPr>
      </w:pPr>
      <w:r>
        <w:rPr>
          <w:rFonts w:hint="eastAsia" w:asciiTheme="minorEastAsia" w:hAnsiTheme="minorEastAsia" w:eastAsiaTheme="minorEastAsia"/>
          <w:w w:val="105"/>
          <w:sz w:val="24"/>
          <w:szCs w:val="24"/>
          <w:lang w:eastAsia="zh-CN"/>
        </w:rPr>
        <w:t>以下部分为指导老师指定的选题，每个选题限</w:t>
      </w:r>
      <w:r>
        <w:rPr>
          <w:rFonts w:asciiTheme="minorEastAsia" w:hAnsiTheme="minorEastAsia" w:eastAsiaTheme="minorEastAsia"/>
          <w:w w:val="105"/>
          <w:sz w:val="24"/>
          <w:szCs w:val="24"/>
          <w:lang w:eastAsia="zh-CN"/>
        </w:rPr>
        <w:t>4</w:t>
      </w:r>
      <w:r>
        <w:rPr>
          <w:rFonts w:hint="eastAsia" w:asciiTheme="minorEastAsia" w:hAnsiTheme="minorEastAsia" w:eastAsiaTheme="minorEastAsia"/>
          <w:w w:val="105"/>
          <w:sz w:val="24"/>
          <w:szCs w:val="24"/>
          <w:lang w:eastAsia="zh-CN"/>
        </w:rPr>
        <w:t>个团队进行选择：</w:t>
      </w:r>
    </w:p>
    <w:p>
      <w:pPr>
        <w:pStyle w:val="4"/>
        <w:numPr>
          <w:ilvl w:val="0"/>
          <w:numId w:val="5"/>
        </w:numPr>
        <w:tabs>
          <w:tab w:val="left" w:pos="3080"/>
        </w:tabs>
        <w:spacing w:line="312" w:lineRule="exact"/>
        <w:rPr>
          <w:rFonts w:asciiTheme="minorEastAsia" w:hAnsiTheme="minorEastAsia" w:eastAsiaTheme="minorEastAsia"/>
          <w:w w:val="105"/>
          <w:sz w:val="24"/>
          <w:szCs w:val="24"/>
          <w:lang w:eastAsia="zh-CN"/>
        </w:rPr>
      </w:pPr>
      <w:r>
        <w:rPr>
          <w:rFonts w:hint="eastAsia" w:asciiTheme="minorEastAsia" w:hAnsiTheme="minorEastAsia" w:eastAsiaTheme="minorEastAsia"/>
          <w:b/>
          <w:w w:val="105"/>
          <w:sz w:val="24"/>
          <w:szCs w:val="24"/>
          <w:lang w:eastAsia="zh-CN"/>
        </w:rPr>
        <w:t>基于Android的课堂签到系统</w:t>
      </w:r>
      <w:r>
        <w:rPr>
          <w:rFonts w:hint="eastAsia" w:asciiTheme="minorEastAsia" w:hAnsiTheme="minorEastAsia" w:eastAsiaTheme="minorEastAsia"/>
          <w:w w:val="105"/>
          <w:sz w:val="24"/>
          <w:szCs w:val="24"/>
          <w:lang w:eastAsia="zh-CN"/>
        </w:rPr>
        <w:t>。该系统分为教师端及学生端，用户通过注册后，可通过二维码或输入口令等形式进行签到，签到时需要记录用户的位置信息；教师端可统计签到信息或查询签到信息；</w:t>
      </w:r>
    </w:p>
    <w:p>
      <w:pPr>
        <w:pStyle w:val="4"/>
        <w:numPr>
          <w:ilvl w:val="0"/>
          <w:numId w:val="5"/>
        </w:numPr>
        <w:tabs>
          <w:tab w:val="left" w:pos="3080"/>
        </w:tabs>
        <w:spacing w:line="312" w:lineRule="exact"/>
        <w:rPr>
          <w:rFonts w:asciiTheme="minorEastAsia" w:hAnsiTheme="minorEastAsia" w:eastAsiaTheme="minorEastAsia"/>
          <w:w w:val="105"/>
          <w:sz w:val="24"/>
          <w:szCs w:val="24"/>
          <w:lang w:eastAsia="zh-CN"/>
        </w:rPr>
      </w:pPr>
      <w:r>
        <w:rPr>
          <w:rFonts w:hint="eastAsia" w:asciiTheme="minorEastAsia" w:hAnsiTheme="minorEastAsia" w:eastAsiaTheme="minorEastAsia"/>
          <w:b/>
          <w:w w:val="105"/>
          <w:sz w:val="24"/>
          <w:szCs w:val="24"/>
          <w:lang w:eastAsia="zh-CN"/>
        </w:rPr>
        <w:t>基于Android的共享车位系统。</w:t>
      </w:r>
      <w:r>
        <w:rPr>
          <w:rFonts w:hint="eastAsia" w:asciiTheme="minorEastAsia" w:hAnsiTheme="minorEastAsia" w:eastAsiaTheme="minorEastAsia"/>
          <w:w w:val="105"/>
          <w:sz w:val="24"/>
          <w:szCs w:val="24"/>
          <w:lang w:eastAsia="zh-CN"/>
        </w:rPr>
        <w:t>该系统可为用户提供私家车位共享服务，用户可发布或预定共享的私家车位，对私家车位提供导航定位服务；用户可搜索指定区域周边的共享私家车位。</w:t>
      </w:r>
    </w:p>
    <w:p>
      <w:pPr>
        <w:pStyle w:val="4"/>
        <w:numPr>
          <w:ilvl w:val="0"/>
          <w:numId w:val="5"/>
        </w:numPr>
        <w:tabs>
          <w:tab w:val="left" w:pos="3080"/>
        </w:tabs>
        <w:spacing w:line="312" w:lineRule="exact"/>
        <w:rPr>
          <w:rFonts w:asciiTheme="minorEastAsia" w:hAnsiTheme="minorEastAsia" w:eastAsiaTheme="minorEastAsia"/>
          <w:w w:val="105"/>
          <w:sz w:val="24"/>
          <w:szCs w:val="24"/>
          <w:lang w:eastAsia="zh-CN"/>
        </w:rPr>
      </w:pPr>
      <w:r>
        <w:rPr>
          <w:rFonts w:hint="eastAsia" w:asciiTheme="minorEastAsia" w:hAnsiTheme="minorEastAsia" w:eastAsiaTheme="minorEastAsia"/>
          <w:b/>
          <w:w w:val="105"/>
          <w:sz w:val="24"/>
          <w:szCs w:val="24"/>
          <w:lang w:eastAsia="zh-CN"/>
        </w:rPr>
        <w:t>基于Android的图片分享软件。</w:t>
      </w:r>
      <w:r>
        <w:rPr>
          <w:rFonts w:hint="eastAsia" w:asciiTheme="minorEastAsia" w:hAnsiTheme="minorEastAsia" w:eastAsiaTheme="minorEastAsia"/>
          <w:w w:val="105"/>
          <w:sz w:val="24"/>
          <w:szCs w:val="24"/>
          <w:lang w:eastAsia="zh-CN"/>
        </w:rPr>
        <w:t>用户可将图片分享至平台以供其他用户浏览，用户可对喜欢的图片进行点赞保存分享等操作。</w:t>
      </w:r>
    </w:p>
    <w:p>
      <w:pPr>
        <w:pStyle w:val="4"/>
        <w:numPr>
          <w:ilvl w:val="0"/>
          <w:numId w:val="5"/>
        </w:numPr>
        <w:tabs>
          <w:tab w:val="left" w:pos="3080"/>
        </w:tabs>
        <w:spacing w:line="312" w:lineRule="exact"/>
        <w:rPr>
          <w:rFonts w:asciiTheme="minorEastAsia" w:hAnsiTheme="minorEastAsia" w:eastAsiaTheme="minorEastAsia"/>
          <w:w w:val="105"/>
          <w:sz w:val="24"/>
          <w:szCs w:val="24"/>
          <w:lang w:eastAsia="zh-CN"/>
        </w:rPr>
      </w:pPr>
      <w:r>
        <w:rPr>
          <w:rFonts w:hint="eastAsia" w:asciiTheme="minorEastAsia" w:hAnsiTheme="minorEastAsia" w:eastAsiaTheme="minorEastAsia"/>
          <w:b/>
          <w:w w:val="105"/>
          <w:sz w:val="24"/>
          <w:szCs w:val="24"/>
          <w:lang w:eastAsia="zh-CN"/>
        </w:rPr>
        <w:t>基于Android的二手物品交易系统。</w:t>
      </w:r>
      <w:r>
        <w:rPr>
          <w:rFonts w:hint="eastAsia" w:asciiTheme="minorEastAsia" w:hAnsiTheme="minorEastAsia" w:eastAsiaTheme="minorEastAsia"/>
          <w:w w:val="105"/>
          <w:sz w:val="24"/>
          <w:szCs w:val="24"/>
          <w:lang w:eastAsia="zh-CN"/>
        </w:rPr>
        <w:t>用户可通过本系统进行二手物品交易。用户可发布或浏览系统中的二手物品交易信息。</w:t>
      </w:r>
    </w:p>
    <w:p>
      <w:pPr>
        <w:pStyle w:val="4"/>
        <w:tabs>
          <w:tab w:val="left" w:pos="3080"/>
        </w:tabs>
        <w:spacing w:line="312" w:lineRule="exact"/>
        <w:rPr>
          <w:rFonts w:asciiTheme="minorEastAsia" w:hAnsiTheme="minorEastAsia" w:eastAsiaTheme="minorEastAsia"/>
          <w:w w:val="105"/>
          <w:sz w:val="24"/>
          <w:szCs w:val="24"/>
          <w:lang w:eastAsia="zh-CN"/>
        </w:rPr>
      </w:pPr>
    </w:p>
    <w:p>
      <w:pPr>
        <w:pStyle w:val="11"/>
        <w:numPr>
          <w:ilvl w:val="0"/>
          <w:numId w:val="2"/>
        </w:numPr>
        <w:ind w:firstLineChars="0"/>
        <w:rPr>
          <w:rFonts w:asciiTheme="minorEastAsia" w:hAnsiTheme="minorEastAsia"/>
          <w:b/>
          <w:sz w:val="24"/>
        </w:rPr>
      </w:pPr>
      <w:r>
        <w:rPr>
          <w:rFonts w:hint="eastAsia" w:asciiTheme="minorEastAsia" w:hAnsiTheme="minorEastAsia"/>
          <w:b/>
          <w:sz w:val="24"/>
        </w:rPr>
        <w:t>其他要求及重要提示</w:t>
      </w:r>
    </w:p>
    <w:p>
      <w:pPr>
        <w:pStyle w:val="4"/>
        <w:tabs>
          <w:tab w:val="left" w:pos="3080"/>
        </w:tabs>
        <w:spacing w:line="312" w:lineRule="exact"/>
        <w:ind w:left="482" w:firstLine="504" w:firstLineChars="200"/>
        <w:rPr>
          <w:rFonts w:asciiTheme="minorEastAsia" w:hAnsiTheme="minorEastAsia" w:eastAsiaTheme="minorEastAsia"/>
          <w:w w:val="105"/>
          <w:sz w:val="24"/>
          <w:szCs w:val="24"/>
          <w:lang w:eastAsia="zh-CN"/>
        </w:rPr>
      </w:pPr>
      <w:r>
        <w:rPr>
          <w:rFonts w:hint="eastAsia" w:asciiTheme="minorEastAsia" w:hAnsiTheme="minorEastAsia" w:eastAsiaTheme="minorEastAsia"/>
          <w:w w:val="105"/>
          <w:sz w:val="24"/>
          <w:szCs w:val="24"/>
          <w:lang w:eastAsia="zh-CN"/>
        </w:rPr>
        <w:t>为鼓励学生积极主动地参与本综合设计，切实达到通过本综合设计的教学目标，以下为本次综合设计的其他要求及重要提示。</w:t>
      </w:r>
    </w:p>
    <w:p>
      <w:pPr>
        <w:pStyle w:val="4"/>
        <w:tabs>
          <w:tab w:val="left" w:pos="3080"/>
        </w:tabs>
        <w:spacing w:line="312" w:lineRule="exact"/>
        <w:ind w:left="482"/>
        <w:rPr>
          <w:rFonts w:asciiTheme="minorEastAsia" w:hAnsiTheme="minorEastAsia" w:eastAsiaTheme="minorEastAsia"/>
          <w:b/>
          <w:w w:val="105"/>
          <w:sz w:val="24"/>
          <w:szCs w:val="24"/>
          <w:lang w:eastAsia="zh-CN"/>
        </w:rPr>
      </w:pPr>
      <w:r>
        <w:rPr>
          <w:rFonts w:hint="eastAsia" w:asciiTheme="minorEastAsia" w:hAnsiTheme="minorEastAsia" w:eastAsiaTheme="minorEastAsia"/>
          <w:b/>
          <w:w w:val="105"/>
          <w:sz w:val="24"/>
          <w:szCs w:val="24"/>
          <w:lang w:eastAsia="zh-CN"/>
        </w:rPr>
        <w:t>禁止的行为：</w:t>
      </w:r>
    </w:p>
    <w:p>
      <w:pPr>
        <w:pStyle w:val="4"/>
        <w:numPr>
          <w:ilvl w:val="0"/>
          <w:numId w:val="6"/>
        </w:numPr>
        <w:tabs>
          <w:tab w:val="left" w:pos="3080"/>
        </w:tabs>
        <w:spacing w:line="312" w:lineRule="exact"/>
        <w:rPr>
          <w:rFonts w:asciiTheme="minorEastAsia" w:hAnsiTheme="minorEastAsia" w:eastAsiaTheme="minorEastAsia"/>
          <w:w w:val="105"/>
          <w:sz w:val="24"/>
          <w:szCs w:val="24"/>
          <w:lang w:eastAsia="zh-CN"/>
        </w:rPr>
      </w:pPr>
      <w:r>
        <w:rPr>
          <w:rFonts w:hint="eastAsia" w:asciiTheme="minorEastAsia" w:hAnsiTheme="minorEastAsia" w:eastAsiaTheme="minorEastAsia"/>
          <w:w w:val="105"/>
          <w:sz w:val="24"/>
          <w:szCs w:val="24"/>
          <w:lang w:eastAsia="zh-CN"/>
        </w:rPr>
        <w:t>验收的课题使用本项目组或个人已经开发的应用（</w:t>
      </w:r>
      <w:r>
        <w:rPr>
          <w:rFonts w:hint="eastAsia" w:asciiTheme="minorEastAsia" w:hAnsiTheme="minorEastAsia" w:eastAsiaTheme="minorEastAsia"/>
          <w:b/>
          <w:w w:val="105"/>
          <w:sz w:val="24"/>
          <w:szCs w:val="24"/>
          <w:lang w:eastAsia="zh-CN"/>
        </w:rPr>
        <w:t>特别禁止使用上学期Android软件开发综合的综合设计实验项目作为本综合设计验收课题</w:t>
      </w:r>
      <w:r>
        <w:rPr>
          <w:rFonts w:hint="eastAsia" w:asciiTheme="minorEastAsia" w:hAnsiTheme="minorEastAsia" w:eastAsiaTheme="minorEastAsia"/>
          <w:w w:val="105"/>
          <w:sz w:val="24"/>
          <w:szCs w:val="24"/>
          <w:lang w:eastAsia="zh-CN"/>
        </w:rPr>
        <w:t>）；</w:t>
      </w:r>
    </w:p>
    <w:p>
      <w:pPr>
        <w:pStyle w:val="4"/>
        <w:numPr>
          <w:ilvl w:val="0"/>
          <w:numId w:val="6"/>
        </w:numPr>
        <w:tabs>
          <w:tab w:val="left" w:pos="3080"/>
        </w:tabs>
        <w:spacing w:line="312" w:lineRule="exact"/>
        <w:rPr>
          <w:rFonts w:asciiTheme="minorEastAsia" w:hAnsiTheme="minorEastAsia" w:eastAsiaTheme="minorEastAsia"/>
          <w:w w:val="105"/>
          <w:sz w:val="24"/>
          <w:szCs w:val="24"/>
          <w:lang w:eastAsia="zh-CN"/>
        </w:rPr>
      </w:pPr>
      <w:r>
        <w:rPr>
          <w:rFonts w:hint="eastAsia" w:asciiTheme="minorEastAsia" w:hAnsiTheme="minorEastAsia" w:eastAsiaTheme="minorEastAsia"/>
          <w:w w:val="105"/>
          <w:sz w:val="24"/>
          <w:szCs w:val="24"/>
          <w:lang w:eastAsia="zh-CN"/>
        </w:rPr>
        <w:t>虽组建团队，但由少部分成员独立完成课题；</w:t>
      </w:r>
    </w:p>
    <w:p>
      <w:pPr>
        <w:pStyle w:val="4"/>
        <w:tabs>
          <w:tab w:val="left" w:pos="3080"/>
        </w:tabs>
        <w:spacing w:line="312" w:lineRule="exact"/>
        <w:ind w:left="482"/>
        <w:rPr>
          <w:rFonts w:asciiTheme="minorEastAsia" w:hAnsiTheme="minorEastAsia" w:eastAsiaTheme="minorEastAsia"/>
          <w:w w:val="105"/>
          <w:sz w:val="24"/>
          <w:szCs w:val="24"/>
          <w:lang w:eastAsia="zh-CN"/>
        </w:rPr>
      </w:pPr>
    </w:p>
    <w:p>
      <w:pPr>
        <w:pStyle w:val="4"/>
        <w:tabs>
          <w:tab w:val="left" w:pos="3080"/>
        </w:tabs>
        <w:spacing w:line="312" w:lineRule="exact"/>
        <w:ind w:left="482"/>
        <w:rPr>
          <w:rFonts w:asciiTheme="minorEastAsia" w:hAnsiTheme="minorEastAsia" w:eastAsiaTheme="minorEastAsia"/>
          <w:b/>
          <w:w w:val="105"/>
          <w:sz w:val="24"/>
          <w:szCs w:val="24"/>
          <w:lang w:eastAsia="zh-CN"/>
        </w:rPr>
      </w:pPr>
      <w:r>
        <w:rPr>
          <w:rFonts w:hint="eastAsia" w:asciiTheme="minorEastAsia" w:hAnsiTheme="minorEastAsia" w:eastAsiaTheme="minorEastAsia"/>
          <w:b/>
          <w:w w:val="105"/>
          <w:sz w:val="24"/>
          <w:szCs w:val="24"/>
          <w:lang w:eastAsia="zh-CN"/>
        </w:rPr>
        <w:t>鼓励的行为：</w:t>
      </w:r>
    </w:p>
    <w:p>
      <w:pPr>
        <w:pStyle w:val="4"/>
        <w:numPr>
          <w:ilvl w:val="0"/>
          <w:numId w:val="7"/>
        </w:numPr>
        <w:tabs>
          <w:tab w:val="left" w:pos="3080"/>
        </w:tabs>
        <w:spacing w:line="312" w:lineRule="exact"/>
        <w:rPr>
          <w:rFonts w:ascii="FangSong" w:hAnsi="FangSong" w:eastAsia="FangSong"/>
          <w:w w:val="105"/>
          <w:sz w:val="24"/>
          <w:szCs w:val="24"/>
          <w:lang w:eastAsia="zh-CN"/>
        </w:rPr>
      </w:pPr>
      <w:r>
        <w:rPr>
          <w:rFonts w:hint="eastAsia" w:ascii="FangSong" w:hAnsi="FangSong" w:eastAsia="FangSong"/>
          <w:w w:val="105"/>
          <w:sz w:val="24"/>
          <w:szCs w:val="24"/>
          <w:lang w:eastAsia="zh-CN"/>
        </w:rPr>
        <w:t>课题整合第三方插件或平台所提供的库及相关功能，例如：推送、即时</w:t>
      </w:r>
      <w:r>
        <w:rPr>
          <w:rFonts w:hint="eastAsia" w:ascii="Times" w:hAnsi="Times" w:eastAsia="FangSong"/>
          <w:sz w:val="24"/>
          <w:szCs w:val="24"/>
          <w:lang w:eastAsia="zh-CN"/>
        </w:rPr>
        <w:t>IM</w:t>
      </w:r>
      <w:r>
        <w:rPr>
          <w:rFonts w:hint="eastAsia" w:ascii="FangSong" w:hAnsi="FangSong" w:eastAsia="FangSong"/>
          <w:w w:val="105"/>
          <w:sz w:val="24"/>
          <w:szCs w:val="24"/>
          <w:lang w:eastAsia="zh-CN"/>
        </w:rPr>
        <w:t>、后端服务器（</w:t>
      </w:r>
      <w:r>
        <w:rPr>
          <w:rFonts w:hint="eastAsia" w:ascii="Times" w:hAnsi="Times" w:eastAsia="FangSong"/>
          <w:sz w:val="24"/>
          <w:szCs w:val="24"/>
          <w:lang w:eastAsia="zh-CN"/>
        </w:rPr>
        <w:t>BMOB</w:t>
      </w:r>
      <w:r>
        <w:rPr>
          <w:rFonts w:hint="eastAsia" w:ascii="FangSong" w:hAnsi="FangSong" w:eastAsia="FangSong"/>
          <w:w w:val="105"/>
          <w:sz w:val="24"/>
          <w:szCs w:val="24"/>
          <w:lang w:eastAsia="zh-CN"/>
        </w:rPr>
        <w:t>等）、天行数据；</w:t>
      </w:r>
    </w:p>
    <w:p>
      <w:pPr>
        <w:pStyle w:val="4"/>
        <w:numPr>
          <w:ilvl w:val="0"/>
          <w:numId w:val="7"/>
        </w:numPr>
        <w:tabs>
          <w:tab w:val="left" w:pos="3080"/>
        </w:tabs>
        <w:spacing w:line="312" w:lineRule="exact"/>
        <w:rPr>
          <w:rFonts w:ascii="FangSong" w:hAnsi="FangSong" w:eastAsia="FangSong"/>
          <w:w w:val="105"/>
          <w:sz w:val="24"/>
          <w:szCs w:val="24"/>
          <w:lang w:eastAsia="zh-CN"/>
        </w:rPr>
      </w:pPr>
      <w:r>
        <w:rPr>
          <w:rFonts w:hint="eastAsia" w:ascii="FangSong" w:hAnsi="FangSong" w:eastAsia="FangSong"/>
          <w:w w:val="105"/>
          <w:sz w:val="24"/>
          <w:szCs w:val="24"/>
          <w:lang w:eastAsia="zh-CN"/>
        </w:rPr>
        <w:t>课题开发设计遵循主流</w:t>
      </w:r>
      <w:r>
        <w:rPr>
          <w:rFonts w:hint="eastAsia" w:ascii="Times" w:hAnsi="Times" w:eastAsia="FangSong"/>
          <w:sz w:val="24"/>
          <w:szCs w:val="24"/>
          <w:lang w:eastAsia="zh-CN"/>
        </w:rPr>
        <w:t>App</w:t>
      </w:r>
      <w:r>
        <w:rPr>
          <w:rFonts w:hint="eastAsia" w:ascii="FangSong" w:hAnsi="FangSong" w:eastAsia="FangSong"/>
          <w:w w:val="105"/>
          <w:sz w:val="24"/>
          <w:szCs w:val="24"/>
          <w:lang w:eastAsia="zh-CN"/>
        </w:rPr>
        <w:t>应用设计、开发框架及技术，例如：遵循</w:t>
      </w:r>
      <w:r>
        <w:rPr>
          <w:rFonts w:hint="eastAsia" w:ascii="Times" w:hAnsi="Times" w:eastAsia="FangSong"/>
          <w:sz w:val="24"/>
          <w:szCs w:val="24"/>
          <w:lang w:eastAsia="zh-CN"/>
        </w:rPr>
        <w:t>Material</w:t>
      </w:r>
      <w:r>
        <w:rPr>
          <w:rFonts w:ascii="FangSong" w:hAnsi="FangSong" w:eastAsia="FangSong"/>
          <w:w w:val="105"/>
          <w:sz w:val="24"/>
          <w:szCs w:val="24"/>
          <w:lang w:eastAsia="zh-CN"/>
        </w:rPr>
        <w:t xml:space="preserve"> </w:t>
      </w:r>
      <w:r>
        <w:rPr>
          <w:rFonts w:hint="eastAsia" w:ascii="Times" w:hAnsi="Times" w:eastAsia="FangSong"/>
          <w:sz w:val="24"/>
          <w:szCs w:val="24"/>
          <w:lang w:eastAsia="zh-CN"/>
        </w:rPr>
        <w:t>Design</w:t>
      </w:r>
      <w:r>
        <w:rPr>
          <w:rFonts w:hint="eastAsia" w:ascii="FangSong" w:hAnsi="FangSong" w:eastAsia="FangSong"/>
          <w:w w:val="105"/>
          <w:sz w:val="24"/>
          <w:szCs w:val="24"/>
          <w:lang w:eastAsia="zh-CN"/>
        </w:rPr>
        <w:t>进行</w:t>
      </w:r>
      <w:r>
        <w:rPr>
          <w:rFonts w:hint="eastAsia" w:ascii="Times" w:hAnsi="Times" w:eastAsia="FangSong"/>
          <w:sz w:val="24"/>
          <w:szCs w:val="24"/>
          <w:lang w:eastAsia="zh-CN"/>
        </w:rPr>
        <w:t>UI</w:t>
      </w:r>
      <w:r>
        <w:rPr>
          <w:rFonts w:hint="eastAsia" w:ascii="FangSong" w:hAnsi="FangSong" w:eastAsia="FangSong"/>
          <w:w w:val="105"/>
          <w:sz w:val="24"/>
          <w:szCs w:val="24"/>
          <w:lang w:eastAsia="zh-CN"/>
        </w:rPr>
        <w:t>及交互设计，使用</w:t>
      </w:r>
      <w:r>
        <w:rPr>
          <w:rFonts w:hint="eastAsia" w:ascii="Times" w:hAnsi="Times" w:eastAsia="FangSong"/>
          <w:sz w:val="24"/>
          <w:szCs w:val="24"/>
          <w:lang w:eastAsia="zh-CN"/>
        </w:rPr>
        <w:t>Xdroid</w:t>
      </w:r>
      <w:r>
        <w:rPr>
          <w:rFonts w:hint="eastAsia" w:ascii="FangSong" w:hAnsi="FangSong" w:eastAsia="FangSong"/>
          <w:w w:val="105"/>
          <w:sz w:val="24"/>
          <w:szCs w:val="24"/>
          <w:lang w:eastAsia="zh-CN"/>
        </w:rPr>
        <w:t>或</w:t>
      </w:r>
      <w:r>
        <w:rPr>
          <w:rFonts w:hint="eastAsia" w:ascii="Times" w:hAnsi="Times" w:eastAsia="FangSong"/>
          <w:sz w:val="24"/>
          <w:szCs w:val="24"/>
          <w:lang w:eastAsia="zh-CN"/>
        </w:rPr>
        <w:t>XdroidMvp</w:t>
      </w:r>
      <w:r>
        <w:rPr>
          <w:rFonts w:hint="eastAsia" w:ascii="FangSong" w:hAnsi="FangSong" w:eastAsia="FangSong"/>
          <w:w w:val="105"/>
          <w:sz w:val="24"/>
          <w:szCs w:val="24"/>
          <w:lang w:eastAsia="zh-CN"/>
        </w:rPr>
        <w:t>框架进行开发等；</w:t>
      </w:r>
    </w:p>
    <w:p>
      <w:pPr>
        <w:pStyle w:val="4"/>
        <w:tabs>
          <w:tab w:val="left" w:pos="3080"/>
        </w:tabs>
        <w:spacing w:line="312" w:lineRule="exact"/>
        <w:ind w:left="0"/>
        <w:rPr>
          <w:rFonts w:asciiTheme="minorEastAsia" w:hAnsiTheme="minorEastAsia" w:eastAsiaTheme="minorEastAsia"/>
          <w:w w:val="105"/>
          <w:sz w:val="24"/>
          <w:szCs w:val="24"/>
          <w:lang w:eastAsia="zh-CN"/>
        </w:rPr>
      </w:pPr>
    </w:p>
    <w:p>
      <w:pPr>
        <w:pStyle w:val="11"/>
        <w:numPr>
          <w:ilvl w:val="0"/>
          <w:numId w:val="2"/>
        </w:numPr>
        <w:ind w:firstLineChars="0"/>
        <w:rPr>
          <w:rFonts w:asciiTheme="minorEastAsia" w:hAnsiTheme="minorEastAsia"/>
          <w:b/>
          <w:sz w:val="24"/>
        </w:rPr>
      </w:pPr>
      <w:r>
        <w:rPr>
          <w:rFonts w:hint="eastAsia" w:asciiTheme="minorEastAsia" w:hAnsiTheme="minorEastAsia"/>
          <w:b/>
          <w:sz w:val="24"/>
        </w:rPr>
        <w:t>参考资料</w:t>
      </w:r>
    </w:p>
    <w:p>
      <w:pPr>
        <w:spacing w:line="400" w:lineRule="exact"/>
        <w:ind w:firstLine="480" w:firstLineChars="200"/>
        <w:rPr>
          <w:rFonts w:ascii="FangSong" w:hAnsi="FangSong" w:eastAsia="FangSong"/>
          <w:sz w:val="24"/>
          <w:szCs w:val="24"/>
        </w:rPr>
      </w:pPr>
      <w:r>
        <w:rPr>
          <w:rFonts w:ascii="FangSong" w:hAnsi="FangSong" w:eastAsia="FangSong"/>
          <w:sz w:val="24"/>
          <w:szCs w:val="24"/>
        </w:rPr>
        <w:t>[</w:t>
      </w:r>
      <w:r>
        <w:rPr>
          <w:rFonts w:hint="eastAsia" w:ascii="FangSong" w:hAnsi="FangSong" w:eastAsia="FangSong"/>
          <w:sz w:val="24"/>
          <w:szCs w:val="24"/>
        </w:rPr>
        <w:t>1</w:t>
      </w:r>
      <w:r>
        <w:rPr>
          <w:rFonts w:ascii="FangSong" w:hAnsi="FangSong" w:eastAsia="FangSong"/>
          <w:sz w:val="24"/>
          <w:szCs w:val="24"/>
        </w:rPr>
        <w:t xml:space="preserve">] </w:t>
      </w:r>
      <w:r>
        <w:rPr>
          <w:rFonts w:ascii="FangSong" w:hAnsi="FangSong" w:eastAsia="FangSong"/>
          <w:kern w:val="0"/>
          <w:sz w:val="24"/>
          <w:szCs w:val="24"/>
        </w:rPr>
        <w:t>李刚. 疯狂</w:t>
      </w:r>
      <w:r>
        <w:rPr>
          <w:rFonts w:ascii="Times" w:hAnsi="Times" w:eastAsia="FangSong"/>
          <w:kern w:val="0"/>
          <w:sz w:val="24"/>
          <w:szCs w:val="24"/>
        </w:rPr>
        <w:t>Android</w:t>
      </w:r>
      <w:r>
        <w:rPr>
          <w:rFonts w:ascii="FangSong" w:hAnsi="FangSong" w:eastAsia="FangSong"/>
          <w:kern w:val="0"/>
          <w:sz w:val="24"/>
          <w:szCs w:val="24"/>
        </w:rPr>
        <w:t>讲义（第三版）</w:t>
      </w:r>
      <w:r>
        <w:rPr>
          <w:rFonts w:hint="eastAsia" w:ascii="FangSong" w:hAnsi="FangSong" w:eastAsia="FangSong"/>
          <w:kern w:val="0"/>
          <w:sz w:val="24"/>
          <w:szCs w:val="24"/>
        </w:rPr>
        <w:t>[M]</w:t>
      </w:r>
      <w:r>
        <w:rPr>
          <w:rFonts w:ascii="FangSong" w:hAnsi="FangSong" w:eastAsia="FangSong"/>
          <w:kern w:val="0"/>
          <w:sz w:val="24"/>
          <w:szCs w:val="24"/>
        </w:rPr>
        <w:t>.</w:t>
      </w:r>
      <w:r>
        <w:rPr>
          <w:rFonts w:hint="eastAsia" w:ascii="FangSong" w:hAnsi="FangSong" w:eastAsia="FangSong"/>
          <w:kern w:val="0"/>
          <w:sz w:val="24"/>
          <w:szCs w:val="24"/>
        </w:rPr>
        <w:t xml:space="preserve"> </w:t>
      </w:r>
      <w:r>
        <w:rPr>
          <w:rFonts w:ascii="FangSong" w:hAnsi="FangSong" w:eastAsia="FangSong"/>
          <w:kern w:val="0"/>
          <w:sz w:val="24"/>
          <w:szCs w:val="24"/>
        </w:rPr>
        <w:t>北京: 电子工业出版社, 2015</w:t>
      </w:r>
      <w:r>
        <w:rPr>
          <w:rFonts w:hint="eastAsia" w:ascii="FangSong" w:hAnsi="FangSong" w:eastAsia="FangSong"/>
          <w:kern w:val="0"/>
          <w:sz w:val="24"/>
          <w:szCs w:val="24"/>
        </w:rPr>
        <w:t>.</w:t>
      </w:r>
    </w:p>
    <w:p>
      <w:pPr>
        <w:spacing w:line="400" w:lineRule="exact"/>
        <w:ind w:firstLine="480" w:firstLineChars="200"/>
        <w:rPr>
          <w:rFonts w:ascii="FangSong" w:hAnsi="FangSong" w:eastAsia="FangSong"/>
          <w:kern w:val="0"/>
          <w:sz w:val="24"/>
          <w:szCs w:val="24"/>
        </w:rPr>
      </w:pPr>
      <w:r>
        <w:rPr>
          <w:rFonts w:ascii="FangSong" w:hAnsi="FangSong" w:eastAsia="FangSong"/>
          <w:sz w:val="24"/>
          <w:szCs w:val="24"/>
        </w:rPr>
        <w:t xml:space="preserve">[2] </w:t>
      </w:r>
      <w:r>
        <w:rPr>
          <w:rFonts w:ascii="FangSong" w:hAnsi="FangSong" w:eastAsia="FangSong"/>
          <w:kern w:val="0"/>
          <w:sz w:val="24"/>
          <w:szCs w:val="24"/>
        </w:rPr>
        <w:t xml:space="preserve">佘堃. </w:t>
      </w:r>
      <w:r>
        <w:rPr>
          <w:rFonts w:ascii="Times" w:hAnsi="Times" w:eastAsia="FangSong"/>
          <w:kern w:val="0"/>
          <w:sz w:val="24"/>
          <w:szCs w:val="24"/>
        </w:rPr>
        <w:t>Android</w:t>
      </w:r>
      <w:r>
        <w:rPr>
          <w:rFonts w:ascii="FangSong" w:hAnsi="FangSong" w:eastAsia="FangSong"/>
          <w:kern w:val="0"/>
          <w:sz w:val="24"/>
          <w:szCs w:val="24"/>
        </w:rPr>
        <w:t>嵌入式应用开发</w:t>
      </w:r>
      <w:r>
        <w:rPr>
          <w:rFonts w:hint="eastAsia" w:ascii="FangSong" w:hAnsi="FangSong" w:eastAsia="FangSong"/>
          <w:kern w:val="0"/>
          <w:sz w:val="24"/>
          <w:szCs w:val="24"/>
        </w:rPr>
        <w:t>[M]</w:t>
      </w:r>
      <w:r>
        <w:rPr>
          <w:rFonts w:ascii="FangSong" w:hAnsi="FangSong" w:eastAsia="FangSong"/>
          <w:kern w:val="0"/>
          <w:sz w:val="24"/>
          <w:szCs w:val="24"/>
        </w:rPr>
        <w:t>. 北京: 电子工业出版社, 2012.</w:t>
      </w:r>
    </w:p>
    <w:p>
      <w:pPr>
        <w:spacing w:line="400" w:lineRule="exact"/>
        <w:ind w:firstLine="480" w:firstLineChars="200"/>
        <w:rPr>
          <w:rFonts w:ascii="FangSong" w:hAnsi="FangSong" w:eastAsia="FangSong"/>
          <w:kern w:val="0"/>
          <w:sz w:val="24"/>
          <w:szCs w:val="24"/>
        </w:rPr>
      </w:pPr>
      <w:r>
        <w:rPr>
          <w:rFonts w:hint="eastAsia" w:ascii="FangSong" w:hAnsi="FangSong" w:eastAsia="FangSong"/>
          <w:kern w:val="0"/>
          <w:sz w:val="24"/>
          <w:szCs w:val="24"/>
        </w:rPr>
        <w:t xml:space="preserve">[3] </w:t>
      </w:r>
      <w:r>
        <w:rPr>
          <w:rFonts w:hint="eastAsia" w:ascii="Times" w:hAnsi="Times" w:eastAsia="FangSong"/>
          <w:kern w:val="0"/>
          <w:sz w:val="24"/>
          <w:szCs w:val="24"/>
        </w:rPr>
        <w:t>Bmob</w:t>
      </w:r>
      <w:r>
        <w:rPr>
          <w:rFonts w:hint="eastAsia" w:ascii="FangSong" w:hAnsi="FangSong" w:eastAsia="FangSong"/>
          <w:kern w:val="0"/>
          <w:sz w:val="24"/>
          <w:szCs w:val="24"/>
        </w:rPr>
        <w:t xml:space="preserve">官方. </w:t>
      </w:r>
      <w:r>
        <w:rPr>
          <w:rFonts w:hint="eastAsia" w:ascii="Times" w:hAnsi="Times" w:eastAsia="FangSong"/>
          <w:kern w:val="0"/>
          <w:sz w:val="24"/>
          <w:szCs w:val="24"/>
        </w:rPr>
        <w:t>Bmob</w:t>
      </w:r>
      <w:r>
        <w:rPr>
          <w:rFonts w:ascii="Times" w:hAnsi="Times" w:eastAsia="FangSong"/>
          <w:kern w:val="0"/>
          <w:sz w:val="24"/>
          <w:szCs w:val="24"/>
        </w:rPr>
        <w:t xml:space="preserve"> </w:t>
      </w:r>
      <w:r>
        <w:rPr>
          <w:rFonts w:hint="eastAsia" w:ascii="Times" w:hAnsi="Times" w:eastAsia="FangSong"/>
          <w:kern w:val="0"/>
          <w:sz w:val="24"/>
          <w:szCs w:val="24"/>
        </w:rPr>
        <w:t>Android</w:t>
      </w:r>
      <w:r>
        <w:rPr>
          <w:rFonts w:hint="eastAsia" w:ascii="FangSong" w:hAnsi="FangSong" w:eastAsia="FangSong"/>
          <w:kern w:val="0"/>
          <w:sz w:val="24"/>
          <w:szCs w:val="24"/>
        </w:rPr>
        <w:t>接口文档中心</w:t>
      </w:r>
      <w:r>
        <w:rPr>
          <w:rFonts w:hint="eastAsia" w:ascii="Times" w:hAnsi="Times" w:eastAsia="FangSong"/>
          <w:kern w:val="0"/>
          <w:sz w:val="24"/>
          <w:szCs w:val="24"/>
        </w:rPr>
        <w:t>[EB</w:t>
      </w:r>
      <w:r>
        <w:rPr>
          <w:rFonts w:ascii="Times" w:hAnsi="Times" w:eastAsia="FangSong"/>
          <w:kern w:val="0"/>
          <w:sz w:val="24"/>
          <w:szCs w:val="24"/>
        </w:rPr>
        <w:t>/OL</w:t>
      </w:r>
      <w:r>
        <w:rPr>
          <w:rFonts w:hint="eastAsia" w:ascii="Times" w:hAnsi="Times" w:eastAsia="FangSong"/>
          <w:kern w:val="0"/>
          <w:sz w:val="24"/>
          <w:szCs w:val="24"/>
        </w:rPr>
        <w:t xml:space="preserve">]. </w:t>
      </w:r>
      <w:r>
        <w:rPr>
          <w:rFonts w:ascii="Times" w:hAnsi="Times" w:eastAsia="FangSong"/>
          <w:kern w:val="0"/>
          <w:sz w:val="24"/>
          <w:szCs w:val="24"/>
        </w:rPr>
        <w:t>http://doc.bmob.cn/data/ android/index.html</w:t>
      </w:r>
      <w:r>
        <w:rPr>
          <w:rFonts w:hint="eastAsia" w:ascii="FangSong" w:hAnsi="FangSong" w:eastAsia="FangSong"/>
          <w:kern w:val="0"/>
          <w:sz w:val="24"/>
          <w:szCs w:val="24"/>
        </w:rPr>
        <w:t>，201</w:t>
      </w:r>
      <w:r>
        <w:rPr>
          <w:rFonts w:ascii="FangSong" w:hAnsi="FangSong" w:eastAsia="FangSong"/>
          <w:kern w:val="0"/>
          <w:sz w:val="24"/>
          <w:szCs w:val="24"/>
        </w:rPr>
        <w:t>7</w:t>
      </w:r>
      <w:r>
        <w:rPr>
          <w:rFonts w:hint="eastAsia" w:ascii="FangSong" w:hAnsi="FangSong" w:eastAsia="FangSong"/>
          <w:kern w:val="0"/>
          <w:sz w:val="24"/>
          <w:szCs w:val="24"/>
        </w:rPr>
        <w:t>.</w:t>
      </w:r>
    </w:p>
    <w:p>
      <w:pPr>
        <w:spacing w:line="400" w:lineRule="exact"/>
        <w:ind w:firstLine="480" w:firstLineChars="200"/>
        <w:rPr>
          <w:rFonts w:ascii="FangSong" w:hAnsi="FangSong" w:eastAsia="FangSong"/>
          <w:kern w:val="0"/>
          <w:sz w:val="24"/>
          <w:szCs w:val="24"/>
        </w:rPr>
      </w:pPr>
      <w:r>
        <w:rPr>
          <w:rFonts w:hint="eastAsia" w:ascii="FangSong" w:hAnsi="FangSong" w:eastAsia="FangSong"/>
          <w:kern w:val="0"/>
          <w:sz w:val="24"/>
          <w:szCs w:val="24"/>
        </w:rPr>
        <w:t>[4] 腾讯云. 腾讯云通信</w:t>
      </w:r>
      <w:r>
        <w:rPr>
          <w:rFonts w:ascii="Times" w:hAnsi="Times" w:eastAsia="FangSong"/>
          <w:kern w:val="0"/>
          <w:sz w:val="24"/>
          <w:szCs w:val="24"/>
        </w:rPr>
        <w:t>IM[EB/OL]. https://cloud.tencent.com/product/im，2017</w:t>
      </w:r>
      <w:r>
        <w:rPr>
          <w:rFonts w:hint="eastAsia" w:ascii="FangSong" w:hAnsi="FangSong" w:eastAsia="FangSong"/>
          <w:kern w:val="0"/>
          <w:sz w:val="24"/>
          <w:szCs w:val="24"/>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icrosoft JhengHei">
    <w:altName w:val="汉仪中简黑简"/>
    <w:panose1 w:val="020B0604030504040204"/>
    <w:charset w:val="88"/>
    <w:family w:val="swiss"/>
    <w:pitch w:val="default"/>
    <w:sig w:usb0="00000000" w:usb1="00000000" w:usb2="00000016" w:usb3="00000000" w:csb0="00100009" w:csb1="00000000"/>
  </w:font>
  <w:font w:name="Arial">
    <w:panose1 w:val="020B0604020202090204"/>
    <w:charset w:val="00"/>
    <w:family w:val="swiss"/>
    <w:pitch w:val="default"/>
    <w:sig w:usb0="E0000AFF" w:usb1="00007843" w:usb2="00000001" w:usb3="00000000" w:csb0="400001BF" w:csb1="DFF70000"/>
  </w:font>
  <w:font w:name="FangSong">
    <w:altName w:val="方正仿宋_GBK"/>
    <w:panose1 w:val="02010609060101010101"/>
    <w:charset w:val="86"/>
    <w:family w:val="modern"/>
    <w:pitch w:val="default"/>
    <w:sig w:usb0="00000000" w:usb1="00000000" w:usb2="00000016" w:usb3="00000000" w:csb0="00040001" w:csb1="00000000"/>
  </w:font>
  <w:font w:name="Times">
    <w:panose1 w:val="00000500000000020000"/>
    <w:charset w:val="00"/>
    <w:family w:val="auto"/>
    <w:pitch w:val="default"/>
    <w:sig w:usb0="E00002FF" w:usb1="5000205A" w:usb2="00000000" w:usb3="00000000" w:csb0="2000019F" w:csb1="4F01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64589"/>
    <w:multiLevelType w:val="multilevel"/>
    <w:tmpl w:val="18A64589"/>
    <w:lvl w:ilvl="0" w:tentative="0">
      <w:start w:val="1"/>
      <w:numFmt w:val="upperLetter"/>
      <w:lvlText w:val="%1."/>
      <w:lvlJc w:val="left"/>
      <w:pPr>
        <w:ind w:left="842" w:hanging="360"/>
      </w:pPr>
      <w:rPr>
        <w:rFonts w:hint="default"/>
      </w:rPr>
    </w:lvl>
    <w:lvl w:ilvl="1" w:tentative="0">
      <w:start w:val="1"/>
      <w:numFmt w:val="lowerLetter"/>
      <w:lvlText w:val="%2."/>
      <w:lvlJc w:val="left"/>
      <w:pPr>
        <w:ind w:left="1562" w:hanging="360"/>
      </w:pPr>
    </w:lvl>
    <w:lvl w:ilvl="2" w:tentative="0">
      <w:start w:val="1"/>
      <w:numFmt w:val="lowerRoman"/>
      <w:lvlText w:val="%3."/>
      <w:lvlJc w:val="right"/>
      <w:pPr>
        <w:ind w:left="2282" w:hanging="180"/>
      </w:pPr>
    </w:lvl>
    <w:lvl w:ilvl="3" w:tentative="0">
      <w:start w:val="1"/>
      <w:numFmt w:val="decimal"/>
      <w:lvlText w:val="%4."/>
      <w:lvlJc w:val="left"/>
      <w:pPr>
        <w:ind w:left="3002" w:hanging="360"/>
      </w:pPr>
    </w:lvl>
    <w:lvl w:ilvl="4" w:tentative="0">
      <w:start w:val="1"/>
      <w:numFmt w:val="lowerLetter"/>
      <w:lvlText w:val="%5."/>
      <w:lvlJc w:val="left"/>
      <w:pPr>
        <w:ind w:left="3722" w:hanging="360"/>
      </w:pPr>
    </w:lvl>
    <w:lvl w:ilvl="5" w:tentative="0">
      <w:start w:val="1"/>
      <w:numFmt w:val="lowerRoman"/>
      <w:lvlText w:val="%6."/>
      <w:lvlJc w:val="right"/>
      <w:pPr>
        <w:ind w:left="4442" w:hanging="180"/>
      </w:pPr>
    </w:lvl>
    <w:lvl w:ilvl="6" w:tentative="0">
      <w:start w:val="1"/>
      <w:numFmt w:val="decimal"/>
      <w:lvlText w:val="%7."/>
      <w:lvlJc w:val="left"/>
      <w:pPr>
        <w:ind w:left="5162" w:hanging="360"/>
      </w:pPr>
    </w:lvl>
    <w:lvl w:ilvl="7" w:tentative="0">
      <w:start w:val="1"/>
      <w:numFmt w:val="lowerLetter"/>
      <w:lvlText w:val="%8."/>
      <w:lvlJc w:val="left"/>
      <w:pPr>
        <w:ind w:left="5882" w:hanging="360"/>
      </w:pPr>
    </w:lvl>
    <w:lvl w:ilvl="8" w:tentative="0">
      <w:start w:val="1"/>
      <w:numFmt w:val="lowerRoman"/>
      <w:lvlText w:val="%9."/>
      <w:lvlJc w:val="right"/>
      <w:pPr>
        <w:ind w:left="6602" w:hanging="180"/>
      </w:pPr>
    </w:lvl>
  </w:abstractNum>
  <w:abstractNum w:abstractNumId="1">
    <w:nsid w:val="1AC816AE"/>
    <w:multiLevelType w:val="multilevel"/>
    <w:tmpl w:val="1AC816AE"/>
    <w:lvl w:ilvl="0" w:tentative="0">
      <w:start w:val="1"/>
      <w:numFmt w:val="upperLetter"/>
      <w:lvlText w:val="%1."/>
      <w:lvlJc w:val="left"/>
      <w:pPr>
        <w:ind w:left="840" w:hanging="36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2">
    <w:nsid w:val="23C02ACF"/>
    <w:multiLevelType w:val="multilevel"/>
    <w:tmpl w:val="23C02ACF"/>
    <w:lvl w:ilvl="0" w:tentative="0">
      <w:start w:val="1"/>
      <w:numFmt w:val="decimal"/>
      <w:lvlText w:val="%1、"/>
      <w:lvlJc w:val="left"/>
      <w:pPr>
        <w:ind w:left="882" w:hanging="400"/>
      </w:pPr>
      <w:rPr>
        <w:rFonts w:hint="default"/>
      </w:rPr>
    </w:lvl>
    <w:lvl w:ilvl="1" w:tentative="0">
      <w:start w:val="1"/>
      <w:numFmt w:val="lowerLetter"/>
      <w:lvlText w:val="%2."/>
      <w:lvlJc w:val="left"/>
      <w:pPr>
        <w:ind w:left="1562" w:hanging="360"/>
      </w:pPr>
    </w:lvl>
    <w:lvl w:ilvl="2" w:tentative="0">
      <w:start w:val="1"/>
      <w:numFmt w:val="lowerRoman"/>
      <w:lvlText w:val="%3."/>
      <w:lvlJc w:val="right"/>
      <w:pPr>
        <w:ind w:left="2282" w:hanging="180"/>
      </w:pPr>
    </w:lvl>
    <w:lvl w:ilvl="3" w:tentative="0">
      <w:start w:val="1"/>
      <w:numFmt w:val="decimal"/>
      <w:lvlText w:val="%4."/>
      <w:lvlJc w:val="left"/>
      <w:pPr>
        <w:ind w:left="3002" w:hanging="360"/>
      </w:pPr>
    </w:lvl>
    <w:lvl w:ilvl="4" w:tentative="0">
      <w:start w:val="1"/>
      <w:numFmt w:val="lowerLetter"/>
      <w:lvlText w:val="%5."/>
      <w:lvlJc w:val="left"/>
      <w:pPr>
        <w:ind w:left="3722" w:hanging="360"/>
      </w:pPr>
    </w:lvl>
    <w:lvl w:ilvl="5" w:tentative="0">
      <w:start w:val="1"/>
      <w:numFmt w:val="lowerRoman"/>
      <w:lvlText w:val="%6."/>
      <w:lvlJc w:val="right"/>
      <w:pPr>
        <w:ind w:left="4442" w:hanging="180"/>
      </w:pPr>
    </w:lvl>
    <w:lvl w:ilvl="6" w:tentative="0">
      <w:start w:val="1"/>
      <w:numFmt w:val="decimal"/>
      <w:lvlText w:val="%7."/>
      <w:lvlJc w:val="left"/>
      <w:pPr>
        <w:ind w:left="5162" w:hanging="360"/>
      </w:pPr>
    </w:lvl>
    <w:lvl w:ilvl="7" w:tentative="0">
      <w:start w:val="1"/>
      <w:numFmt w:val="lowerLetter"/>
      <w:lvlText w:val="%8."/>
      <w:lvlJc w:val="left"/>
      <w:pPr>
        <w:ind w:left="5882" w:hanging="360"/>
      </w:pPr>
    </w:lvl>
    <w:lvl w:ilvl="8" w:tentative="0">
      <w:start w:val="1"/>
      <w:numFmt w:val="lowerRoman"/>
      <w:lvlText w:val="%9."/>
      <w:lvlJc w:val="right"/>
      <w:pPr>
        <w:ind w:left="6602" w:hanging="180"/>
      </w:pPr>
    </w:lvl>
  </w:abstractNum>
  <w:abstractNum w:abstractNumId="3">
    <w:nsid w:val="349C7010"/>
    <w:multiLevelType w:val="multilevel"/>
    <w:tmpl w:val="349C7010"/>
    <w:lvl w:ilvl="0" w:tentative="0">
      <w:start w:val="1"/>
      <w:numFmt w:val="upperLetter"/>
      <w:lvlText w:val="%1."/>
      <w:lvlJc w:val="left"/>
      <w:pPr>
        <w:ind w:left="1131" w:hanging="360"/>
      </w:pPr>
      <w:rPr>
        <w:rFonts w:hint="default"/>
      </w:rPr>
    </w:lvl>
    <w:lvl w:ilvl="1" w:tentative="0">
      <w:start w:val="1"/>
      <w:numFmt w:val="lowerLetter"/>
      <w:lvlText w:val="%2."/>
      <w:lvlJc w:val="left"/>
      <w:pPr>
        <w:ind w:left="1851" w:hanging="360"/>
      </w:pPr>
    </w:lvl>
    <w:lvl w:ilvl="2" w:tentative="0">
      <w:start w:val="1"/>
      <w:numFmt w:val="lowerRoman"/>
      <w:lvlText w:val="%3."/>
      <w:lvlJc w:val="right"/>
      <w:pPr>
        <w:ind w:left="2571" w:hanging="180"/>
      </w:pPr>
    </w:lvl>
    <w:lvl w:ilvl="3" w:tentative="0">
      <w:start w:val="1"/>
      <w:numFmt w:val="decimal"/>
      <w:lvlText w:val="%4."/>
      <w:lvlJc w:val="left"/>
      <w:pPr>
        <w:ind w:left="3291" w:hanging="360"/>
      </w:pPr>
    </w:lvl>
    <w:lvl w:ilvl="4" w:tentative="0">
      <w:start w:val="1"/>
      <w:numFmt w:val="lowerLetter"/>
      <w:lvlText w:val="%5."/>
      <w:lvlJc w:val="left"/>
      <w:pPr>
        <w:ind w:left="4011" w:hanging="360"/>
      </w:pPr>
    </w:lvl>
    <w:lvl w:ilvl="5" w:tentative="0">
      <w:start w:val="1"/>
      <w:numFmt w:val="lowerRoman"/>
      <w:lvlText w:val="%6."/>
      <w:lvlJc w:val="right"/>
      <w:pPr>
        <w:ind w:left="4731" w:hanging="180"/>
      </w:pPr>
    </w:lvl>
    <w:lvl w:ilvl="6" w:tentative="0">
      <w:start w:val="1"/>
      <w:numFmt w:val="decimal"/>
      <w:lvlText w:val="%7."/>
      <w:lvlJc w:val="left"/>
      <w:pPr>
        <w:ind w:left="5451" w:hanging="360"/>
      </w:pPr>
    </w:lvl>
    <w:lvl w:ilvl="7" w:tentative="0">
      <w:start w:val="1"/>
      <w:numFmt w:val="lowerLetter"/>
      <w:lvlText w:val="%8."/>
      <w:lvlJc w:val="left"/>
      <w:pPr>
        <w:ind w:left="6171" w:hanging="360"/>
      </w:pPr>
    </w:lvl>
    <w:lvl w:ilvl="8" w:tentative="0">
      <w:start w:val="1"/>
      <w:numFmt w:val="lowerRoman"/>
      <w:lvlText w:val="%9."/>
      <w:lvlJc w:val="right"/>
      <w:pPr>
        <w:ind w:left="6891" w:hanging="180"/>
      </w:pPr>
    </w:lvl>
  </w:abstractNum>
  <w:abstractNum w:abstractNumId="4">
    <w:nsid w:val="588A7CC8"/>
    <w:multiLevelType w:val="multilevel"/>
    <w:tmpl w:val="588A7CC8"/>
    <w:lvl w:ilvl="0" w:tentative="0">
      <w:start w:val="1"/>
      <w:numFmt w:val="upperLetter"/>
      <w:lvlText w:val="%1."/>
      <w:lvlJc w:val="left"/>
      <w:pPr>
        <w:ind w:left="840" w:hanging="360"/>
      </w:pPr>
      <w:rPr>
        <w:rFonts w:hint="default"/>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5">
    <w:nsid w:val="5A257C3C"/>
    <w:multiLevelType w:val="multilevel"/>
    <w:tmpl w:val="5A257C3C"/>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DDA1077"/>
    <w:multiLevelType w:val="multilevel"/>
    <w:tmpl w:val="6DDA1077"/>
    <w:lvl w:ilvl="0" w:tentative="0">
      <w:start w:val="1"/>
      <w:numFmt w:val="upperLetter"/>
      <w:lvlText w:val="%1."/>
      <w:lvlJc w:val="left"/>
      <w:pPr>
        <w:ind w:left="842" w:hanging="360"/>
      </w:pPr>
      <w:rPr>
        <w:rFonts w:hint="default"/>
      </w:rPr>
    </w:lvl>
    <w:lvl w:ilvl="1" w:tentative="0">
      <w:start w:val="1"/>
      <w:numFmt w:val="lowerLetter"/>
      <w:lvlText w:val="%2."/>
      <w:lvlJc w:val="left"/>
      <w:pPr>
        <w:ind w:left="1562" w:hanging="360"/>
      </w:pPr>
    </w:lvl>
    <w:lvl w:ilvl="2" w:tentative="0">
      <w:start w:val="1"/>
      <w:numFmt w:val="lowerRoman"/>
      <w:lvlText w:val="%3."/>
      <w:lvlJc w:val="right"/>
      <w:pPr>
        <w:ind w:left="2282" w:hanging="180"/>
      </w:pPr>
    </w:lvl>
    <w:lvl w:ilvl="3" w:tentative="0">
      <w:start w:val="1"/>
      <w:numFmt w:val="decimal"/>
      <w:lvlText w:val="%4."/>
      <w:lvlJc w:val="left"/>
      <w:pPr>
        <w:ind w:left="3002" w:hanging="360"/>
      </w:pPr>
    </w:lvl>
    <w:lvl w:ilvl="4" w:tentative="0">
      <w:start w:val="1"/>
      <w:numFmt w:val="lowerLetter"/>
      <w:lvlText w:val="%5."/>
      <w:lvlJc w:val="left"/>
      <w:pPr>
        <w:ind w:left="3722" w:hanging="360"/>
      </w:pPr>
    </w:lvl>
    <w:lvl w:ilvl="5" w:tentative="0">
      <w:start w:val="1"/>
      <w:numFmt w:val="lowerRoman"/>
      <w:lvlText w:val="%6."/>
      <w:lvlJc w:val="right"/>
      <w:pPr>
        <w:ind w:left="4442" w:hanging="180"/>
      </w:pPr>
    </w:lvl>
    <w:lvl w:ilvl="6" w:tentative="0">
      <w:start w:val="1"/>
      <w:numFmt w:val="decimal"/>
      <w:lvlText w:val="%7."/>
      <w:lvlJc w:val="left"/>
      <w:pPr>
        <w:ind w:left="5162" w:hanging="360"/>
      </w:pPr>
    </w:lvl>
    <w:lvl w:ilvl="7" w:tentative="0">
      <w:start w:val="1"/>
      <w:numFmt w:val="lowerLetter"/>
      <w:lvlText w:val="%8."/>
      <w:lvlJc w:val="left"/>
      <w:pPr>
        <w:ind w:left="5882" w:hanging="360"/>
      </w:pPr>
    </w:lvl>
    <w:lvl w:ilvl="8" w:tentative="0">
      <w:start w:val="1"/>
      <w:numFmt w:val="lowerRoman"/>
      <w:lvlText w:val="%9."/>
      <w:lvlJc w:val="right"/>
      <w:pPr>
        <w:ind w:left="6602" w:hanging="180"/>
      </w:pPr>
    </w:lvl>
  </w:abstractNum>
  <w:num w:numId="1">
    <w:abstractNumId w:val="5"/>
  </w:num>
  <w:num w:numId="2">
    <w:abstractNumId w:val="2"/>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2BD5"/>
    <w:rsid w:val="0001689E"/>
    <w:rsid w:val="000637BF"/>
    <w:rsid w:val="000758E4"/>
    <w:rsid w:val="000764DD"/>
    <w:rsid w:val="00094655"/>
    <w:rsid w:val="001B13AD"/>
    <w:rsid w:val="001F4D3C"/>
    <w:rsid w:val="0022628A"/>
    <w:rsid w:val="0023364C"/>
    <w:rsid w:val="00235E6C"/>
    <w:rsid w:val="00270C09"/>
    <w:rsid w:val="0028291F"/>
    <w:rsid w:val="002D5E4E"/>
    <w:rsid w:val="002E53DE"/>
    <w:rsid w:val="002F3847"/>
    <w:rsid w:val="00303291"/>
    <w:rsid w:val="003039D3"/>
    <w:rsid w:val="00306992"/>
    <w:rsid w:val="00315A82"/>
    <w:rsid w:val="0034261D"/>
    <w:rsid w:val="00384791"/>
    <w:rsid w:val="003A3815"/>
    <w:rsid w:val="003F2BD5"/>
    <w:rsid w:val="00473906"/>
    <w:rsid w:val="004D1144"/>
    <w:rsid w:val="004D7282"/>
    <w:rsid w:val="005514BA"/>
    <w:rsid w:val="0055502A"/>
    <w:rsid w:val="00556735"/>
    <w:rsid w:val="00575CB7"/>
    <w:rsid w:val="005871BB"/>
    <w:rsid w:val="006641CC"/>
    <w:rsid w:val="006A3B18"/>
    <w:rsid w:val="006E2CD3"/>
    <w:rsid w:val="006E6613"/>
    <w:rsid w:val="00701CAE"/>
    <w:rsid w:val="00712AF0"/>
    <w:rsid w:val="00735AE2"/>
    <w:rsid w:val="00761684"/>
    <w:rsid w:val="00783571"/>
    <w:rsid w:val="00784BDA"/>
    <w:rsid w:val="00791941"/>
    <w:rsid w:val="007A4D3F"/>
    <w:rsid w:val="007C2A20"/>
    <w:rsid w:val="00811BAD"/>
    <w:rsid w:val="008307A3"/>
    <w:rsid w:val="008F10CB"/>
    <w:rsid w:val="00914852"/>
    <w:rsid w:val="00985C68"/>
    <w:rsid w:val="00994F85"/>
    <w:rsid w:val="00A31FB6"/>
    <w:rsid w:val="00A3217B"/>
    <w:rsid w:val="00A54037"/>
    <w:rsid w:val="00A72B2F"/>
    <w:rsid w:val="00AD0BD1"/>
    <w:rsid w:val="00AE2024"/>
    <w:rsid w:val="00B4438E"/>
    <w:rsid w:val="00B944CA"/>
    <w:rsid w:val="00C4685C"/>
    <w:rsid w:val="00C46DC7"/>
    <w:rsid w:val="00C616B9"/>
    <w:rsid w:val="00CB206E"/>
    <w:rsid w:val="00D4143A"/>
    <w:rsid w:val="00D41BBB"/>
    <w:rsid w:val="00D71C6D"/>
    <w:rsid w:val="00D8267B"/>
    <w:rsid w:val="00DB60A2"/>
    <w:rsid w:val="00DD1571"/>
    <w:rsid w:val="00DD4585"/>
    <w:rsid w:val="00DE24D2"/>
    <w:rsid w:val="00E20BF1"/>
    <w:rsid w:val="00EA1EC1"/>
    <w:rsid w:val="00EC5285"/>
    <w:rsid w:val="00EE35CB"/>
    <w:rsid w:val="00F24318"/>
    <w:rsid w:val="00F71FA9"/>
    <w:rsid w:val="00F75581"/>
    <w:rsid w:val="00F83EB1"/>
    <w:rsid w:val="00FD33E2"/>
    <w:rsid w:val="EE5C5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1"/>
    <w:pPr>
      <w:ind w:left="2897"/>
      <w:jc w:val="left"/>
      <w:outlineLvl w:val="0"/>
    </w:pPr>
    <w:rPr>
      <w:rFonts w:ascii="Calibri Light" w:hAnsi="Calibri Light" w:eastAsia="Calibri Light"/>
      <w:kern w:val="0"/>
      <w:sz w:val="32"/>
      <w:szCs w:val="32"/>
      <w:lang w:eastAsia="en-US"/>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4">
    <w:name w:val="Body Text"/>
    <w:basedOn w:val="1"/>
    <w:link w:val="13"/>
    <w:qFormat/>
    <w:uiPriority w:val="1"/>
    <w:pPr>
      <w:ind w:left="140"/>
      <w:jc w:val="left"/>
    </w:pPr>
    <w:rPr>
      <w:rFonts w:ascii="Microsoft JhengHei" w:hAnsi="Microsoft JhengHei" w:eastAsia="Microsoft JhengHei"/>
      <w:kern w:val="0"/>
      <w:szCs w:val="21"/>
      <w:lang w:eastAsia="en-US"/>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uiPriority w:val="99"/>
    <w:rPr>
      <w:color w:val="0000FF" w:themeColor="hyperlink"/>
      <w:u w:val="single"/>
    </w:rPr>
  </w:style>
  <w:style w:type="table" w:styleId="10">
    <w:name w:val="Table Grid"/>
    <w:basedOn w:val="9"/>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List Paragraph"/>
    <w:basedOn w:val="1"/>
    <w:qFormat/>
    <w:uiPriority w:val="34"/>
    <w:pPr>
      <w:ind w:firstLine="420" w:firstLineChars="200"/>
    </w:pPr>
  </w:style>
  <w:style w:type="character" w:customStyle="1" w:styleId="12">
    <w:name w:val="Heading 1 Char"/>
    <w:basedOn w:val="7"/>
    <w:link w:val="2"/>
    <w:uiPriority w:val="1"/>
    <w:rPr>
      <w:rFonts w:ascii="Calibri Light" w:hAnsi="Calibri Light" w:eastAsia="Calibri Light"/>
      <w:kern w:val="0"/>
      <w:sz w:val="32"/>
      <w:szCs w:val="32"/>
      <w:lang w:eastAsia="en-US"/>
    </w:rPr>
  </w:style>
  <w:style w:type="character" w:customStyle="1" w:styleId="13">
    <w:name w:val="Body Text Char"/>
    <w:basedOn w:val="7"/>
    <w:link w:val="4"/>
    <w:uiPriority w:val="1"/>
    <w:rPr>
      <w:rFonts w:ascii="Microsoft JhengHei" w:hAnsi="Microsoft JhengHei" w:eastAsia="Microsoft JhengHei"/>
      <w:kern w:val="0"/>
      <w:szCs w:val="21"/>
      <w:lang w:eastAsia="en-US"/>
    </w:rPr>
  </w:style>
  <w:style w:type="character" w:customStyle="1" w:styleId="14">
    <w:name w:val="Heading 2 Char"/>
    <w:basedOn w:val="7"/>
    <w:link w:val="3"/>
    <w:semiHidden/>
    <w:uiPriority w:val="9"/>
    <w:rPr>
      <w:rFonts w:asciiTheme="majorHAnsi" w:hAnsiTheme="majorHAnsi" w:eastAsiaTheme="majorEastAsia" w:cstheme="majorBidi"/>
      <w:b/>
      <w:bCs/>
      <w:sz w:val="32"/>
      <w:szCs w:val="32"/>
    </w:rPr>
  </w:style>
  <w:style w:type="character" w:customStyle="1" w:styleId="15">
    <w:name w:val="Header Char"/>
    <w:basedOn w:val="7"/>
    <w:link w:val="6"/>
    <w:semiHidden/>
    <w:uiPriority w:val="99"/>
    <w:rPr>
      <w:sz w:val="18"/>
      <w:szCs w:val="18"/>
    </w:rPr>
  </w:style>
  <w:style w:type="character" w:customStyle="1" w:styleId="16">
    <w:name w:val="Footer Char"/>
    <w:basedOn w:val="7"/>
    <w:link w:val="5"/>
    <w:semiHidden/>
    <w:uiPriority w:val="99"/>
    <w:rPr>
      <w:sz w:val="18"/>
      <w:szCs w:val="18"/>
    </w:rPr>
  </w:style>
  <w:style w:type="character" w:customStyle="1" w:styleId="17">
    <w:name w:val="Unresolved Mention"/>
    <w:basedOn w:val="7"/>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650</Words>
  <Characters>3705</Characters>
  <Lines>30</Lines>
  <Paragraphs>8</Paragraphs>
  <TotalTime>0</TotalTime>
  <ScaleCrop>false</ScaleCrop>
  <LinksUpToDate>false</LinksUpToDate>
  <CharactersWithSpaces>4347</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2017-06-10T22:34:00Z</dcterms:created>
  <dc:creator>Administrator</dc:creator>
  <cp:lastModifiedBy>xgqin</cp:lastModifiedBy>
  <dcterms:modified xsi:type="dcterms:W3CDTF">2020-11-25T13:04:28Z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