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9E5" w:rsidRPr="004419E5" w:rsidRDefault="004419E5" w:rsidP="00162464">
      <w:pPr>
        <w:spacing w:after="0" w:line="276" w:lineRule="auto"/>
        <w:jc w:val="both"/>
        <w:rPr>
          <w:rFonts w:ascii="Arial" w:eastAsia="Calibri" w:hAnsi="Arial" w:cs="Arial"/>
          <w:b/>
          <w:sz w:val="28"/>
          <w:szCs w:val="28"/>
          <w:lang w:eastAsia="en-US"/>
        </w:rPr>
      </w:pPr>
      <w:r w:rsidRPr="004419E5">
        <w:rPr>
          <w:rFonts w:ascii="Arial" w:eastAsia="Calibri" w:hAnsi="Arial" w:cs="Arial"/>
          <w:b/>
          <w:sz w:val="28"/>
          <w:szCs w:val="28"/>
          <w:lang w:eastAsia="en-US"/>
        </w:rPr>
        <w:t xml:space="preserve">CS 7641 Machine Learning                                           </w:t>
      </w:r>
      <w:r>
        <w:rPr>
          <w:rFonts w:ascii="Arial" w:eastAsia="Calibri" w:hAnsi="Arial" w:cs="Arial"/>
          <w:b/>
          <w:sz w:val="28"/>
          <w:szCs w:val="28"/>
          <w:lang w:eastAsia="en-US"/>
        </w:rPr>
        <w:t xml:space="preserve">       </w:t>
      </w:r>
      <w:r w:rsidRPr="004419E5">
        <w:rPr>
          <w:rFonts w:ascii="Arial" w:eastAsia="Calibri" w:hAnsi="Arial" w:cs="Arial"/>
          <w:b/>
          <w:sz w:val="28"/>
          <w:szCs w:val="28"/>
          <w:lang w:eastAsia="en-US"/>
        </w:rPr>
        <w:t xml:space="preserve">Assignment </w:t>
      </w:r>
      <w:r>
        <w:rPr>
          <w:rFonts w:ascii="Arial" w:eastAsia="Calibri" w:hAnsi="Arial" w:cs="Arial"/>
          <w:b/>
          <w:sz w:val="28"/>
          <w:szCs w:val="28"/>
          <w:lang w:eastAsia="en-US"/>
        </w:rPr>
        <w:t>3</w:t>
      </w:r>
    </w:p>
    <w:p w:rsidR="004419E5" w:rsidRPr="009B4B6B" w:rsidRDefault="004419E5" w:rsidP="00162464">
      <w:pPr>
        <w:spacing w:after="0" w:line="276" w:lineRule="auto"/>
        <w:jc w:val="both"/>
        <w:rPr>
          <w:rFonts w:ascii="Arial" w:eastAsia="Calibri" w:hAnsi="Arial" w:cs="Arial"/>
          <w:b/>
          <w:sz w:val="16"/>
          <w:szCs w:val="16"/>
          <w:lang w:eastAsia="en-US"/>
        </w:rPr>
      </w:pPr>
    </w:p>
    <w:p w:rsidR="004419E5" w:rsidRPr="004419E5" w:rsidRDefault="004419E5" w:rsidP="00162464">
      <w:pPr>
        <w:spacing w:after="0" w:line="276" w:lineRule="auto"/>
        <w:jc w:val="both"/>
        <w:rPr>
          <w:rFonts w:ascii="Arial" w:eastAsia="Calibri" w:hAnsi="Arial" w:cs="Arial"/>
          <w:sz w:val="24"/>
          <w:szCs w:val="24"/>
          <w:lang w:eastAsia="en-US"/>
        </w:rPr>
      </w:pPr>
      <w:r w:rsidRPr="004419E5">
        <w:rPr>
          <w:rFonts w:ascii="Arial" w:eastAsia="Calibri" w:hAnsi="Arial" w:cs="Arial"/>
          <w:sz w:val="24"/>
          <w:szCs w:val="24"/>
          <w:lang w:eastAsia="en-US"/>
        </w:rPr>
        <w:t xml:space="preserve">                                                                                    </w:t>
      </w:r>
      <w:r w:rsidR="00D245DB">
        <w:rPr>
          <w:rFonts w:ascii="Arial" w:eastAsia="Calibri" w:hAnsi="Arial" w:cs="Arial"/>
          <w:sz w:val="24"/>
          <w:szCs w:val="24"/>
          <w:lang w:eastAsia="en-US"/>
        </w:rPr>
        <w:t xml:space="preserve">                              </w:t>
      </w:r>
      <w:r w:rsidRPr="004419E5">
        <w:rPr>
          <w:rFonts w:ascii="Arial" w:eastAsia="Calibri" w:hAnsi="Arial" w:cs="Arial"/>
          <w:sz w:val="24"/>
          <w:szCs w:val="24"/>
          <w:lang w:eastAsia="en-US"/>
        </w:rPr>
        <w:t xml:space="preserve">X. Sheldon </w:t>
      </w:r>
      <w:proofErr w:type="spellStart"/>
      <w:r w:rsidRPr="004419E5">
        <w:rPr>
          <w:rFonts w:ascii="Arial" w:eastAsia="Calibri" w:hAnsi="Arial" w:cs="Arial"/>
          <w:sz w:val="24"/>
          <w:szCs w:val="24"/>
          <w:lang w:eastAsia="en-US"/>
        </w:rPr>
        <w:t>Gu</w:t>
      </w:r>
      <w:proofErr w:type="spellEnd"/>
    </w:p>
    <w:p w:rsidR="004419E5" w:rsidRPr="004419E5" w:rsidRDefault="004419E5" w:rsidP="00162464">
      <w:pPr>
        <w:spacing w:after="0" w:line="276" w:lineRule="auto"/>
        <w:jc w:val="both"/>
        <w:rPr>
          <w:rFonts w:ascii="Arial" w:eastAsia="Calibri" w:hAnsi="Arial" w:cs="Arial"/>
          <w:sz w:val="24"/>
          <w:szCs w:val="24"/>
          <w:lang w:eastAsia="en-US"/>
        </w:rPr>
      </w:pPr>
      <w:r>
        <w:rPr>
          <w:rFonts w:ascii="Calibri" w:eastAsia="Calibri" w:hAnsi="Calibri" w:cs="Times New Roman"/>
          <w:lang w:eastAsia="en-US"/>
        </w:rPr>
        <w:t xml:space="preserve">                          </w:t>
      </w:r>
      <w:r w:rsidR="00D245DB">
        <w:rPr>
          <w:rFonts w:ascii="Calibri" w:eastAsia="Calibri" w:hAnsi="Calibri" w:cs="Times New Roman"/>
          <w:lang w:eastAsia="en-US"/>
        </w:rPr>
        <w:t xml:space="preserve">                       </w:t>
      </w:r>
      <w:r>
        <w:rPr>
          <w:rFonts w:ascii="Calibri" w:eastAsia="Calibri" w:hAnsi="Calibri" w:cs="Times New Roman"/>
          <w:lang w:eastAsia="en-US"/>
        </w:rPr>
        <w:t xml:space="preserve">                                                                                                </w:t>
      </w:r>
      <w:hyperlink r:id="rId5" w:history="1">
        <w:r w:rsidRPr="004419E5">
          <w:rPr>
            <w:rFonts w:ascii="Arial" w:eastAsia="Calibri" w:hAnsi="Arial" w:cs="Arial"/>
            <w:sz w:val="24"/>
            <w:szCs w:val="24"/>
            <w:lang w:eastAsia="en-US"/>
          </w:rPr>
          <w:t>xgu60@gatech.edu</w:t>
        </w:r>
      </w:hyperlink>
    </w:p>
    <w:p w:rsidR="00690320" w:rsidRPr="009B4B6B" w:rsidRDefault="00690320" w:rsidP="00162464">
      <w:pPr>
        <w:spacing w:line="276" w:lineRule="auto"/>
        <w:jc w:val="both"/>
        <w:rPr>
          <w:sz w:val="16"/>
          <w:szCs w:val="16"/>
        </w:rPr>
      </w:pPr>
    </w:p>
    <w:p w:rsidR="00BB5CC0" w:rsidRPr="006020CA" w:rsidRDefault="00BB5CC0" w:rsidP="00162464">
      <w:pPr>
        <w:spacing w:line="276" w:lineRule="auto"/>
        <w:jc w:val="both"/>
        <w:rPr>
          <w:rFonts w:ascii="Arial" w:hAnsi="Arial" w:cs="Arial"/>
          <w:sz w:val="24"/>
          <w:szCs w:val="24"/>
          <w:vertAlign w:val="subscript"/>
        </w:rPr>
      </w:pPr>
      <w:r w:rsidRPr="002B23F3">
        <w:rPr>
          <w:rFonts w:ascii="Arial" w:hAnsi="Arial" w:cs="Arial"/>
          <w:b/>
        </w:rPr>
        <w:t>The problems and datasets</w:t>
      </w:r>
      <w:r w:rsidR="006020CA">
        <w:rPr>
          <w:rFonts w:ascii="Arial" w:hAnsi="Arial" w:cs="Arial"/>
          <w:b/>
          <w:sz w:val="24"/>
          <w:szCs w:val="24"/>
        </w:rPr>
        <w:t xml:space="preserve"> </w:t>
      </w:r>
      <w:r w:rsidR="006020CA" w:rsidRPr="006020CA">
        <w:rPr>
          <w:rFonts w:ascii="Arial" w:hAnsi="Arial" w:cs="Arial"/>
          <w:sz w:val="24"/>
          <w:szCs w:val="24"/>
          <w:vertAlign w:val="subscript"/>
        </w:rPr>
        <w:t>(also used in Assignment 1)</w:t>
      </w:r>
    </w:p>
    <w:p w:rsidR="00BB5CC0" w:rsidRPr="007C7B48" w:rsidRDefault="00BB5CC0" w:rsidP="00162464">
      <w:pPr>
        <w:spacing w:line="276" w:lineRule="auto"/>
        <w:jc w:val="both"/>
        <w:rPr>
          <w:rFonts w:ascii="Arial" w:hAnsi="Arial" w:cs="Arial"/>
        </w:rPr>
      </w:pPr>
      <w:r w:rsidRPr="00BB5CC0">
        <w:rPr>
          <w:rFonts w:ascii="Arial" w:hAnsi="Arial" w:cs="Arial"/>
          <w:b/>
        </w:rPr>
        <w:t>1.</w:t>
      </w:r>
      <w:r>
        <w:rPr>
          <w:rFonts w:ascii="Arial" w:hAnsi="Arial" w:cs="Arial"/>
        </w:rPr>
        <w:t xml:space="preserve"> </w:t>
      </w:r>
      <w:r w:rsidRPr="007C7B48">
        <w:rPr>
          <w:rFonts w:ascii="Arial" w:hAnsi="Arial" w:cs="Arial"/>
        </w:rPr>
        <w:t xml:space="preserve">Phishing websites attempt to obtain valuable information (e.g. user name, passwords for bank accounts or credit card accounts). Once the </w:t>
      </w:r>
      <w:r>
        <w:rPr>
          <w:rFonts w:ascii="Arial" w:hAnsi="Arial" w:cs="Arial"/>
        </w:rPr>
        <w:t>criminals</w:t>
      </w:r>
      <w:r w:rsidRPr="007C7B48">
        <w:rPr>
          <w:rFonts w:ascii="Arial" w:hAnsi="Arial" w:cs="Arial"/>
        </w:rPr>
        <w:t xml:space="preserve"> behind phishing websites g</w:t>
      </w:r>
      <w:r>
        <w:rPr>
          <w:rFonts w:ascii="Arial" w:hAnsi="Arial" w:cs="Arial"/>
        </w:rPr>
        <w:t>e</w:t>
      </w:r>
      <w:r w:rsidRPr="007C7B48">
        <w:rPr>
          <w:rFonts w:ascii="Arial" w:hAnsi="Arial" w:cs="Arial"/>
        </w:rPr>
        <w:t>t the information, they either directly withdraw the money from victims’ accounts or sell</w:t>
      </w:r>
      <w:r>
        <w:rPr>
          <w:rFonts w:ascii="Arial" w:hAnsi="Arial" w:cs="Arial"/>
        </w:rPr>
        <w:t xml:space="preserve"> the information to others for profits</w:t>
      </w:r>
      <w:r w:rsidRPr="007C7B48">
        <w:rPr>
          <w:rFonts w:ascii="Arial" w:hAnsi="Arial" w:cs="Arial"/>
        </w:rPr>
        <w:t xml:space="preserve">. The phishing websites can be very similar to the real one, and easily fool people who lack of experience. If we can find unique features of phishing websites and use some algorithm to identify them, we may build some Apps or extensions for web browsers to directly filter phishing websites.  </w:t>
      </w:r>
    </w:p>
    <w:p w:rsidR="00BB5CC0" w:rsidRDefault="00BB5CC0" w:rsidP="00162464">
      <w:pPr>
        <w:spacing w:line="276" w:lineRule="auto"/>
        <w:jc w:val="both"/>
        <w:rPr>
          <w:rFonts w:ascii="Arial" w:hAnsi="Arial" w:cs="Arial"/>
        </w:rPr>
      </w:pPr>
      <w:r w:rsidRPr="007C7B48">
        <w:rPr>
          <w:rFonts w:ascii="Arial" w:hAnsi="Arial" w:cs="Arial"/>
        </w:rPr>
        <w:t>Phishing Websites Data Set from UCI Machine Learning Repository was used. (https://archive.ics.uci.edu/ml/data sets/</w:t>
      </w:r>
      <w:proofErr w:type="spellStart"/>
      <w:r w:rsidRPr="007C7B48">
        <w:rPr>
          <w:rFonts w:ascii="Arial" w:hAnsi="Arial" w:cs="Arial"/>
        </w:rPr>
        <w:t>Phishing+</w:t>
      </w:r>
      <w:proofErr w:type="gramStart"/>
      <w:r w:rsidRPr="007C7B48">
        <w:rPr>
          <w:rFonts w:ascii="Arial" w:hAnsi="Arial" w:cs="Arial"/>
        </w:rPr>
        <w:t>Websites</w:t>
      </w:r>
      <w:proofErr w:type="spellEnd"/>
      <w:r w:rsidRPr="007C7B48">
        <w:rPr>
          <w:rFonts w:ascii="Arial" w:hAnsi="Arial" w:cs="Arial"/>
        </w:rPr>
        <w:t>)</w:t>
      </w:r>
      <w:r w:rsidRPr="007C7B48">
        <w:rPr>
          <w:rFonts w:ascii="Arial" w:hAnsi="Arial" w:cs="Arial"/>
          <w:vertAlign w:val="superscript"/>
        </w:rPr>
        <w:t>[</w:t>
      </w:r>
      <w:proofErr w:type="gramEnd"/>
      <w:r w:rsidRPr="007C7B48">
        <w:rPr>
          <w:rFonts w:ascii="Arial" w:hAnsi="Arial" w:cs="Arial"/>
          <w:vertAlign w:val="superscript"/>
        </w:rPr>
        <w:t>1]</w:t>
      </w:r>
      <w:r w:rsidRPr="007C7B48">
        <w:rPr>
          <w:rFonts w:ascii="Arial" w:hAnsi="Arial" w:cs="Arial"/>
        </w:rPr>
        <w:t xml:space="preserve">. The data set has 30 attributes and total 11055 instances (about half the websites are phishing websites). </w:t>
      </w:r>
    </w:p>
    <w:p w:rsidR="00BB5CC0" w:rsidRPr="00BB5CC0" w:rsidRDefault="00BB5CC0" w:rsidP="00162464">
      <w:pPr>
        <w:spacing w:line="276" w:lineRule="auto"/>
        <w:jc w:val="both"/>
        <w:rPr>
          <w:rFonts w:ascii="Arial" w:hAnsi="Arial" w:cs="Arial"/>
        </w:rPr>
      </w:pPr>
      <w:r w:rsidRPr="00BB5CC0">
        <w:rPr>
          <w:rFonts w:ascii="Arial" w:hAnsi="Arial" w:cs="Arial"/>
          <w:b/>
        </w:rPr>
        <w:t>2.</w:t>
      </w:r>
      <w:r>
        <w:rPr>
          <w:rFonts w:ascii="Arial" w:hAnsi="Arial" w:cs="Arial"/>
        </w:rPr>
        <w:t xml:space="preserve"> </w:t>
      </w:r>
      <w:r w:rsidRPr="00BB5CC0">
        <w:rPr>
          <w:rFonts w:ascii="Arial" w:hAnsi="Arial" w:cs="Arial"/>
        </w:rPr>
        <w:t xml:space="preserve">We all occasionally read sad news that some people and their family members died from eating poisonous mushrooms. The poisonous mushrooms look so close to other edible mushrooms and that leads confusions to even experienced person and causes a series of tragedies. It causes great loss not only to the family but also to the whole society. The </w:t>
      </w:r>
      <w:r>
        <w:rPr>
          <w:rFonts w:ascii="Arial" w:hAnsi="Arial" w:cs="Arial"/>
        </w:rPr>
        <w:t xml:space="preserve">goal is </w:t>
      </w:r>
      <w:r w:rsidRPr="00BB5CC0">
        <w:rPr>
          <w:rFonts w:ascii="Arial" w:hAnsi="Arial" w:cs="Arial"/>
        </w:rPr>
        <w:t xml:space="preserve">to develop a method to identify poisonous mushrooms by features.  </w:t>
      </w:r>
    </w:p>
    <w:p w:rsidR="00BB5CC0" w:rsidRPr="00BB5CC0" w:rsidRDefault="00BB5CC0" w:rsidP="00162464">
      <w:pPr>
        <w:spacing w:line="276" w:lineRule="auto"/>
        <w:jc w:val="both"/>
        <w:rPr>
          <w:rFonts w:ascii="Arial" w:hAnsi="Arial" w:cs="Arial"/>
        </w:rPr>
      </w:pPr>
      <w:r w:rsidRPr="00BB5CC0">
        <w:rPr>
          <w:rFonts w:ascii="Arial" w:hAnsi="Arial" w:cs="Arial"/>
        </w:rPr>
        <w:t xml:space="preserve">Mushroom Data Set from UCI Machine Learning Repository was used. </w:t>
      </w:r>
      <w:r w:rsidRPr="00BB5CC0">
        <w:rPr>
          <w:rFonts w:ascii="Arial" w:hAnsi="Arial" w:cs="Arial"/>
          <w:color w:val="000000" w:themeColor="text1"/>
        </w:rPr>
        <w:t>(</w:t>
      </w:r>
      <w:hyperlink r:id="rId6" w:history="1">
        <w:r w:rsidRPr="00BB5CC0">
          <w:rPr>
            <w:rStyle w:val="Hyperlink"/>
            <w:rFonts w:ascii="Arial" w:hAnsi="Arial" w:cs="Arial"/>
            <w:color w:val="000000" w:themeColor="text1"/>
            <w:u w:val="none"/>
          </w:rPr>
          <w:t>https://archive.ics.uci.edu/ml/data sets/Mushroom</w:t>
        </w:r>
      </w:hyperlink>
      <w:r w:rsidRPr="00B04D32">
        <w:rPr>
          <w:rStyle w:val="Hyperlink"/>
          <w:rFonts w:ascii="Arial" w:hAnsi="Arial" w:cs="Arial"/>
          <w:color w:val="000000" w:themeColor="text1"/>
          <w:u w:val="none"/>
        </w:rPr>
        <w:t>)</w:t>
      </w:r>
      <w:r w:rsidRPr="00B04D32">
        <w:rPr>
          <w:rStyle w:val="Hyperlink"/>
          <w:rFonts w:ascii="Arial" w:hAnsi="Arial" w:cs="Arial"/>
          <w:color w:val="000000" w:themeColor="text1"/>
          <w:u w:val="none"/>
          <w:vertAlign w:val="superscript"/>
        </w:rPr>
        <w:t>[2]</w:t>
      </w:r>
      <w:r w:rsidRPr="00B04D32">
        <w:rPr>
          <w:rStyle w:val="Hyperlink"/>
          <w:rFonts w:ascii="Arial" w:hAnsi="Arial" w:cs="Arial"/>
          <w:color w:val="000000" w:themeColor="text1"/>
          <w:u w:val="none"/>
        </w:rPr>
        <w:t>.</w:t>
      </w:r>
      <w:r w:rsidR="0054012A" w:rsidRPr="00B04D32">
        <w:rPr>
          <w:rStyle w:val="Hyperlink"/>
          <w:rFonts w:ascii="Arial" w:hAnsi="Arial" w:cs="Arial"/>
          <w:color w:val="000000" w:themeColor="text1"/>
          <w:u w:val="none"/>
        </w:rPr>
        <w:t xml:space="preserve"> </w:t>
      </w:r>
      <w:r w:rsidRPr="00BB5CC0">
        <w:rPr>
          <w:rFonts w:ascii="Arial" w:hAnsi="Arial" w:cs="Arial"/>
        </w:rPr>
        <w:t>The original data set contains 8124 samples of different mushrooms with 22 features (e.g. cap-shape, odor, gill-attachment). About half of these mushrooms are edible versus half of them are poisonous. The data set is quite balance in general.</w:t>
      </w:r>
    </w:p>
    <w:p w:rsidR="00175CAF" w:rsidRPr="002B23F3" w:rsidRDefault="00175CAF" w:rsidP="00162464">
      <w:pPr>
        <w:spacing w:line="276" w:lineRule="auto"/>
        <w:jc w:val="both"/>
        <w:rPr>
          <w:rFonts w:ascii="Arial" w:hAnsi="Arial" w:cs="Arial"/>
          <w:b/>
        </w:rPr>
      </w:pPr>
      <w:r w:rsidRPr="002B23F3">
        <w:rPr>
          <w:rFonts w:ascii="Arial" w:hAnsi="Arial" w:cs="Arial"/>
          <w:b/>
        </w:rPr>
        <w:t>The methodology</w:t>
      </w:r>
    </w:p>
    <w:p w:rsidR="00B46F97" w:rsidRDefault="00B46F97" w:rsidP="00162464">
      <w:pPr>
        <w:spacing w:line="276" w:lineRule="auto"/>
        <w:jc w:val="both"/>
        <w:rPr>
          <w:rFonts w:ascii="Arial" w:hAnsi="Arial" w:cs="Arial"/>
        </w:rPr>
      </w:pPr>
      <w:r>
        <w:rPr>
          <w:rFonts w:ascii="Arial" w:hAnsi="Arial" w:cs="Arial"/>
        </w:rPr>
        <w:t xml:space="preserve">These two datasets all have categorical features. </w:t>
      </w:r>
      <w:proofErr w:type="spellStart"/>
      <w:r>
        <w:rPr>
          <w:rFonts w:ascii="Arial" w:hAnsi="Arial" w:cs="Arial"/>
        </w:rPr>
        <w:t>Scikit</w:t>
      </w:r>
      <w:proofErr w:type="spellEnd"/>
      <w:r>
        <w:rPr>
          <w:rFonts w:ascii="Arial" w:hAnsi="Arial" w:cs="Arial"/>
        </w:rPr>
        <w:t xml:space="preserve"> implemented </w:t>
      </w:r>
      <w:proofErr w:type="spellStart"/>
      <w:r>
        <w:rPr>
          <w:rFonts w:ascii="Arial" w:hAnsi="Arial" w:cs="Arial"/>
        </w:rPr>
        <w:t>LabelEncoder</w:t>
      </w:r>
      <w:proofErr w:type="spellEnd"/>
      <w:r>
        <w:rPr>
          <w:rFonts w:ascii="Arial" w:hAnsi="Arial" w:cs="Arial"/>
        </w:rPr>
        <w:t xml:space="preserve"> was used to transform categorical features into numerical features, and </w:t>
      </w:r>
      <w:proofErr w:type="spellStart"/>
      <w:r>
        <w:rPr>
          <w:rFonts w:ascii="Arial" w:hAnsi="Arial" w:cs="Arial"/>
        </w:rPr>
        <w:t>OneHotEncoder</w:t>
      </w:r>
      <w:proofErr w:type="spellEnd"/>
      <w:r>
        <w:rPr>
          <w:rFonts w:ascii="Arial" w:hAnsi="Arial" w:cs="Arial"/>
        </w:rPr>
        <w:t xml:space="preserve"> was</w:t>
      </w:r>
      <w:r w:rsidR="00FB5690">
        <w:rPr>
          <w:rFonts w:ascii="Arial" w:hAnsi="Arial" w:cs="Arial"/>
        </w:rPr>
        <w:t xml:space="preserve"> used for feature </w:t>
      </w:r>
      <w:proofErr w:type="spellStart"/>
      <w:r w:rsidR="00FB5690">
        <w:rPr>
          <w:rFonts w:ascii="Arial" w:hAnsi="Arial" w:cs="Arial"/>
        </w:rPr>
        <w:t>binarization</w:t>
      </w:r>
      <w:proofErr w:type="spellEnd"/>
      <w:r w:rsidR="00FB5690">
        <w:rPr>
          <w:rFonts w:ascii="Arial" w:hAnsi="Arial" w:cs="Arial"/>
        </w:rPr>
        <w:t xml:space="preserve"> (Figure 1).</w:t>
      </w:r>
    </w:p>
    <w:p w:rsidR="000F4F60" w:rsidRPr="00887838" w:rsidRDefault="000F4F60" w:rsidP="00162464">
      <w:pPr>
        <w:spacing w:line="276" w:lineRule="auto"/>
        <w:jc w:val="both"/>
        <w:rPr>
          <w:rFonts w:ascii="Arial" w:hAnsi="Arial" w:cs="Arial"/>
          <w:sz w:val="20"/>
          <w:szCs w:val="20"/>
        </w:rPr>
      </w:pPr>
      <w:r w:rsidRPr="00887838">
        <w:rPr>
          <w:rFonts w:ascii="Arial" w:hAnsi="Arial" w:cs="Arial"/>
          <w:b/>
          <w:sz w:val="20"/>
          <w:szCs w:val="20"/>
        </w:rPr>
        <w:t>Figure 1.</w:t>
      </w:r>
      <w:r w:rsidRPr="00887838">
        <w:rPr>
          <w:rFonts w:ascii="Arial" w:hAnsi="Arial" w:cs="Arial"/>
          <w:sz w:val="20"/>
          <w:szCs w:val="20"/>
        </w:rPr>
        <w:t xml:space="preserve"> </w:t>
      </w:r>
      <w:r w:rsidRPr="00887838">
        <w:rPr>
          <w:rFonts w:ascii="Arial" w:hAnsi="Arial" w:cs="Arial"/>
          <w:b/>
          <w:sz w:val="20"/>
          <w:szCs w:val="20"/>
        </w:rPr>
        <w:t xml:space="preserve">the illustration of data preprocessing of mushroom dataset using </w:t>
      </w:r>
      <w:proofErr w:type="spellStart"/>
      <w:r w:rsidRPr="00887838">
        <w:rPr>
          <w:rFonts w:ascii="Arial" w:hAnsi="Arial" w:cs="Arial"/>
          <w:b/>
          <w:sz w:val="20"/>
          <w:szCs w:val="20"/>
        </w:rPr>
        <w:t>scikit</w:t>
      </w:r>
      <w:proofErr w:type="spellEnd"/>
      <w:r w:rsidRPr="00887838">
        <w:rPr>
          <w:rFonts w:ascii="Arial" w:hAnsi="Arial" w:cs="Arial"/>
          <w:b/>
          <w:sz w:val="20"/>
          <w:szCs w:val="20"/>
        </w:rPr>
        <w:t xml:space="preserve"> implemented modules.</w:t>
      </w:r>
    </w:p>
    <w:p w:rsidR="00FB5690" w:rsidRDefault="00413522" w:rsidP="00162464">
      <w:pPr>
        <w:spacing w:line="276" w:lineRule="auto"/>
        <w:jc w:val="both"/>
        <w:rPr>
          <w:rFonts w:ascii="Arial" w:hAnsi="Arial" w:cs="Arial"/>
        </w:rPr>
      </w:pPr>
      <w:r>
        <w:rPr>
          <w:rFonts w:ascii="Arial" w:hAnsi="Arial" w:cs="Arial"/>
          <w:noProof/>
        </w:rPr>
        <w:drawing>
          <wp:inline distT="0" distB="0" distL="0" distR="0">
            <wp:extent cx="5924282" cy="53541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process.PNG"/>
                    <pic:cNvPicPr/>
                  </pic:nvPicPr>
                  <pic:blipFill>
                    <a:blip r:embed="rId7">
                      <a:extLst>
                        <a:ext uri="{28A0092B-C50C-407E-A947-70E740481C1C}">
                          <a14:useLocalDpi xmlns:a14="http://schemas.microsoft.com/office/drawing/2010/main" val="0"/>
                        </a:ext>
                      </a:extLst>
                    </a:blip>
                    <a:stretch>
                      <a:fillRect/>
                    </a:stretch>
                  </pic:blipFill>
                  <pic:spPr>
                    <a:xfrm>
                      <a:off x="0" y="0"/>
                      <a:ext cx="6065023" cy="548139"/>
                    </a:xfrm>
                    <a:prstGeom prst="rect">
                      <a:avLst/>
                    </a:prstGeom>
                  </pic:spPr>
                </pic:pic>
              </a:graphicData>
            </a:graphic>
          </wp:inline>
        </w:drawing>
      </w:r>
    </w:p>
    <w:p w:rsidR="00175CAF" w:rsidRDefault="00413522" w:rsidP="00162464">
      <w:pPr>
        <w:spacing w:line="276" w:lineRule="auto"/>
        <w:jc w:val="both"/>
        <w:rPr>
          <w:rFonts w:ascii="Arial" w:hAnsi="Arial" w:cs="Arial"/>
        </w:rPr>
      </w:pPr>
      <w:r>
        <w:rPr>
          <w:rFonts w:ascii="Arial" w:hAnsi="Arial" w:cs="Arial"/>
        </w:rPr>
        <w:t>S</w:t>
      </w:r>
      <w:r w:rsidR="00B46F97">
        <w:rPr>
          <w:rFonts w:ascii="Arial" w:hAnsi="Arial" w:cs="Arial"/>
        </w:rPr>
        <w:t>even</w:t>
      </w:r>
      <w:r w:rsidR="00175CAF" w:rsidRPr="007C7B48">
        <w:rPr>
          <w:rFonts w:ascii="Arial" w:hAnsi="Arial" w:cs="Arial"/>
        </w:rPr>
        <w:t xml:space="preserve"> </w:t>
      </w:r>
      <w:r>
        <w:rPr>
          <w:rFonts w:ascii="Arial" w:hAnsi="Arial" w:cs="Arial"/>
        </w:rPr>
        <w:t xml:space="preserve">other </w:t>
      </w:r>
      <w:proofErr w:type="spellStart"/>
      <w:r w:rsidR="00CA3AB8">
        <w:rPr>
          <w:rFonts w:ascii="Arial" w:hAnsi="Arial" w:cs="Arial"/>
        </w:rPr>
        <w:t>scikit</w:t>
      </w:r>
      <w:proofErr w:type="spellEnd"/>
      <w:r w:rsidR="00CA3AB8">
        <w:rPr>
          <w:rFonts w:ascii="Arial" w:hAnsi="Arial" w:cs="Arial"/>
        </w:rPr>
        <w:t xml:space="preserve"> implemented </w:t>
      </w:r>
      <w:r w:rsidR="00175CAF" w:rsidRPr="007C7B48">
        <w:rPr>
          <w:rFonts w:ascii="Arial" w:hAnsi="Arial" w:cs="Arial"/>
        </w:rPr>
        <w:t>algorithms</w:t>
      </w:r>
      <w:r w:rsidR="00CA3AB8">
        <w:rPr>
          <w:rFonts w:ascii="Arial" w:hAnsi="Arial" w:cs="Arial"/>
        </w:rPr>
        <w:t xml:space="preserve"> were used to accomplish this assignment.</w:t>
      </w:r>
      <w:r w:rsidR="00175CAF" w:rsidRPr="007C7B48">
        <w:rPr>
          <w:rFonts w:ascii="Arial" w:hAnsi="Arial" w:cs="Arial"/>
        </w:rPr>
        <w:t xml:space="preserve"> </w:t>
      </w:r>
      <w:r w:rsidR="00CA3AB8">
        <w:rPr>
          <w:rFonts w:ascii="Arial" w:hAnsi="Arial" w:cs="Arial"/>
        </w:rPr>
        <w:t xml:space="preserve">K-Means and </w:t>
      </w:r>
      <w:proofErr w:type="spellStart"/>
      <w:r w:rsidR="00CA3AB8">
        <w:rPr>
          <w:rFonts w:ascii="Arial" w:hAnsi="Arial" w:cs="Arial"/>
        </w:rPr>
        <w:t>Gaussian</w:t>
      </w:r>
      <w:r>
        <w:rPr>
          <w:rFonts w:ascii="Arial" w:hAnsi="Arial" w:cs="Arial"/>
        </w:rPr>
        <w:t>Mixture</w:t>
      </w:r>
      <w:proofErr w:type="spellEnd"/>
      <w:r w:rsidR="00CA3AB8">
        <w:rPr>
          <w:rFonts w:ascii="Arial" w:hAnsi="Arial" w:cs="Arial"/>
        </w:rPr>
        <w:t xml:space="preserve">(EM) were used for clustering; PCA, </w:t>
      </w:r>
      <w:proofErr w:type="spellStart"/>
      <w:r w:rsidR="00CA3AB8">
        <w:rPr>
          <w:rFonts w:ascii="Arial" w:hAnsi="Arial" w:cs="Arial"/>
        </w:rPr>
        <w:t>FastICA</w:t>
      </w:r>
      <w:proofErr w:type="spellEnd"/>
      <w:r w:rsidR="00CA3AB8">
        <w:rPr>
          <w:rFonts w:ascii="Arial" w:hAnsi="Arial" w:cs="Arial"/>
        </w:rPr>
        <w:t>, GRP and LDA were used for dimension reductions; Multi-layer Perceptron classifier (</w:t>
      </w:r>
      <w:proofErr w:type="spellStart"/>
      <w:r w:rsidR="00CA3AB8">
        <w:rPr>
          <w:rFonts w:ascii="Arial" w:hAnsi="Arial" w:cs="Arial"/>
        </w:rPr>
        <w:t>MLPClassifier</w:t>
      </w:r>
      <w:proofErr w:type="spellEnd"/>
      <w:r w:rsidR="00CA3AB8">
        <w:rPr>
          <w:rFonts w:ascii="Arial" w:hAnsi="Arial" w:cs="Arial"/>
        </w:rPr>
        <w:t>) was used for supervised learning</w:t>
      </w:r>
      <w:r w:rsidR="00175CAF" w:rsidRPr="007C7B48">
        <w:rPr>
          <w:rFonts w:ascii="Arial" w:hAnsi="Arial" w:cs="Arial"/>
        </w:rPr>
        <w:t xml:space="preserve">. </w:t>
      </w:r>
    </w:p>
    <w:p w:rsidR="000F4F60" w:rsidRDefault="000F4F60" w:rsidP="00162464">
      <w:pPr>
        <w:spacing w:line="276" w:lineRule="auto"/>
        <w:jc w:val="both"/>
        <w:rPr>
          <w:rFonts w:ascii="Arial" w:hAnsi="Arial" w:cs="Arial"/>
        </w:rPr>
      </w:pPr>
      <w:r>
        <w:rPr>
          <w:rFonts w:ascii="Arial" w:hAnsi="Arial" w:cs="Arial"/>
        </w:rPr>
        <w:lastRenderedPageBreak/>
        <w:t xml:space="preserve">All plots were plotted </w:t>
      </w:r>
      <w:r w:rsidR="00F64385">
        <w:rPr>
          <w:rFonts w:ascii="Arial" w:hAnsi="Arial" w:cs="Arial"/>
        </w:rPr>
        <w:t xml:space="preserve">by </w:t>
      </w:r>
      <w:r>
        <w:rPr>
          <w:rFonts w:ascii="Arial" w:hAnsi="Arial" w:cs="Arial"/>
        </w:rPr>
        <w:t xml:space="preserve">using python library: </w:t>
      </w:r>
      <w:proofErr w:type="spellStart"/>
      <w:r w:rsidRPr="000F4F60">
        <w:rPr>
          <w:rFonts w:ascii="Arial" w:hAnsi="Arial" w:cs="Arial"/>
        </w:rPr>
        <w:t>matplotlib</w:t>
      </w:r>
      <w:proofErr w:type="spellEnd"/>
      <w:r>
        <w:rPr>
          <w:rFonts w:ascii="Arial" w:hAnsi="Arial" w:cs="Arial"/>
        </w:rPr>
        <w:t>.</w:t>
      </w:r>
      <w:r w:rsidR="009B4B6B">
        <w:rPr>
          <w:rFonts w:ascii="Arial" w:hAnsi="Arial" w:cs="Arial"/>
        </w:rPr>
        <w:t xml:space="preserve"> </w:t>
      </w:r>
      <w:r>
        <w:rPr>
          <w:rFonts w:ascii="Arial" w:hAnsi="Arial" w:cs="Arial"/>
        </w:rPr>
        <w:t xml:space="preserve">(Python files used </w:t>
      </w:r>
      <w:r w:rsidR="00283802">
        <w:rPr>
          <w:rFonts w:ascii="Arial" w:hAnsi="Arial" w:cs="Arial"/>
        </w:rPr>
        <w:t>for</w:t>
      </w:r>
      <w:r>
        <w:rPr>
          <w:rFonts w:ascii="Arial" w:hAnsi="Arial" w:cs="Arial"/>
        </w:rPr>
        <w:t xml:space="preserve"> preprocess</w:t>
      </w:r>
      <w:r w:rsidR="00283802">
        <w:rPr>
          <w:rFonts w:ascii="Arial" w:hAnsi="Arial" w:cs="Arial"/>
        </w:rPr>
        <w:t>ing</w:t>
      </w:r>
      <w:r>
        <w:rPr>
          <w:rFonts w:ascii="Arial" w:hAnsi="Arial" w:cs="Arial"/>
        </w:rPr>
        <w:t xml:space="preserve"> data, </w:t>
      </w:r>
      <w:r w:rsidR="00283802">
        <w:rPr>
          <w:rFonts w:ascii="Arial" w:hAnsi="Arial" w:cs="Arial"/>
        </w:rPr>
        <w:t xml:space="preserve">clustering, dimension reductions, neural network training, and plotting are included in </w:t>
      </w:r>
      <w:r w:rsidR="00F64385">
        <w:rPr>
          <w:rFonts w:ascii="Arial" w:hAnsi="Arial" w:cs="Arial"/>
        </w:rPr>
        <w:t xml:space="preserve">the </w:t>
      </w:r>
      <w:r w:rsidR="00283802">
        <w:rPr>
          <w:rFonts w:ascii="Arial" w:hAnsi="Arial" w:cs="Arial"/>
        </w:rPr>
        <w:t>attachment.)</w:t>
      </w:r>
    </w:p>
    <w:p w:rsidR="00283802" w:rsidRPr="002B23F3" w:rsidRDefault="00283802" w:rsidP="00162464">
      <w:pPr>
        <w:numPr>
          <w:ilvl w:val="0"/>
          <w:numId w:val="1"/>
        </w:numPr>
        <w:tabs>
          <w:tab w:val="clear" w:pos="720"/>
          <w:tab w:val="num" w:pos="360"/>
        </w:tabs>
        <w:spacing w:before="100" w:beforeAutospacing="1" w:after="100" w:afterAutospacing="1" w:line="276" w:lineRule="auto"/>
        <w:ind w:left="360"/>
        <w:jc w:val="both"/>
        <w:rPr>
          <w:rFonts w:ascii="Arial" w:eastAsia="Times New Roman" w:hAnsi="Arial" w:cs="Arial"/>
          <w:b/>
          <w:i/>
          <w:color w:val="000000"/>
        </w:rPr>
      </w:pPr>
      <w:r w:rsidRPr="002B23F3">
        <w:rPr>
          <w:rFonts w:ascii="Arial" w:eastAsia="Times New Roman" w:hAnsi="Arial" w:cs="Arial"/>
          <w:b/>
          <w:i/>
          <w:color w:val="000000"/>
        </w:rPr>
        <w:t>Run the clustering algorithms on the data sets and describe what you see.</w:t>
      </w:r>
    </w:p>
    <w:p w:rsidR="00D245DB" w:rsidRDefault="00283802" w:rsidP="00162464">
      <w:pPr>
        <w:spacing w:before="100" w:beforeAutospacing="1" w:after="100" w:afterAutospacing="1" w:line="276" w:lineRule="auto"/>
        <w:jc w:val="both"/>
        <w:rPr>
          <w:rFonts w:ascii="Arial" w:eastAsia="Times New Roman" w:hAnsi="Arial" w:cs="Arial"/>
          <w:color w:val="000000"/>
        </w:rPr>
      </w:pPr>
      <w:r>
        <w:rPr>
          <w:rFonts w:ascii="Arial" w:eastAsia="Times New Roman" w:hAnsi="Arial" w:cs="Arial"/>
          <w:color w:val="000000"/>
        </w:rPr>
        <w:t xml:space="preserve">Two clustering algorithms (K-Means, and </w:t>
      </w:r>
      <w:r w:rsidR="006024BC">
        <w:rPr>
          <w:rFonts w:ascii="Arial" w:eastAsia="Times New Roman" w:hAnsi="Arial" w:cs="Arial"/>
          <w:color w:val="000000"/>
        </w:rPr>
        <w:t xml:space="preserve">Expectation Maximization) were used to generate clusters from phishing websites dataset (Figure 2A) and mushroom dataset (Figure 2B). The original labels of both datasets were removed before the clustering, and later used to evaluate the performance of clustering algorithms. There are multiple clustering performance evaluation metrics, and here five of them are presented. They are Adjusted Rand index (ARS), a function that measures the similarity of </w:t>
      </w:r>
      <w:r w:rsidR="000D4817">
        <w:rPr>
          <w:rFonts w:ascii="Arial" w:eastAsia="Times New Roman" w:hAnsi="Arial" w:cs="Arial"/>
          <w:color w:val="000000"/>
        </w:rPr>
        <w:t xml:space="preserve">predicted labels versus original labels; Adjusted Mutual Information score (AMIS), a function that measures agreement between labels; Homogeneity score (HS), Completeness score (CS) and V-measure score (VMS). Each metric has its own advantages and drawbacks, and the combination of them delivers more accurate performance evaluation. </w:t>
      </w:r>
    </w:p>
    <w:p w:rsidR="0008443B" w:rsidRDefault="0008443B" w:rsidP="00162464">
      <w:pPr>
        <w:spacing w:before="100" w:beforeAutospacing="1" w:after="100" w:afterAutospacing="1" w:line="276" w:lineRule="auto"/>
        <w:jc w:val="both"/>
        <w:rPr>
          <w:rFonts w:ascii="Arial" w:eastAsia="Times New Roman" w:hAnsi="Arial" w:cs="Arial"/>
          <w:color w:val="000000"/>
        </w:rPr>
      </w:pPr>
      <w:r>
        <w:rPr>
          <w:rFonts w:ascii="Arial" w:eastAsia="Times New Roman" w:hAnsi="Arial" w:cs="Arial"/>
          <w:noProof/>
          <w:color w:val="000000"/>
        </w:rPr>
        <w:drawing>
          <wp:inline distT="0" distB="0" distL="0" distR="0">
            <wp:extent cx="5866327" cy="240647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2.PNG"/>
                    <pic:cNvPicPr/>
                  </pic:nvPicPr>
                  <pic:blipFill>
                    <a:blip r:embed="rId8">
                      <a:extLst>
                        <a:ext uri="{28A0092B-C50C-407E-A947-70E740481C1C}">
                          <a14:useLocalDpi xmlns:a14="http://schemas.microsoft.com/office/drawing/2010/main" val="0"/>
                        </a:ext>
                      </a:extLst>
                    </a:blip>
                    <a:stretch>
                      <a:fillRect/>
                    </a:stretch>
                  </pic:blipFill>
                  <pic:spPr>
                    <a:xfrm>
                      <a:off x="0" y="0"/>
                      <a:ext cx="5887517" cy="2415167"/>
                    </a:xfrm>
                    <a:prstGeom prst="rect">
                      <a:avLst/>
                    </a:prstGeom>
                  </pic:spPr>
                </pic:pic>
              </a:graphicData>
            </a:graphic>
          </wp:inline>
        </w:drawing>
      </w:r>
    </w:p>
    <w:p w:rsidR="0008443B" w:rsidRDefault="0008443B" w:rsidP="00162464">
      <w:pPr>
        <w:pStyle w:val="NoSpacing"/>
        <w:jc w:val="both"/>
        <w:rPr>
          <w:rFonts w:ascii="Arial" w:hAnsi="Arial" w:cs="Arial"/>
          <w:sz w:val="20"/>
          <w:szCs w:val="20"/>
        </w:rPr>
      </w:pPr>
      <w:r w:rsidRPr="009B4B6B">
        <w:rPr>
          <w:rFonts w:ascii="Arial" w:hAnsi="Arial" w:cs="Arial"/>
          <w:b/>
          <w:sz w:val="20"/>
          <w:szCs w:val="20"/>
        </w:rPr>
        <w:t>Figure 2. performance evaluation of clustering algorithms.</w:t>
      </w:r>
      <w:r w:rsidRPr="009B4B6B">
        <w:rPr>
          <w:rFonts w:ascii="Arial" w:hAnsi="Arial" w:cs="Arial"/>
          <w:sz w:val="20"/>
          <w:szCs w:val="20"/>
        </w:rPr>
        <w:t xml:space="preserve"> </w:t>
      </w:r>
      <w:r w:rsidRPr="009B4B6B">
        <w:rPr>
          <w:rFonts w:ascii="Arial" w:hAnsi="Arial" w:cs="Arial"/>
          <w:b/>
          <w:sz w:val="20"/>
          <w:szCs w:val="20"/>
        </w:rPr>
        <w:t>A:</w:t>
      </w:r>
      <w:r w:rsidRPr="009B4B6B">
        <w:rPr>
          <w:rFonts w:ascii="Arial" w:hAnsi="Arial" w:cs="Arial"/>
          <w:sz w:val="20"/>
          <w:szCs w:val="20"/>
        </w:rPr>
        <w:t xml:space="preserve"> phishing </w:t>
      </w:r>
      <w:r w:rsidR="00413522">
        <w:rPr>
          <w:rFonts w:ascii="Arial" w:hAnsi="Arial" w:cs="Arial"/>
          <w:sz w:val="20"/>
          <w:szCs w:val="20"/>
        </w:rPr>
        <w:t xml:space="preserve">websites </w:t>
      </w:r>
      <w:r w:rsidRPr="009B4B6B">
        <w:rPr>
          <w:rFonts w:ascii="Arial" w:hAnsi="Arial" w:cs="Arial"/>
          <w:sz w:val="20"/>
          <w:szCs w:val="20"/>
        </w:rPr>
        <w:t xml:space="preserve">dataset, </w:t>
      </w:r>
      <w:r w:rsidRPr="009B4B6B">
        <w:rPr>
          <w:rFonts w:ascii="Arial" w:hAnsi="Arial" w:cs="Arial"/>
          <w:b/>
          <w:sz w:val="20"/>
          <w:szCs w:val="20"/>
        </w:rPr>
        <w:t>1,</w:t>
      </w:r>
      <w:r w:rsidRPr="009B4B6B">
        <w:rPr>
          <w:rFonts w:ascii="Arial" w:hAnsi="Arial" w:cs="Arial"/>
          <w:sz w:val="20"/>
          <w:szCs w:val="20"/>
        </w:rPr>
        <w:t xml:space="preserve"> scores vs cluster numbers using k-means algorithm, </w:t>
      </w:r>
      <w:r w:rsidRPr="009B4B6B">
        <w:rPr>
          <w:rFonts w:ascii="Arial" w:hAnsi="Arial" w:cs="Arial"/>
          <w:b/>
          <w:sz w:val="20"/>
          <w:szCs w:val="20"/>
        </w:rPr>
        <w:t>2,</w:t>
      </w:r>
      <w:r w:rsidR="00413522">
        <w:rPr>
          <w:rFonts w:ascii="Arial" w:hAnsi="Arial" w:cs="Arial"/>
          <w:sz w:val="20"/>
          <w:szCs w:val="20"/>
        </w:rPr>
        <w:t xml:space="preserve"> runtime </w:t>
      </w:r>
      <w:r w:rsidRPr="009B4B6B">
        <w:rPr>
          <w:rFonts w:ascii="Arial" w:hAnsi="Arial" w:cs="Arial"/>
          <w:sz w:val="20"/>
          <w:szCs w:val="20"/>
        </w:rPr>
        <w:t xml:space="preserve">vs cluster numbers using k-means algorithm, </w:t>
      </w:r>
      <w:r w:rsidRPr="009B4B6B">
        <w:rPr>
          <w:rFonts w:ascii="Arial" w:hAnsi="Arial" w:cs="Arial"/>
          <w:b/>
          <w:sz w:val="20"/>
          <w:szCs w:val="20"/>
        </w:rPr>
        <w:t>3,</w:t>
      </w:r>
      <w:r w:rsidRPr="009B4B6B">
        <w:rPr>
          <w:rFonts w:ascii="Arial" w:hAnsi="Arial" w:cs="Arial"/>
          <w:sz w:val="20"/>
          <w:szCs w:val="20"/>
        </w:rPr>
        <w:t xml:space="preserve"> scores vs cluster numbers using </w:t>
      </w:r>
      <w:proofErr w:type="spellStart"/>
      <w:r w:rsidRPr="009B4B6B">
        <w:rPr>
          <w:rFonts w:ascii="Arial" w:hAnsi="Arial" w:cs="Arial"/>
          <w:sz w:val="20"/>
          <w:szCs w:val="20"/>
        </w:rPr>
        <w:t>GaussianMixture</w:t>
      </w:r>
      <w:proofErr w:type="spellEnd"/>
      <w:r w:rsidRPr="009B4B6B">
        <w:rPr>
          <w:rFonts w:ascii="Arial" w:hAnsi="Arial" w:cs="Arial"/>
          <w:sz w:val="20"/>
          <w:szCs w:val="20"/>
        </w:rPr>
        <w:t xml:space="preserve">, </w:t>
      </w:r>
      <w:r w:rsidRPr="009B4B6B">
        <w:rPr>
          <w:rFonts w:ascii="Arial" w:hAnsi="Arial" w:cs="Arial"/>
          <w:b/>
          <w:sz w:val="20"/>
          <w:szCs w:val="20"/>
        </w:rPr>
        <w:t>4,</w:t>
      </w:r>
      <w:r w:rsidRPr="009B4B6B">
        <w:rPr>
          <w:rFonts w:ascii="Arial" w:hAnsi="Arial" w:cs="Arial"/>
          <w:sz w:val="20"/>
          <w:szCs w:val="20"/>
        </w:rPr>
        <w:t xml:space="preserve"> run</w:t>
      </w:r>
      <w:r w:rsidR="00413522">
        <w:rPr>
          <w:rFonts w:ascii="Arial" w:hAnsi="Arial" w:cs="Arial"/>
          <w:sz w:val="20"/>
          <w:szCs w:val="20"/>
        </w:rPr>
        <w:t>time</w:t>
      </w:r>
      <w:r w:rsidRPr="009B4B6B">
        <w:rPr>
          <w:rFonts w:ascii="Arial" w:hAnsi="Arial" w:cs="Arial"/>
          <w:sz w:val="20"/>
          <w:szCs w:val="20"/>
        </w:rPr>
        <w:t xml:space="preserve"> vs cluster numbers using </w:t>
      </w:r>
      <w:proofErr w:type="spellStart"/>
      <w:r w:rsidRPr="009B4B6B">
        <w:rPr>
          <w:rFonts w:ascii="Arial" w:hAnsi="Arial" w:cs="Arial"/>
          <w:sz w:val="20"/>
          <w:szCs w:val="20"/>
        </w:rPr>
        <w:t>GaussianMixture</w:t>
      </w:r>
      <w:proofErr w:type="spellEnd"/>
      <w:r w:rsidRPr="009B4B6B">
        <w:rPr>
          <w:rFonts w:ascii="Arial" w:hAnsi="Arial" w:cs="Arial"/>
          <w:sz w:val="20"/>
          <w:szCs w:val="20"/>
        </w:rPr>
        <w:t xml:space="preserve">.  </w:t>
      </w:r>
      <w:r w:rsidRPr="009B4B6B">
        <w:rPr>
          <w:rFonts w:ascii="Arial" w:hAnsi="Arial" w:cs="Arial"/>
          <w:b/>
          <w:sz w:val="20"/>
          <w:szCs w:val="20"/>
        </w:rPr>
        <w:t>B:</w:t>
      </w:r>
      <w:r w:rsidRPr="009B4B6B">
        <w:rPr>
          <w:rFonts w:ascii="Arial" w:hAnsi="Arial" w:cs="Arial"/>
          <w:sz w:val="20"/>
          <w:szCs w:val="20"/>
        </w:rPr>
        <w:t xml:space="preserve"> mushroom dataset, </w:t>
      </w:r>
      <w:r w:rsidRPr="009B4B6B">
        <w:rPr>
          <w:rFonts w:ascii="Arial" w:hAnsi="Arial" w:cs="Arial"/>
          <w:b/>
          <w:sz w:val="20"/>
          <w:szCs w:val="20"/>
        </w:rPr>
        <w:t>1,</w:t>
      </w:r>
      <w:r w:rsidRPr="009B4B6B">
        <w:rPr>
          <w:rFonts w:ascii="Arial" w:hAnsi="Arial" w:cs="Arial"/>
          <w:sz w:val="20"/>
          <w:szCs w:val="20"/>
        </w:rPr>
        <w:t xml:space="preserve"> scores vs cluster numbers using k-means algorithm, </w:t>
      </w:r>
      <w:r w:rsidRPr="009B4B6B">
        <w:rPr>
          <w:rFonts w:ascii="Arial" w:hAnsi="Arial" w:cs="Arial"/>
          <w:b/>
          <w:sz w:val="20"/>
          <w:szCs w:val="20"/>
        </w:rPr>
        <w:t>2,</w:t>
      </w:r>
      <w:r w:rsidRPr="009B4B6B">
        <w:rPr>
          <w:rFonts w:ascii="Arial" w:hAnsi="Arial" w:cs="Arial"/>
          <w:sz w:val="20"/>
          <w:szCs w:val="20"/>
        </w:rPr>
        <w:t xml:space="preserve"> run</w:t>
      </w:r>
      <w:r w:rsidR="00413522">
        <w:rPr>
          <w:rFonts w:ascii="Arial" w:hAnsi="Arial" w:cs="Arial"/>
          <w:sz w:val="20"/>
          <w:szCs w:val="20"/>
        </w:rPr>
        <w:t>time</w:t>
      </w:r>
      <w:r w:rsidRPr="009B4B6B">
        <w:rPr>
          <w:rFonts w:ascii="Arial" w:hAnsi="Arial" w:cs="Arial"/>
          <w:sz w:val="20"/>
          <w:szCs w:val="20"/>
        </w:rPr>
        <w:t xml:space="preserve"> vs cluster numbers using k-means algorithm, </w:t>
      </w:r>
      <w:r w:rsidRPr="009B4B6B">
        <w:rPr>
          <w:rFonts w:ascii="Arial" w:hAnsi="Arial" w:cs="Arial"/>
          <w:b/>
          <w:sz w:val="20"/>
          <w:szCs w:val="20"/>
        </w:rPr>
        <w:t>3,</w:t>
      </w:r>
      <w:r w:rsidRPr="009B4B6B">
        <w:rPr>
          <w:rFonts w:ascii="Arial" w:hAnsi="Arial" w:cs="Arial"/>
          <w:sz w:val="20"/>
          <w:szCs w:val="20"/>
        </w:rPr>
        <w:t xml:space="preserve"> scores vs cluster numbers using </w:t>
      </w:r>
      <w:proofErr w:type="spellStart"/>
      <w:r w:rsidRPr="009B4B6B">
        <w:rPr>
          <w:rFonts w:ascii="Arial" w:hAnsi="Arial" w:cs="Arial"/>
          <w:sz w:val="20"/>
          <w:szCs w:val="20"/>
        </w:rPr>
        <w:t>GaussianMixture</w:t>
      </w:r>
      <w:proofErr w:type="spellEnd"/>
      <w:r w:rsidRPr="009B4B6B">
        <w:rPr>
          <w:rFonts w:ascii="Arial" w:hAnsi="Arial" w:cs="Arial"/>
          <w:sz w:val="20"/>
          <w:szCs w:val="20"/>
        </w:rPr>
        <w:t xml:space="preserve">, </w:t>
      </w:r>
      <w:r w:rsidRPr="009B4B6B">
        <w:rPr>
          <w:rFonts w:ascii="Arial" w:hAnsi="Arial" w:cs="Arial"/>
          <w:b/>
          <w:sz w:val="20"/>
          <w:szCs w:val="20"/>
        </w:rPr>
        <w:t>4,</w:t>
      </w:r>
      <w:r w:rsidRPr="009B4B6B">
        <w:rPr>
          <w:rFonts w:ascii="Arial" w:hAnsi="Arial" w:cs="Arial"/>
          <w:sz w:val="20"/>
          <w:szCs w:val="20"/>
        </w:rPr>
        <w:t xml:space="preserve"> run</w:t>
      </w:r>
      <w:r w:rsidR="00413522">
        <w:rPr>
          <w:rFonts w:ascii="Arial" w:hAnsi="Arial" w:cs="Arial"/>
          <w:sz w:val="20"/>
          <w:szCs w:val="20"/>
        </w:rPr>
        <w:t>time</w:t>
      </w:r>
      <w:r w:rsidRPr="009B4B6B">
        <w:rPr>
          <w:rFonts w:ascii="Arial" w:hAnsi="Arial" w:cs="Arial"/>
          <w:sz w:val="20"/>
          <w:szCs w:val="20"/>
        </w:rPr>
        <w:t xml:space="preserve"> vs cluster numbers using </w:t>
      </w:r>
      <w:proofErr w:type="spellStart"/>
      <w:r w:rsidRPr="009B4B6B">
        <w:rPr>
          <w:rFonts w:ascii="Arial" w:hAnsi="Arial" w:cs="Arial"/>
          <w:sz w:val="20"/>
          <w:szCs w:val="20"/>
        </w:rPr>
        <w:t>GaussianMixture</w:t>
      </w:r>
      <w:proofErr w:type="spellEnd"/>
      <w:r w:rsidRPr="009B4B6B">
        <w:rPr>
          <w:rFonts w:ascii="Arial" w:hAnsi="Arial" w:cs="Arial"/>
          <w:sz w:val="20"/>
          <w:szCs w:val="20"/>
        </w:rPr>
        <w:t xml:space="preserve">.  </w:t>
      </w:r>
    </w:p>
    <w:p w:rsidR="00D245DB" w:rsidRPr="009B4B6B" w:rsidRDefault="00D245DB" w:rsidP="00162464">
      <w:pPr>
        <w:pStyle w:val="NoSpacing"/>
        <w:jc w:val="both"/>
        <w:rPr>
          <w:rFonts w:ascii="Arial" w:hAnsi="Arial" w:cs="Arial"/>
          <w:sz w:val="20"/>
          <w:szCs w:val="20"/>
        </w:rPr>
      </w:pPr>
    </w:p>
    <w:p w:rsidR="00A26589" w:rsidRDefault="00A26589" w:rsidP="00162464">
      <w:pPr>
        <w:spacing w:before="100" w:beforeAutospacing="1" w:after="100" w:afterAutospacing="1" w:line="276" w:lineRule="auto"/>
        <w:jc w:val="both"/>
        <w:rPr>
          <w:rFonts w:ascii="Arial" w:eastAsia="Times New Roman" w:hAnsi="Arial" w:cs="Arial"/>
          <w:color w:val="000000"/>
        </w:rPr>
      </w:pPr>
      <w:r>
        <w:rPr>
          <w:rFonts w:ascii="Arial" w:eastAsia="Times New Roman" w:hAnsi="Arial" w:cs="Arial"/>
          <w:color w:val="000000"/>
        </w:rPr>
        <w:t xml:space="preserve">For </w:t>
      </w:r>
      <w:r w:rsidR="00D609E4">
        <w:rPr>
          <w:rFonts w:ascii="Arial" w:eastAsia="Times New Roman" w:hAnsi="Arial" w:cs="Arial"/>
          <w:color w:val="000000"/>
        </w:rPr>
        <w:t>phishing dataset</w:t>
      </w:r>
      <w:r w:rsidR="003C31BF">
        <w:rPr>
          <w:rFonts w:ascii="Arial" w:eastAsia="Times New Roman" w:hAnsi="Arial" w:cs="Arial"/>
          <w:color w:val="000000"/>
        </w:rPr>
        <w:t xml:space="preserve"> (Figure 2A)</w:t>
      </w:r>
      <w:r w:rsidR="00D609E4">
        <w:rPr>
          <w:rFonts w:ascii="Arial" w:eastAsia="Times New Roman" w:hAnsi="Arial" w:cs="Arial"/>
          <w:color w:val="000000"/>
        </w:rPr>
        <w:t xml:space="preserve">, the performance of both algorithms increase when the cluster number increase from 2 to 4, then four of the metrics </w:t>
      </w:r>
      <w:r w:rsidR="00067A25">
        <w:rPr>
          <w:rFonts w:ascii="Arial" w:eastAsia="Times New Roman" w:hAnsi="Arial" w:cs="Arial"/>
          <w:color w:val="000000"/>
        </w:rPr>
        <w:t xml:space="preserve">scores </w:t>
      </w:r>
      <w:r w:rsidR="00D609E4">
        <w:rPr>
          <w:rFonts w:ascii="Arial" w:eastAsia="Times New Roman" w:hAnsi="Arial" w:cs="Arial"/>
          <w:color w:val="000000"/>
        </w:rPr>
        <w:t>decrease and plateaued except Completeness score (CS). The running time linearly increases with the cluster number, and the Expectation Maximization algorithm costs much more time compared with K-Means algorithm.</w:t>
      </w:r>
      <w:r w:rsidR="003C31BF">
        <w:rPr>
          <w:rFonts w:ascii="Arial" w:eastAsia="Times New Roman" w:hAnsi="Arial" w:cs="Arial"/>
          <w:color w:val="000000"/>
        </w:rPr>
        <w:t xml:space="preserve"> For mushroom dataset (Figure 2B), the performance of both algorithms decrease with the </w:t>
      </w:r>
      <w:r w:rsidR="00067A25">
        <w:rPr>
          <w:rFonts w:ascii="Arial" w:eastAsia="Times New Roman" w:hAnsi="Arial" w:cs="Arial"/>
          <w:color w:val="000000"/>
        </w:rPr>
        <w:t>increment</w:t>
      </w:r>
      <w:r w:rsidR="003C31BF">
        <w:rPr>
          <w:rFonts w:ascii="Arial" w:eastAsia="Times New Roman" w:hAnsi="Arial" w:cs="Arial"/>
          <w:color w:val="000000"/>
        </w:rPr>
        <w:t xml:space="preserve"> of cluster number. W</w:t>
      </w:r>
      <w:r w:rsidR="00067A25">
        <w:rPr>
          <w:rFonts w:ascii="Arial" w:eastAsia="Times New Roman" w:hAnsi="Arial" w:cs="Arial"/>
          <w:color w:val="000000"/>
        </w:rPr>
        <w:t>hen</w:t>
      </w:r>
      <w:r w:rsidR="003C31BF">
        <w:rPr>
          <w:rFonts w:ascii="Arial" w:eastAsia="Times New Roman" w:hAnsi="Arial" w:cs="Arial"/>
          <w:color w:val="000000"/>
        </w:rPr>
        <w:t xml:space="preserve"> </w:t>
      </w:r>
      <w:r w:rsidR="00067A25">
        <w:rPr>
          <w:rFonts w:ascii="Arial" w:eastAsia="Times New Roman" w:hAnsi="Arial" w:cs="Arial"/>
          <w:color w:val="000000"/>
        </w:rPr>
        <w:t xml:space="preserve">the </w:t>
      </w:r>
      <w:r w:rsidR="003C31BF">
        <w:rPr>
          <w:rFonts w:ascii="Arial" w:eastAsia="Times New Roman" w:hAnsi="Arial" w:cs="Arial"/>
          <w:color w:val="000000"/>
        </w:rPr>
        <w:t xml:space="preserve">cluster number equals 2, </w:t>
      </w:r>
      <w:r w:rsidR="00067A25">
        <w:rPr>
          <w:rFonts w:ascii="Arial" w:eastAsia="Times New Roman" w:hAnsi="Arial" w:cs="Arial"/>
          <w:color w:val="000000"/>
        </w:rPr>
        <w:t>four</w:t>
      </w:r>
      <w:r w:rsidR="003C31BF">
        <w:rPr>
          <w:rFonts w:ascii="Arial" w:eastAsia="Times New Roman" w:hAnsi="Arial" w:cs="Arial"/>
          <w:color w:val="000000"/>
        </w:rPr>
        <w:t xml:space="preserve"> </w:t>
      </w:r>
      <w:r w:rsidR="00067A25">
        <w:rPr>
          <w:rFonts w:ascii="Arial" w:eastAsia="Times New Roman" w:hAnsi="Arial" w:cs="Arial"/>
          <w:color w:val="000000"/>
        </w:rPr>
        <w:t>metrics</w:t>
      </w:r>
      <w:r w:rsidR="003C31BF">
        <w:rPr>
          <w:rFonts w:ascii="Arial" w:eastAsia="Times New Roman" w:hAnsi="Arial" w:cs="Arial"/>
          <w:color w:val="000000"/>
        </w:rPr>
        <w:t xml:space="preserve"> have best scores except CS score. The running time linearly increases as the cluster number increases.</w:t>
      </w:r>
    </w:p>
    <w:p w:rsidR="00D245DB" w:rsidRDefault="003C31BF" w:rsidP="00162464">
      <w:pPr>
        <w:spacing w:before="100" w:beforeAutospacing="1" w:after="100" w:afterAutospacing="1" w:line="276" w:lineRule="auto"/>
        <w:jc w:val="both"/>
        <w:rPr>
          <w:rFonts w:ascii="Arial" w:eastAsia="Times New Roman" w:hAnsi="Arial" w:cs="Arial"/>
          <w:color w:val="000000"/>
        </w:rPr>
      </w:pPr>
      <w:r>
        <w:rPr>
          <w:rFonts w:ascii="Arial" w:eastAsia="Times New Roman" w:hAnsi="Arial" w:cs="Arial"/>
          <w:color w:val="000000"/>
        </w:rPr>
        <w:lastRenderedPageBreak/>
        <w:t>The clustering result is a surprise to me</w:t>
      </w:r>
      <w:r w:rsidR="00207386">
        <w:rPr>
          <w:rFonts w:ascii="Arial" w:eastAsia="Times New Roman" w:hAnsi="Arial" w:cs="Arial"/>
          <w:color w:val="000000"/>
        </w:rPr>
        <w:t>.</w:t>
      </w:r>
      <w:r>
        <w:rPr>
          <w:rFonts w:ascii="Arial" w:eastAsia="Times New Roman" w:hAnsi="Arial" w:cs="Arial"/>
          <w:color w:val="000000"/>
        </w:rPr>
        <w:t xml:space="preserve"> </w:t>
      </w:r>
      <w:r w:rsidR="00207386">
        <w:rPr>
          <w:rFonts w:ascii="Arial" w:eastAsia="Times New Roman" w:hAnsi="Arial" w:cs="Arial"/>
          <w:color w:val="000000"/>
        </w:rPr>
        <w:t>Mushroom dataset should have much more clusters</w:t>
      </w:r>
      <w:r>
        <w:rPr>
          <w:rFonts w:ascii="Arial" w:eastAsia="Times New Roman" w:hAnsi="Arial" w:cs="Arial"/>
          <w:color w:val="000000"/>
        </w:rPr>
        <w:t xml:space="preserve"> </w:t>
      </w:r>
      <w:r w:rsidR="008B2B23">
        <w:rPr>
          <w:rFonts w:ascii="Arial" w:eastAsia="Times New Roman" w:hAnsi="Arial" w:cs="Arial"/>
          <w:color w:val="000000"/>
        </w:rPr>
        <w:t>(each mushroom species can form a cluster</w:t>
      </w:r>
      <w:r w:rsidR="00207386">
        <w:rPr>
          <w:rFonts w:ascii="Arial" w:eastAsia="Times New Roman" w:hAnsi="Arial" w:cs="Arial"/>
          <w:color w:val="000000"/>
        </w:rPr>
        <w:t xml:space="preserve"> since mushroom </w:t>
      </w:r>
      <w:r w:rsidR="008B2B23">
        <w:rPr>
          <w:rFonts w:ascii="Arial" w:eastAsia="Times New Roman" w:hAnsi="Arial" w:cs="Arial"/>
          <w:color w:val="000000"/>
        </w:rPr>
        <w:t xml:space="preserve">samples belong to same species have almost identical features) </w:t>
      </w:r>
      <w:r>
        <w:rPr>
          <w:rFonts w:ascii="Arial" w:eastAsia="Times New Roman" w:hAnsi="Arial" w:cs="Arial"/>
          <w:color w:val="000000"/>
        </w:rPr>
        <w:t xml:space="preserve">and </w:t>
      </w:r>
      <w:r w:rsidR="00207386">
        <w:rPr>
          <w:rFonts w:ascii="Arial" w:eastAsia="Times New Roman" w:hAnsi="Arial" w:cs="Arial"/>
          <w:color w:val="000000"/>
        </w:rPr>
        <w:t>phishing website dataset should have much less clusters</w:t>
      </w:r>
      <w:r>
        <w:rPr>
          <w:rFonts w:ascii="Arial" w:eastAsia="Times New Roman" w:hAnsi="Arial" w:cs="Arial"/>
          <w:color w:val="000000"/>
        </w:rPr>
        <w:t>.</w:t>
      </w:r>
      <w:r w:rsidR="00A309E3">
        <w:rPr>
          <w:rFonts w:ascii="Arial" w:eastAsia="Times New Roman" w:hAnsi="Arial" w:cs="Arial"/>
          <w:color w:val="000000"/>
        </w:rPr>
        <w:t xml:space="preserve"> </w:t>
      </w:r>
      <w:r w:rsidR="00207386">
        <w:rPr>
          <w:rFonts w:ascii="Arial" w:eastAsia="Times New Roman" w:hAnsi="Arial" w:cs="Arial"/>
          <w:color w:val="000000"/>
        </w:rPr>
        <w:t xml:space="preserve"> The mushroom dataset ha</w:t>
      </w:r>
      <w:r w:rsidR="008D42CC">
        <w:rPr>
          <w:rFonts w:ascii="Arial" w:eastAsia="Times New Roman" w:hAnsi="Arial" w:cs="Arial"/>
          <w:color w:val="000000"/>
        </w:rPr>
        <w:t>s</w:t>
      </w:r>
      <w:r w:rsidR="00207386">
        <w:rPr>
          <w:rFonts w:ascii="Arial" w:eastAsia="Times New Roman" w:hAnsi="Arial" w:cs="Arial"/>
          <w:color w:val="000000"/>
        </w:rPr>
        <w:t xml:space="preserve"> 120 binary features, and the phishing websites ha</w:t>
      </w:r>
      <w:r w:rsidR="008D42CC">
        <w:rPr>
          <w:rFonts w:ascii="Arial" w:eastAsia="Times New Roman" w:hAnsi="Arial" w:cs="Arial"/>
          <w:color w:val="000000"/>
        </w:rPr>
        <w:t>s</w:t>
      </w:r>
      <w:r w:rsidR="00207386">
        <w:rPr>
          <w:rFonts w:ascii="Arial" w:eastAsia="Times New Roman" w:hAnsi="Arial" w:cs="Arial"/>
          <w:color w:val="000000"/>
        </w:rPr>
        <w:t xml:space="preserve"> 70 binary features. </w:t>
      </w:r>
      <w:r w:rsidR="008D42CC">
        <w:rPr>
          <w:rFonts w:ascii="Arial" w:eastAsia="Times New Roman" w:hAnsi="Arial" w:cs="Arial"/>
          <w:color w:val="000000"/>
        </w:rPr>
        <w:t>It is hard to visualize data in a 120 dimensional space or a 70 dimensional space, and the dimension reduction algorithms will reduce the dimensions for a better visualization.</w:t>
      </w:r>
    </w:p>
    <w:p w:rsidR="00283802" w:rsidRPr="002B23F3" w:rsidRDefault="00283802" w:rsidP="00162464">
      <w:pPr>
        <w:numPr>
          <w:ilvl w:val="0"/>
          <w:numId w:val="1"/>
        </w:numPr>
        <w:tabs>
          <w:tab w:val="clear" w:pos="720"/>
          <w:tab w:val="num" w:pos="360"/>
        </w:tabs>
        <w:spacing w:before="100" w:beforeAutospacing="1" w:after="100" w:afterAutospacing="1" w:line="276" w:lineRule="auto"/>
        <w:ind w:left="360"/>
        <w:jc w:val="both"/>
        <w:rPr>
          <w:rFonts w:ascii="Arial" w:eastAsia="Times New Roman" w:hAnsi="Arial" w:cs="Arial"/>
          <w:b/>
          <w:color w:val="000000"/>
        </w:rPr>
      </w:pPr>
      <w:r w:rsidRPr="002B23F3">
        <w:rPr>
          <w:rFonts w:ascii="Arial" w:eastAsia="Times New Roman" w:hAnsi="Arial" w:cs="Arial"/>
          <w:b/>
          <w:color w:val="000000"/>
        </w:rPr>
        <w:t>Apply the dimensionality reduction algorithms to the two datasets and describe what you see.</w:t>
      </w:r>
    </w:p>
    <w:p w:rsidR="008D42CC" w:rsidRDefault="008E7135" w:rsidP="00162464">
      <w:pPr>
        <w:spacing w:before="100" w:beforeAutospacing="1" w:after="100" w:afterAutospacing="1" w:line="276" w:lineRule="auto"/>
        <w:jc w:val="both"/>
        <w:rPr>
          <w:rFonts w:ascii="Arial" w:eastAsia="Times New Roman" w:hAnsi="Arial" w:cs="Arial"/>
          <w:color w:val="000000"/>
        </w:rPr>
      </w:pPr>
      <w:r>
        <w:rPr>
          <w:rFonts w:ascii="Arial" w:eastAsia="Times New Roman" w:hAnsi="Arial" w:cs="Arial"/>
          <w:color w:val="000000"/>
        </w:rPr>
        <w:t>To visualize the datasets, f</w:t>
      </w:r>
      <w:r w:rsidRPr="008E7135">
        <w:rPr>
          <w:rFonts w:ascii="Arial" w:eastAsia="Times New Roman" w:hAnsi="Arial" w:cs="Arial"/>
          <w:color w:val="000000"/>
        </w:rPr>
        <w:t>our dimensional reduction algorithms were applied</w:t>
      </w:r>
      <w:r>
        <w:rPr>
          <w:rFonts w:ascii="Arial" w:eastAsia="Times New Roman" w:hAnsi="Arial" w:cs="Arial"/>
          <w:color w:val="000000"/>
        </w:rPr>
        <w:t>. There are</w:t>
      </w:r>
      <w:r w:rsidRPr="008E7135">
        <w:rPr>
          <w:rFonts w:ascii="Arial" w:eastAsia="Times New Roman" w:hAnsi="Arial" w:cs="Arial"/>
          <w:color w:val="000000"/>
        </w:rPr>
        <w:t xml:space="preserve"> Principal Component Analysis (PCA)</w:t>
      </w:r>
      <w:r>
        <w:rPr>
          <w:rFonts w:ascii="Arial" w:eastAsia="Times New Roman" w:hAnsi="Arial" w:cs="Arial"/>
          <w:color w:val="000000"/>
        </w:rPr>
        <w:t xml:space="preserve">, </w:t>
      </w:r>
      <w:r w:rsidRPr="008E7135">
        <w:rPr>
          <w:rFonts w:ascii="Arial" w:eastAsia="Times New Roman" w:hAnsi="Arial" w:cs="Arial"/>
          <w:color w:val="000000"/>
        </w:rPr>
        <w:t>Individual Component Analysis (</w:t>
      </w:r>
      <w:proofErr w:type="spellStart"/>
      <w:r w:rsidRPr="008E7135">
        <w:rPr>
          <w:rFonts w:ascii="Arial" w:eastAsia="Times New Roman" w:hAnsi="Arial" w:cs="Arial"/>
          <w:color w:val="000000"/>
        </w:rPr>
        <w:t>FastICA</w:t>
      </w:r>
      <w:proofErr w:type="spellEnd"/>
      <w:r w:rsidRPr="008E7135">
        <w:rPr>
          <w:rFonts w:ascii="Arial" w:eastAsia="Times New Roman" w:hAnsi="Arial" w:cs="Arial"/>
          <w:color w:val="000000"/>
        </w:rPr>
        <w:t>)</w:t>
      </w:r>
      <w:r>
        <w:rPr>
          <w:rFonts w:ascii="Arial" w:eastAsia="Times New Roman" w:hAnsi="Arial" w:cs="Arial"/>
          <w:color w:val="000000"/>
        </w:rPr>
        <w:t xml:space="preserve">, </w:t>
      </w:r>
      <w:r w:rsidRPr="008E7135">
        <w:rPr>
          <w:rFonts w:ascii="Arial" w:eastAsia="Times New Roman" w:hAnsi="Arial" w:cs="Arial"/>
          <w:color w:val="000000"/>
        </w:rPr>
        <w:t xml:space="preserve">Gaussian Randomized Projection (GRP), </w:t>
      </w:r>
      <w:r w:rsidR="00E420E1">
        <w:rPr>
          <w:rFonts w:ascii="Arial" w:eastAsia="Times New Roman" w:hAnsi="Arial" w:cs="Arial"/>
          <w:color w:val="000000"/>
        </w:rPr>
        <w:t xml:space="preserve">and </w:t>
      </w:r>
      <w:r w:rsidR="00E420E1" w:rsidRPr="00E420E1">
        <w:rPr>
          <w:rFonts w:ascii="Arial" w:eastAsia="Times New Roman" w:hAnsi="Arial" w:cs="Arial"/>
          <w:color w:val="000000"/>
        </w:rPr>
        <w:t xml:space="preserve">Linear Discriminant Analysis (LDA). </w:t>
      </w:r>
      <w:r w:rsidR="00E420E1">
        <w:rPr>
          <w:rFonts w:ascii="Arial" w:eastAsia="Times New Roman" w:hAnsi="Arial" w:cs="Arial"/>
          <w:color w:val="000000"/>
        </w:rPr>
        <w:t xml:space="preserve">These four algorithms use different approached to generate new components and reduce the original dimensions. </w:t>
      </w:r>
      <w:r w:rsidR="002C37E0">
        <w:rPr>
          <w:rFonts w:ascii="Arial" w:eastAsia="Times New Roman" w:hAnsi="Arial" w:cs="Arial"/>
          <w:color w:val="000000"/>
        </w:rPr>
        <w:t>LDA delivers best separation for both phishing website dataset (Figure 3 A4) and mushroom dataset (Figure 3 B4). It is easy to understand since LDA is a “supervised” dimensional reduction algorithm, the true labels were provided</w:t>
      </w:r>
      <w:r w:rsidR="00716787">
        <w:rPr>
          <w:rFonts w:ascii="Arial" w:eastAsia="Times New Roman" w:hAnsi="Arial" w:cs="Arial"/>
          <w:color w:val="000000"/>
        </w:rPr>
        <w:t xml:space="preserve"> during the dimensional reduction</w:t>
      </w:r>
      <w:r w:rsidR="002C37E0">
        <w:rPr>
          <w:rFonts w:ascii="Arial" w:eastAsia="Times New Roman" w:hAnsi="Arial" w:cs="Arial"/>
          <w:color w:val="000000"/>
        </w:rPr>
        <w:t xml:space="preserve">. PCA and ICA deliver similar results (Figure 3 A1,2 for phishing websites dataset and Figure 3 B1,2 for mushroom dataset). Since PCA and ICA are different algorithms and PCA chooses </w:t>
      </w:r>
      <w:r w:rsidR="00716787">
        <w:rPr>
          <w:rFonts w:ascii="Arial" w:eastAsia="Times New Roman" w:hAnsi="Arial" w:cs="Arial"/>
          <w:color w:val="000000"/>
        </w:rPr>
        <w:t xml:space="preserve">components with </w:t>
      </w:r>
      <w:r w:rsidR="002C37E0">
        <w:rPr>
          <w:rFonts w:ascii="Arial" w:eastAsia="Times New Roman" w:hAnsi="Arial" w:cs="Arial"/>
          <w:color w:val="000000"/>
        </w:rPr>
        <w:t>biggest variance while ICA chooses independent features, the results in Figure 3 means the</w:t>
      </w:r>
      <w:r w:rsidR="00413522">
        <w:rPr>
          <w:rFonts w:ascii="Arial" w:eastAsia="Times New Roman" w:hAnsi="Arial" w:cs="Arial"/>
          <w:color w:val="000000"/>
        </w:rPr>
        <w:t xml:space="preserve"> first</w:t>
      </w:r>
      <w:r w:rsidR="002C37E0">
        <w:rPr>
          <w:rFonts w:ascii="Arial" w:eastAsia="Times New Roman" w:hAnsi="Arial" w:cs="Arial"/>
          <w:color w:val="000000"/>
        </w:rPr>
        <w:t xml:space="preserve"> two components </w:t>
      </w:r>
      <w:r w:rsidR="00413522">
        <w:rPr>
          <w:rFonts w:ascii="Arial" w:eastAsia="Times New Roman" w:hAnsi="Arial" w:cs="Arial"/>
          <w:color w:val="000000"/>
        </w:rPr>
        <w:t xml:space="preserve">generated by PCA and ICA </w:t>
      </w:r>
      <w:r w:rsidR="002C37E0">
        <w:rPr>
          <w:rFonts w:ascii="Arial" w:eastAsia="Times New Roman" w:hAnsi="Arial" w:cs="Arial"/>
          <w:color w:val="000000"/>
        </w:rPr>
        <w:t>coincidently have biggest variance and are independent. The separation</w:t>
      </w:r>
      <w:r w:rsidR="005C3856">
        <w:rPr>
          <w:rFonts w:ascii="Arial" w:eastAsia="Times New Roman" w:hAnsi="Arial" w:cs="Arial"/>
          <w:color w:val="000000"/>
        </w:rPr>
        <w:t>s</w:t>
      </w:r>
      <w:r w:rsidR="002C37E0">
        <w:rPr>
          <w:rFonts w:ascii="Arial" w:eastAsia="Times New Roman" w:hAnsi="Arial" w:cs="Arial"/>
          <w:color w:val="000000"/>
        </w:rPr>
        <w:t xml:space="preserve"> by GRP </w:t>
      </w:r>
      <w:r w:rsidR="005C3856">
        <w:rPr>
          <w:rFonts w:ascii="Arial" w:eastAsia="Times New Roman" w:hAnsi="Arial" w:cs="Arial"/>
          <w:color w:val="000000"/>
        </w:rPr>
        <w:t>(Figure 3 A3, B3) are</w:t>
      </w:r>
      <w:r w:rsidR="002C37E0">
        <w:rPr>
          <w:rFonts w:ascii="Arial" w:eastAsia="Times New Roman" w:hAnsi="Arial" w:cs="Arial"/>
          <w:color w:val="000000"/>
        </w:rPr>
        <w:t xml:space="preserve"> much worse, obviously two randomized projections are not enough for better separation</w:t>
      </w:r>
      <w:r w:rsidR="00716787">
        <w:rPr>
          <w:rFonts w:ascii="Arial" w:eastAsia="Times New Roman" w:hAnsi="Arial" w:cs="Arial"/>
          <w:color w:val="000000"/>
        </w:rPr>
        <w:t xml:space="preserve"> </w:t>
      </w:r>
      <w:r w:rsidR="008E140F">
        <w:rPr>
          <w:rFonts w:ascii="Arial" w:eastAsia="Times New Roman" w:hAnsi="Arial" w:cs="Arial"/>
          <w:color w:val="000000"/>
        </w:rPr>
        <w:t xml:space="preserve">of </w:t>
      </w:r>
      <w:r w:rsidR="00716787">
        <w:rPr>
          <w:rFonts w:ascii="Arial" w:eastAsia="Times New Roman" w:hAnsi="Arial" w:cs="Arial"/>
          <w:color w:val="000000"/>
        </w:rPr>
        <w:t xml:space="preserve">either phishing websites </w:t>
      </w:r>
      <w:r w:rsidR="008E140F">
        <w:rPr>
          <w:rFonts w:ascii="Arial" w:eastAsia="Times New Roman" w:hAnsi="Arial" w:cs="Arial"/>
          <w:color w:val="000000"/>
        </w:rPr>
        <w:t>dataset or mushroom dataset</w:t>
      </w:r>
      <w:r w:rsidR="002C37E0">
        <w:rPr>
          <w:rFonts w:ascii="Arial" w:eastAsia="Times New Roman" w:hAnsi="Arial" w:cs="Arial"/>
          <w:color w:val="000000"/>
        </w:rPr>
        <w:t xml:space="preserve">. </w:t>
      </w:r>
    </w:p>
    <w:p w:rsidR="0008443B" w:rsidRDefault="0008443B" w:rsidP="00162464">
      <w:pPr>
        <w:spacing w:before="100" w:beforeAutospacing="1" w:after="100" w:afterAutospacing="1" w:line="276" w:lineRule="auto"/>
        <w:jc w:val="both"/>
        <w:rPr>
          <w:rFonts w:ascii="Arial" w:eastAsia="Times New Roman" w:hAnsi="Arial" w:cs="Arial"/>
          <w:color w:val="000000"/>
        </w:rPr>
      </w:pPr>
      <w:r>
        <w:rPr>
          <w:rFonts w:ascii="Arial" w:eastAsia="Times New Roman" w:hAnsi="Arial" w:cs="Arial"/>
          <w:noProof/>
          <w:color w:val="000000"/>
        </w:rPr>
        <w:drawing>
          <wp:inline distT="0" distB="0" distL="0" distR="0">
            <wp:extent cx="5653825" cy="2299110"/>
            <wp:effectExtent l="0" t="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3.PNG"/>
                    <pic:cNvPicPr/>
                  </pic:nvPicPr>
                  <pic:blipFill>
                    <a:blip r:embed="rId9">
                      <a:extLst>
                        <a:ext uri="{28A0092B-C50C-407E-A947-70E740481C1C}">
                          <a14:useLocalDpi xmlns:a14="http://schemas.microsoft.com/office/drawing/2010/main" val="0"/>
                        </a:ext>
                      </a:extLst>
                    </a:blip>
                    <a:stretch>
                      <a:fillRect/>
                    </a:stretch>
                  </pic:blipFill>
                  <pic:spPr>
                    <a:xfrm>
                      <a:off x="0" y="0"/>
                      <a:ext cx="5685231" cy="2311881"/>
                    </a:xfrm>
                    <a:prstGeom prst="rect">
                      <a:avLst/>
                    </a:prstGeom>
                  </pic:spPr>
                </pic:pic>
              </a:graphicData>
            </a:graphic>
          </wp:inline>
        </w:drawing>
      </w:r>
    </w:p>
    <w:p w:rsidR="0008443B" w:rsidRPr="009B4B6B" w:rsidRDefault="0008443B" w:rsidP="00162464">
      <w:pPr>
        <w:spacing w:before="100" w:beforeAutospacing="1" w:after="100" w:afterAutospacing="1" w:line="240" w:lineRule="auto"/>
        <w:jc w:val="both"/>
        <w:rPr>
          <w:rFonts w:ascii="Arial" w:eastAsia="Times New Roman" w:hAnsi="Arial" w:cs="Arial"/>
          <w:color w:val="000000"/>
          <w:sz w:val="20"/>
          <w:szCs w:val="20"/>
        </w:rPr>
      </w:pPr>
      <w:r w:rsidRPr="009B4B6B">
        <w:rPr>
          <w:rFonts w:ascii="Arial" w:eastAsia="Times New Roman" w:hAnsi="Arial" w:cs="Arial"/>
          <w:b/>
          <w:color w:val="000000"/>
          <w:sz w:val="20"/>
          <w:szCs w:val="20"/>
        </w:rPr>
        <w:t>Figure 3.</w:t>
      </w:r>
      <w:r w:rsidRPr="009B4B6B">
        <w:rPr>
          <w:rFonts w:ascii="Arial" w:eastAsia="Times New Roman" w:hAnsi="Arial" w:cs="Arial"/>
          <w:color w:val="000000"/>
          <w:sz w:val="20"/>
          <w:szCs w:val="20"/>
        </w:rPr>
        <w:t xml:space="preserve"> </w:t>
      </w:r>
      <w:r w:rsidRPr="009B4B6B">
        <w:rPr>
          <w:rFonts w:ascii="Arial" w:eastAsia="Times New Roman" w:hAnsi="Arial" w:cs="Arial"/>
          <w:b/>
          <w:color w:val="000000"/>
          <w:sz w:val="20"/>
          <w:szCs w:val="20"/>
        </w:rPr>
        <w:t>datasets visualization in 2-d spaces.</w:t>
      </w:r>
      <w:r w:rsidRPr="009B4B6B">
        <w:rPr>
          <w:rFonts w:ascii="Arial" w:eastAsia="Times New Roman" w:hAnsi="Arial" w:cs="Arial"/>
          <w:color w:val="000000"/>
          <w:sz w:val="20"/>
          <w:szCs w:val="20"/>
        </w:rPr>
        <w:t xml:space="preserve"> Four dimensional reduction algorithms (PCA, </w:t>
      </w:r>
      <w:proofErr w:type="spellStart"/>
      <w:r w:rsidRPr="009B4B6B">
        <w:rPr>
          <w:rFonts w:ascii="Arial" w:eastAsia="Times New Roman" w:hAnsi="Arial" w:cs="Arial"/>
          <w:color w:val="000000"/>
          <w:sz w:val="20"/>
          <w:szCs w:val="20"/>
        </w:rPr>
        <w:t>FastICA</w:t>
      </w:r>
      <w:proofErr w:type="spellEnd"/>
      <w:r w:rsidRPr="009B4B6B">
        <w:rPr>
          <w:rFonts w:ascii="Arial" w:eastAsia="Times New Roman" w:hAnsi="Arial" w:cs="Arial"/>
          <w:color w:val="000000"/>
          <w:sz w:val="20"/>
          <w:szCs w:val="20"/>
        </w:rPr>
        <w:t>, GRP, LDA) were applied to phishing websites dataset (</w:t>
      </w:r>
      <w:r w:rsidRPr="009B4B6B">
        <w:rPr>
          <w:rFonts w:ascii="Arial" w:eastAsia="Times New Roman" w:hAnsi="Arial" w:cs="Arial"/>
          <w:b/>
          <w:color w:val="000000"/>
          <w:sz w:val="20"/>
          <w:szCs w:val="20"/>
        </w:rPr>
        <w:t>A</w:t>
      </w:r>
      <w:r w:rsidRPr="009B4B6B">
        <w:rPr>
          <w:rFonts w:ascii="Arial" w:eastAsia="Times New Roman" w:hAnsi="Arial" w:cs="Arial"/>
          <w:color w:val="000000"/>
          <w:sz w:val="20"/>
          <w:szCs w:val="20"/>
        </w:rPr>
        <w:t>) and mushroom dataset (</w:t>
      </w:r>
      <w:r w:rsidRPr="009B4B6B">
        <w:rPr>
          <w:rFonts w:ascii="Arial" w:eastAsia="Times New Roman" w:hAnsi="Arial" w:cs="Arial"/>
          <w:b/>
          <w:color w:val="000000"/>
          <w:sz w:val="20"/>
          <w:szCs w:val="20"/>
        </w:rPr>
        <w:t>B</w:t>
      </w:r>
      <w:r w:rsidRPr="009B4B6B">
        <w:rPr>
          <w:rFonts w:ascii="Arial" w:eastAsia="Times New Roman" w:hAnsi="Arial" w:cs="Arial"/>
          <w:color w:val="000000"/>
          <w:sz w:val="20"/>
          <w:szCs w:val="20"/>
        </w:rPr>
        <w:t xml:space="preserve">). The reduction of features (70-&gt;2 for phishing dataset and 120-&gt;2 for mushroom dataset) facilitate the direct visualization of the original data. Data points are labeled into different colors (red vs blue) based on their original labels as illustrated in figures. </w:t>
      </w:r>
      <w:r w:rsidRPr="009B4B6B">
        <w:rPr>
          <w:rFonts w:ascii="Arial" w:eastAsia="Times New Roman" w:hAnsi="Arial" w:cs="Arial"/>
          <w:b/>
          <w:color w:val="000000"/>
          <w:sz w:val="20"/>
          <w:szCs w:val="20"/>
        </w:rPr>
        <w:t>1,</w:t>
      </w:r>
      <w:r w:rsidRPr="009B4B6B">
        <w:rPr>
          <w:rFonts w:ascii="Arial" w:eastAsia="Times New Roman" w:hAnsi="Arial" w:cs="Arial"/>
          <w:color w:val="000000"/>
          <w:sz w:val="20"/>
          <w:szCs w:val="20"/>
        </w:rPr>
        <w:t xml:space="preserve"> dimensional reduction by Principal Component Analysis (PCA).  </w:t>
      </w:r>
      <w:r w:rsidRPr="009B4B6B">
        <w:rPr>
          <w:rFonts w:ascii="Arial" w:eastAsia="Times New Roman" w:hAnsi="Arial" w:cs="Arial"/>
          <w:b/>
          <w:color w:val="000000"/>
          <w:sz w:val="20"/>
          <w:szCs w:val="20"/>
        </w:rPr>
        <w:t>2,</w:t>
      </w:r>
      <w:r w:rsidRPr="009B4B6B">
        <w:rPr>
          <w:rFonts w:ascii="Arial" w:eastAsia="Times New Roman" w:hAnsi="Arial" w:cs="Arial"/>
          <w:color w:val="000000"/>
          <w:sz w:val="20"/>
          <w:szCs w:val="20"/>
        </w:rPr>
        <w:t xml:space="preserve"> dimensional reduction by Individual Component Analysis (</w:t>
      </w:r>
      <w:proofErr w:type="spellStart"/>
      <w:r w:rsidRPr="009B4B6B">
        <w:rPr>
          <w:rFonts w:ascii="Arial" w:eastAsia="Times New Roman" w:hAnsi="Arial" w:cs="Arial"/>
          <w:color w:val="000000"/>
          <w:sz w:val="20"/>
          <w:szCs w:val="20"/>
        </w:rPr>
        <w:t>FastICA</w:t>
      </w:r>
      <w:proofErr w:type="spellEnd"/>
      <w:r w:rsidRPr="009B4B6B">
        <w:rPr>
          <w:rFonts w:ascii="Arial" w:eastAsia="Times New Roman" w:hAnsi="Arial" w:cs="Arial"/>
          <w:color w:val="000000"/>
          <w:sz w:val="20"/>
          <w:szCs w:val="20"/>
        </w:rPr>
        <w:t xml:space="preserve">), </w:t>
      </w:r>
      <w:r w:rsidRPr="009B4B6B">
        <w:rPr>
          <w:rFonts w:ascii="Arial" w:eastAsia="Times New Roman" w:hAnsi="Arial" w:cs="Arial"/>
          <w:b/>
          <w:color w:val="000000"/>
          <w:sz w:val="20"/>
          <w:szCs w:val="20"/>
        </w:rPr>
        <w:t>3,</w:t>
      </w:r>
      <w:r w:rsidRPr="009B4B6B">
        <w:rPr>
          <w:rFonts w:ascii="Arial" w:eastAsia="Times New Roman" w:hAnsi="Arial" w:cs="Arial"/>
          <w:color w:val="000000"/>
          <w:sz w:val="20"/>
          <w:szCs w:val="20"/>
        </w:rPr>
        <w:t xml:space="preserve"> dimensional reduction by Gaussian Randomized Projection (GRP), </w:t>
      </w:r>
      <w:r w:rsidRPr="009B4B6B">
        <w:rPr>
          <w:rFonts w:ascii="Arial" w:eastAsia="Times New Roman" w:hAnsi="Arial" w:cs="Arial"/>
          <w:b/>
          <w:color w:val="000000"/>
          <w:sz w:val="20"/>
          <w:szCs w:val="20"/>
        </w:rPr>
        <w:t>4,</w:t>
      </w:r>
      <w:r w:rsidRPr="009B4B6B">
        <w:rPr>
          <w:rFonts w:ascii="Arial" w:eastAsia="Times New Roman" w:hAnsi="Arial" w:cs="Arial"/>
          <w:color w:val="000000"/>
          <w:sz w:val="20"/>
          <w:szCs w:val="20"/>
        </w:rPr>
        <w:t xml:space="preserve"> dimensional reduction by Linear Discriminant Analysis (LDA).  </w:t>
      </w:r>
    </w:p>
    <w:p w:rsidR="005C3856" w:rsidRDefault="005C3856" w:rsidP="00162464">
      <w:pPr>
        <w:spacing w:before="100" w:beforeAutospacing="1" w:after="100" w:afterAutospacing="1" w:line="276" w:lineRule="auto"/>
        <w:jc w:val="both"/>
        <w:rPr>
          <w:rFonts w:ascii="Arial" w:eastAsia="Times New Roman" w:hAnsi="Arial" w:cs="Arial"/>
          <w:color w:val="000000"/>
        </w:rPr>
      </w:pPr>
      <w:r>
        <w:rPr>
          <w:rFonts w:ascii="Arial" w:eastAsia="Times New Roman" w:hAnsi="Arial" w:cs="Arial"/>
          <w:color w:val="000000"/>
        </w:rPr>
        <w:lastRenderedPageBreak/>
        <w:t xml:space="preserve">The 2-d plots </w:t>
      </w:r>
      <w:r w:rsidR="00B14991">
        <w:rPr>
          <w:rFonts w:ascii="Arial" w:eastAsia="Times New Roman" w:hAnsi="Arial" w:cs="Arial"/>
          <w:color w:val="000000"/>
        </w:rPr>
        <w:t>deliver</w:t>
      </w:r>
      <w:r>
        <w:rPr>
          <w:rFonts w:ascii="Arial" w:eastAsia="Times New Roman" w:hAnsi="Arial" w:cs="Arial"/>
          <w:color w:val="000000"/>
        </w:rPr>
        <w:t xml:space="preserve"> direct visualization for the</w:t>
      </w:r>
      <w:r w:rsidR="009F4895">
        <w:rPr>
          <w:rFonts w:ascii="Arial" w:eastAsia="Times New Roman" w:hAnsi="Arial" w:cs="Arial"/>
          <w:color w:val="000000"/>
        </w:rPr>
        <w:t>se</w:t>
      </w:r>
      <w:r>
        <w:rPr>
          <w:rFonts w:ascii="Arial" w:eastAsia="Times New Roman" w:hAnsi="Arial" w:cs="Arial"/>
          <w:color w:val="000000"/>
        </w:rPr>
        <w:t xml:space="preserve"> two datasets </w:t>
      </w:r>
      <w:r w:rsidR="00716787">
        <w:rPr>
          <w:rFonts w:ascii="Arial" w:eastAsia="Times New Roman" w:hAnsi="Arial" w:cs="Arial"/>
          <w:color w:val="000000"/>
        </w:rPr>
        <w:t>providing</w:t>
      </w:r>
      <w:r>
        <w:rPr>
          <w:rFonts w:ascii="Arial" w:eastAsia="Times New Roman" w:hAnsi="Arial" w:cs="Arial"/>
          <w:color w:val="000000"/>
        </w:rPr>
        <w:t xml:space="preserve"> </w:t>
      </w:r>
      <w:r w:rsidR="009F4895">
        <w:rPr>
          <w:rFonts w:ascii="Arial" w:eastAsia="Times New Roman" w:hAnsi="Arial" w:cs="Arial"/>
          <w:color w:val="000000"/>
        </w:rPr>
        <w:t>better</w:t>
      </w:r>
      <w:r>
        <w:rPr>
          <w:rFonts w:ascii="Arial" w:eastAsia="Times New Roman" w:hAnsi="Arial" w:cs="Arial"/>
          <w:color w:val="000000"/>
        </w:rPr>
        <w:t xml:space="preserve"> understand</w:t>
      </w:r>
      <w:r w:rsidR="009F4895">
        <w:rPr>
          <w:rFonts w:ascii="Arial" w:eastAsia="Times New Roman" w:hAnsi="Arial" w:cs="Arial"/>
          <w:color w:val="000000"/>
        </w:rPr>
        <w:t>ing</w:t>
      </w:r>
      <w:r>
        <w:rPr>
          <w:rFonts w:ascii="Arial" w:eastAsia="Times New Roman" w:hAnsi="Arial" w:cs="Arial"/>
          <w:color w:val="000000"/>
        </w:rPr>
        <w:t xml:space="preserve"> </w:t>
      </w:r>
      <w:r w:rsidR="00716787">
        <w:rPr>
          <w:rFonts w:ascii="Arial" w:eastAsia="Times New Roman" w:hAnsi="Arial" w:cs="Arial"/>
          <w:color w:val="000000"/>
        </w:rPr>
        <w:t xml:space="preserve">of </w:t>
      </w:r>
      <w:r>
        <w:rPr>
          <w:rFonts w:ascii="Arial" w:eastAsia="Times New Roman" w:hAnsi="Arial" w:cs="Arial"/>
          <w:color w:val="000000"/>
        </w:rPr>
        <w:t xml:space="preserve">the data. The data points from phishing websites are more scattered, which represent the diversity of websites. Different websites carry their unique combination of features. Both PCA and ICA plots show there is a better separation for phishing websites if </w:t>
      </w:r>
      <w:r w:rsidR="00716787">
        <w:rPr>
          <w:rFonts w:ascii="Arial" w:eastAsia="Times New Roman" w:hAnsi="Arial" w:cs="Arial"/>
          <w:color w:val="000000"/>
        </w:rPr>
        <w:t xml:space="preserve">choosing 3 or 4 cluster centers, which is consistent with results in Figure 2A. </w:t>
      </w:r>
      <w:r>
        <w:rPr>
          <w:rFonts w:ascii="Arial" w:eastAsia="Times New Roman" w:hAnsi="Arial" w:cs="Arial"/>
          <w:color w:val="000000"/>
        </w:rPr>
        <w:t xml:space="preserve">The data points from mushroom dataset are much more aggregated, </w:t>
      </w:r>
      <w:r w:rsidR="005E7D18">
        <w:rPr>
          <w:rFonts w:ascii="Arial" w:eastAsia="Times New Roman" w:hAnsi="Arial" w:cs="Arial"/>
          <w:color w:val="000000"/>
        </w:rPr>
        <w:t xml:space="preserve">that is because mushroom samples belong to same species have almost identical features. Different species are also aggregated into a few big classes and the poisonous and edible mushrooms are well separated even in the 2-d space. That also explained why it achieved </w:t>
      </w:r>
      <w:r w:rsidR="00716787">
        <w:rPr>
          <w:rFonts w:ascii="Arial" w:eastAsia="Times New Roman" w:hAnsi="Arial" w:cs="Arial"/>
          <w:color w:val="000000"/>
        </w:rPr>
        <w:t>good</w:t>
      </w:r>
      <w:r w:rsidR="005E7D18">
        <w:rPr>
          <w:rFonts w:ascii="Arial" w:eastAsia="Times New Roman" w:hAnsi="Arial" w:cs="Arial"/>
          <w:color w:val="000000"/>
        </w:rPr>
        <w:t xml:space="preserve"> metrics scores when only use two cluster centers (Figure 2B).</w:t>
      </w:r>
    </w:p>
    <w:p w:rsidR="00D245DB" w:rsidRDefault="00D245DB" w:rsidP="004B0C25">
      <w:pPr>
        <w:spacing w:before="100" w:beforeAutospacing="1" w:after="100" w:afterAutospacing="1" w:line="276" w:lineRule="auto"/>
        <w:jc w:val="center"/>
        <w:rPr>
          <w:rFonts w:ascii="Arial" w:eastAsia="Times New Roman" w:hAnsi="Arial" w:cs="Arial"/>
          <w:color w:val="000000"/>
        </w:rPr>
      </w:pPr>
      <w:r>
        <w:rPr>
          <w:rFonts w:ascii="Arial" w:eastAsia="Times New Roman" w:hAnsi="Arial" w:cs="Arial"/>
          <w:noProof/>
          <w:color w:val="000000"/>
        </w:rPr>
        <w:drawing>
          <wp:inline distT="0" distB="0" distL="0" distR="0" wp14:anchorId="743E9D9D" wp14:editId="213198DB">
            <wp:extent cx="4183636" cy="32004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4-2.png"/>
                    <pic:cNvPicPr/>
                  </pic:nvPicPr>
                  <pic:blipFill>
                    <a:blip r:embed="rId10">
                      <a:extLst>
                        <a:ext uri="{28A0092B-C50C-407E-A947-70E740481C1C}">
                          <a14:useLocalDpi xmlns:a14="http://schemas.microsoft.com/office/drawing/2010/main" val="0"/>
                        </a:ext>
                      </a:extLst>
                    </a:blip>
                    <a:stretch>
                      <a:fillRect/>
                    </a:stretch>
                  </pic:blipFill>
                  <pic:spPr>
                    <a:xfrm>
                      <a:off x="0" y="0"/>
                      <a:ext cx="4220226" cy="3228391"/>
                    </a:xfrm>
                    <a:prstGeom prst="rect">
                      <a:avLst/>
                    </a:prstGeom>
                  </pic:spPr>
                </pic:pic>
              </a:graphicData>
            </a:graphic>
          </wp:inline>
        </w:drawing>
      </w:r>
    </w:p>
    <w:p w:rsidR="00D245DB" w:rsidRPr="009B4B6B" w:rsidRDefault="00D245DB" w:rsidP="00162464">
      <w:pPr>
        <w:spacing w:before="100" w:beforeAutospacing="1" w:after="100" w:afterAutospacing="1" w:line="240" w:lineRule="auto"/>
        <w:jc w:val="both"/>
        <w:rPr>
          <w:rFonts w:ascii="Arial" w:eastAsia="Times New Roman" w:hAnsi="Arial" w:cs="Arial"/>
          <w:color w:val="000000"/>
          <w:sz w:val="20"/>
          <w:szCs w:val="20"/>
        </w:rPr>
      </w:pPr>
      <w:r w:rsidRPr="009B4B6B">
        <w:rPr>
          <w:rFonts w:ascii="Arial" w:eastAsia="Times New Roman" w:hAnsi="Arial" w:cs="Arial"/>
          <w:b/>
          <w:color w:val="000000"/>
          <w:sz w:val="20"/>
          <w:szCs w:val="20"/>
        </w:rPr>
        <w:t>Figure 4.</w:t>
      </w:r>
      <w:r w:rsidRPr="009B4B6B">
        <w:rPr>
          <w:rFonts w:ascii="Arial" w:eastAsia="Times New Roman" w:hAnsi="Arial" w:cs="Arial"/>
          <w:color w:val="000000"/>
          <w:sz w:val="20"/>
          <w:szCs w:val="20"/>
        </w:rPr>
        <w:t xml:space="preserve"> </w:t>
      </w:r>
      <w:r w:rsidRPr="009B4B6B">
        <w:rPr>
          <w:rFonts w:ascii="Arial" w:eastAsia="Times New Roman" w:hAnsi="Arial" w:cs="Arial"/>
          <w:b/>
          <w:color w:val="000000"/>
          <w:sz w:val="20"/>
          <w:szCs w:val="20"/>
        </w:rPr>
        <w:t>the detailed analysis of new components obtained through different dimensional reduction algorithms.</w:t>
      </w:r>
      <w:r w:rsidRPr="009B4B6B">
        <w:rPr>
          <w:rFonts w:ascii="Arial" w:eastAsia="Times New Roman" w:hAnsi="Arial" w:cs="Arial"/>
          <w:color w:val="000000"/>
          <w:sz w:val="20"/>
          <w:szCs w:val="20"/>
        </w:rPr>
        <w:t xml:space="preserve"> </w:t>
      </w:r>
      <w:r w:rsidRPr="009B4B6B">
        <w:rPr>
          <w:rFonts w:ascii="Arial" w:eastAsia="Times New Roman" w:hAnsi="Arial" w:cs="Arial"/>
          <w:b/>
          <w:color w:val="000000"/>
          <w:sz w:val="20"/>
          <w:szCs w:val="20"/>
        </w:rPr>
        <w:t>1</w:t>
      </w:r>
      <w:r w:rsidRPr="009B4B6B">
        <w:rPr>
          <w:rFonts w:ascii="Arial" w:eastAsia="Times New Roman" w:hAnsi="Arial" w:cs="Arial"/>
          <w:color w:val="000000"/>
          <w:sz w:val="20"/>
          <w:szCs w:val="20"/>
        </w:rPr>
        <w:t xml:space="preserve">, the </w:t>
      </w:r>
      <w:proofErr w:type="spellStart"/>
      <w:r w:rsidRPr="009B4B6B">
        <w:rPr>
          <w:rFonts w:ascii="Arial" w:eastAsia="Times New Roman" w:hAnsi="Arial" w:cs="Arial"/>
          <w:color w:val="000000"/>
          <w:sz w:val="20"/>
          <w:szCs w:val="20"/>
        </w:rPr>
        <w:t>explained_variance_ratio</w:t>
      </w:r>
      <w:proofErr w:type="spellEnd"/>
      <w:r w:rsidRPr="009B4B6B">
        <w:rPr>
          <w:rFonts w:ascii="Arial" w:eastAsia="Times New Roman" w:hAnsi="Arial" w:cs="Arial"/>
          <w:color w:val="000000"/>
          <w:sz w:val="20"/>
          <w:szCs w:val="20"/>
        </w:rPr>
        <w:t xml:space="preserve"> of new components after dimensional reduction using PCA. </w:t>
      </w:r>
      <w:r w:rsidRPr="009B4B6B">
        <w:rPr>
          <w:rFonts w:ascii="Arial" w:eastAsia="Times New Roman" w:hAnsi="Arial" w:cs="Arial"/>
          <w:b/>
          <w:color w:val="000000"/>
          <w:sz w:val="20"/>
          <w:szCs w:val="20"/>
        </w:rPr>
        <w:t>2</w:t>
      </w:r>
      <w:r w:rsidRPr="009B4B6B">
        <w:rPr>
          <w:rFonts w:ascii="Arial" w:eastAsia="Times New Roman" w:hAnsi="Arial" w:cs="Arial"/>
          <w:color w:val="000000"/>
          <w:sz w:val="20"/>
          <w:szCs w:val="20"/>
        </w:rPr>
        <w:t xml:space="preserve">, the max-kurtosis with the increment of new components after dimensional reduction using </w:t>
      </w:r>
      <w:proofErr w:type="spellStart"/>
      <w:r w:rsidRPr="009B4B6B">
        <w:rPr>
          <w:rFonts w:ascii="Arial" w:eastAsia="Times New Roman" w:hAnsi="Arial" w:cs="Arial"/>
          <w:color w:val="000000"/>
          <w:sz w:val="20"/>
          <w:szCs w:val="20"/>
        </w:rPr>
        <w:t>FastICA</w:t>
      </w:r>
      <w:proofErr w:type="spellEnd"/>
      <w:r w:rsidRPr="009B4B6B">
        <w:rPr>
          <w:rFonts w:ascii="Arial" w:eastAsia="Times New Roman" w:hAnsi="Arial" w:cs="Arial"/>
          <w:color w:val="000000"/>
          <w:sz w:val="20"/>
          <w:szCs w:val="20"/>
        </w:rPr>
        <w:t xml:space="preserve">. </w:t>
      </w:r>
      <w:r w:rsidRPr="009B4B6B">
        <w:rPr>
          <w:rFonts w:ascii="Arial" w:eastAsia="Times New Roman" w:hAnsi="Arial" w:cs="Arial"/>
          <w:b/>
          <w:color w:val="000000"/>
          <w:sz w:val="20"/>
          <w:szCs w:val="20"/>
        </w:rPr>
        <w:t>3</w:t>
      </w:r>
      <w:r w:rsidRPr="009B4B6B">
        <w:rPr>
          <w:rFonts w:ascii="Arial" w:eastAsia="Times New Roman" w:hAnsi="Arial" w:cs="Arial"/>
          <w:color w:val="000000"/>
          <w:sz w:val="20"/>
          <w:szCs w:val="20"/>
        </w:rPr>
        <w:t xml:space="preserve">, the clustering performance (ARS) with the increment of new components after dimensional reduction using GRP. </w:t>
      </w:r>
      <w:r w:rsidRPr="009B4B6B">
        <w:rPr>
          <w:rFonts w:ascii="Arial" w:eastAsia="Times New Roman" w:hAnsi="Arial" w:cs="Arial"/>
          <w:b/>
          <w:color w:val="000000"/>
          <w:sz w:val="20"/>
          <w:szCs w:val="20"/>
        </w:rPr>
        <w:t>4</w:t>
      </w:r>
      <w:r w:rsidRPr="009B4B6B">
        <w:rPr>
          <w:rFonts w:ascii="Arial" w:eastAsia="Times New Roman" w:hAnsi="Arial" w:cs="Arial"/>
          <w:color w:val="000000"/>
          <w:sz w:val="20"/>
          <w:szCs w:val="20"/>
        </w:rPr>
        <w:t xml:space="preserve">, the </w:t>
      </w:r>
      <w:proofErr w:type="spellStart"/>
      <w:r w:rsidRPr="009B4B6B">
        <w:rPr>
          <w:rFonts w:ascii="Arial" w:eastAsia="Times New Roman" w:hAnsi="Arial" w:cs="Arial"/>
          <w:color w:val="000000"/>
          <w:sz w:val="20"/>
          <w:szCs w:val="20"/>
        </w:rPr>
        <w:t>explained_variance_ratio</w:t>
      </w:r>
      <w:proofErr w:type="spellEnd"/>
      <w:r w:rsidRPr="009B4B6B">
        <w:rPr>
          <w:rFonts w:ascii="Arial" w:eastAsia="Times New Roman" w:hAnsi="Arial" w:cs="Arial"/>
          <w:color w:val="000000"/>
          <w:sz w:val="20"/>
          <w:szCs w:val="20"/>
        </w:rPr>
        <w:t xml:space="preserve"> of new components after dimensional reduction using LDA.</w:t>
      </w:r>
    </w:p>
    <w:p w:rsidR="00283802" w:rsidRDefault="00404B60" w:rsidP="00162464">
      <w:pPr>
        <w:pStyle w:val="ListParagraph"/>
        <w:spacing w:line="276" w:lineRule="auto"/>
        <w:ind w:left="0"/>
        <w:jc w:val="both"/>
        <w:rPr>
          <w:rFonts w:ascii="Arial" w:eastAsia="Times New Roman" w:hAnsi="Arial" w:cs="Arial"/>
          <w:color w:val="000000"/>
        </w:rPr>
      </w:pPr>
      <w:r>
        <w:rPr>
          <w:rFonts w:ascii="Arial" w:eastAsia="Times New Roman" w:hAnsi="Arial" w:cs="Arial"/>
          <w:color w:val="000000"/>
        </w:rPr>
        <w:t>2-d or 3-d plots can provide direct visualization for data, however, most time</w:t>
      </w:r>
      <w:r w:rsidR="008E140F">
        <w:rPr>
          <w:rFonts w:ascii="Arial" w:eastAsia="Times New Roman" w:hAnsi="Arial" w:cs="Arial"/>
          <w:color w:val="000000"/>
        </w:rPr>
        <w:t>s</w:t>
      </w:r>
      <w:r>
        <w:rPr>
          <w:rFonts w:ascii="Arial" w:eastAsia="Times New Roman" w:hAnsi="Arial" w:cs="Arial"/>
          <w:color w:val="000000"/>
        </w:rPr>
        <w:t xml:space="preserve"> </w:t>
      </w:r>
      <w:r w:rsidR="008E140F">
        <w:rPr>
          <w:rFonts w:ascii="Arial" w:eastAsia="Times New Roman" w:hAnsi="Arial" w:cs="Arial"/>
          <w:color w:val="000000"/>
        </w:rPr>
        <w:t xml:space="preserve">only choose </w:t>
      </w:r>
      <w:r>
        <w:rPr>
          <w:rFonts w:ascii="Arial" w:eastAsia="Times New Roman" w:hAnsi="Arial" w:cs="Arial"/>
          <w:color w:val="000000"/>
        </w:rPr>
        <w:t>two or three components cannot represent the original data</w:t>
      </w:r>
      <w:r w:rsidR="008E140F" w:rsidRPr="008E140F">
        <w:rPr>
          <w:rFonts w:ascii="Arial" w:eastAsia="Times New Roman" w:hAnsi="Arial" w:cs="Arial"/>
          <w:color w:val="000000"/>
        </w:rPr>
        <w:t xml:space="preserve"> </w:t>
      </w:r>
      <w:r w:rsidR="008E140F">
        <w:rPr>
          <w:rFonts w:ascii="Arial" w:eastAsia="Times New Roman" w:hAnsi="Arial" w:cs="Arial"/>
          <w:color w:val="000000"/>
        </w:rPr>
        <w:t>well</w:t>
      </w:r>
      <w:r>
        <w:rPr>
          <w:rFonts w:ascii="Arial" w:eastAsia="Times New Roman" w:hAnsi="Arial" w:cs="Arial"/>
          <w:color w:val="000000"/>
        </w:rPr>
        <w:t xml:space="preserve">. The detailed analysis of new generated components </w:t>
      </w:r>
      <w:r w:rsidR="008E140F">
        <w:rPr>
          <w:rFonts w:ascii="Arial" w:eastAsia="Times New Roman" w:hAnsi="Arial" w:cs="Arial"/>
          <w:color w:val="000000"/>
        </w:rPr>
        <w:t>from dimensional reduction using</w:t>
      </w:r>
      <w:r>
        <w:rPr>
          <w:rFonts w:ascii="Arial" w:eastAsia="Times New Roman" w:hAnsi="Arial" w:cs="Arial"/>
          <w:color w:val="000000"/>
        </w:rPr>
        <w:t xml:space="preserve"> PCA, ICA, GRP and LDA is presented in Figure 4. Figure 4.1 shows </w:t>
      </w:r>
      <w:proofErr w:type="spellStart"/>
      <w:r>
        <w:rPr>
          <w:rFonts w:ascii="Arial" w:eastAsia="Times New Roman" w:hAnsi="Arial" w:cs="Arial"/>
          <w:color w:val="000000"/>
        </w:rPr>
        <w:t>explained_variance_ratio</w:t>
      </w:r>
      <w:proofErr w:type="spellEnd"/>
      <w:r>
        <w:rPr>
          <w:rFonts w:ascii="Arial" w:eastAsia="Times New Roman" w:hAnsi="Arial" w:cs="Arial"/>
          <w:color w:val="000000"/>
        </w:rPr>
        <w:t xml:space="preserve"> of component</w:t>
      </w:r>
      <w:r w:rsidR="008E140F">
        <w:rPr>
          <w:rFonts w:ascii="Arial" w:eastAsia="Times New Roman" w:hAnsi="Arial" w:cs="Arial"/>
          <w:color w:val="000000"/>
        </w:rPr>
        <w:t>s</w:t>
      </w:r>
      <w:r>
        <w:rPr>
          <w:rFonts w:ascii="Arial" w:eastAsia="Times New Roman" w:hAnsi="Arial" w:cs="Arial"/>
          <w:color w:val="000000"/>
        </w:rPr>
        <w:t xml:space="preserve"> generated by PCA for both phishing websites dataset and mushroom dataset. The first component has the highest variance ratio (which is consistent with the definition of PCA) and the value decreased quickly with the number of components. When the component number larger than 5, the variance ratios decrease much slower and almost plateaued. Figure 4.2 shows max-kurtosis when </w:t>
      </w:r>
      <w:proofErr w:type="spellStart"/>
      <w:r>
        <w:rPr>
          <w:rFonts w:ascii="Arial" w:eastAsia="Times New Roman" w:hAnsi="Arial" w:cs="Arial"/>
          <w:color w:val="000000"/>
        </w:rPr>
        <w:t>FastICA</w:t>
      </w:r>
      <w:proofErr w:type="spellEnd"/>
      <w:r>
        <w:rPr>
          <w:rFonts w:ascii="Arial" w:eastAsia="Times New Roman" w:hAnsi="Arial" w:cs="Arial"/>
          <w:color w:val="000000"/>
        </w:rPr>
        <w:t xml:space="preserve"> produced components increase. When the component number is low (&lt;5), the kurtosis </w:t>
      </w:r>
      <w:r w:rsidR="00936A2E">
        <w:rPr>
          <w:rFonts w:ascii="Arial" w:eastAsia="Times New Roman" w:hAnsi="Arial" w:cs="Arial"/>
          <w:color w:val="000000"/>
        </w:rPr>
        <w:t xml:space="preserve">of each is small. When the component number increases, new components with much larger kurtosis show up (means these new components may not as independent as the previous components). The </w:t>
      </w:r>
      <w:r w:rsidR="00936A2E">
        <w:rPr>
          <w:rFonts w:ascii="Arial" w:eastAsia="Times New Roman" w:hAnsi="Arial" w:cs="Arial"/>
          <w:color w:val="000000"/>
        </w:rPr>
        <w:lastRenderedPageBreak/>
        <w:t>performance of GRP is measured by the metrics of clustering (</w:t>
      </w:r>
      <w:r w:rsidR="00563025">
        <w:rPr>
          <w:rFonts w:ascii="Arial" w:eastAsia="Times New Roman" w:hAnsi="Arial" w:cs="Arial"/>
          <w:color w:val="000000"/>
        </w:rPr>
        <w:t xml:space="preserve">Figure 4.3, </w:t>
      </w:r>
      <w:r w:rsidR="00936A2E">
        <w:rPr>
          <w:rFonts w:ascii="Arial" w:eastAsia="Times New Roman" w:hAnsi="Arial" w:cs="Arial"/>
          <w:color w:val="000000"/>
        </w:rPr>
        <w:t>detailed discussion in Part 3), and when component number reaches 30</w:t>
      </w:r>
      <w:r w:rsidR="008E140F">
        <w:rPr>
          <w:rFonts w:ascii="Arial" w:eastAsia="Times New Roman" w:hAnsi="Arial" w:cs="Arial"/>
          <w:color w:val="000000"/>
        </w:rPr>
        <w:t>, best</w:t>
      </w:r>
      <w:r w:rsidR="00936A2E">
        <w:rPr>
          <w:rFonts w:ascii="Arial" w:eastAsia="Times New Roman" w:hAnsi="Arial" w:cs="Arial"/>
          <w:color w:val="000000"/>
        </w:rPr>
        <w:t xml:space="preserve"> performance</w:t>
      </w:r>
      <w:r w:rsidR="008E140F">
        <w:rPr>
          <w:rFonts w:ascii="Arial" w:eastAsia="Times New Roman" w:hAnsi="Arial" w:cs="Arial"/>
          <w:color w:val="000000"/>
        </w:rPr>
        <w:t xml:space="preserve"> is achieved</w:t>
      </w:r>
      <w:r w:rsidR="00936A2E">
        <w:rPr>
          <w:rFonts w:ascii="Arial" w:eastAsia="Times New Roman" w:hAnsi="Arial" w:cs="Arial"/>
          <w:color w:val="000000"/>
        </w:rPr>
        <w:t xml:space="preserve">.  </w:t>
      </w:r>
      <w:r w:rsidR="00563025">
        <w:rPr>
          <w:rFonts w:ascii="Arial" w:eastAsia="Times New Roman" w:hAnsi="Arial" w:cs="Arial"/>
          <w:color w:val="000000"/>
        </w:rPr>
        <w:t xml:space="preserve">Figure 4.4 shows </w:t>
      </w:r>
      <w:proofErr w:type="spellStart"/>
      <w:r w:rsidR="00563025" w:rsidRPr="00563025">
        <w:rPr>
          <w:rFonts w:ascii="Arial" w:eastAsia="Times New Roman" w:hAnsi="Arial" w:cs="Arial"/>
          <w:color w:val="000000"/>
        </w:rPr>
        <w:t>explained_variance_ratio</w:t>
      </w:r>
      <w:proofErr w:type="spellEnd"/>
      <w:r w:rsidR="00563025" w:rsidRPr="00563025">
        <w:rPr>
          <w:rFonts w:ascii="Arial" w:eastAsia="Times New Roman" w:hAnsi="Arial" w:cs="Arial"/>
          <w:color w:val="000000"/>
        </w:rPr>
        <w:t xml:space="preserve"> of each component generated by </w:t>
      </w:r>
      <w:r w:rsidR="00563025">
        <w:rPr>
          <w:rFonts w:ascii="Arial" w:eastAsia="Times New Roman" w:hAnsi="Arial" w:cs="Arial"/>
          <w:color w:val="000000"/>
        </w:rPr>
        <w:t>LDA, and obviously LDA only needs small number of component</w:t>
      </w:r>
      <w:r w:rsidR="008E140F">
        <w:rPr>
          <w:rFonts w:ascii="Arial" w:eastAsia="Times New Roman" w:hAnsi="Arial" w:cs="Arial"/>
          <w:color w:val="000000"/>
        </w:rPr>
        <w:t>s</w:t>
      </w:r>
      <w:r w:rsidR="00563025">
        <w:rPr>
          <w:rFonts w:ascii="Arial" w:eastAsia="Times New Roman" w:hAnsi="Arial" w:cs="Arial"/>
          <w:color w:val="000000"/>
        </w:rPr>
        <w:t xml:space="preserve">. </w:t>
      </w:r>
    </w:p>
    <w:p w:rsidR="00283802" w:rsidRPr="002B23F3" w:rsidRDefault="00283802" w:rsidP="00162464">
      <w:pPr>
        <w:numPr>
          <w:ilvl w:val="0"/>
          <w:numId w:val="1"/>
        </w:numPr>
        <w:tabs>
          <w:tab w:val="clear" w:pos="720"/>
          <w:tab w:val="num" w:pos="360"/>
        </w:tabs>
        <w:spacing w:before="100" w:beforeAutospacing="1" w:after="100" w:afterAutospacing="1" w:line="276" w:lineRule="auto"/>
        <w:ind w:left="360"/>
        <w:jc w:val="both"/>
        <w:rPr>
          <w:rFonts w:ascii="Arial" w:eastAsia="Times New Roman" w:hAnsi="Arial" w:cs="Arial"/>
          <w:b/>
          <w:i/>
          <w:color w:val="000000"/>
        </w:rPr>
      </w:pPr>
      <w:r w:rsidRPr="002B23F3">
        <w:rPr>
          <w:rFonts w:ascii="Arial" w:eastAsia="Times New Roman" w:hAnsi="Arial" w:cs="Arial"/>
          <w:b/>
          <w:i/>
          <w:color w:val="000000"/>
        </w:rPr>
        <w:t>Reproduce your clustering experiments, but on the data after you've run dimensionality reduction on it.</w:t>
      </w:r>
    </w:p>
    <w:p w:rsidR="009A2253" w:rsidRDefault="00A53EE9" w:rsidP="00162464">
      <w:pPr>
        <w:spacing w:before="100" w:beforeAutospacing="1" w:after="100" w:afterAutospacing="1" w:line="276" w:lineRule="auto"/>
        <w:jc w:val="both"/>
        <w:rPr>
          <w:rFonts w:ascii="Arial" w:eastAsia="Times New Roman" w:hAnsi="Arial" w:cs="Arial"/>
          <w:color w:val="000000"/>
        </w:rPr>
      </w:pPr>
      <w:r>
        <w:rPr>
          <w:rFonts w:ascii="Arial" w:eastAsia="Times New Roman" w:hAnsi="Arial" w:cs="Arial"/>
          <w:color w:val="000000"/>
        </w:rPr>
        <w:t>Clustering experiments were reproduced on phishing websites datasets (Figure 5.1) and mushroom dataset (Figure 5.2) after using different dimensional reduction algorithms.</w:t>
      </w:r>
      <w:r w:rsidR="00BA0AD8">
        <w:rPr>
          <w:rFonts w:ascii="Arial" w:eastAsia="Times New Roman" w:hAnsi="Arial" w:cs="Arial"/>
          <w:color w:val="000000"/>
        </w:rPr>
        <w:t xml:space="preserve"> Since K-Means and </w:t>
      </w:r>
      <w:proofErr w:type="spellStart"/>
      <w:r w:rsidR="00BA0AD8">
        <w:rPr>
          <w:rFonts w:ascii="Arial" w:eastAsia="Times New Roman" w:hAnsi="Arial" w:cs="Arial"/>
          <w:color w:val="000000"/>
        </w:rPr>
        <w:t>GaussianMixture</w:t>
      </w:r>
      <w:proofErr w:type="spellEnd"/>
      <w:r w:rsidR="00BA0AD8">
        <w:rPr>
          <w:rFonts w:ascii="Arial" w:eastAsia="Times New Roman" w:hAnsi="Arial" w:cs="Arial"/>
          <w:color w:val="000000"/>
        </w:rPr>
        <w:t xml:space="preserve"> produce similar results in Figure 2, only K-Means is used in this experiment. The clustering performance metric ARS is plotted after using different components generated </w:t>
      </w:r>
      <w:r w:rsidR="004943B6">
        <w:rPr>
          <w:rFonts w:ascii="Arial" w:eastAsia="Times New Roman" w:hAnsi="Arial" w:cs="Arial"/>
          <w:color w:val="000000"/>
        </w:rPr>
        <w:t xml:space="preserve">by </w:t>
      </w:r>
      <w:r w:rsidR="00BA0AD8">
        <w:rPr>
          <w:rFonts w:ascii="Arial" w:eastAsia="Times New Roman" w:hAnsi="Arial" w:cs="Arial"/>
          <w:color w:val="000000"/>
        </w:rPr>
        <w:t xml:space="preserve">PCA (red line), </w:t>
      </w:r>
      <w:proofErr w:type="spellStart"/>
      <w:r w:rsidR="00BA0AD8">
        <w:rPr>
          <w:rFonts w:ascii="Arial" w:eastAsia="Times New Roman" w:hAnsi="Arial" w:cs="Arial"/>
          <w:color w:val="000000"/>
        </w:rPr>
        <w:t>FastICA</w:t>
      </w:r>
      <w:proofErr w:type="spellEnd"/>
      <w:r w:rsidR="00BA0AD8">
        <w:rPr>
          <w:rFonts w:ascii="Arial" w:eastAsia="Times New Roman" w:hAnsi="Arial" w:cs="Arial"/>
          <w:color w:val="000000"/>
        </w:rPr>
        <w:t xml:space="preserve"> (blue line), GRP (cyan line) and LDA (green line). </w:t>
      </w:r>
    </w:p>
    <w:p w:rsidR="00D245DB" w:rsidRDefault="00D245DB" w:rsidP="004B0C25">
      <w:pPr>
        <w:spacing w:before="100" w:beforeAutospacing="1" w:after="100" w:afterAutospacing="1" w:line="276" w:lineRule="auto"/>
        <w:jc w:val="center"/>
        <w:rPr>
          <w:rFonts w:ascii="Arial" w:eastAsia="Times New Roman" w:hAnsi="Arial" w:cs="Arial"/>
          <w:color w:val="000000"/>
        </w:rPr>
      </w:pPr>
      <w:r>
        <w:rPr>
          <w:rFonts w:ascii="Arial" w:eastAsia="Times New Roman" w:hAnsi="Arial" w:cs="Arial"/>
          <w:noProof/>
          <w:color w:val="000000"/>
        </w:rPr>
        <w:drawing>
          <wp:inline distT="0" distB="0" distL="0" distR="0" wp14:anchorId="3CF4DA82">
            <wp:extent cx="5582992" cy="21978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5052" cy="2206503"/>
                    </a:xfrm>
                    <a:prstGeom prst="rect">
                      <a:avLst/>
                    </a:prstGeom>
                    <a:noFill/>
                  </pic:spPr>
                </pic:pic>
              </a:graphicData>
            </a:graphic>
          </wp:inline>
        </w:drawing>
      </w:r>
    </w:p>
    <w:p w:rsidR="00D245DB" w:rsidRDefault="00D245DB" w:rsidP="00162464">
      <w:pPr>
        <w:spacing w:before="100" w:beforeAutospacing="1" w:after="100" w:afterAutospacing="1" w:line="240" w:lineRule="auto"/>
        <w:jc w:val="both"/>
        <w:rPr>
          <w:rFonts w:ascii="Arial" w:eastAsia="Times New Roman" w:hAnsi="Arial" w:cs="Arial"/>
          <w:color w:val="000000"/>
          <w:sz w:val="20"/>
          <w:szCs w:val="20"/>
        </w:rPr>
      </w:pPr>
      <w:r w:rsidRPr="009B4B6B">
        <w:rPr>
          <w:rFonts w:ascii="Arial" w:eastAsia="Times New Roman" w:hAnsi="Arial" w:cs="Arial"/>
          <w:b/>
          <w:color w:val="000000"/>
          <w:sz w:val="20"/>
          <w:szCs w:val="20"/>
        </w:rPr>
        <w:t xml:space="preserve">Figure </w:t>
      </w:r>
      <w:r>
        <w:rPr>
          <w:rFonts w:ascii="Arial" w:eastAsia="Times New Roman" w:hAnsi="Arial" w:cs="Arial"/>
          <w:b/>
          <w:color w:val="000000"/>
          <w:sz w:val="20"/>
          <w:szCs w:val="20"/>
        </w:rPr>
        <w:t>5</w:t>
      </w:r>
      <w:r w:rsidRPr="009B4B6B">
        <w:rPr>
          <w:rFonts w:ascii="Arial" w:eastAsia="Times New Roman" w:hAnsi="Arial" w:cs="Arial"/>
          <w:b/>
          <w:color w:val="000000"/>
          <w:sz w:val="20"/>
          <w:szCs w:val="20"/>
        </w:rPr>
        <w:t>.</w:t>
      </w:r>
      <w:r w:rsidRPr="009B4B6B">
        <w:rPr>
          <w:rFonts w:ascii="Arial" w:eastAsia="Times New Roman" w:hAnsi="Arial" w:cs="Arial"/>
          <w:color w:val="000000"/>
          <w:sz w:val="20"/>
          <w:szCs w:val="20"/>
        </w:rPr>
        <w:t xml:space="preserve"> </w:t>
      </w:r>
      <w:r>
        <w:rPr>
          <w:rFonts w:ascii="Arial" w:eastAsia="Times New Roman" w:hAnsi="Arial" w:cs="Arial"/>
          <w:b/>
          <w:color w:val="000000"/>
          <w:sz w:val="20"/>
          <w:szCs w:val="20"/>
        </w:rPr>
        <w:t xml:space="preserve">the performance evaluation of clustering algorithm (K-Means) with increment of components obtained through dimensional reduction using PCA (red), </w:t>
      </w:r>
      <w:proofErr w:type="spellStart"/>
      <w:r>
        <w:rPr>
          <w:rFonts w:ascii="Arial" w:eastAsia="Times New Roman" w:hAnsi="Arial" w:cs="Arial"/>
          <w:b/>
          <w:color w:val="000000"/>
          <w:sz w:val="20"/>
          <w:szCs w:val="20"/>
        </w:rPr>
        <w:t>FastICA</w:t>
      </w:r>
      <w:proofErr w:type="spellEnd"/>
      <w:r>
        <w:rPr>
          <w:rFonts w:ascii="Arial" w:eastAsia="Times New Roman" w:hAnsi="Arial" w:cs="Arial"/>
          <w:b/>
          <w:color w:val="000000"/>
          <w:sz w:val="20"/>
          <w:szCs w:val="20"/>
        </w:rPr>
        <w:t xml:space="preserve"> (blue), GRP (cyan) and LDA (green)</w:t>
      </w:r>
      <w:r w:rsidRPr="009B4B6B">
        <w:rPr>
          <w:rFonts w:ascii="Arial" w:eastAsia="Times New Roman" w:hAnsi="Arial" w:cs="Arial"/>
          <w:b/>
          <w:color w:val="000000"/>
          <w:sz w:val="20"/>
          <w:szCs w:val="20"/>
        </w:rPr>
        <w:t>.</w:t>
      </w:r>
      <w:r w:rsidRPr="009B4B6B">
        <w:rPr>
          <w:rFonts w:ascii="Arial" w:eastAsia="Times New Roman" w:hAnsi="Arial" w:cs="Arial"/>
          <w:color w:val="000000"/>
          <w:sz w:val="20"/>
          <w:szCs w:val="20"/>
        </w:rPr>
        <w:t xml:space="preserve"> </w:t>
      </w:r>
      <w:r w:rsidRPr="009B4B6B">
        <w:rPr>
          <w:rFonts w:ascii="Arial" w:eastAsia="Times New Roman" w:hAnsi="Arial" w:cs="Arial"/>
          <w:b/>
          <w:color w:val="000000"/>
          <w:sz w:val="20"/>
          <w:szCs w:val="20"/>
        </w:rPr>
        <w:t>1</w:t>
      </w:r>
      <w:r>
        <w:rPr>
          <w:rFonts w:ascii="Arial" w:eastAsia="Times New Roman" w:hAnsi="Arial" w:cs="Arial"/>
          <w:b/>
          <w:color w:val="000000"/>
          <w:sz w:val="20"/>
          <w:szCs w:val="20"/>
        </w:rPr>
        <w:t xml:space="preserve">, </w:t>
      </w:r>
      <w:r>
        <w:rPr>
          <w:rFonts w:ascii="Arial" w:eastAsia="Times New Roman" w:hAnsi="Arial" w:cs="Arial"/>
          <w:color w:val="000000"/>
          <w:sz w:val="20"/>
          <w:szCs w:val="20"/>
        </w:rPr>
        <w:t xml:space="preserve">phishing websites dataset. </w:t>
      </w:r>
      <w:r w:rsidRPr="009B4B6B">
        <w:rPr>
          <w:rFonts w:ascii="Arial" w:eastAsia="Times New Roman" w:hAnsi="Arial" w:cs="Arial"/>
          <w:b/>
          <w:color w:val="000000"/>
          <w:sz w:val="20"/>
          <w:szCs w:val="20"/>
        </w:rPr>
        <w:t>2,</w:t>
      </w:r>
      <w:r>
        <w:rPr>
          <w:rFonts w:ascii="Arial" w:eastAsia="Times New Roman" w:hAnsi="Arial" w:cs="Arial"/>
          <w:color w:val="000000"/>
          <w:sz w:val="20"/>
          <w:szCs w:val="20"/>
        </w:rPr>
        <w:t xml:space="preserve"> mushroom dataset. The original ARS scores of both datasets are presented in figures as black dots. The phishing websites dataset chooses four cluster centers, while mushroom dataset only chooses two cluster centers. The selection of clusters is based on results shown in Figure 2.</w:t>
      </w:r>
    </w:p>
    <w:p w:rsidR="00D245DB" w:rsidRPr="009B4B6B" w:rsidRDefault="00D245DB" w:rsidP="00162464">
      <w:pPr>
        <w:spacing w:before="100" w:beforeAutospacing="1" w:after="100" w:afterAutospacing="1" w:line="240" w:lineRule="auto"/>
        <w:jc w:val="both"/>
        <w:rPr>
          <w:rFonts w:ascii="Arial" w:eastAsia="Times New Roman" w:hAnsi="Arial" w:cs="Arial"/>
          <w:color w:val="000000"/>
          <w:sz w:val="20"/>
          <w:szCs w:val="20"/>
        </w:rPr>
      </w:pPr>
    </w:p>
    <w:p w:rsidR="002C41EC" w:rsidRDefault="00BA0AD8" w:rsidP="00162464">
      <w:pPr>
        <w:spacing w:before="100" w:beforeAutospacing="1" w:after="100" w:afterAutospacing="1" w:line="276" w:lineRule="auto"/>
        <w:jc w:val="both"/>
        <w:rPr>
          <w:rFonts w:ascii="Arial" w:eastAsia="Times New Roman" w:hAnsi="Arial" w:cs="Arial"/>
          <w:color w:val="000000"/>
        </w:rPr>
      </w:pPr>
      <w:r>
        <w:rPr>
          <w:rFonts w:ascii="Arial" w:eastAsia="Times New Roman" w:hAnsi="Arial" w:cs="Arial"/>
          <w:color w:val="000000"/>
        </w:rPr>
        <w:t xml:space="preserve">New dataset </w:t>
      </w:r>
      <w:r w:rsidR="004943B6">
        <w:rPr>
          <w:rFonts w:ascii="Arial" w:eastAsia="Times New Roman" w:hAnsi="Arial" w:cs="Arial"/>
          <w:color w:val="000000"/>
        </w:rPr>
        <w:t xml:space="preserve">generated </w:t>
      </w:r>
      <w:r>
        <w:rPr>
          <w:rFonts w:ascii="Arial" w:eastAsia="Times New Roman" w:hAnsi="Arial" w:cs="Arial"/>
          <w:color w:val="000000"/>
        </w:rPr>
        <w:t xml:space="preserve">after LDA dimensional reduction shows best clustering performance with highest ARS much better even compared with the original score using </w:t>
      </w:r>
      <w:r w:rsidR="007B4D5A">
        <w:rPr>
          <w:rFonts w:ascii="Arial" w:eastAsia="Times New Roman" w:hAnsi="Arial" w:cs="Arial"/>
          <w:color w:val="000000"/>
        </w:rPr>
        <w:t xml:space="preserve">all original features. That maybe due to the “supervised” dimensional reduction process. The clustering performance on PCA dataset increases with the components, but quickly plateaued, which is consistent with the results shown in Figure 4.1 that larger </w:t>
      </w:r>
      <w:r w:rsidR="004943B6">
        <w:rPr>
          <w:rFonts w:ascii="Arial" w:eastAsia="Times New Roman" w:hAnsi="Arial" w:cs="Arial"/>
          <w:color w:val="000000"/>
        </w:rPr>
        <w:t xml:space="preserve">number </w:t>
      </w:r>
      <w:r w:rsidR="007B4D5A">
        <w:rPr>
          <w:rFonts w:ascii="Arial" w:eastAsia="Times New Roman" w:hAnsi="Arial" w:cs="Arial"/>
          <w:color w:val="000000"/>
        </w:rPr>
        <w:t xml:space="preserve">components have relatedly low variance ratios. The clustering performance on </w:t>
      </w:r>
      <w:proofErr w:type="spellStart"/>
      <w:r w:rsidR="007B4D5A">
        <w:rPr>
          <w:rFonts w:ascii="Arial" w:eastAsia="Times New Roman" w:hAnsi="Arial" w:cs="Arial"/>
          <w:color w:val="000000"/>
        </w:rPr>
        <w:t>FastICA</w:t>
      </w:r>
      <w:proofErr w:type="spellEnd"/>
      <w:r w:rsidR="007B4D5A">
        <w:rPr>
          <w:rFonts w:ascii="Arial" w:eastAsia="Times New Roman" w:hAnsi="Arial" w:cs="Arial"/>
          <w:color w:val="000000"/>
        </w:rPr>
        <w:t xml:space="preserve"> dataset shows big variations. </w:t>
      </w:r>
      <w:r w:rsidR="004943B6">
        <w:rPr>
          <w:rFonts w:ascii="Arial" w:eastAsia="Times New Roman" w:hAnsi="Arial" w:cs="Arial"/>
          <w:color w:val="000000"/>
        </w:rPr>
        <w:t>For phishing websites dataset, t</w:t>
      </w:r>
      <w:r w:rsidR="007B4D5A">
        <w:rPr>
          <w:rFonts w:ascii="Arial" w:eastAsia="Times New Roman" w:hAnsi="Arial" w:cs="Arial"/>
          <w:color w:val="000000"/>
        </w:rPr>
        <w:t xml:space="preserve">he ARS increase with components but quickly decreased. </w:t>
      </w:r>
      <w:r w:rsidR="004943B6">
        <w:rPr>
          <w:rFonts w:ascii="Arial" w:eastAsia="Times New Roman" w:hAnsi="Arial" w:cs="Arial"/>
          <w:color w:val="000000"/>
        </w:rPr>
        <w:t xml:space="preserve">For mushroom dataset, the ARS has it maximum value at the beginning and decreases with the increment of components. </w:t>
      </w:r>
      <w:r w:rsidR="007B4D5A">
        <w:rPr>
          <w:rFonts w:ascii="Arial" w:eastAsia="Times New Roman" w:hAnsi="Arial" w:cs="Arial"/>
          <w:color w:val="000000"/>
        </w:rPr>
        <w:t xml:space="preserve">It shows big fluctuations on both datasets, especially on phishing websites dataset. The clustering performance on GRP datasets increases with components until enough projects have been </w:t>
      </w:r>
      <w:r w:rsidR="007B4D5A">
        <w:rPr>
          <w:rFonts w:ascii="Arial" w:eastAsia="Times New Roman" w:hAnsi="Arial" w:cs="Arial"/>
          <w:color w:val="000000"/>
        </w:rPr>
        <w:lastRenderedPageBreak/>
        <w:t xml:space="preserve">reached. The phishing websites dataset needs more than 30 randomized projections, while mushroom datasets only needs less than 20. Another interesting observation is that clustering performance not always increase with the components. Sometimes more components lead to poor performance. </w:t>
      </w:r>
    </w:p>
    <w:p w:rsidR="00283802" w:rsidRPr="008511C7" w:rsidRDefault="00283802" w:rsidP="00162464">
      <w:pPr>
        <w:numPr>
          <w:ilvl w:val="0"/>
          <w:numId w:val="1"/>
        </w:numPr>
        <w:tabs>
          <w:tab w:val="clear" w:pos="720"/>
          <w:tab w:val="num" w:pos="360"/>
        </w:tabs>
        <w:spacing w:before="100" w:beforeAutospacing="1" w:after="100" w:afterAutospacing="1" w:line="276" w:lineRule="auto"/>
        <w:ind w:left="360"/>
        <w:jc w:val="both"/>
        <w:rPr>
          <w:rFonts w:ascii="Arial" w:eastAsia="Times New Roman" w:hAnsi="Arial" w:cs="Arial"/>
          <w:b/>
          <w:i/>
          <w:color w:val="000000"/>
        </w:rPr>
      </w:pPr>
      <w:r w:rsidRPr="008511C7">
        <w:rPr>
          <w:rFonts w:ascii="Arial" w:eastAsia="Times New Roman" w:hAnsi="Arial" w:cs="Arial"/>
          <w:b/>
          <w:i/>
          <w:color w:val="000000"/>
        </w:rPr>
        <w:t>Apply the dimensionality reduction algorithms to one of your datasets from assignment #1 (if you've reused the datasets from assignment #1 to do experiments 1-3 above then you've already done this) and rerun your neural network learner on the newly projected data.</w:t>
      </w:r>
    </w:p>
    <w:p w:rsidR="009A2253" w:rsidRDefault="00681C6A" w:rsidP="00162464">
      <w:pPr>
        <w:spacing w:before="100" w:beforeAutospacing="1" w:after="100" w:afterAutospacing="1" w:line="276" w:lineRule="auto"/>
        <w:jc w:val="both"/>
        <w:rPr>
          <w:rFonts w:ascii="Arial" w:eastAsia="Times New Roman" w:hAnsi="Arial" w:cs="Arial"/>
          <w:color w:val="000000"/>
        </w:rPr>
      </w:pPr>
      <w:r>
        <w:rPr>
          <w:rFonts w:ascii="Arial" w:eastAsia="Times New Roman" w:hAnsi="Arial" w:cs="Arial"/>
          <w:color w:val="000000"/>
        </w:rPr>
        <w:t xml:space="preserve">To generate accurate learning curves, it is essential to keep the testing data untouched to avoid the mistake “peek in the future”. In my previous assignments, </w:t>
      </w:r>
      <w:r w:rsidR="00B14991">
        <w:rPr>
          <w:rFonts w:ascii="Arial" w:eastAsia="Times New Roman" w:hAnsi="Arial" w:cs="Arial"/>
          <w:color w:val="000000"/>
        </w:rPr>
        <w:t xml:space="preserve">I </w:t>
      </w:r>
      <w:r>
        <w:rPr>
          <w:rFonts w:ascii="Arial" w:eastAsia="Times New Roman" w:hAnsi="Arial" w:cs="Arial"/>
          <w:color w:val="000000"/>
        </w:rPr>
        <w:t>use</w:t>
      </w:r>
      <w:r w:rsidR="00B14991">
        <w:rPr>
          <w:rFonts w:ascii="Arial" w:eastAsia="Times New Roman" w:hAnsi="Arial" w:cs="Arial"/>
          <w:color w:val="000000"/>
        </w:rPr>
        <w:t>d</w:t>
      </w:r>
      <w:r>
        <w:rPr>
          <w:rFonts w:ascii="Arial" w:eastAsia="Times New Roman" w:hAnsi="Arial" w:cs="Arial"/>
          <w:color w:val="000000"/>
        </w:rPr>
        <w:t xml:space="preserve"> 70% original data as training dataset, while the left 30% for testing. In this assignment, </w:t>
      </w:r>
      <w:r w:rsidR="008511C7">
        <w:rPr>
          <w:rFonts w:ascii="Arial" w:eastAsia="Times New Roman" w:hAnsi="Arial" w:cs="Arial"/>
          <w:color w:val="000000"/>
        </w:rPr>
        <w:t xml:space="preserve">four dimensional reduction algorithms (PCA, </w:t>
      </w:r>
      <w:proofErr w:type="spellStart"/>
      <w:r w:rsidR="008511C7">
        <w:rPr>
          <w:rFonts w:ascii="Arial" w:eastAsia="Times New Roman" w:hAnsi="Arial" w:cs="Arial"/>
          <w:color w:val="000000"/>
        </w:rPr>
        <w:t>FastICA</w:t>
      </w:r>
      <w:proofErr w:type="spellEnd"/>
      <w:r w:rsidR="008511C7">
        <w:rPr>
          <w:rFonts w:ascii="Arial" w:eastAsia="Times New Roman" w:hAnsi="Arial" w:cs="Arial"/>
          <w:color w:val="000000"/>
        </w:rPr>
        <w:t xml:space="preserve">, GRP and LDA) with different component numbers (2, 4, 8, 12, 16, 32) </w:t>
      </w:r>
      <w:r>
        <w:rPr>
          <w:rFonts w:ascii="Arial" w:eastAsia="Times New Roman" w:hAnsi="Arial" w:cs="Arial"/>
          <w:color w:val="000000"/>
        </w:rPr>
        <w:t xml:space="preserve">were applied to 70% of original data to fit the model, and the left 30% of original data were transformed using the pre-fit model. Even though the true labels were isolated from original dataset for PCA, </w:t>
      </w:r>
      <w:proofErr w:type="spellStart"/>
      <w:r>
        <w:rPr>
          <w:rFonts w:ascii="Arial" w:eastAsia="Times New Roman" w:hAnsi="Arial" w:cs="Arial"/>
          <w:color w:val="000000"/>
        </w:rPr>
        <w:t>FastICA</w:t>
      </w:r>
      <w:proofErr w:type="spellEnd"/>
      <w:r>
        <w:rPr>
          <w:rFonts w:ascii="Arial" w:eastAsia="Times New Roman" w:hAnsi="Arial" w:cs="Arial"/>
          <w:color w:val="000000"/>
        </w:rPr>
        <w:t>, and GRP, it is still better not to use the testing data to fit the models. And it is especially important for LDA, which uses true labels to fit the model.</w:t>
      </w:r>
      <w:r w:rsidRPr="00681C6A">
        <w:rPr>
          <w:rFonts w:ascii="Arial" w:eastAsia="Times New Roman" w:hAnsi="Arial" w:cs="Arial"/>
          <w:color w:val="000000"/>
        </w:rPr>
        <w:t xml:space="preserve"> </w:t>
      </w:r>
      <w:r>
        <w:rPr>
          <w:rFonts w:ascii="Arial" w:eastAsia="Times New Roman" w:hAnsi="Arial" w:cs="Arial"/>
          <w:color w:val="000000"/>
        </w:rPr>
        <w:t xml:space="preserve">After dimensional reduction, </w:t>
      </w:r>
      <w:r w:rsidR="004943B6">
        <w:rPr>
          <w:rFonts w:ascii="Arial" w:eastAsia="Times New Roman" w:hAnsi="Arial" w:cs="Arial"/>
          <w:color w:val="000000"/>
        </w:rPr>
        <w:t>24 new datasets were generated</w:t>
      </w:r>
      <w:r w:rsidR="008511C7">
        <w:rPr>
          <w:rFonts w:ascii="Arial" w:eastAsia="Times New Roman" w:hAnsi="Arial" w:cs="Arial"/>
          <w:color w:val="000000"/>
        </w:rPr>
        <w:t>.</w:t>
      </w:r>
      <w:r>
        <w:rPr>
          <w:rFonts w:ascii="Arial" w:eastAsia="Times New Roman" w:hAnsi="Arial" w:cs="Arial"/>
          <w:color w:val="000000"/>
        </w:rPr>
        <w:t xml:space="preserve"> </w:t>
      </w:r>
      <w:r w:rsidR="000E6863">
        <w:rPr>
          <w:rFonts w:ascii="Arial" w:eastAsia="Times New Roman" w:hAnsi="Arial" w:cs="Arial"/>
          <w:color w:val="000000"/>
        </w:rPr>
        <w:t xml:space="preserve">Then different proportions (10%-100%) of training data sets were used for training and </w:t>
      </w:r>
      <w:r w:rsidR="0057407B">
        <w:rPr>
          <w:rFonts w:ascii="Arial" w:eastAsia="Times New Roman" w:hAnsi="Arial" w:cs="Arial"/>
          <w:color w:val="000000"/>
        </w:rPr>
        <w:t xml:space="preserve">accuracies of predictions were examined </w:t>
      </w:r>
      <w:r w:rsidR="000E6863">
        <w:rPr>
          <w:rFonts w:ascii="Arial" w:eastAsia="Times New Roman" w:hAnsi="Arial" w:cs="Arial"/>
          <w:color w:val="000000"/>
        </w:rPr>
        <w:t>on the same training proportion</w:t>
      </w:r>
      <w:r w:rsidR="0057407B">
        <w:rPr>
          <w:rFonts w:ascii="Arial" w:eastAsia="Times New Roman" w:hAnsi="Arial" w:cs="Arial"/>
          <w:color w:val="000000"/>
        </w:rPr>
        <w:t>s</w:t>
      </w:r>
      <w:r w:rsidR="000E6863">
        <w:rPr>
          <w:rFonts w:ascii="Arial" w:eastAsia="Times New Roman" w:hAnsi="Arial" w:cs="Arial"/>
          <w:color w:val="000000"/>
        </w:rPr>
        <w:t xml:space="preserve"> to get training curves (Figure 6A1-4) and on the testing datasets to get the testing curves (Figure 6B1-4). The original training and testing curves are also plotted as solid black lines for an easy comparison. </w:t>
      </w:r>
    </w:p>
    <w:p w:rsidR="00B14991" w:rsidRDefault="00B14991" w:rsidP="00162464">
      <w:pPr>
        <w:spacing w:before="100" w:beforeAutospacing="1" w:after="100" w:afterAutospacing="1" w:line="276" w:lineRule="auto"/>
        <w:jc w:val="both"/>
        <w:rPr>
          <w:rFonts w:ascii="Arial" w:eastAsia="Times New Roman" w:hAnsi="Arial" w:cs="Arial"/>
          <w:color w:val="000000"/>
        </w:rPr>
      </w:pPr>
      <w:r>
        <w:rPr>
          <w:rFonts w:ascii="Arial" w:eastAsia="Times New Roman" w:hAnsi="Arial" w:cs="Arial"/>
          <w:noProof/>
          <w:color w:val="000000"/>
        </w:rPr>
        <w:drawing>
          <wp:inline distT="0" distB="0" distL="0" distR="0" wp14:anchorId="11DC6157">
            <wp:extent cx="5986780" cy="23596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6780" cy="2359660"/>
                    </a:xfrm>
                    <a:prstGeom prst="rect">
                      <a:avLst/>
                    </a:prstGeom>
                    <a:noFill/>
                  </pic:spPr>
                </pic:pic>
              </a:graphicData>
            </a:graphic>
          </wp:inline>
        </w:drawing>
      </w:r>
    </w:p>
    <w:p w:rsidR="00B14991" w:rsidRDefault="00B14991" w:rsidP="00B14991">
      <w:pPr>
        <w:spacing w:before="100" w:beforeAutospacing="1" w:after="100" w:afterAutospacing="1" w:line="240" w:lineRule="auto"/>
        <w:jc w:val="both"/>
        <w:rPr>
          <w:rFonts w:ascii="Arial" w:eastAsia="Times New Roman" w:hAnsi="Arial" w:cs="Arial"/>
          <w:color w:val="000000"/>
          <w:sz w:val="20"/>
          <w:szCs w:val="20"/>
        </w:rPr>
      </w:pPr>
      <w:r w:rsidRPr="009B4B6B">
        <w:rPr>
          <w:rFonts w:ascii="Arial" w:eastAsia="Times New Roman" w:hAnsi="Arial" w:cs="Arial"/>
          <w:b/>
          <w:color w:val="000000"/>
          <w:sz w:val="20"/>
          <w:szCs w:val="20"/>
        </w:rPr>
        <w:t xml:space="preserve">Figure </w:t>
      </w:r>
      <w:r>
        <w:rPr>
          <w:rFonts w:ascii="Arial" w:eastAsia="Times New Roman" w:hAnsi="Arial" w:cs="Arial"/>
          <w:b/>
          <w:color w:val="000000"/>
          <w:sz w:val="20"/>
          <w:szCs w:val="20"/>
        </w:rPr>
        <w:t>6</w:t>
      </w:r>
      <w:r w:rsidRPr="009B4B6B">
        <w:rPr>
          <w:rFonts w:ascii="Arial" w:eastAsia="Times New Roman" w:hAnsi="Arial" w:cs="Arial"/>
          <w:b/>
          <w:color w:val="000000"/>
          <w:sz w:val="20"/>
          <w:szCs w:val="20"/>
        </w:rPr>
        <w:t>.</w:t>
      </w:r>
      <w:r w:rsidRPr="009B4B6B">
        <w:rPr>
          <w:rFonts w:ascii="Arial" w:eastAsia="Times New Roman" w:hAnsi="Arial" w:cs="Arial"/>
          <w:color w:val="000000"/>
          <w:sz w:val="20"/>
          <w:szCs w:val="20"/>
        </w:rPr>
        <w:t xml:space="preserve"> </w:t>
      </w:r>
      <w:r>
        <w:rPr>
          <w:rFonts w:ascii="Arial" w:eastAsia="Times New Roman" w:hAnsi="Arial" w:cs="Arial"/>
          <w:b/>
          <w:color w:val="000000"/>
          <w:sz w:val="20"/>
          <w:szCs w:val="20"/>
        </w:rPr>
        <w:t xml:space="preserve">the learning curves (training and testing) of </w:t>
      </w:r>
      <w:proofErr w:type="spellStart"/>
      <w:r>
        <w:rPr>
          <w:rFonts w:ascii="Arial" w:eastAsia="Times New Roman" w:hAnsi="Arial" w:cs="Arial"/>
          <w:b/>
          <w:color w:val="000000"/>
          <w:sz w:val="20"/>
          <w:szCs w:val="20"/>
        </w:rPr>
        <w:t>scikit</w:t>
      </w:r>
      <w:proofErr w:type="spellEnd"/>
      <w:r>
        <w:rPr>
          <w:rFonts w:ascii="Arial" w:eastAsia="Times New Roman" w:hAnsi="Arial" w:cs="Arial"/>
          <w:b/>
          <w:color w:val="000000"/>
          <w:sz w:val="20"/>
          <w:szCs w:val="20"/>
        </w:rPr>
        <w:t xml:space="preserve"> </w:t>
      </w:r>
      <w:r w:rsidRPr="00E9739F">
        <w:rPr>
          <w:rFonts w:ascii="Arial" w:eastAsia="Times New Roman" w:hAnsi="Arial" w:cs="Arial"/>
          <w:b/>
          <w:color w:val="000000"/>
          <w:sz w:val="20"/>
          <w:szCs w:val="20"/>
        </w:rPr>
        <w:t>Multi-</w:t>
      </w:r>
      <w:proofErr w:type="gramStart"/>
      <w:r w:rsidRPr="00E9739F">
        <w:rPr>
          <w:rFonts w:ascii="Arial" w:eastAsia="Times New Roman" w:hAnsi="Arial" w:cs="Arial"/>
          <w:b/>
          <w:color w:val="000000"/>
          <w:sz w:val="20"/>
          <w:szCs w:val="20"/>
        </w:rPr>
        <w:t>layer</w:t>
      </w:r>
      <w:proofErr w:type="gramEnd"/>
      <w:r w:rsidRPr="00E9739F">
        <w:rPr>
          <w:rFonts w:ascii="Arial" w:eastAsia="Times New Roman" w:hAnsi="Arial" w:cs="Arial"/>
          <w:b/>
          <w:color w:val="000000"/>
          <w:sz w:val="20"/>
          <w:szCs w:val="20"/>
        </w:rPr>
        <w:t xml:space="preserve"> Perceptron classifier (</w:t>
      </w:r>
      <w:proofErr w:type="spellStart"/>
      <w:r w:rsidRPr="00E9739F">
        <w:rPr>
          <w:rFonts w:ascii="Arial" w:eastAsia="Times New Roman" w:hAnsi="Arial" w:cs="Arial"/>
          <w:b/>
          <w:color w:val="000000"/>
          <w:sz w:val="20"/>
          <w:szCs w:val="20"/>
        </w:rPr>
        <w:t>MLPClassifier</w:t>
      </w:r>
      <w:proofErr w:type="spellEnd"/>
      <w:r w:rsidRPr="00E9739F">
        <w:rPr>
          <w:rFonts w:ascii="Arial" w:eastAsia="Times New Roman" w:hAnsi="Arial" w:cs="Arial"/>
          <w:b/>
          <w:color w:val="000000"/>
          <w:sz w:val="20"/>
          <w:szCs w:val="20"/>
        </w:rPr>
        <w:t>)</w:t>
      </w:r>
      <w:r>
        <w:rPr>
          <w:rFonts w:ascii="Arial" w:eastAsia="Times New Roman" w:hAnsi="Arial" w:cs="Arial"/>
          <w:b/>
          <w:color w:val="000000"/>
          <w:sz w:val="20"/>
          <w:szCs w:val="20"/>
        </w:rPr>
        <w:t xml:space="preserve"> on phishing websites dataset after dimensional reduction using different algorithms. 1, </w:t>
      </w:r>
      <w:r w:rsidRPr="00B43CC2">
        <w:rPr>
          <w:rFonts w:ascii="Arial" w:eastAsia="Times New Roman" w:hAnsi="Arial" w:cs="Arial"/>
          <w:color w:val="000000"/>
          <w:sz w:val="20"/>
          <w:szCs w:val="20"/>
        </w:rPr>
        <w:t>learning</w:t>
      </w:r>
      <w:r>
        <w:rPr>
          <w:rFonts w:ascii="Arial" w:eastAsia="Times New Roman" w:hAnsi="Arial" w:cs="Arial"/>
          <w:color w:val="000000"/>
          <w:sz w:val="20"/>
          <w:szCs w:val="20"/>
        </w:rPr>
        <w:t xml:space="preserve"> (A)</w:t>
      </w:r>
      <w:r w:rsidRPr="00B43CC2">
        <w:rPr>
          <w:rFonts w:ascii="Arial" w:eastAsia="Times New Roman" w:hAnsi="Arial" w:cs="Arial"/>
          <w:color w:val="000000"/>
          <w:sz w:val="20"/>
          <w:szCs w:val="20"/>
        </w:rPr>
        <w:t xml:space="preserve"> and testing</w:t>
      </w:r>
      <w:r>
        <w:rPr>
          <w:rFonts w:ascii="Arial" w:eastAsia="Times New Roman" w:hAnsi="Arial" w:cs="Arial"/>
          <w:color w:val="000000"/>
          <w:sz w:val="20"/>
          <w:szCs w:val="20"/>
        </w:rPr>
        <w:t xml:space="preserve"> (B) curves after dimensions have been reduce to 2, 4, 8, 16, 32, 64 by PCA. </w:t>
      </w:r>
      <w:r w:rsidRPr="00B43CC2">
        <w:rPr>
          <w:rFonts w:ascii="Arial" w:eastAsia="Times New Roman" w:hAnsi="Arial" w:cs="Arial"/>
          <w:b/>
          <w:color w:val="000000"/>
          <w:sz w:val="20"/>
          <w:szCs w:val="20"/>
        </w:rPr>
        <w:t>2,</w:t>
      </w:r>
      <w:r>
        <w:rPr>
          <w:rFonts w:ascii="Arial" w:eastAsia="Times New Roman" w:hAnsi="Arial" w:cs="Arial"/>
          <w:color w:val="000000"/>
          <w:sz w:val="20"/>
          <w:szCs w:val="20"/>
        </w:rPr>
        <w:t xml:space="preserve"> learning and testing curves after dimensional reduction</w:t>
      </w:r>
      <w:r w:rsidRPr="00B43CC2">
        <w:rPr>
          <w:rFonts w:ascii="Arial" w:eastAsia="Times New Roman" w:hAnsi="Arial" w:cs="Arial"/>
          <w:color w:val="000000"/>
          <w:sz w:val="20"/>
          <w:szCs w:val="20"/>
        </w:rPr>
        <w:t xml:space="preserve"> by </w:t>
      </w:r>
      <w:proofErr w:type="spellStart"/>
      <w:r>
        <w:rPr>
          <w:rFonts w:ascii="Arial" w:eastAsia="Times New Roman" w:hAnsi="Arial" w:cs="Arial"/>
          <w:color w:val="000000"/>
          <w:sz w:val="20"/>
          <w:szCs w:val="20"/>
        </w:rPr>
        <w:t>FastICA</w:t>
      </w:r>
      <w:proofErr w:type="spellEnd"/>
      <w:r w:rsidRPr="00B43CC2">
        <w:rPr>
          <w:rFonts w:ascii="Arial" w:eastAsia="Times New Roman" w:hAnsi="Arial" w:cs="Arial"/>
          <w:color w:val="000000"/>
          <w:sz w:val="20"/>
          <w:szCs w:val="20"/>
        </w:rPr>
        <w:t>.</w:t>
      </w:r>
      <w:r w:rsidRPr="00B43CC2">
        <w:t xml:space="preserve"> </w:t>
      </w:r>
      <w:r>
        <w:rPr>
          <w:rFonts w:ascii="Arial" w:eastAsia="Times New Roman" w:hAnsi="Arial" w:cs="Arial"/>
          <w:color w:val="000000"/>
          <w:sz w:val="20"/>
          <w:szCs w:val="20"/>
        </w:rPr>
        <w:t xml:space="preserve">3, learning </w:t>
      </w:r>
      <w:r w:rsidRPr="00B43CC2">
        <w:rPr>
          <w:rFonts w:ascii="Arial" w:eastAsia="Times New Roman" w:hAnsi="Arial" w:cs="Arial"/>
          <w:color w:val="000000"/>
          <w:sz w:val="20"/>
          <w:szCs w:val="20"/>
        </w:rPr>
        <w:t xml:space="preserve">and testing curves after dimensional reduction by </w:t>
      </w:r>
      <w:r>
        <w:rPr>
          <w:rFonts w:ascii="Arial" w:eastAsia="Times New Roman" w:hAnsi="Arial" w:cs="Arial"/>
          <w:color w:val="000000"/>
          <w:sz w:val="20"/>
          <w:szCs w:val="20"/>
        </w:rPr>
        <w:t xml:space="preserve">GRP. </w:t>
      </w:r>
      <w:r>
        <w:rPr>
          <w:rFonts w:ascii="Arial" w:eastAsia="Times New Roman" w:hAnsi="Arial" w:cs="Arial"/>
          <w:b/>
          <w:color w:val="000000"/>
          <w:sz w:val="20"/>
          <w:szCs w:val="20"/>
        </w:rPr>
        <w:t>4</w:t>
      </w:r>
      <w:r w:rsidRPr="00B43CC2">
        <w:rPr>
          <w:rFonts w:ascii="Arial" w:eastAsia="Times New Roman" w:hAnsi="Arial" w:cs="Arial"/>
          <w:b/>
          <w:color w:val="000000"/>
          <w:sz w:val="20"/>
          <w:szCs w:val="20"/>
        </w:rPr>
        <w:t>,</w:t>
      </w:r>
      <w:r>
        <w:rPr>
          <w:rFonts w:ascii="Arial" w:eastAsia="Times New Roman" w:hAnsi="Arial" w:cs="Arial"/>
          <w:color w:val="000000"/>
          <w:sz w:val="20"/>
          <w:szCs w:val="20"/>
        </w:rPr>
        <w:t xml:space="preserve"> learning and testing curves after dimensional reduction</w:t>
      </w:r>
      <w:r w:rsidRPr="00B43CC2">
        <w:rPr>
          <w:rFonts w:ascii="Arial" w:eastAsia="Times New Roman" w:hAnsi="Arial" w:cs="Arial"/>
          <w:color w:val="000000"/>
          <w:sz w:val="20"/>
          <w:szCs w:val="20"/>
        </w:rPr>
        <w:t xml:space="preserve"> by </w:t>
      </w:r>
      <w:r>
        <w:rPr>
          <w:rFonts w:ascii="Arial" w:eastAsia="Times New Roman" w:hAnsi="Arial" w:cs="Arial"/>
          <w:color w:val="000000"/>
          <w:sz w:val="20"/>
          <w:szCs w:val="20"/>
        </w:rPr>
        <w:t>LDA</w:t>
      </w:r>
      <w:r w:rsidRPr="00B43CC2">
        <w:rPr>
          <w:rFonts w:ascii="Arial" w:eastAsia="Times New Roman" w:hAnsi="Arial" w:cs="Arial"/>
          <w:color w:val="000000"/>
          <w:sz w:val="20"/>
          <w:szCs w:val="20"/>
        </w:rPr>
        <w:t>.</w:t>
      </w:r>
      <w:r>
        <w:rPr>
          <w:rFonts w:ascii="Arial" w:eastAsia="Times New Roman" w:hAnsi="Arial" w:cs="Arial"/>
          <w:color w:val="000000"/>
          <w:sz w:val="20"/>
          <w:szCs w:val="20"/>
        </w:rPr>
        <w:t xml:space="preserve"> The learning and testing curves using original features are presented in plots as solid black lines.</w:t>
      </w:r>
    </w:p>
    <w:p w:rsidR="00B14991" w:rsidRDefault="00B14991" w:rsidP="00162464">
      <w:pPr>
        <w:spacing w:before="100" w:beforeAutospacing="1" w:after="100" w:afterAutospacing="1" w:line="276" w:lineRule="auto"/>
        <w:jc w:val="both"/>
        <w:rPr>
          <w:rFonts w:ascii="Arial" w:eastAsia="Times New Roman" w:hAnsi="Arial" w:cs="Arial"/>
          <w:color w:val="000000"/>
        </w:rPr>
      </w:pPr>
    </w:p>
    <w:p w:rsidR="009A2253" w:rsidRDefault="000E6863" w:rsidP="00162464">
      <w:pPr>
        <w:spacing w:before="100" w:beforeAutospacing="1" w:after="100" w:afterAutospacing="1" w:line="276" w:lineRule="auto"/>
        <w:jc w:val="both"/>
        <w:rPr>
          <w:rFonts w:ascii="Arial" w:eastAsia="Times New Roman" w:hAnsi="Arial" w:cs="Arial"/>
          <w:color w:val="000000"/>
        </w:rPr>
      </w:pPr>
      <w:r>
        <w:rPr>
          <w:rFonts w:ascii="Arial" w:eastAsia="Times New Roman" w:hAnsi="Arial" w:cs="Arial"/>
          <w:color w:val="000000"/>
        </w:rPr>
        <w:lastRenderedPageBreak/>
        <w:t>For the learning curves for datasets generated by PCA</w:t>
      </w:r>
      <w:r w:rsidR="00014D08">
        <w:rPr>
          <w:rFonts w:ascii="Arial" w:eastAsia="Times New Roman" w:hAnsi="Arial" w:cs="Arial"/>
          <w:color w:val="000000"/>
        </w:rPr>
        <w:t xml:space="preserve"> (Figure 6 1A</w:t>
      </w:r>
      <w:r>
        <w:rPr>
          <w:rFonts w:ascii="Arial" w:eastAsia="Times New Roman" w:hAnsi="Arial" w:cs="Arial"/>
          <w:color w:val="000000"/>
        </w:rPr>
        <w:t xml:space="preserve">, </w:t>
      </w:r>
      <w:r w:rsidR="00014D08">
        <w:rPr>
          <w:rFonts w:ascii="Arial" w:eastAsia="Times New Roman" w:hAnsi="Arial" w:cs="Arial"/>
          <w:color w:val="000000"/>
        </w:rPr>
        <w:t xml:space="preserve">1B) </w:t>
      </w:r>
      <w:r w:rsidR="0057407B">
        <w:rPr>
          <w:rFonts w:ascii="Arial" w:eastAsia="Times New Roman" w:hAnsi="Arial" w:cs="Arial"/>
          <w:color w:val="000000"/>
        </w:rPr>
        <w:t xml:space="preserve">when only choose the first two components, both training and testing curves are much lower than the original curves meaning poor prediction and low accuracies. </w:t>
      </w:r>
      <w:r w:rsidR="00014D08">
        <w:rPr>
          <w:rFonts w:ascii="Arial" w:eastAsia="Times New Roman" w:hAnsi="Arial" w:cs="Arial"/>
          <w:color w:val="000000"/>
        </w:rPr>
        <w:t>When t</w:t>
      </w:r>
      <w:r w:rsidR="0057407B">
        <w:rPr>
          <w:rFonts w:ascii="Arial" w:eastAsia="Times New Roman" w:hAnsi="Arial" w:cs="Arial"/>
          <w:color w:val="000000"/>
        </w:rPr>
        <w:t xml:space="preserve">he datasets have more components, the learning and testing curves are much closer or even better than the original curves. </w:t>
      </w:r>
      <w:r w:rsidR="0027112E">
        <w:rPr>
          <w:rFonts w:ascii="Arial" w:eastAsia="Times New Roman" w:hAnsi="Arial" w:cs="Arial"/>
          <w:color w:val="000000"/>
        </w:rPr>
        <w:t>It</w:t>
      </w:r>
      <w:r w:rsidR="0057407B">
        <w:rPr>
          <w:rFonts w:ascii="Arial" w:eastAsia="Times New Roman" w:hAnsi="Arial" w:cs="Arial"/>
          <w:color w:val="000000"/>
        </w:rPr>
        <w:t xml:space="preserve"> seems </w:t>
      </w:r>
      <w:r w:rsidR="00A13ECB">
        <w:rPr>
          <w:rFonts w:ascii="Arial" w:eastAsia="Times New Roman" w:hAnsi="Arial" w:cs="Arial"/>
          <w:color w:val="000000"/>
        </w:rPr>
        <w:t xml:space="preserve">4 or </w:t>
      </w:r>
      <w:r w:rsidR="0057407B">
        <w:rPr>
          <w:rFonts w:ascii="Arial" w:eastAsia="Times New Roman" w:hAnsi="Arial" w:cs="Arial"/>
          <w:color w:val="000000"/>
        </w:rPr>
        <w:t xml:space="preserve">8 components are enough to generate same accuracies as original learning curves. These results are consistent with the clustering performance results shown in Figure 5. </w:t>
      </w:r>
    </w:p>
    <w:p w:rsidR="009A2253" w:rsidRDefault="0057407B" w:rsidP="00162464">
      <w:pPr>
        <w:spacing w:before="100" w:beforeAutospacing="1" w:after="100" w:afterAutospacing="1" w:line="276" w:lineRule="auto"/>
        <w:jc w:val="both"/>
        <w:rPr>
          <w:rFonts w:ascii="Arial" w:eastAsia="Times New Roman" w:hAnsi="Arial" w:cs="Arial"/>
          <w:color w:val="000000"/>
        </w:rPr>
      </w:pPr>
      <w:r>
        <w:rPr>
          <w:rFonts w:ascii="Arial" w:eastAsia="Times New Roman" w:hAnsi="Arial" w:cs="Arial"/>
          <w:color w:val="000000"/>
        </w:rPr>
        <w:t xml:space="preserve">The learning curves on datasets generated by </w:t>
      </w:r>
      <w:proofErr w:type="spellStart"/>
      <w:r>
        <w:rPr>
          <w:rFonts w:ascii="Arial" w:eastAsia="Times New Roman" w:hAnsi="Arial" w:cs="Arial"/>
          <w:color w:val="000000"/>
        </w:rPr>
        <w:t>FastICA</w:t>
      </w:r>
      <w:proofErr w:type="spellEnd"/>
      <w:r>
        <w:rPr>
          <w:rFonts w:ascii="Arial" w:eastAsia="Times New Roman" w:hAnsi="Arial" w:cs="Arial"/>
          <w:color w:val="000000"/>
        </w:rPr>
        <w:t xml:space="preserve"> </w:t>
      </w:r>
      <w:r w:rsidR="00014D08">
        <w:rPr>
          <w:rFonts w:ascii="Arial" w:eastAsia="Times New Roman" w:hAnsi="Arial" w:cs="Arial"/>
          <w:color w:val="000000"/>
        </w:rPr>
        <w:t xml:space="preserve">(Figure 6 2A, 2B) </w:t>
      </w:r>
      <w:r>
        <w:rPr>
          <w:rFonts w:ascii="Arial" w:eastAsia="Times New Roman" w:hAnsi="Arial" w:cs="Arial"/>
          <w:color w:val="000000"/>
        </w:rPr>
        <w:t xml:space="preserve">are similar </w:t>
      </w:r>
      <w:r w:rsidR="00014D08">
        <w:rPr>
          <w:rFonts w:ascii="Arial" w:eastAsia="Times New Roman" w:hAnsi="Arial" w:cs="Arial"/>
          <w:color w:val="000000"/>
        </w:rPr>
        <w:t xml:space="preserve">to PCA curves. When more components are used, both learning and testing curves are closer and closer to the original curves, but with big variations. Same fluctuations are also seen in Figure 5. </w:t>
      </w:r>
    </w:p>
    <w:p w:rsidR="009A2253" w:rsidRDefault="00014D08" w:rsidP="00162464">
      <w:pPr>
        <w:spacing w:before="100" w:beforeAutospacing="1" w:after="100" w:afterAutospacing="1" w:line="276" w:lineRule="auto"/>
        <w:jc w:val="both"/>
        <w:rPr>
          <w:rFonts w:ascii="Arial" w:eastAsia="Times New Roman" w:hAnsi="Arial" w:cs="Arial"/>
          <w:color w:val="000000"/>
        </w:rPr>
      </w:pPr>
      <w:r>
        <w:rPr>
          <w:rFonts w:ascii="Arial" w:eastAsia="Times New Roman" w:hAnsi="Arial" w:cs="Arial"/>
          <w:color w:val="000000"/>
        </w:rPr>
        <w:t xml:space="preserve">The learning curves on datasets generated by GRP </w:t>
      </w:r>
      <w:r w:rsidR="00846880">
        <w:rPr>
          <w:rFonts w:ascii="Arial" w:eastAsia="Times New Roman" w:hAnsi="Arial" w:cs="Arial"/>
          <w:color w:val="000000"/>
        </w:rPr>
        <w:t xml:space="preserve">(Figure 6 3A, 3B) </w:t>
      </w:r>
      <w:r>
        <w:rPr>
          <w:rFonts w:ascii="Arial" w:eastAsia="Times New Roman" w:hAnsi="Arial" w:cs="Arial"/>
          <w:color w:val="000000"/>
        </w:rPr>
        <w:t xml:space="preserve">show the same pattern, but unlike PCA or </w:t>
      </w:r>
      <w:proofErr w:type="spellStart"/>
      <w:r>
        <w:rPr>
          <w:rFonts w:ascii="Arial" w:eastAsia="Times New Roman" w:hAnsi="Arial" w:cs="Arial"/>
          <w:color w:val="000000"/>
        </w:rPr>
        <w:t>FastICA</w:t>
      </w:r>
      <w:proofErr w:type="spellEnd"/>
      <w:r>
        <w:rPr>
          <w:rFonts w:ascii="Arial" w:eastAsia="Times New Roman" w:hAnsi="Arial" w:cs="Arial"/>
          <w:color w:val="000000"/>
        </w:rPr>
        <w:t xml:space="preserve">, the approach to original learning curves is much slower and more components are needed. For PCA or </w:t>
      </w:r>
      <w:proofErr w:type="spellStart"/>
      <w:r>
        <w:rPr>
          <w:rFonts w:ascii="Arial" w:eastAsia="Times New Roman" w:hAnsi="Arial" w:cs="Arial"/>
          <w:color w:val="000000"/>
        </w:rPr>
        <w:t>FastICA</w:t>
      </w:r>
      <w:proofErr w:type="spellEnd"/>
      <w:r>
        <w:rPr>
          <w:rFonts w:ascii="Arial" w:eastAsia="Times New Roman" w:hAnsi="Arial" w:cs="Arial"/>
          <w:color w:val="000000"/>
        </w:rPr>
        <w:t xml:space="preserve">, only use 4 or 8 components are enough to reproduce the same accuracies as original learning curves, while GRP may need 32 components to reproduce the same learning curves. </w:t>
      </w:r>
    </w:p>
    <w:p w:rsidR="004943B6" w:rsidRDefault="00846880" w:rsidP="00162464">
      <w:pPr>
        <w:spacing w:before="100" w:beforeAutospacing="1" w:after="100" w:afterAutospacing="1" w:line="276" w:lineRule="auto"/>
        <w:jc w:val="both"/>
        <w:rPr>
          <w:rFonts w:ascii="Arial" w:eastAsia="Times New Roman" w:hAnsi="Arial" w:cs="Arial"/>
          <w:color w:val="000000"/>
        </w:rPr>
      </w:pPr>
      <w:r>
        <w:rPr>
          <w:rFonts w:ascii="Arial" w:eastAsia="Times New Roman" w:hAnsi="Arial" w:cs="Arial"/>
          <w:color w:val="000000"/>
        </w:rPr>
        <w:t xml:space="preserve">The learning curves on datasets generated by LDA (Figure 6 4A, 4B) are much better than the original learning curve, especially for the testing curve on dataset using only two components. </w:t>
      </w:r>
      <w:r w:rsidR="00D6413A">
        <w:rPr>
          <w:rFonts w:ascii="Arial" w:eastAsia="Times New Roman" w:hAnsi="Arial" w:cs="Arial"/>
          <w:color w:val="000000"/>
        </w:rPr>
        <w:t xml:space="preserve">Since LDA is a “supervised” dimensional reduction algorithm, </w:t>
      </w:r>
      <w:r w:rsidR="00D6413A">
        <w:rPr>
          <w:rFonts w:ascii="Arial" w:eastAsia="Times New Roman" w:hAnsi="Arial" w:cs="Arial"/>
          <w:color w:val="000000"/>
        </w:rPr>
        <w:t>better training and testing curves are expected.</w:t>
      </w:r>
      <w:r w:rsidR="00D6413A">
        <w:rPr>
          <w:rFonts w:ascii="Arial" w:eastAsia="Times New Roman" w:hAnsi="Arial" w:cs="Arial"/>
          <w:color w:val="000000"/>
        </w:rPr>
        <w:t xml:space="preserve"> </w:t>
      </w:r>
      <w:r>
        <w:rPr>
          <w:rFonts w:ascii="Arial" w:eastAsia="Times New Roman" w:hAnsi="Arial" w:cs="Arial"/>
          <w:color w:val="000000"/>
        </w:rPr>
        <w:t xml:space="preserve">However, there is a big question mark for the real prediction accuracy. </w:t>
      </w:r>
      <w:r w:rsidR="00D6413A">
        <w:rPr>
          <w:rFonts w:ascii="Arial" w:eastAsia="Times New Roman" w:hAnsi="Arial" w:cs="Arial"/>
          <w:color w:val="000000"/>
        </w:rPr>
        <w:t>Since the generation of training data already used 70% of true labels, even only use 10% of training data</w:t>
      </w:r>
      <w:r w:rsidR="00D0535A">
        <w:rPr>
          <w:rFonts w:ascii="Arial" w:eastAsia="Times New Roman" w:hAnsi="Arial" w:cs="Arial"/>
          <w:color w:val="000000"/>
        </w:rPr>
        <w:t xml:space="preserve"> for training</w:t>
      </w:r>
      <w:r w:rsidR="00D6413A">
        <w:rPr>
          <w:rFonts w:ascii="Arial" w:eastAsia="Times New Roman" w:hAnsi="Arial" w:cs="Arial"/>
          <w:color w:val="000000"/>
        </w:rPr>
        <w:t xml:space="preserve">, actually 100% training data were used. </w:t>
      </w:r>
    </w:p>
    <w:p w:rsidR="00D245DB" w:rsidRDefault="00D245DB" w:rsidP="00162464">
      <w:pPr>
        <w:spacing w:before="100" w:beforeAutospacing="1" w:after="100" w:afterAutospacing="1" w:line="240" w:lineRule="auto"/>
        <w:jc w:val="both"/>
        <w:rPr>
          <w:rFonts w:ascii="Arial" w:hAnsi="Arial" w:cs="Arial"/>
          <w:sz w:val="16"/>
          <w:szCs w:val="16"/>
        </w:rPr>
      </w:pPr>
    </w:p>
    <w:p w:rsidR="008A773C" w:rsidRPr="008D6EA1" w:rsidRDefault="00283802" w:rsidP="00162464">
      <w:pPr>
        <w:numPr>
          <w:ilvl w:val="0"/>
          <w:numId w:val="1"/>
        </w:numPr>
        <w:tabs>
          <w:tab w:val="clear" w:pos="720"/>
          <w:tab w:val="num" w:pos="360"/>
        </w:tabs>
        <w:spacing w:before="100" w:beforeAutospacing="1" w:after="100" w:afterAutospacing="1" w:line="276" w:lineRule="auto"/>
        <w:ind w:left="360"/>
        <w:jc w:val="both"/>
        <w:rPr>
          <w:rFonts w:ascii="Arial" w:eastAsia="Times New Roman" w:hAnsi="Arial" w:cs="Arial"/>
          <w:b/>
          <w:i/>
          <w:color w:val="000000"/>
        </w:rPr>
      </w:pPr>
      <w:r w:rsidRPr="008D6EA1">
        <w:rPr>
          <w:rFonts w:ascii="Arial" w:eastAsia="Times New Roman" w:hAnsi="Arial" w:cs="Arial"/>
          <w:b/>
          <w:i/>
          <w:color w:val="000000"/>
        </w:rPr>
        <w:t>Apply the clustering algorithms to the same dataset to which you just applied the dimensionality reduction algorithms (you've probably already done this), treating the clusters as if they were new features. In other words, treat the clustering algorithms as if they were dimensionality reduction algorithms. Again, rerun your neural network learner on the newly projected data.</w:t>
      </w:r>
    </w:p>
    <w:p w:rsidR="00B84340" w:rsidRDefault="00B84340" w:rsidP="00162464">
      <w:pPr>
        <w:spacing w:before="100" w:beforeAutospacing="1" w:after="100" w:afterAutospacing="1" w:line="276" w:lineRule="auto"/>
        <w:jc w:val="both"/>
        <w:rPr>
          <w:rFonts w:ascii="Arial" w:eastAsia="Times New Roman" w:hAnsi="Arial" w:cs="Arial"/>
          <w:color w:val="000000"/>
        </w:rPr>
      </w:pPr>
      <w:r>
        <w:rPr>
          <w:rFonts w:ascii="Arial" w:eastAsia="Times New Roman" w:hAnsi="Arial" w:cs="Arial"/>
          <w:color w:val="000000"/>
        </w:rPr>
        <w:t xml:space="preserve">This part of experiment is quite complicate and thus a detailed description of my experiment may be </w:t>
      </w:r>
      <w:r w:rsidR="008D6EA1">
        <w:rPr>
          <w:rFonts w:ascii="Arial" w:eastAsia="Times New Roman" w:hAnsi="Arial" w:cs="Arial"/>
          <w:color w:val="000000"/>
        </w:rPr>
        <w:t xml:space="preserve">essential. The original phishing websites dataset was used, and after applying four dimensional reduction algorithms (PCA, </w:t>
      </w:r>
      <w:proofErr w:type="spellStart"/>
      <w:r w:rsidR="008D6EA1">
        <w:rPr>
          <w:rFonts w:ascii="Arial" w:eastAsia="Times New Roman" w:hAnsi="Arial" w:cs="Arial"/>
          <w:color w:val="000000"/>
        </w:rPr>
        <w:t>FastICA</w:t>
      </w:r>
      <w:proofErr w:type="spellEnd"/>
      <w:r w:rsidR="008D6EA1">
        <w:rPr>
          <w:rFonts w:ascii="Arial" w:eastAsia="Times New Roman" w:hAnsi="Arial" w:cs="Arial"/>
          <w:color w:val="000000"/>
        </w:rPr>
        <w:t>, GRP and LDA) to reduce fin</w:t>
      </w:r>
      <w:r w:rsidR="009A2253">
        <w:rPr>
          <w:rFonts w:ascii="Arial" w:eastAsia="Times New Roman" w:hAnsi="Arial" w:cs="Arial"/>
          <w:color w:val="000000"/>
        </w:rPr>
        <w:t xml:space="preserve">al components to 10, 30, 30, 10, </w:t>
      </w:r>
      <w:r w:rsidR="008D6EA1">
        <w:rPr>
          <w:rFonts w:ascii="Arial" w:eastAsia="Times New Roman" w:hAnsi="Arial" w:cs="Arial"/>
          <w:color w:val="000000"/>
        </w:rPr>
        <w:t>respectively</w:t>
      </w:r>
      <w:r w:rsidR="009A2253">
        <w:rPr>
          <w:rFonts w:ascii="Arial" w:eastAsia="Times New Roman" w:hAnsi="Arial" w:cs="Arial"/>
          <w:color w:val="000000"/>
        </w:rPr>
        <w:t>, to generate four new datasets</w:t>
      </w:r>
      <w:r w:rsidR="008D6EA1">
        <w:rPr>
          <w:rFonts w:ascii="Arial" w:eastAsia="Times New Roman" w:hAnsi="Arial" w:cs="Arial"/>
          <w:color w:val="000000"/>
        </w:rPr>
        <w:t>. The choosing of specific numbers of components for each algorithm is based on their clustering performance shown in Figure 5 and learning curves shown in Figure 6.</w:t>
      </w:r>
      <w:r w:rsidR="004858AE">
        <w:rPr>
          <w:rFonts w:ascii="Arial" w:eastAsia="Times New Roman" w:hAnsi="Arial" w:cs="Arial"/>
          <w:color w:val="000000"/>
        </w:rPr>
        <w:t xml:space="preserve"> For these four new datasets, the clustering algorithm k-means was applied to each of them, where k equals 2, 4, 8, 12 and 16. </w:t>
      </w:r>
      <w:r w:rsidR="009A2253">
        <w:rPr>
          <w:rFonts w:ascii="Arial" w:eastAsia="Times New Roman" w:hAnsi="Arial" w:cs="Arial"/>
          <w:color w:val="000000"/>
        </w:rPr>
        <w:t>The predicted labels (total 5 sets of data) are used as new features. Five new datasets are generated by using only feature, or two features or … all five features</w:t>
      </w:r>
      <w:r w:rsidR="0006200F">
        <w:rPr>
          <w:rFonts w:ascii="Arial" w:eastAsia="Times New Roman" w:hAnsi="Arial" w:cs="Arial"/>
          <w:color w:val="000000"/>
        </w:rPr>
        <w:t xml:space="preserve"> (1f, 2f, ... 5f respectively)</w:t>
      </w:r>
      <w:r w:rsidR="009A2253">
        <w:rPr>
          <w:rFonts w:ascii="Arial" w:eastAsia="Times New Roman" w:hAnsi="Arial" w:cs="Arial"/>
          <w:color w:val="000000"/>
        </w:rPr>
        <w:t>. These datasets with category features then go through data preprocess</w:t>
      </w:r>
      <w:r w:rsidR="0006200F">
        <w:rPr>
          <w:rFonts w:ascii="Arial" w:eastAsia="Times New Roman" w:hAnsi="Arial" w:cs="Arial"/>
          <w:color w:val="000000"/>
        </w:rPr>
        <w:t xml:space="preserve"> step</w:t>
      </w:r>
      <w:r w:rsidR="009A2253">
        <w:rPr>
          <w:rFonts w:ascii="Arial" w:eastAsia="Times New Roman" w:hAnsi="Arial" w:cs="Arial"/>
          <w:color w:val="000000"/>
        </w:rPr>
        <w:t xml:space="preserve"> to be transformed into binary features as described at the beginning of this assignment.  </w:t>
      </w:r>
    </w:p>
    <w:p w:rsidR="009A2253" w:rsidRDefault="009A2253" w:rsidP="00162464">
      <w:pPr>
        <w:spacing w:before="100" w:beforeAutospacing="1" w:after="100" w:afterAutospacing="1" w:line="276" w:lineRule="auto"/>
        <w:jc w:val="both"/>
        <w:rPr>
          <w:rFonts w:ascii="Arial" w:eastAsia="Times New Roman" w:hAnsi="Arial" w:cs="Arial"/>
          <w:color w:val="000000"/>
        </w:rPr>
      </w:pPr>
      <w:r w:rsidRPr="009A2253">
        <w:rPr>
          <w:rFonts w:ascii="Arial" w:eastAsia="Times New Roman" w:hAnsi="Arial" w:cs="Arial"/>
          <w:color w:val="000000"/>
        </w:rPr>
        <w:lastRenderedPageBreak/>
        <w:t>For these new datasets</w:t>
      </w:r>
      <w:r w:rsidR="0006200F">
        <w:rPr>
          <w:rFonts w:ascii="Arial" w:eastAsia="Times New Roman" w:hAnsi="Arial" w:cs="Arial"/>
          <w:color w:val="000000"/>
        </w:rPr>
        <w:t xml:space="preserve"> (total twenty datasets)</w:t>
      </w:r>
      <w:r w:rsidRPr="009A2253">
        <w:rPr>
          <w:rFonts w:ascii="Arial" w:eastAsia="Times New Roman" w:hAnsi="Arial" w:cs="Arial"/>
          <w:color w:val="000000"/>
        </w:rPr>
        <w:t xml:space="preserve">, 70% of each dataset were used as training dataset, while the left 30% were used for testing. Then different proportions (10%-100%) of training data sets were used for training and accuracies of predictions were examined on the same training proportions to get training curves (Figure </w:t>
      </w:r>
      <w:r w:rsidR="0006200F">
        <w:rPr>
          <w:rFonts w:ascii="Arial" w:eastAsia="Times New Roman" w:hAnsi="Arial" w:cs="Arial"/>
          <w:color w:val="000000"/>
        </w:rPr>
        <w:t>7</w:t>
      </w:r>
      <w:r w:rsidRPr="009A2253">
        <w:rPr>
          <w:rFonts w:ascii="Arial" w:eastAsia="Times New Roman" w:hAnsi="Arial" w:cs="Arial"/>
          <w:color w:val="000000"/>
        </w:rPr>
        <w:t xml:space="preserve">A1-4) and on the testing datasets to get the testing curves (Figure </w:t>
      </w:r>
      <w:r w:rsidR="0006200F">
        <w:rPr>
          <w:rFonts w:ascii="Arial" w:eastAsia="Times New Roman" w:hAnsi="Arial" w:cs="Arial"/>
          <w:color w:val="000000"/>
        </w:rPr>
        <w:t>7</w:t>
      </w:r>
      <w:r w:rsidRPr="009A2253">
        <w:rPr>
          <w:rFonts w:ascii="Arial" w:eastAsia="Times New Roman" w:hAnsi="Arial" w:cs="Arial"/>
          <w:color w:val="000000"/>
        </w:rPr>
        <w:t>B1-4). The original training and testing curves are also plotted as solid black lines for an easy comparison.</w:t>
      </w:r>
    </w:p>
    <w:p w:rsidR="008A773C" w:rsidRDefault="00016CED" w:rsidP="00162464">
      <w:pPr>
        <w:spacing w:before="100" w:beforeAutospacing="1" w:after="100" w:afterAutospacing="1" w:line="276" w:lineRule="auto"/>
        <w:jc w:val="both"/>
        <w:rPr>
          <w:rFonts w:ascii="Arial" w:eastAsia="Times New Roman" w:hAnsi="Arial" w:cs="Arial"/>
          <w:color w:val="000000"/>
        </w:rPr>
      </w:pPr>
      <w:r>
        <w:rPr>
          <w:rFonts w:ascii="Arial" w:eastAsia="Times New Roman" w:hAnsi="Arial" w:cs="Arial"/>
          <w:color w:val="000000"/>
        </w:rPr>
        <w:t xml:space="preserve">These learning curves (Figure 7 1-4) are quite similar to each other. The </w:t>
      </w:r>
      <w:r w:rsidR="00F5408A">
        <w:rPr>
          <w:rFonts w:ascii="Arial" w:eastAsia="Times New Roman" w:hAnsi="Arial" w:cs="Arial"/>
          <w:color w:val="000000"/>
        </w:rPr>
        <w:t>training and testing curves form datasets having more features are always closer to the original learning curve. The differences are how many features needed to reproduce similar accuracies as the original learning curve. Another observation is that unlike normal learning curve that accuracies increase with training percentages, the new learning curves are more flat, that there are minor differences on the training or testing accuracies when 10% or 50% or 100% training data was used.</w:t>
      </w:r>
      <w:r w:rsidR="0036312A">
        <w:rPr>
          <w:rFonts w:ascii="Arial" w:eastAsia="Times New Roman" w:hAnsi="Arial" w:cs="Arial"/>
          <w:color w:val="000000"/>
        </w:rPr>
        <w:t xml:space="preserve"> one possible explanation for this may be due to the data process, during dimensional reduction and clustering, the whole information of the dataset was averaged and dispersed into new dataset, thus there is no learning process (more information gain with the increment of sample numbers).</w:t>
      </w:r>
    </w:p>
    <w:p w:rsidR="00D245DB" w:rsidRDefault="00D245DB" w:rsidP="00162464">
      <w:pPr>
        <w:spacing w:before="100" w:beforeAutospacing="1" w:after="100" w:afterAutospacing="1" w:line="276" w:lineRule="auto"/>
        <w:jc w:val="both"/>
        <w:rPr>
          <w:rFonts w:ascii="Arial" w:eastAsia="Times New Roman" w:hAnsi="Arial" w:cs="Arial"/>
          <w:color w:val="000000"/>
        </w:rPr>
      </w:pPr>
    </w:p>
    <w:p w:rsidR="00283802" w:rsidRDefault="0036312A" w:rsidP="00162464">
      <w:pPr>
        <w:spacing w:line="276" w:lineRule="auto"/>
        <w:jc w:val="both"/>
        <w:rPr>
          <w:rFonts w:ascii="Arial" w:hAnsi="Arial" w:cs="Arial"/>
        </w:rPr>
      </w:pPr>
      <w:r>
        <w:rPr>
          <w:rFonts w:ascii="Arial" w:hAnsi="Arial" w:cs="Arial"/>
          <w:noProof/>
        </w:rPr>
        <w:drawing>
          <wp:inline distT="0" distB="0" distL="0" distR="0">
            <wp:extent cx="5892085" cy="226681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FCLC.PNG"/>
                    <pic:cNvPicPr/>
                  </pic:nvPicPr>
                  <pic:blipFill>
                    <a:blip r:embed="rId13">
                      <a:extLst>
                        <a:ext uri="{28A0092B-C50C-407E-A947-70E740481C1C}">
                          <a14:useLocalDpi xmlns:a14="http://schemas.microsoft.com/office/drawing/2010/main" val="0"/>
                        </a:ext>
                      </a:extLst>
                    </a:blip>
                    <a:stretch>
                      <a:fillRect/>
                    </a:stretch>
                  </pic:blipFill>
                  <pic:spPr>
                    <a:xfrm>
                      <a:off x="0" y="0"/>
                      <a:ext cx="5900678" cy="2270122"/>
                    </a:xfrm>
                    <a:prstGeom prst="rect">
                      <a:avLst/>
                    </a:prstGeom>
                  </pic:spPr>
                </pic:pic>
              </a:graphicData>
            </a:graphic>
          </wp:inline>
        </w:drawing>
      </w:r>
    </w:p>
    <w:p w:rsidR="00D0535A" w:rsidRDefault="00D0535A" w:rsidP="00162464">
      <w:pPr>
        <w:spacing w:before="100" w:beforeAutospacing="1" w:after="100" w:afterAutospacing="1" w:line="240" w:lineRule="auto"/>
        <w:jc w:val="both"/>
        <w:rPr>
          <w:rFonts w:ascii="Arial" w:eastAsia="Times New Roman" w:hAnsi="Arial" w:cs="Arial"/>
          <w:b/>
          <w:color w:val="000000"/>
          <w:sz w:val="20"/>
          <w:szCs w:val="20"/>
        </w:rPr>
      </w:pPr>
    </w:p>
    <w:p w:rsidR="004419E5" w:rsidRDefault="00906DCF" w:rsidP="00162464">
      <w:pPr>
        <w:spacing w:before="100" w:beforeAutospacing="1" w:after="100" w:afterAutospacing="1" w:line="240" w:lineRule="auto"/>
        <w:jc w:val="both"/>
        <w:rPr>
          <w:rFonts w:ascii="Arial" w:eastAsia="Times New Roman" w:hAnsi="Arial" w:cs="Arial"/>
          <w:color w:val="000000"/>
          <w:sz w:val="20"/>
          <w:szCs w:val="20"/>
        </w:rPr>
      </w:pPr>
      <w:bookmarkStart w:id="0" w:name="_GoBack"/>
      <w:bookmarkEnd w:id="0"/>
      <w:r w:rsidRPr="009B4B6B">
        <w:rPr>
          <w:rFonts w:ascii="Arial" w:eastAsia="Times New Roman" w:hAnsi="Arial" w:cs="Arial"/>
          <w:b/>
          <w:color w:val="000000"/>
          <w:sz w:val="20"/>
          <w:szCs w:val="20"/>
        </w:rPr>
        <w:t xml:space="preserve">Figure </w:t>
      </w:r>
      <w:r>
        <w:rPr>
          <w:rFonts w:ascii="Arial" w:eastAsia="Times New Roman" w:hAnsi="Arial" w:cs="Arial"/>
          <w:b/>
          <w:color w:val="000000"/>
          <w:sz w:val="20"/>
          <w:szCs w:val="20"/>
        </w:rPr>
        <w:t>7</w:t>
      </w:r>
      <w:r w:rsidRPr="009B4B6B">
        <w:rPr>
          <w:rFonts w:ascii="Arial" w:eastAsia="Times New Roman" w:hAnsi="Arial" w:cs="Arial"/>
          <w:b/>
          <w:color w:val="000000"/>
          <w:sz w:val="20"/>
          <w:szCs w:val="20"/>
        </w:rPr>
        <w:t>.</w:t>
      </w:r>
      <w:r w:rsidRPr="009B4B6B">
        <w:rPr>
          <w:rFonts w:ascii="Arial" w:eastAsia="Times New Roman" w:hAnsi="Arial" w:cs="Arial"/>
          <w:color w:val="000000"/>
          <w:sz w:val="20"/>
          <w:szCs w:val="20"/>
        </w:rPr>
        <w:t xml:space="preserve"> </w:t>
      </w:r>
      <w:r>
        <w:rPr>
          <w:rFonts w:ascii="Arial" w:eastAsia="Times New Roman" w:hAnsi="Arial" w:cs="Arial"/>
          <w:b/>
          <w:color w:val="000000"/>
          <w:sz w:val="20"/>
          <w:szCs w:val="20"/>
        </w:rPr>
        <w:t xml:space="preserve">the learning curves (training and testing) of </w:t>
      </w:r>
      <w:proofErr w:type="spellStart"/>
      <w:r>
        <w:rPr>
          <w:rFonts w:ascii="Arial" w:eastAsia="Times New Roman" w:hAnsi="Arial" w:cs="Arial"/>
          <w:b/>
          <w:color w:val="000000"/>
          <w:sz w:val="20"/>
          <w:szCs w:val="20"/>
        </w:rPr>
        <w:t>scikit</w:t>
      </w:r>
      <w:proofErr w:type="spellEnd"/>
      <w:r>
        <w:rPr>
          <w:rFonts w:ascii="Arial" w:eastAsia="Times New Roman" w:hAnsi="Arial" w:cs="Arial"/>
          <w:b/>
          <w:color w:val="000000"/>
          <w:sz w:val="20"/>
          <w:szCs w:val="20"/>
        </w:rPr>
        <w:t xml:space="preserve"> </w:t>
      </w:r>
      <w:r w:rsidRPr="00E9739F">
        <w:rPr>
          <w:rFonts w:ascii="Arial" w:eastAsia="Times New Roman" w:hAnsi="Arial" w:cs="Arial"/>
          <w:b/>
          <w:color w:val="000000"/>
          <w:sz w:val="20"/>
          <w:szCs w:val="20"/>
        </w:rPr>
        <w:t>Multi-</w:t>
      </w:r>
      <w:proofErr w:type="gramStart"/>
      <w:r w:rsidRPr="00E9739F">
        <w:rPr>
          <w:rFonts w:ascii="Arial" w:eastAsia="Times New Roman" w:hAnsi="Arial" w:cs="Arial"/>
          <w:b/>
          <w:color w:val="000000"/>
          <w:sz w:val="20"/>
          <w:szCs w:val="20"/>
        </w:rPr>
        <w:t>layer</w:t>
      </w:r>
      <w:proofErr w:type="gramEnd"/>
      <w:r w:rsidRPr="00E9739F">
        <w:rPr>
          <w:rFonts w:ascii="Arial" w:eastAsia="Times New Roman" w:hAnsi="Arial" w:cs="Arial"/>
          <w:b/>
          <w:color w:val="000000"/>
          <w:sz w:val="20"/>
          <w:szCs w:val="20"/>
        </w:rPr>
        <w:t xml:space="preserve"> Perceptron classifier (</w:t>
      </w:r>
      <w:proofErr w:type="spellStart"/>
      <w:r w:rsidRPr="00E9739F">
        <w:rPr>
          <w:rFonts w:ascii="Arial" w:eastAsia="Times New Roman" w:hAnsi="Arial" w:cs="Arial"/>
          <w:b/>
          <w:color w:val="000000"/>
          <w:sz w:val="20"/>
          <w:szCs w:val="20"/>
        </w:rPr>
        <w:t>MLPClassifier</w:t>
      </w:r>
      <w:proofErr w:type="spellEnd"/>
      <w:r w:rsidRPr="00E9739F">
        <w:rPr>
          <w:rFonts w:ascii="Arial" w:eastAsia="Times New Roman" w:hAnsi="Arial" w:cs="Arial"/>
          <w:b/>
          <w:color w:val="000000"/>
          <w:sz w:val="20"/>
          <w:szCs w:val="20"/>
        </w:rPr>
        <w:t>)</w:t>
      </w:r>
      <w:r>
        <w:rPr>
          <w:rFonts w:ascii="Arial" w:eastAsia="Times New Roman" w:hAnsi="Arial" w:cs="Arial"/>
          <w:b/>
          <w:color w:val="000000"/>
          <w:sz w:val="20"/>
          <w:szCs w:val="20"/>
        </w:rPr>
        <w:t xml:space="preserve"> on phishing websites dataset using new features generated through clustering</w:t>
      </w:r>
      <w:r w:rsidR="00523FF1">
        <w:rPr>
          <w:rFonts w:ascii="Arial" w:eastAsia="Times New Roman" w:hAnsi="Arial" w:cs="Arial"/>
          <w:b/>
          <w:color w:val="000000"/>
          <w:sz w:val="20"/>
          <w:szCs w:val="20"/>
        </w:rPr>
        <w:t xml:space="preserve"> on dimensional reduced data</w:t>
      </w:r>
      <w:r>
        <w:rPr>
          <w:rFonts w:ascii="Arial" w:eastAsia="Times New Roman" w:hAnsi="Arial" w:cs="Arial"/>
          <w:b/>
          <w:color w:val="000000"/>
          <w:sz w:val="20"/>
          <w:szCs w:val="20"/>
        </w:rPr>
        <w:t xml:space="preserve">. </w:t>
      </w:r>
      <w:r w:rsidR="00523FF1" w:rsidRPr="00523FF1">
        <w:rPr>
          <w:rFonts w:ascii="Arial" w:eastAsia="Times New Roman" w:hAnsi="Arial" w:cs="Arial"/>
          <w:color w:val="000000"/>
          <w:sz w:val="20"/>
          <w:szCs w:val="20"/>
        </w:rPr>
        <w:t xml:space="preserve">After </w:t>
      </w:r>
      <w:r w:rsidR="00523FF1">
        <w:rPr>
          <w:rFonts w:ascii="Arial" w:eastAsia="Times New Roman" w:hAnsi="Arial" w:cs="Arial"/>
          <w:color w:val="000000"/>
          <w:sz w:val="20"/>
          <w:szCs w:val="20"/>
        </w:rPr>
        <w:t xml:space="preserve">dimensional reduction using PCA, </w:t>
      </w:r>
      <w:proofErr w:type="spellStart"/>
      <w:r w:rsidR="00523FF1">
        <w:rPr>
          <w:rFonts w:ascii="Arial" w:eastAsia="Times New Roman" w:hAnsi="Arial" w:cs="Arial"/>
          <w:color w:val="000000"/>
          <w:sz w:val="20"/>
          <w:szCs w:val="20"/>
        </w:rPr>
        <w:t>FastICA</w:t>
      </w:r>
      <w:proofErr w:type="spellEnd"/>
      <w:r w:rsidR="00523FF1">
        <w:rPr>
          <w:rFonts w:ascii="Arial" w:eastAsia="Times New Roman" w:hAnsi="Arial" w:cs="Arial"/>
          <w:color w:val="000000"/>
          <w:sz w:val="20"/>
          <w:szCs w:val="20"/>
        </w:rPr>
        <w:t>, GRP and LDA, K-Means clustering algorithm was applied on each new dataset</w:t>
      </w:r>
      <w:r w:rsidR="00523FF1" w:rsidRPr="00523FF1">
        <w:rPr>
          <w:rFonts w:ascii="Arial" w:eastAsia="Times New Roman" w:hAnsi="Arial" w:cs="Arial"/>
          <w:color w:val="000000"/>
          <w:sz w:val="20"/>
          <w:szCs w:val="20"/>
        </w:rPr>
        <w:t xml:space="preserve"> </w:t>
      </w:r>
      <w:r w:rsidR="00523FF1">
        <w:rPr>
          <w:rFonts w:ascii="Arial" w:eastAsia="Times New Roman" w:hAnsi="Arial" w:cs="Arial"/>
          <w:color w:val="000000"/>
          <w:sz w:val="20"/>
          <w:szCs w:val="20"/>
        </w:rPr>
        <w:t>using 2, 4, 8, 12, 16 cluster centers. The</w:t>
      </w:r>
      <w:r>
        <w:rPr>
          <w:rFonts w:ascii="Arial" w:eastAsia="Times New Roman" w:hAnsi="Arial" w:cs="Arial"/>
          <w:color w:val="000000"/>
          <w:sz w:val="20"/>
          <w:szCs w:val="20"/>
        </w:rPr>
        <w:t xml:space="preserve"> predicted labels </w:t>
      </w:r>
      <w:r w:rsidR="00523FF1">
        <w:rPr>
          <w:rFonts w:ascii="Arial" w:eastAsia="Times New Roman" w:hAnsi="Arial" w:cs="Arial"/>
          <w:color w:val="000000"/>
          <w:sz w:val="20"/>
          <w:szCs w:val="20"/>
        </w:rPr>
        <w:t>are used as new features.</w:t>
      </w:r>
      <w:r>
        <w:rPr>
          <w:rFonts w:ascii="Arial" w:eastAsia="Times New Roman" w:hAnsi="Arial" w:cs="Arial"/>
          <w:color w:val="000000"/>
          <w:sz w:val="20"/>
          <w:szCs w:val="20"/>
        </w:rPr>
        <w:t xml:space="preserve"> </w:t>
      </w:r>
      <w:r w:rsidR="00523FF1">
        <w:rPr>
          <w:rFonts w:ascii="Arial" w:eastAsia="Times New Roman" w:hAnsi="Arial" w:cs="Arial"/>
          <w:color w:val="000000"/>
          <w:sz w:val="20"/>
          <w:szCs w:val="20"/>
        </w:rPr>
        <w:t>Five new datasets (1f – 5f) are generated by use only one feature (1f) or two features (2f) or … all five features (5f). The five new datasets</w:t>
      </w:r>
      <w:r>
        <w:rPr>
          <w:rFonts w:ascii="Arial" w:eastAsia="Times New Roman" w:hAnsi="Arial" w:cs="Arial"/>
          <w:color w:val="000000"/>
          <w:sz w:val="20"/>
          <w:szCs w:val="20"/>
        </w:rPr>
        <w:t xml:space="preserve"> also pass through data preprocess steps to</w:t>
      </w:r>
      <w:r w:rsidR="00523FF1">
        <w:rPr>
          <w:rFonts w:ascii="Arial" w:eastAsia="Times New Roman" w:hAnsi="Arial" w:cs="Arial"/>
          <w:color w:val="000000"/>
          <w:sz w:val="20"/>
          <w:szCs w:val="20"/>
        </w:rPr>
        <w:t xml:space="preserve"> be </w:t>
      </w:r>
      <w:r>
        <w:rPr>
          <w:rFonts w:ascii="Arial" w:eastAsia="Times New Roman" w:hAnsi="Arial" w:cs="Arial"/>
          <w:color w:val="000000"/>
          <w:sz w:val="20"/>
          <w:szCs w:val="20"/>
        </w:rPr>
        <w:t>convert</w:t>
      </w:r>
      <w:r w:rsidR="00523FF1">
        <w:rPr>
          <w:rFonts w:ascii="Arial" w:eastAsia="Times New Roman" w:hAnsi="Arial" w:cs="Arial"/>
          <w:color w:val="000000"/>
          <w:sz w:val="20"/>
          <w:szCs w:val="20"/>
        </w:rPr>
        <w:t>ed</w:t>
      </w:r>
      <w:r>
        <w:rPr>
          <w:rFonts w:ascii="Arial" w:eastAsia="Times New Roman" w:hAnsi="Arial" w:cs="Arial"/>
          <w:color w:val="000000"/>
          <w:sz w:val="20"/>
          <w:szCs w:val="20"/>
        </w:rPr>
        <w:t xml:space="preserve"> into binary features</w:t>
      </w:r>
      <w:r w:rsidR="00523FF1">
        <w:rPr>
          <w:rFonts w:ascii="Arial" w:eastAsia="Times New Roman" w:hAnsi="Arial" w:cs="Arial"/>
          <w:color w:val="000000"/>
          <w:sz w:val="20"/>
          <w:szCs w:val="20"/>
        </w:rPr>
        <w:t xml:space="preserve"> to generate the learning curves. </w:t>
      </w:r>
    </w:p>
    <w:p w:rsidR="00D245DB" w:rsidRDefault="00D245DB" w:rsidP="00162464">
      <w:pPr>
        <w:jc w:val="both"/>
      </w:pPr>
      <w:r>
        <w:br w:type="page"/>
      </w:r>
    </w:p>
    <w:p w:rsidR="00D245DB" w:rsidRDefault="00CD343F" w:rsidP="00162464">
      <w:pPr>
        <w:spacing w:before="100" w:beforeAutospacing="1" w:after="100" w:afterAutospacing="1" w:line="240" w:lineRule="auto"/>
        <w:jc w:val="both"/>
        <w:rPr>
          <w:rFonts w:ascii="Arial" w:hAnsi="Arial" w:cs="Arial"/>
          <w:b/>
        </w:rPr>
      </w:pPr>
      <w:r>
        <w:rPr>
          <w:rFonts w:ascii="Arial" w:hAnsi="Arial" w:cs="Arial"/>
          <w:b/>
        </w:rPr>
        <w:lastRenderedPageBreak/>
        <w:t>Reference</w:t>
      </w:r>
      <w:r w:rsidR="00D245DB" w:rsidRPr="00D245DB">
        <w:rPr>
          <w:rFonts w:ascii="Arial" w:hAnsi="Arial" w:cs="Arial"/>
          <w:b/>
        </w:rPr>
        <w:t>:</w:t>
      </w:r>
    </w:p>
    <w:p w:rsidR="00CD343F" w:rsidRDefault="00CD343F" w:rsidP="00162464">
      <w:pPr>
        <w:spacing w:line="240" w:lineRule="auto"/>
        <w:jc w:val="both"/>
        <w:rPr>
          <w:rFonts w:ascii="Arial" w:hAnsi="Arial" w:cs="Arial"/>
        </w:rPr>
      </w:pPr>
      <w:r w:rsidRPr="00431517">
        <w:rPr>
          <w:rFonts w:ascii="Arial" w:hAnsi="Arial" w:cs="Arial"/>
        </w:rPr>
        <w:t>[1</w:t>
      </w:r>
      <w:proofErr w:type="gramStart"/>
      <w:r w:rsidRPr="00431517">
        <w:rPr>
          <w:rFonts w:ascii="Arial" w:hAnsi="Arial" w:cs="Arial"/>
        </w:rPr>
        <w:t>]</w:t>
      </w:r>
      <w:r w:rsidRPr="00431517">
        <w:t xml:space="preserve">  </w:t>
      </w:r>
      <w:r w:rsidRPr="00431517">
        <w:rPr>
          <w:rFonts w:ascii="Arial" w:hAnsi="Arial" w:cs="Arial"/>
        </w:rPr>
        <w:t>Mohammad</w:t>
      </w:r>
      <w:proofErr w:type="gramEnd"/>
      <w:r w:rsidRPr="00431517">
        <w:rPr>
          <w:rFonts w:ascii="Arial" w:hAnsi="Arial" w:cs="Arial"/>
        </w:rPr>
        <w:t xml:space="preserve">, Rami, </w:t>
      </w:r>
      <w:proofErr w:type="spellStart"/>
      <w:r w:rsidRPr="00431517">
        <w:rPr>
          <w:rFonts w:ascii="Arial" w:hAnsi="Arial" w:cs="Arial"/>
        </w:rPr>
        <w:t>McCluskey</w:t>
      </w:r>
      <w:proofErr w:type="spellEnd"/>
      <w:r w:rsidRPr="00431517">
        <w:rPr>
          <w:rFonts w:ascii="Arial" w:hAnsi="Arial" w:cs="Arial"/>
        </w:rPr>
        <w:t xml:space="preserve">, T.L. and </w:t>
      </w:r>
      <w:proofErr w:type="spellStart"/>
      <w:r w:rsidRPr="00431517">
        <w:rPr>
          <w:rFonts w:ascii="Arial" w:hAnsi="Arial" w:cs="Arial"/>
        </w:rPr>
        <w:t>Thabtah</w:t>
      </w:r>
      <w:proofErr w:type="spellEnd"/>
      <w:r w:rsidRPr="00431517">
        <w:rPr>
          <w:rFonts w:ascii="Arial" w:hAnsi="Arial" w:cs="Arial"/>
        </w:rPr>
        <w:t xml:space="preserve">, </w:t>
      </w:r>
      <w:proofErr w:type="spellStart"/>
      <w:r w:rsidRPr="00431517">
        <w:rPr>
          <w:rFonts w:ascii="Arial" w:hAnsi="Arial" w:cs="Arial"/>
        </w:rPr>
        <w:t>Fadi</w:t>
      </w:r>
      <w:proofErr w:type="spellEnd"/>
      <w:r w:rsidRPr="00431517">
        <w:rPr>
          <w:rFonts w:ascii="Arial" w:hAnsi="Arial" w:cs="Arial"/>
        </w:rPr>
        <w:t xml:space="preserve"> (2012) An Assessment of Features Related to Phishing Websites using an Automated Technique. In: International </w:t>
      </w:r>
      <w:proofErr w:type="spellStart"/>
      <w:r w:rsidRPr="00431517">
        <w:rPr>
          <w:rFonts w:ascii="Arial" w:hAnsi="Arial" w:cs="Arial"/>
        </w:rPr>
        <w:t>Conferece</w:t>
      </w:r>
      <w:proofErr w:type="spellEnd"/>
      <w:r w:rsidRPr="00431517">
        <w:rPr>
          <w:rFonts w:ascii="Arial" w:hAnsi="Arial" w:cs="Arial"/>
        </w:rPr>
        <w:t xml:space="preserve"> </w:t>
      </w:r>
      <w:proofErr w:type="gramStart"/>
      <w:r w:rsidRPr="00431517">
        <w:rPr>
          <w:rFonts w:ascii="Arial" w:hAnsi="Arial" w:cs="Arial"/>
        </w:rPr>
        <w:t>For</w:t>
      </w:r>
      <w:proofErr w:type="gramEnd"/>
      <w:r w:rsidRPr="00431517">
        <w:rPr>
          <w:rFonts w:ascii="Arial" w:hAnsi="Arial" w:cs="Arial"/>
        </w:rPr>
        <w:t xml:space="preserve"> Internet Technology And Secured Transactions. ICITST </w:t>
      </w:r>
      <w:proofErr w:type="gramStart"/>
      <w:r w:rsidRPr="00431517">
        <w:rPr>
          <w:rFonts w:ascii="Arial" w:hAnsi="Arial" w:cs="Arial"/>
        </w:rPr>
        <w:t>2012 .</w:t>
      </w:r>
      <w:proofErr w:type="gramEnd"/>
      <w:r w:rsidRPr="00431517">
        <w:rPr>
          <w:rFonts w:ascii="Arial" w:hAnsi="Arial" w:cs="Arial"/>
        </w:rPr>
        <w:t xml:space="preserve"> IEEE, London, UK, pp. 492-497. ISBN 978-1-4673-5325-0</w:t>
      </w:r>
    </w:p>
    <w:p w:rsidR="00CD343F" w:rsidRDefault="00CD343F" w:rsidP="00162464">
      <w:pPr>
        <w:spacing w:line="240" w:lineRule="auto"/>
        <w:jc w:val="both"/>
        <w:rPr>
          <w:rFonts w:ascii="Arial" w:hAnsi="Arial" w:cs="Arial"/>
        </w:rPr>
      </w:pPr>
    </w:p>
    <w:p w:rsidR="00CD343F" w:rsidRPr="00431517" w:rsidRDefault="00CD343F" w:rsidP="00162464">
      <w:pPr>
        <w:spacing w:line="240" w:lineRule="auto"/>
        <w:jc w:val="both"/>
        <w:rPr>
          <w:rFonts w:ascii="Arial" w:hAnsi="Arial" w:cs="Arial"/>
        </w:rPr>
      </w:pPr>
      <w:r>
        <w:rPr>
          <w:rFonts w:ascii="Arial" w:hAnsi="Arial" w:cs="Arial"/>
        </w:rPr>
        <w:t xml:space="preserve">[2] </w:t>
      </w:r>
      <w:r w:rsidRPr="00CD343F">
        <w:rPr>
          <w:rFonts w:ascii="Arial" w:hAnsi="Arial" w:cs="Arial"/>
        </w:rPr>
        <w:t xml:space="preserve">Mushroom records drawn from The Audubon Society Field Guide to North American Mushrooms (1981). G. H. </w:t>
      </w:r>
      <w:proofErr w:type="spellStart"/>
      <w:r w:rsidRPr="00CD343F">
        <w:rPr>
          <w:rFonts w:ascii="Arial" w:hAnsi="Arial" w:cs="Arial"/>
        </w:rPr>
        <w:t>Lincoff</w:t>
      </w:r>
      <w:proofErr w:type="spellEnd"/>
      <w:r w:rsidRPr="00CD343F">
        <w:rPr>
          <w:rFonts w:ascii="Arial" w:hAnsi="Arial" w:cs="Arial"/>
        </w:rPr>
        <w:t xml:space="preserve"> (Pres.), New York: Alfred A. Knopf</w:t>
      </w:r>
    </w:p>
    <w:sectPr w:rsidR="00CD343F" w:rsidRPr="00431517" w:rsidSect="00D245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DengXian">
    <w:altName w:val="SimSun"/>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SimSun"/>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6DA5BB8"/>
    <w:multiLevelType w:val="multilevel"/>
    <w:tmpl w:val="F5904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119"/>
    <w:rsid w:val="00014D08"/>
    <w:rsid w:val="00016CED"/>
    <w:rsid w:val="0006200F"/>
    <w:rsid w:val="00067A25"/>
    <w:rsid w:val="0008443B"/>
    <w:rsid w:val="000C3C2B"/>
    <w:rsid w:val="000D4817"/>
    <w:rsid w:val="000E6863"/>
    <w:rsid w:val="000F4F60"/>
    <w:rsid w:val="00162464"/>
    <w:rsid w:val="00173AFF"/>
    <w:rsid w:val="00175CAF"/>
    <w:rsid w:val="00207386"/>
    <w:rsid w:val="002445C4"/>
    <w:rsid w:val="0027112E"/>
    <w:rsid w:val="00283802"/>
    <w:rsid w:val="002B23F3"/>
    <w:rsid w:val="002C13A6"/>
    <w:rsid w:val="002C37E0"/>
    <w:rsid w:val="002C41EC"/>
    <w:rsid w:val="0036312A"/>
    <w:rsid w:val="003C31BF"/>
    <w:rsid w:val="00404B60"/>
    <w:rsid w:val="00413522"/>
    <w:rsid w:val="004419E5"/>
    <w:rsid w:val="004858AE"/>
    <w:rsid w:val="004943B6"/>
    <w:rsid w:val="0049519C"/>
    <w:rsid w:val="004B0C25"/>
    <w:rsid w:val="00523FF1"/>
    <w:rsid w:val="0054012A"/>
    <w:rsid w:val="00554B1E"/>
    <w:rsid w:val="00563025"/>
    <w:rsid w:val="0057407B"/>
    <w:rsid w:val="005C3856"/>
    <w:rsid w:val="005E7D18"/>
    <w:rsid w:val="006020CA"/>
    <w:rsid w:val="006024BC"/>
    <w:rsid w:val="00681C6A"/>
    <w:rsid w:val="00690320"/>
    <w:rsid w:val="006B22EE"/>
    <w:rsid w:val="00711346"/>
    <w:rsid w:val="00716787"/>
    <w:rsid w:val="00725CE6"/>
    <w:rsid w:val="0074056A"/>
    <w:rsid w:val="00741119"/>
    <w:rsid w:val="007A4263"/>
    <w:rsid w:val="007B4D5A"/>
    <w:rsid w:val="00846880"/>
    <w:rsid w:val="008511C7"/>
    <w:rsid w:val="008647BF"/>
    <w:rsid w:val="00887838"/>
    <w:rsid w:val="008A773C"/>
    <w:rsid w:val="008B2B23"/>
    <w:rsid w:val="008D42CC"/>
    <w:rsid w:val="008D6EA1"/>
    <w:rsid w:val="008E140F"/>
    <w:rsid w:val="008E7135"/>
    <w:rsid w:val="00906DCF"/>
    <w:rsid w:val="0092566F"/>
    <w:rsid w:val="00936A2E"/>
    <w:rsid w:val="009A2253"/>
    <w:rsid w:val="009B4B6B"/>
    <w:rsid w:val="009F4895"/>
    <w:rsid w:val="00A13ECB"/>
    <w:rsid w:val="00A2013E"/>
    <w:rsid w:val="00A26589"/>
    <w:rsid w:val="00A309E3"/>
    <w:rsid w:val="00A53EE9"/>
    <w:rsid w:val="00B04D32"/>
    <w:rsid w:val="00B062B4"/>
    <w:rsid w:val="00B14991"/>
    <w:rsid w:val="00B43CC2"/>
    <w:rsid w:val="00B46F97"/>
    <w:rsid w:val="00B84340"/>
    <w:rsid w:val="00BA0AD8"/>
    <w:rsid w:val="00BA4FDF"/>
    <w:rsid w:val="00BB5CC0"/>
    <w:rsid w:val="00C00D4B"/>
    <w:rsid w:val="00CA3AB8"/>
    <w:rsid w:val="00CD343F"/>
    <w:rsid w:val="00D0535A"/>
    <w:rsid w:val="00D245DB"/>
    <w:rsid w:val="00D609E4"/>
    <w:rsid w:val="00D6413A"/>
    <w:rsid w:val="00D77A7F"/>
    <w:rsid w:val="00E420E1"/>
    <w:rsid w:val="00E73A86"/>
    <w:rsid w:val="00E9739F"/>
    <w:rsid w:val="00F07C42"/>
    <w:rsid w:val="00F5408A"/>
    <w:rsid w:val="00F64385"/>
    <w:rsid w:val="00FB56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A05B3"/>
  <w15:chartTrackingRefBased/>
  <w15:docId w15:val="{FC3D24E0-F424-4AFE-AE8D-30C8CA003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405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CC0"/>
    <w:pPr>
      <w:ind w:left="720"/>
      <w:contextualSpacing/>
    </w:pPr>
  </w:style>
  <w:style w:type="character" w:styleId="Hyperlink">
    <w:name w:val="Hyperlink"/>
    <w:basedOn w:val="DefaultParagraphFont"/>
    <w:uiPriority w:val="99"/>
    <w:unhideWhenUsed/>
    <w:rsid w:val="00BB5CC0"/>
    <w:rPr>
      <w:color w:val="0563C1" w:themeColor="hyperlink"/>
      <w:u w:val="single"/>
    </w:rPr>
  </w:style>
  <w:style w:type="paragraph" w:styleId="NoSpacing">
    <w:name w:val="No Spacing"/>
    <w:uiPriority w:val="1"/>
    <w:qFormat/>
    <w:rsid w:val="009B4B6B"/>
    <w:pPr>
      <w:spacing w:after="0" w:line="240" w:lineRule="auto"/>
    </w:pPr>
  </w:style>
  <w:style w:type="character" w:customStyle="1" w:styleId="apple-converted-space">
    <w:name w:val="apple-converted-space"/>
    <w:basedOn w:val="DefaultParagraphFont"/>
    <w:rsid w:val="00CD34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012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rchive.ics.uci.edu/ml/datasets/Mushroom" TargetMode="External"/><Relationship Id="rId11" Type="http://schemas.openxmlformats.org/officeDocument/2006/relationships/image" Target="media/image5.png"/><Relationship Id="rId5" Type="http://schemas.openxmlformats.org/officeDocument/2006/relationships/hyperlink" Target="mailto:xgu60@gatech.edu"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611</TotalTime>
  <Pages>9</Pages>
  <Words>3067</Words>
  <Characters>17179</Characters>
  <Application>Microsoft Office Word</Application>
  <DocSecurity>0</DocSecurity>
  <Lines>260</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Sheldon</dc:creator>
  <cp:keywords/>
  <dc:description/>
  <cp:lastModifiedBy>Sheldon</cp:lastModifiedBy>
  <cp:revision>65</cp:revision>
  <dcterms:created xsi:type="dcterms:W3CDTF">2016-11-02T22:12:00Z</dcterms:created>
  <dcterms:modified xsi:type="dcterms:W3CDTF">2016-11-05T20:59:00Z</dcterms:modified>
</cp:coreProperties>
</file>