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Daily Life网站可用来记录日常生活，可以写日记、学习笔记等。功能包括：用户注册、用户登录、用户退出登录、创建新的topic（日记或者学习笔记的主题），创建新的entry（日记或者学习笔记的详细内容），并对topic和entry进行修改等，记录的内容仅用户本人可以看到，符合日记隐私性的定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(1)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用户注册： 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12210" cy="2337435"/>
            <wp:effectExtent l="0" t="0" r="2540" b="5715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点击上图所示右上角的register或者Register an account蓝色字体进入注册页面：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58260" cy="1931035"/>
            <wp:effectExtent l="0" t="0" r="8890" b="12065"/>
            <wp:docPr id="1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用户注册的Username不可与已有用户名重复，密码的设置要求如下图所示，输入相关信息，回车或者点击register按钮即可完成注册：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38905" cy="1894840"/>
            <wp:effectExtent l="0" t="0" r="4445" b="10160"/>
            <wp:docPr id="1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注册完成后，自动登录，显示如下页面，右上角会显示用户名称信息“Hello，daily.”：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40125" cy="2254885"/>
            <wp:effectExtent l="0" t="0" r="3175" b="12065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225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用户登录：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点击页面右上角的log in，进入用户登录界面。填写完相关信息后，点击log in或回车，用户登录成功，跳转到网站首页。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96615" cy="1635760"/>
            <wp:effectExtent l="0" t="0" r="13335" b="2540"/>
            <wp:docPr id="1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163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用户添加topic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点击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首页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左上角的Topics进入Topics页面：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09010" cy="1442720"/>
            <wp:effectExtent l="0" t="0" r="1524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144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点击Add a new topic,可添加topic信息：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74415" cy="1376680"/>
            <wp:effectExtent l="0" t="0" r="6985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输入topic信息，回车或点击add topic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，添加topic成功，返回Topics页面：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92195" cy="1365250"/>
            <wp:effectExtent l="0" t="0" r="8255" b="635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（4）用户添加entry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点击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任意topic，比如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周二进入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可添加entry（add a new entry），编写详细内容：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88410" cy="1363345"/>
            <wp:effectExtent l="0" t="0" r="2540" b="825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23640" cy="2058035"/>
            <wp:effectExtent l="0" t="0" r="10160" b="1841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2058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18"/>
          <w:szCs w:val="18"/>
          <w:lang w:val="en-US" w:eastAsia="zh-CN" w:bidi="ar"/>
        </w:rPr>
        <w:t>添加entry成功后，会自动返回topic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kern w:val="0"/>
          <w:sz w:val="18"/>
          <w:szCs w:val="18"/>
          <w:lang w:val="en-US" w:eastAsia="zh-CN" w:bidi="ar"/>
        </w:rPr>
        <w:t>页面，显示添加的entry，并且记录了</w:t>
      </w:r>
      <w:r>
        <w:rPr>
          <w:rFonts w:hint="eastAsia" w:asciiTheme="minorEastAsia" w:hAnsiTheme="minorEastAsia" w:cstheme="minorEastAsia"/>
          <w:kern w:val="0"/>
          <w:sz w:val="18"/>
          <w:szCs w:val="18"/>
          <w:lang w:val="en-US" w:eastAsia="zh-CN" w:bidi="ar"/>
        </w:rPr>
        <w:t>entry</w:t>
      </w:r>
      <w:r>
        <w:rPr>
          <w:rFonts w:hint="eastAsia" w:asciiTheme="minorEastAsia" w:hAnsiTheme="minorEastAsia" w:eastAsiaTheme="minorEastAsia" w:cstheme="minorEastAsia"/>
          <w:kern w:val="0"/>
          <w:sz w:val="18"/>
          <w:szCs w:val="18"/>
          <w:lang w:val="en-US" w:eastAsia="zh-CN" w:bidi="ar"/>
        </w:rPr>
        <w:t>编写的时间。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23335" cy="2173605"/>
            <wp:effectExtent l="0" t="0" r="5715" b="17145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用户可根据自己的需求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可以添加新的topic，也可以为topic添加新的entry，或者编辑修改entry，所有操作完成后，可以点击右上角log out 退出登录。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1C13E"/>
    <w:multiLevelType w:val="singleLevel"/>
    <w:tmpl w:val="5F81C13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B5E83"/>
    <w:rsid w:val="13E922DB"/>
    <w:rsid w:val="1DE71E38"/>
    <w:rsid w:val="2EF67D0E"/>
    <w:rsid w:val="397E6F12"/>
    <w:rsid w:val="44824129"/>
    <w:rsid w:val="49450F18"/>
    <w:rsid w:val="4A0A05C3"/>
    <w:rsid w:val="4DD80364"/>
    <w:rsid w:val="54117498"/>
    <w:rsid w:val="57121B65"/>
    <w:rsid w:val="5AD874E2"/>
    <w:rsid w:val="5F531055"/>
    <w:rsid w:val="627746F1"/>
    <w:rsid w:val="69BB5E83"/>
    <w:rsid w:val="6D535020"/>
    <w:rsid w:val="78CD0C0C"/>
    <w:rsid w:val="7E22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2018-06-05T05:54:00Z</dcterms:created>
  <dc:creator>Administrator</dc:creator>
  <cp:lastModifiedBy>Administrator</cp:lastModifiedBy>
  <dcterms:modified xsi:type="dcterms:W3CDTF">2018-06-06T10:34:31Z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