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1F2" w:rsidRDefault="00FD0494" w:rsidP="009E21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sz w:val="40"/>
          <w:szCs w:val="40"/>
        </w:rPr>
      </w:pPr>
      <w:r>
        <w:rPr>
          <w:rFonts w:ascii="Helvetica Neue" w:hAnsi="Helvetica Neue" w:cs="Helvetica Neue"/>
          <w:b/>
          <w:bCs/>
          <w:color w:val="000000"/>
          <w:sz w:val="40"/>
          <w:szCs w:val="40"/>
        </w:rPr>
        <w:t>Assignment</w:t>
      </w:r>
      <w:proofErr w:type="gramStart"/>
      <w:r>
        <w:rPr>
          <w:rFonts w:ascii="Helvetica Neue" w:hAnsi="Helvetica Neue" w:cs="Helvetica Neue"/>
          <w:b/>
          <w:bCs/>
          <w:color w:val="000000"/>
          <w:sz w:val="40"/>
          <w:szCs w:val="40"/>
        </w:rPr>
        <w:t xml:space="preserve">2 </w:t>
      </w:r>
      <w:r w:rsidR="009E21F2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="009E21F2">
        <w:rPr>
          <w:rFonts w:ascii="Helvetica Neue" w:hAnsi="Helvetica Neue" w:cs="Helvetica Neue"/>
          <w:b/>
          <w:bCs/>
          <w:i/>
          <w:iCs/>
          <w:color w:val="000000"/>
          <w:sz w:val="40"/>
          <w:szCs w:val="40"/>
        </w:rPr>
        <w:t>Biostatistics</w:t>
      </w:r>
      <w:proofErr w:type="gramEnd"/>
      <w:r w:rsidR="009E21F2">
        <w:rPr>
          <w:rFonts w:ascii="Helvetica Neue" w:hAnsi="Helvetica Neue" w:cs="Helvetica Neue"/>
          <w:b/>
          <w:bCs/>
          <w:i/>
          <w:iCs/>
          <w:color w:val="000000"/>
          <w:sz w:val="40"/>
          <w:szCs w:val="40"/>
        </w:rPr>
        <w:t xml:space="preserve"> 203A</w:t>
      </w:r>
    </w:p>
    <w:p w:rsidR="008675AA" w:rsidRPr="008675AA" w:rsidRDefault="008675AA" w:rsidP="009E21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color w:val="000000"/>
          <w:szCs w:val="40"/>
        </w:rPr>
      </w:pPr>
    </w:p>
    <w:p w:rsidR="009E21F2" w:rsidRDefault="009E21F2" w:rsidP="009E21F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7A713D" w:rsidRPr="007A713D" w:rsidRDefault="009E21F2" w:rsidP="007A71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In homework </w:t>
      </w:r>
      <w:r w:rsidR="00102DE7">
        <w:rPr>
          <w:rFonts w:ascii="Helvetica Neue" w:hAnsi="Helvetica Neue" w:cs="Helvetica Neue"/>
          <w:color w:val="000000"/>
          <w:sz w:val="22"/>
          <w:szCs w:val="22"/>
        </w:rPr>
        <w:t>2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, we will use </w:t>
      </w:r>
      <w:r w:rsidR="008251BC">
        <w:rPr>
          <w:rFonts w:ascii="Helvetica Neue" w:hAnsi="Helvetica Neue" w:cs="Helvetica Neue"/>
          <w:color w:val="000000"/>
          <w:sz w:val="22"/>
          <w:szCs w:val="22"/>
        </w:rPr>
        <w:t>the dataset</w:t>
      </w:r>
      <w:r w:rsidR="007A713D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="007A713D" w:rsidRPr="007A713D">
        <w:rPr>
          <w:rFonts w:ascii="Helvetica Neue" w:hAnsi="Helvetica Neue" w:cs="Helvetica Neue"/>
          <w:color w:val="000000"/>
          <w:sz w:val="22"/>
          <w:szCs w:val="22"/>
          <w:u w:val="single"/>
        </w:rPr>
        <w:t>MDFACW02_d1</w:t>
      </w:r>
      <w:r w:rsidRPr="007A713D">
        <w:rPr>
          <w:rFonts w:ascii="Helvetica Neue" w:hAnsi="Helvetica Neue" w:cs="Helvetica Neue"/>
          <w:i/>
          <w:color w:val="000000"/>
          <w:sz w:val="22"/>
          <w:szCs w:val="22"/>
          <w:u w:val="single"/>
        </w:rPr>
        <w:t>.csv</w:t>
      </w:r>
      <w:r>
        <w:rPr>
          <w:rFonts w:ascii="Helvetica Neue" w:hAnsi="Helvetica Neue" w:cs="Helvetica Neue"/>
          <w:color w:val="000000"/>
          <w:sz w:val="22"/>
          <w:szCs w:val="22"/>
        </w:rPr>
        <w:t>.</w:t>
      </w:r>
      <w:r w:rsidR="007A713D">
        <w:rPr>
          <w:rFonts w:ascii="Helvetica Neue" w:hAnsi="Helvetica Neue" w:cs="Helvetica Neue"/>
          <w:color w:val="000000"/>
          <w:sz w:val="22"/>
          <w:szCs w:val="22"/>
        </w:rPr>
        <w:t xml:space="preserve"> The source of data is </w:t>
      </w:r>
      <w:r w:rsidR="007A713D" w:rsidRPr="007A713D">
        <w:rPr>
          <w:rFonts w:ascii="Helvetica Neue" w:hAnsi="Helvetica Neue" w:cs="Helvetica Neue"/>
          <w:color w:val="000000"/>
          <w:sz w:val="22"/>
          <w:szCs w:val="22"/>
        </w:rPr>
        <w:t>https://oriseapps.orau.gov/cedr/working_dfs.aspx</w:t>
      </w:r>
    </w:p>
    <w:p w:rsidR="007A713D" w:rsidRPr="007A713D" w:rsidRDefault="007A713D" w:rsidP="007A71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7A713D">
        <w:rPr>
          <w:rFonts w:ascii="Helvetica Neue" w:hAnsi="Helvetica Neue" w:cs="Helvetica Neue"/>
          <w:color w:val="000000"/>
          <w:sz w:val="22"/>
          <w:szCs w:val="22"/>
        </w:rPr>
        <w:t>Data File Set: MDFACW02_d1</w:t>
      </w:r>
    </w:p>
    <w:p w:rsidR="007A713D" w:rsidRPr="007A713D" w:rsidRDefault="007A713D" w:rsidP="007A71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7A713D">
        <w:rPr>
          <w:rFonts w:ascii="Helvetica Neue" w:hAnsi="Helvetica Neue" w:cs="Helvetica Neue"/>
          <w:color w:val="000000"/>
          <w:sz w:val="22"/>
          <w:szCs w:val="22"/>
        </w:rPr>
        <w:t>File Name: Working personnel file for Mound Plant.</w:t>
      </w:r>
    </w:p>
    <w:p w:rsidR="007A713D" w:rsidRPr="007A713D" w:rsidRDefault="007A713D" w:rsidP="007A71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bookmarkStart w:id="0" w:name="_GoBack"/>
      <w:bookmarkEnd w:id="0"/>
    </w:p>
    <w:p w:rsidR="007A713D" w:rsidRPr="007A713D" w:rsidRDefault="007A713D" w:rsidP="007A71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7A713D" w:rsidRPr="007A713D" w:rsidRDefault="007A713D" w:rsidP="007A71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7A713D">
        <w:rPr>
          <w:rFonts w:ascii="Helvetica Neue" w:hAnsi="Helvetica Neue" w:cs="Helvetica Neue"/>
          <w:color w:val="000000"/>
          <w:sz w:val="22"/>
          <w:szCs w:val="22"/>
        </w:rPr>
        <w:t>Date fields with only 2 digits for the year must be handled with care and caution.</w:t>
      </w:r>
    </w:p>
    <w:p w:rsidR="007A713D" w:rsidRPr="007A713D" w:rsidRDefault="007A713D" w:rsidP="007A71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7A713D">
        <w:rPr>
          <w:rFonts w:ascii="Helvetica Neue" w:hAnsi="Helvetica Neue" w:cs="Helvetica Neue"/>
          <w:color w:val="000000"/>
          <w:sz w:val="22"/>
          <w:szCs w:val="22"/>
        </w:rPr>
        <w:t xml:space="preserve"> When importing the data, users must examine the data element as well as the site associated with the data to determine the correct century. </w:t>
      </w:r>
    </w:p>
    <w:p w:rsidR="009E21F2" w:rsidRDefault="007A713D" w:rsidP="007A71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7A713D">
        <w:rPr>
          <w:rFonts w:ascii="Helvetica Neue" w:hAnsi="Helvetica Neue" w:cs="Helvetica Neue"/>
          <w:color w:val="000000"/>
          <w:sz w:val="22"/>
          <w:szCs w:val="22"/>
        </w:rPr>
        <w:t>For example, some birth dates go back to the 1800s, whereas employment dates, exposure dates, and vital status dates will be in the 1900s or even the 2000s.</w:t>
      </w:r>
    </w:p>
    <w:p w:rsidR="007A713D" w:rsidRDefault="007A713D" w:rsidP="007A71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7A713D" w:rsidRDefault="007A713D" w:rsidP="007A71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You also have an access to the dictionary of dataset for labels and the corresponding code book for formats. The file name of dictionary is </w:t>
      </w:r>
      <w:r w:rsidRPr="007A713D">
        <w:rPr>
          <w:rFonts w:ascii="Helvetica Neue" w:hAnsi="Helvetica Neue" w:cs="Helvetica Neue"/>
          <w:color w:val="000000"/>
          <w:sz w:val="22"/>
          <w:szCs w:val="22"/>
        </w:rPr>
        <w:t>MDFACW02_d1_dictionary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.csv. The code book is a zipped folder. </w:t>
      </w:r>
    </w:p>
    <w:p w:rsidR="009E21F2" w:rsidRDefault="009E21F2" w:rsidP="009E21F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9E21F2" w:rsidRDefault="009E21F2" w:rsidP="009E21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000000"/>
          <w:sz w:val="32"/>
          <w:szCs w:val="32"/>
        </w:rPr>
        <w:t>Exercise 1 Import and read data</w:t>
      </w:r>
      <w:r w:rsidR="00B73229">
        <w:rPr>
          <w:rFonts w:ascii="Helvetica Neue" w:hAnsi="Helvetica Neue" w:cs="Helvetica Neue"/>
          <w:b/>
          <w:bCs/>
          <w:color w:val="000000"/>
          <w:sz w:val="32"/>
          <w:szCs w:val="32"/>
        </w:rPr>
        <w:t xml:space="preserve"> [5 points]</w:t>
      </w:r>
    </w:p>
    <w:p w:rsidR="009E21F2" w:rsidRDefault="009E21F2" w:rsidP="009E21F2">
      <w:p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20"/>
          <w:szCs w:val="20"/>
        </w:rPr>
      </w:pPr>
    </w:p>
    <w:p w:rsidR="009E21F2" w:rsidRDefault="009E21F2" w:rsidP="009E21F2">
      <w:p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20"/>
          <w:szCs w:val="20"/>
        </w:rPr>
      </w:pPr>
      <w:r>
        <w:rPr>
          <w:rFonts w:ascii="Helvetica Neue" w:hAnsi="Helvetica Neue" w:cs="Helvetica Neue"/>
          <w:bCs/>
          <w:color w:val="000000"/>
          <w:sz w:val="20"/>
          <w:szCs w:val="20"/>
        </w:rPr>
        <w:t xml:space="preserve">Write the following codes into SAS. </w:t>
      </w:r>
    </w:p>
    <w:p w:rsidR="007A713D" w:rsidRDefault="007A713D" w:rsidP="009E21F2">
      <w:p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20"/>
          <w:szCs w:val="20"/>
        </w:rPr>
      </w:pPr>
    </w:p>
    <w:p w:rsidR="007A713D" w:rsidRDefault="007A713D" w:rsidP="009E21F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bCs/>
          <w:color w:val="000000"/>
          <w:sz w:val="20"/>
          <w:szCs w:val="20"/>
        </w:rPr>
        <w:t xml:space="preserve">Step 1: Use library name and prod import commands and import this </w:t>
      </w:r>
      <w:r w:rsidRPr="007A713D">
        <w:rPr>
          <w:rFonts w:ascii="Helvetica Neue" w:hAnsi="Helvetica Neue" w:cs="Helvetica Neue"/>
          <w:color w:val="000000"/>
          <w:sz w:val="22"/>
          <w:szCs w:val="22"/>
        </w:rPr>
        <w:t>MDFACW02_d1.csv file.</w:t>
      </w:r>
    </w:p>
    <w:p w:rsidR="007A713D" w:rsidRDefault="007A713D" w:rsidP="007A713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CEDR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folderes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\Your folder\Biostat203A\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LabHomework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\Lab2"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A713D" w:rsidRDefault="007A713D" w:rsidP="007A713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A713D" w:rsidRDefault="007A713D" w:rsidP="007A71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7A713D" w:rsidRDefault="007A713D" w:rsidP="007A713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CEDR.xxx</w:t>
      </w:r>
      <w:proofErr w:type="spellEnd"/>
    </w:p>
    <w:p w:rsidR="007A713D" w:rsidRDefault="007A713D" w:rsidP="007A713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folderes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\Your folder\Biostat203A\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LabHomework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\Lab2\MDFACW02_d1.csv"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A713D" w:rsidRDefault="007A713D" w:rsidP="007A713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 REPLACE;</w:t>
      </w:r>
    </w:p>
    <w:p w:rsidR="007A713D" w:rsidRDefault="007A713D" w:rsidP="007A713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7A713D" w:rsidRDefault="007A713D" w:rsidP="007A713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A713D" w:rsidRDefault="007A713D" w:rsidP="007A713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A713D" w:rsidRDefault="007A713D" w:rsidP="007A713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9E21F2" w:rsidRPr="007A713D" w:rsidRDefault="007A713D" w:rsidP="009E21F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Step2: Read the log window output, and utilize the output of log to create data command.</w:t>
      </w:r>
    </w:p>
    <w:p w:rsidR="007A713D" w:rsidRDefault="007A713D" w:rsidP="009E21F2">
      <w:pPr>
        <w:autoSpaceDE w:val="0"/>
        <w:autoSpaceDN w:val="0"/>
        <w:adjustRightInd w:val="0"/>
        <w:rPr>
          <w:rFonts w:ascii="Helvetica Neue" w:hAnsi="Helvetica Neue" w:cs="Helvetica Neue"/>
          <w:bCs/>
          <w:noProof/>
          <w:color w:val="000000"/>
          <w:sz w:val="20"/>
          <w:szCs w:val="20"/>
          <w:lang w:eastAsia="en-US"/>
        </w:rPr>
      </w:pPr>
    </w:p>
    <w:p w:rsidR="007A713D" w:rsidRDefault="007A713D" w:rsidP="007A713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MDFACW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"Working personnel file for Mound Plant"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A713D" w:rsidRDefault="007A713D" w:rsidP="007A713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folderes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\Your folder\Biostat203A\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LabHomework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\Lab2\MDFACW02_d1.csv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3B272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3B272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DSD</w:t>
      </w:r>
      <w:proofErr w:type="gramEnd"/>
      <w:r w:rsidR="003B272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B272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 w:rsidR="003B272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3B272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</w:p>
    <w:p w:rsidR="007A713D" w:rsidRDefault="007A713D" w:rsidP="009E21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Helvetica Neue" w:hAnsi="Helvetica Neue" w:cs="Helvetica Neue"/>
          <w:bCs/>
          <w:noProof/>
          <w:color w:val="000000"/>
          <w:sz w:val="20"/>
          <w:szCs w:val="20"/>
          <w:lang w:eastAsia="en-US"/>
        </w:rPr>
        <w:t xml:space="preserve">  </w:t>
      </w:r>
      <w:r>
        <w:rPr>
          <w:rFonts w:ascii="Helvetica Neue" w:hAnsi="Helvetica Neue" w:cs="Helvetica Neue"/>
          <w:bCs/>
          <w:noProof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orauid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$8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713D" w:rsidRDefault="007A713D" w:rsidP="007A713D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…</w:t>
      </w:r>
    </w:p>
    <w:p w:rsidR="007A713D" w:rsidRDefault="007A713D" w:rsidP="009E21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seq_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A713D" w:rsidRDefault="007A713D" w:rsidP="009E21F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orauid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$8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713D" w:rsidRDefault="007A713D" w:rsidP="007A713D">
      <w:pPr>
        <w:autoSpaceDE w:val="0"/>
        <w:autoSpaceDN w:val="0"/>
        <w:adjustRightInd w:val="0"/>
        <w:ind w:firstLine="720"/>
        <w:rPr>
          <w:rFonts w:ascii="Helvetica Neue" w:hAnsi="Helvetica Neue" w:cs="Helvetica Neue"/>
          <w:bCs/>
          <w:color w:val="000000"/>
          <w:sz w:val="20"/>
          <w:szCs w:val="20"/>
        </w:rPr>
      </w:pPr>
      <w:r>
        <w:rPr>
          <w:rFonts w:ascii="Helvetica Neue" w:hAnsi="Helvetica Neue" w:cs="Helvetica Neue"/>
          <w:bCs/>
          <w:color w:val="000000"/>
          <w:sz w:val="20"/>
          <w:szCs w:val="20"/>
        </w:rPr>
        <w:t>…</w:t>
      </w:r>
    </w:p>
    <w:p w:rsidR="007A713D" w:rsidRDefault="007A713D" w:rsidP="009E21F2">
      <w:p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seq_no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8675AA" w:rsidRPr="008675AA" w:rsidRDefault="007A713D" w:rsidP="007A713D">
      <w:pPr>
        <w:autoSpaceDE w:val="0"/>
        <w:autoSpaceDN w:val="0"/>
        <w:adjustRightInd w:val="0"/>
        <w:ind w:firstLine="720"/>
        <w:rPr>
          <w:rFonts w:ascii="Helvetica Neue" w:hAnsi="Helvetica Neue" w:cs="Helvetica Neue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orauid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7A713D" w:rsidRDefault="007A713D" w:rsidP="007A713D">
      <w:pPr>
        <w:autoSpaceDE w:val="0"/>
        <w:autoSpaceDN w:val="0"/>
        <w:adjustRightInd w:val="0"/>
        <w:ind w:firstLine="720"/>
        <w:rPr>
          <w:rFonts w:ascii="Helvetica Neue" w:hAnsi="Helvetica Neue" w:cs="Helvetica Neue"/>
          <w:bCs/>
          <w:color w:val="000000"/>
          <w:sz w:val="20"/>
          <w:szCs w:val="20"/>
        </w:rPr>
      </w:pPr>
      <w:r>
        <w:rPr>
          <w:rFonts w:ascii="Helvetica Neue" w:hAnsi="Helvetica Neue" w:cs="Helvetica Neue"/>
          <w:bCs/>
          <w:color w:val="000000"/>
          <w:sz w:val="20"/>
          <w:szCs w:val="20"/>
        </w:rPr>
        <w:t xml:space="preserve">  …</w:t>
      </w:r>
    </w:p>
    <w:p w:rsidR="007A713D" w:rsidRDefault="007A713D" w:rsidP="007A713D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seq_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713D" w:rsidRDefault="007A713D" w:rsidP="007A713D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autopsy 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"Autopsy"</w:t>
      </w:r>
    </w:p>
    <w:p w:rsidR="007A713D" w:rsidRDefault="007A713D" w:rsidP="007A713D">
      <w:pPr>
        <w:autoSpaceDE w:val="0"/>
        <w:autoSpaceDN w:val="0"/>
        <w:adjustRightInd w:val="0"/>
        <w:ind w:firstLine="720"/>
        <w:rPr>
          <w:rFonts w:ascii="Helvetica Neue" w:hAnsi="Helvetica Neue" w:cs="Helvetica Neue"/>
          <w:bCs/>
          <w:color w:val="000000"/>
          <w:sz w:val="20"/>
          <w:szCs w:val="20"/>
        </w:rPr>
      </w:pPr>
      <w:r>
        <w:rPr>
          <w:rFonts w:ascii="Helvetica Neue" w:hAnsi="Helvetica Neue" w:cs="Helvetica Neue"/>
          <w:bCs/>
          <w:color w:val="000000"/>
          <w:sz w:val="20"/>
          <w:szCs w:val="20"/>
        </w:rPr>
        <w:t>…</w:t>
      </w:r>
    </w:p>
    <w:p w:rsidR="007A713D" w:rsidRDefault="007A713D" w:rsidP="007A713D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seq_no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"Sequence Number of Row"</w:t>
      </w:r>
    </w:p>
    <w:p w:rsidR="007A713D" w:rsidRDefault="007A713D" w:rsidP="007A713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3B2728" w:rsidRDefault="003B2728" w:rsidP="003B27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=CEDR.MDFACW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  <w:proofErr w:type="gramEnd"/>
    </w:p>
    <w:p w:rsidR="003B2728" w:rsidRDefault="003B2728" w:rsidP="003B27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2728" w:rsidRDefault="003B2728" w:rsidP="003B27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=CEDR.MDFACW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(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2728" w:rsidRDefault="003B2728" w:rsidP="003B27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B2728" w:rsidRDefault="003B2728" w:rsidP="003B2728">
      <w:p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20"/>
          <w:szCs w:val="20"/>
        </w:rPr>
      </w:pPr>
    </w:p>
    <w:p w:rsidR="009E21F2" w:rsidRPr="009E21F2" w:rsidRDefault="009E21F2" w:rsidP="008675AA">
      <w:pPr>
        <w:autoSpaceDE w:val="0"/>
        <w:autoSpaceDN w:val="0"/>
        <w:adjustRightInd w:val="0"/>
        <w:jc w:val="both"/>
        <w:rPr>
          <w:rFonts w:ascii="Helvetica Neue" w:hAnsi="Helvetica Neue" w:cs="Helvetica Neue"/>
          <w:bCs/>
          <w:color w:val="000000"/>
          <w:sz w:val="20"/>
          <w:szCs w:val="20"/>
        </w:rPr>
      </w:pPr>
      <w:r w:rsidRPr="009E21F2">
        <w:rPr>
          <w:rFonts w:ascii="Helvetica Neue" w:hAnsi="Helvetica Neue" w:cs="Helvetica Neue"/>
          <w:bCs/>
          <w:color w:val="000000"/>
          <w:sz w:val="20"/>
          <w:szCs w:val="20"/>
        </w:rPr>
        <w:t>We specify the location of the data using the "</w:t>
      </w:r>
      <w:proofErr w:type="spellStart"/>
      <w:r w:rsidRPr="009E21F2">
        <w:rPr>
          <w:rFonts w:ascii="Helvetica Neue" w:hAnsi="Helvetica Neue" w:cs="Helvetica Neue"/>
          <w:bCs/>
          <w:color w:val="000000"/>
          <w:sz w:val="20"/>
          <w:szCs w:val="20"/>
        </w:rPr>
        <w:t>infile</w:t>
      </w:r>
      <w:proofErr w:type="spellEnd"/>
      <w:r w:rsidRPr="009E21F2">
        <w:rPr>
          <w:rFonts w:ascii="Helvetica Neue" w:hAnsi="Helvetica Neue" w:cs="Helvetica Neue"/>
          <w:bCs/>
          <w:color w:val="000000"/>
          <w:sz w:val="20"/>
          <w:szCs w:val="20"/>
        </w:rPr>
        <w:t>" statement. The correct path to the folder with</w:t>
      </w:r>
      <w:r w:rsidR="008675AA">
        <w:rPr>
          <w:rFonts w:ascii="Helvetica Neue" w:hAnsi="Helvetica Neue" w:cs="Helvetica Neue"/>
          <w:bCs/>
          <w:color w:val="000000"/>
          <w:sz w:val="20"/>
          <w:szCs w:val="20"/>
        </w:rPr>
        <w:t xml:space="preserve"> </w:t>
      </w:r>
      <w:r w:rsidRPr="009E21F2">
        <w:rPr>
          <w:rFonts w:ascii="Helvetica Neue" w:hAnsi="Helvetica Neue" w:cs="Helvetica Neue"/>
          <w:bCs/>
          <w:color w:val="000000"/>
          <w:sz w:val="20"/>
          <w:szCs w:val="20"/>
        </w:rPr>
        <w:t>your data is "/folders/</w:t>
      </w:r>
      <w:proofErr w:type="spellStart"/>
      <w:r w:rsidRPr="009E21F2">
        <w:rPr>
          <w:rFonts w:ascii="Helvetica Neue" w:hAnsi="Helvetica Neue" w:cs="Helvetica Neue"/>
          <w:bCs/>
          <w:color w:val="000000"/>
          <w:sz w:val="20"/>
          <w:szCs w:val="20"/>
        </w:rPr>
        <w:t>myfolders</w:t>
      </w:r>
      <w:proofErr w:type="spellEnd"/>
      <w:r w:rsidRPr="009E21F2">
        <w:rPr>
          <w:rFonts w:ascii="Helvetica Neue" w:hAnsi="Helvetica Neue" w:cs="Helvetica Neue"/>
          <w:bCs/>
          <w:color w:val="000000"/>
          <w:sz w:val="20"/>
          <w:szCs w:val="20"/>
        </w:rPr>
        <w:t>/</w:t>
      </w:r>
      <w:proofErr w:type="spellStart"/>
      <w:r w:rsidRPr="009E21F2">
        <w:rPr>
          <w:rFonts w:ascii="Helvetica Neue" w:hAnsi="Helvetica Neue" w:cs="Helvetica Neue"/>
          <w:bCs/>
          <w:color w:val="000000"/>
          <w:sz w:val="20"/>
          <w:szCs w:val="20"/>
        </w:rPr>
        <w:t>datafilename</w:t>
      </w:r>
      <w:proofErr w:type="spellEnd"/>
      <w:r w:rsidRPr="009E21F2">
        <w:rPr>
          <w:rFonts w:ascii="Helvetica Neue" w:hAnsi="Helvetica Neue" w:cs="Helvetica Neue"/>
          <w:bCs/>
          <w:color w:val="000000"/>
          <w:sz w:val="20"/>
          <w:szCs w:val="20"/>
        </w:rPr>
        <w:t>". The "</w:t>
      </w:r>
      <w:proofErr w:type="spellStart"/>
      <w:r w:rsidRPr="009E21F2">
        <w:rPr>
          <w:rFonts w:ascii="Helvetica Neue" w:hAnsi="Helvetica Neue" w:cs="Helvetica Neue"/>
          <w:bCs/>
          <w:color w:val="000000"/>
          <w:sz w:val="20"/>
          <w:szCs w:val="20"/>
        </w:rPr>
        <w:t>dsd</w:t>
      </w:r>
      <w:proofErr w:type="spellEnd"/>
      <w:r w:rsidRPr="009E21F2">
        <w:rPr>
          <w:rFonts w:ascii="Helvetica Neue" w:hAnsi="Helvetica Neue" w:cs="Helvetica Neue"/>
          <w:bCs/>
          <w:color w:val="000000"/>
          <w:sz w:val="20"/>
          <w:szCs w:val="20"/>
        </w:rPr>
        <w:t>" statement tells SAS that the delimiter for this data set is a comma. The "</w:t>
      </w:r>
      <w:proofErr w:type="spellStart"/>
      <w:r w:rsidRPr="009E21F2">
        <w:rPr>
          <w:rFonts w:ascii="Helvetica Neue" w:hAnsi="Helvetica Neue" w:cs="Helvetica Neue"/>
          <w:bCs/>
          <w:color w:val="000000"/>
          <w:sz w:val="20"/>
          <w:szCs w:val="20"/>
        </w:rPr>
        <w:t>firstobs</w:t>
      </w:r>
      <w:proofErr w:type="spellEnd"/>
      <w:r w:rsidRPr="009E21F2">
        <w:rPr>
          <w:rFonts w:ascii="Helvetica Neue" w:hAnsi="Helvetica Neue" w:cs="Helvetica Neue"/>
          <w:bCs/>
          <w:color w:val="000000"/>
          <w:sz w:val="20"/>
          <w:szCs w:val="20"/>
        </w:rPr>
        <w:t>" statement tells SAS that the data begins on the second line of the csv file.</w:t>
      </w:r>
    </w:p>
    <w:p w:rsidR="009E21F2" w:rsidRPr="009E21F2" w:rsidRDefault="009E21F2" w:rsidP="008675AA">
      <w:pPr>
        <w:autoSpaceDE w:val="0"/>
        <w:autoSpaceDN w:val="0"/>
        <w:adjustRightInd w:val="0"/>
        <w:jc w:val="both"/>
        <w:rPr>
          <w:rFonts w:ascii="Helvetica Neue" w:hAnsi="Helvetica Neue" w:cs="Helvetica Neue"/>
          <w:bCs/>
          <w:color w:val="000000"/>
          <w:sz w:val="20"/>
          <w:szCs w:val="20"/>
        </w:rPr>
      </w:pPr>
    </w:p>
    <w:p w:rsidR="009E21F2" w:rsidRPr="009E21F2" w:rsidRDefault="009E21F2" w:rsidP="008675AA">
      <w:pPr>
        <w:autoSpaceDE w:val="0"/>
        <w:autoSpaceDN w:val="0"/>
        <w:adjustRightInd w:val="0"/>
        <w:jc w:val="both"/>
        <w:rPr>
          <w:rFonts w:ascii="Helvetica Neue" w:hAnsi="Helvetica Neue" w:cs="Helvetica Neue"/>
          <w:bCs/>
          <w:color w:val="000000"/>
          <w:sz w:val="20"/>
          <w:szCs w:val="20"/>
        </w:rPr>
      </w:pPr>
      <w:r w:rsidRPr="009E21F2">
        <w:rPr>
          <w:rFonts w:ascii="Helvetica Neue" w:hAnsi="Helvetica Neue" w:cs="Helvetica Neue"/>
          <w:bCs/>
          <w:color w:val="000000"/>
          <w:sz w:val="20"/>
          <w:szCs w:val="20"/>
        </w:rPr>
        <w:t>The default length of a character variable in SAS is 8 characters. The character strings in our data set</w:t>
      </w:r>
      <w:r w:rsidR="008675AA">
        <w:rPr>
          <w:rFonts w:ascii="Helvetica Neue" w:hAnsi="Helvetica Neue" w:cs="Helvetica Neue"/>
          <w:bCs/>
          <w:color w:val="000000"/>
          <w:sz w:val="20"/>
          <w:szCs w:val="20"/>
        </w:rPr>
        <w:t xml:space="preserve"> </w:t>
      </w:r>
      <w:r w:rsidRPr="009E21F2">
        <w:rPr>
          <w:rFonts w:ascii="Helvetica Neue" w:hAnsi="Helvetica Neue" w:cs="Helvetica Neue"/>
          <w:bCs/>
          <w:color w:val="000000"/>
          <w:sz w:val="20"/>
          <w:szCs w:val="20"/>
        </w:rPr>
        <w:t>are longer than 8 characters. We used the "length statement" to set the length of the variables</w:t>
      </w:r>
      <w:r w:rsidR="008675AA">
        <w:rPr>
          <w:rFonts w:ascii="Helvetica Neue" w:hAnsi="Helvetica Neue" w:cs="Helvetica Neue"/>
          <w:bCs/>
          <w:color w:val="000000"/>
          <w:sz w:val="20"/>
          <w:szCs w:val="20"/>
        </w:rPr>
        <w:t xml:space="preserve"> </w:t>
      </w:r>
      <w:r w:rsidR="003B2728">
        <w:rPr>
          <w:rFonts w:ascii="Helvetica Neue" w:hAnsi="Helvetica Neue" w:cs="Helvetica Neue"/>
          <w:bCs/>
          <w:color w:val="000000"/>
          <w:sz w:val="20"/>
          <w:szCs w:val="20"/>
        </w:rPr>
        <w:t xml:space="preserve">name and location to be 50. </w:t>
      </w:r>
    </w:p>
    <w:p w:rsidR="009E21F2" w:rsidRPr="009E21F2" w:rsidRDefault="009E21F2" w:rsidP="008675AA">
      <w:pPr>
        <w:autoSpaceDE w:val="0"/>
        <w:autoSpaceDN w:val="0"/>
        <w:adjustRightInd w:val="0"/>
        <w:jc w:val="both"/>
        <w:rPr>
          <w:rFonts w:ascii="Helvetica Neue" w:hAnsi="Helvetica Neue" w:cs="Helvetica Neue"/>
          <w:bCs/>
          <w:color w:val="000000"/>
          <w:sz w:val="20"/>
          <w:szCs w:val="20"/>
        </w:rPr>
      </w:pPr>
    </w:p>
    <w:p w:rsidR="009E21F2" w:rsidRDefault="009E21F2" w:rsidP="009B5499">
      <w:pPr>
        <w:rPr>
          <w:rFonts w:ascii="Helvetica Neue" w:hAnsi="Helvetica Neue" w:cs="Helvetica Neue"/>
          <w:b/>
          <w:bCs/>
          <w:color w:val="000000"/>
          <w:sz w:val="32"/>
          <w:szCs w:val="32"/>
        </w:rPr>
      </w:pPr>
    </w:p>
    <w:p w:rsidR="009E21F2" w:rsidRDefault="009E21F2" w:rsidP="009E21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000000"/>
          <w:sz w:val="32"/>
          <w:szCs w:val="32"/>
        </w:rPr>
        <w:t>Exercise 2</w:t>
      </w:r>
      <w:r w:rsidR="008675AA">
        <w:rPr>
          <w:rFonts w:ascii="Helvetica Neue" w:hAnsi="Helvetica Neue" w:cs="Helvetica Neue"/>
          <w:b/>
          <w:bCs/>
          <w:color w:val="000000"/>
          <w:sz w:val="32"/>
          <w:szCs w:val="32"/>
        </w:rPr>
        <w:t xml:space="preserve"> Proc means</w:t>
      </w:r>
      <w:r w:rsidR="00B73229">
        <w:rPr>
          <w:rFonts w:ascii="Helvetica Neue" w:hAnsi="Helvetica Neue" w:cs="Helvetica Neue"/>
          <w:b/>
          <w:bCs/>
          <w:color w:val="000000"/>
          <w:sz w:val="32"/>
          <w:szCs w:val="32"/>
        </w:rPr>
        <w:t xml:space="preserve"> [3pts]</w:t>
      </w:r>
    </w:p>
    <w:p w:rsidR="008675AA" w:rsidRDefault="008675AA" w:rsidP="009E21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2"/>
          <w:szCs w:val="32"/>
        </w:rPr>
      </w:pPr>
    </w:p>
    <w:p w:rsidR="008675AA" w:rsidRDefault="008675AA" w:rsidP="009E21F2">
      <w:p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20"/>
          <w:szCs w:val="20"/>
        </w:rPr>
      </w:pPr>
      <w:r w:rsidRPr="008675AA">
        <w:rPr>
          <w:rFonts w:ascii="Helvetica Neue" w:hAnsi="Helvetica Neue" w:cs="Helvetica Neue"/>
          <w:bCs/>
          <w:color w:val="000000"/>
          <w:sz w:val="20"/>
          <w:szCs w:val="20"/>
        </w:rPr>
        <w:t>Use</w:t>
      </w:r>
      <w:r>
        <w:rPr>
          <w:rFonts w:ascii="Helvetica Neue" w:hAnsi="Helvetica Neue" w:cs="Helvetica Neue"/>
          <w:bCs/>
          <w:color w:val="000000"/>
          <w:sz w:val="20"/>
          <w:szCs w:val="20"/>
        </w:rPr>
        <w:t xml:space="preserve"> proc means to fill in values for the following table.</w:t>
      </w:r>
    </w:p>
    <w:p w:rsidR="008675AA" w:rsidRDefault="008675AA" w:rsidP="009E21F2">
      <w:p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1079"/>
        <w:gridCol w:w="1256"/>
        <w:gridCol w:w="1371"/>
        <w:gridCol w:w="1315"/>
        <w:gridCol w:w="1374"/>
        <w:gridCol w:w="1394"/>
      </w:tblGrid>
      <w:tr w:rsidR="009B5499" w:rsidTr="009B5499">
        <w:tc>
          <w:tcPr>
            <w:tcW w:w="1561" w:type="dxa"/>
          </w:tcPr>
          <w:p w:rsidR="009B5499" w:rsidRDefault="009B5499" w:rsidP="009E21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9" w:type="dxa"/>
          </w:tcPr>
          <w:p w:rsidR="009B5499" w:rsidRDefault="009B5499" w:rsidP="009E21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1256" w:type="dxa"/>
          </w:tcPr>
          <w:p w:rsidR="009B5499" w:rsidRDefault="009B5499" w:rsidP="009E21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371" w:type="dxa"/>
          </w:tcPr>
          <w:p w:rsidR="009B5499" w:rsidRDefault="009B5499" w:rsidP="009E21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  <w:t>Standard deviation</w:t>
            </w:r>
          </w:p>
        </w:tc>
        <w:tc>
          <w:tcPr>
            <w:tcW w:w="1315" w:type="dxa"/>
          </w:tcPr>
          <w:p w:rsidR="009B5499" w:rsidRDefault="009B5499" w:rsidP="009E21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1374" w:type="dxa"/>
          </w:tcPr>
          <w:p w:rsidR="009B5499" w:rsidRDefault="009B5499" w:rsidP="009E21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1394" w:type="dxa"/>
          </w:tcPr>
          <w:p w:rsidR="009B5499" w:rsidRDefault="009B5499" w:rsidP="009E21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  <w:t>Maximum</w:t>
            </w:r>
          </w:p>
        </w:tc>
      </w:tr>
      <w:tr w:rsidR="009B5499" w:rsidTr="009B5499">
        <w:tc>
          <w:tcPr>
            <w:tcW w:w="1561" w:type="dxa"/>
          </w:tcPr>
          <w:p w:rsidR="009B5499" w:rsidRPr="004E22FA" w:rsidRDefault="004E22FA" w:rsidP="009E21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  <w:r w:rsidRPr="004E22FA">
              <w:rPr>
                <w:bCs/>
              </w:rPr>
              <w:t>Date of death</w:t>
            </w:r>
          </w:p>
        </w:tc>
        <w:tc>
          <w:tcPr>
            <w:tcW w:w="1079" w:type="dxa"/>
          </w:tcPr>
          <w:p w:rsidR="009B5499" w:rsidRDefault="009B5499" w:rsidP="009E21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6" w:type="dxa"/>
          </w:tcPr>
          <w:p w:rsidR="009B5499" w:rsidRDefault="009B5499" w:rsidP="009E21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1" w:type="dxa"/>
          </w:tcPr>
          <w:p w:rsidR="009B5499" w:rsidRDefault="009B5499" w:rsidP="009E21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5" w:type="dxa"/>
          </w:tcPr>
          <w:p w:rsidR="009B5499" w:rsidRDefault="009B5499" w:rsidP="009E21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4" w:type="dxa"/>
          </w:tcPr>
          <w:p w:rsidR="009B5499" w:rsidRDefault="009B5499" w:rsidP="009E21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94" w:type="dxa"/>
          </w:tcPr>
          <w:p w:rsidR="009B5499" w:rsidRDefault="009B5499" w:rsidP="009E21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</w:tr>
      <w:tr w:rsidR="004E22FA" w:rsidTr="009B5499">
        <w:tc>
          <w:tcPr>
            <w:tcW w:w="1561" w:type="dxa"/>
          </w:tcPr>
          <w:p w:rsidR="004E22FA" w:rsidRPr="004E22FA" w:rsidRDefault="004E22FA" w:rsidP="009E21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  <w:r w:rsidRPr="004E22FA">
              <w:rPr>
                <w:bCs/>
              </w:rPr>
              <w:t>Date last alive</w:t>
            </w:r>
          </w:p>
        </w:tc>
        <w:tc>
          <w:tcPr>
            <w:tcW w:w="1079" w:type="dxa"/>
          </w:tcPr>
          <w:p w:rsidR="004E22FA" w:rsidRDefault="004E22FA" w:rsidP="009E21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6" w:type="dxa"/>
          </w:tcPr>
          <w:p w:rsidR="004E22FA" w:rsidRDefault="004E22FA" w:rsidP="009E21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1" w:type="dxa"/>
          </w:tcPr>
          <w:p w:rsidR="004E22FA" w:rsidRDefault="004E22FA" w:rsidP="009E21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5" w:type="dxa"/>
          </w:tcPr>
          <w:p w:rsidR="004E22FA" w:rsidRDefault="004E22FA" w:rsidP="009E21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4" w:type="dxa"/>
          </w:tcPr>
          <w:p w:rsidR="004E22FA" w:rsidRDefault="004E22FA" w:rsidP="009E21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94" w:type="dxa"/>
          </w:tcPr>
          <w:p w:rsidR="004E22FA" w:rsidRDefault="004E22FA" w:rsidP="009E21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</w:tr>
      <w:tr w:rsidR="009B5499" w:rsidTr="009B5499">
        <w:tc>
          <w:tcPr>
            <w:tcW w:w="1561" w:type="dxa"/>
          </w:tcPr>
          <w:p w:rsidR="009B5499" w:rsidRPr="003B2728" w:rsidRDefault="003B2728" w:rsidP="009E21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  <w:r w:rsidRPr="003B2728">
              <w:rPr>
                <w:bCs/>
                <w:sz w:val="22"/>
              </w:rPr>
              <w:t>Sequence Number</w:t>
            </w:r>
            <w:r w:rsidRPr="003B2728">
              <w:rPr>
                <w:bCs/>
                <w:sz w:val="22"/>
              </w:rPr>
              <w:br/>
              <w:t>of Row</w:t>
            </w:r>
          </w:p>
        </w:tc>
        <w:tc>
          <w:tcPr>
            <w:tcW w:w="1079" w:type="dxa"/>
          </w:tcPr>
          <w:p w:rsidR="009B5499" w:rsidRDefault="009B5499" w:rsidP="009E21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6" w:type="dxa"/>
          </w:tcPr>
          <w:p w:rsidR="009B5499" w:rsidRDefault="009B5499" w:rsidP="009E21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1" w:type="dxa"/>
          </w:tcPr>
          <w:p w:rsidR="009B5499" w:rsidRDefault="009B5499" w:rsidP="009E21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5" w:type="dxa"/>
          </w:tcPr>
          <w:p w:rsidR="009B5499" w:rsidRDefault="009B5499" w:rsidP="009E21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4" w:type="dxa"/>
          </w:tcPr>
          <w:p w:rsidR="009B5499" w:rsidRDefault="009B5499" w:rsidP="009E21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94" w:type="dxa"/>
          </w:tcPr>
          <w:p w:rsidR="009B5499" w:rsidRDefault="009B5499" w:rsidP="009E21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</w:tr>
    </w:tbl>
    <w:p w:rsidR="008675AA" w:rsidRDefault="008675AA" w:rsidP="009E21F2">
      <w:p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20"/>
          <w:szCs w:val="20"/>
        </w:rPr>
      </w:pPr>
    </w:p>
    <w:p w:rsidR="008675AA" w:rsidRPr="008675AA" w:rsidRDefault="008675AA" w:rsidP="009E21F2">
      <w:p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20"/>
          <w:szCs w:val="20"/>
        </w:rPr>
      </w:pPr>
    </w:p>
    <w:p w:rsidR="009E21F2" w:rsidRDefault="009E21F2" w:rsidP="009E21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2"/>
          <w:szCs w:val="32"/>
        </w:rPr>
      </w:pPr>
    </w:p>
    <w:p w:rsidR="009E21F2" w:rsidRDefault="009E21F2" w:rsidP="009E21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000000"/>
          <w:sz w:val="32"/>
          <w:szCs w:val="32"/>
        </w:rPr>
        <w:t>Exercise 3</w:t>
      </w:r>
      <w:r w:rsidR="009B5499">
        <w:rPr>
          <w:rFonts w:ascii="Helvetica Neue" w:hAnsi="Helvetica Neue" w:cs="Helvetica Neue"/>
          <w:b/>
          <w:bCs/>
          <w:color w:val="000000"/>
          <w:sz w:val="32"/>
          <w:szCs w:val="32"/>
        </w:rPr>
        <w:t xml:space="preserve"> Proc</w:t>
      </w:r>
      <w:r w:rsidR="00440F2D">
        <w:rPr>
          <w:rFonts w:ascii="Helvetica Neue" w:hAnsi="Helvetica Neue" w:cs="Helvetica Neue"/>
          <w:b/>
          <w:bCs/>
          <w:color w:val="000000"/>
          <w:sz w:val="32"/>
          <w:szCs w:val="32"/>
        </w:rPr>
        <w:t xml:space="preserve"> format and</w:t>
      </w:r>
      <w:r w:rsidR="009B5499">
        <w:rPr>
          <w:rFonts w:ascii="Helvetica Neue" w:hAnsi="Helvetica Neue" w:cs="Helvetica Neue"/>
          <w:b/>
          <w:bCs/>
          <w:color w:val="000000"/>
          <w:sz w:val="32"/>
          <w:szCs w:val="32"/>
        </w:rPr>
        <w:t xml:space="preserve"> </w:t>
      </w:r>
      <w:proofErr w:type="spellStart"/>
      <w:r w:rsidR="009B5499">
        <w:rPr>
          <w:rFonts w:ascii="Helvetica Neue" w:hAnsi="Helvetica Neue" w:cs="Helvetica Neue"/>
          <w:b/>
          <w:bCs/>
          <w:color w:val="000000"/>
          <w:sz w:val="32"/>
          <w:szCs w:val="32"/>
        </w:rPr>
        <w:t>freq</w:t>
      </w:r>
      <w:proofErr w:type="spellEnd"/>
      <w:r w:rsidR="00B73229">
        <w:rPr>
          <w:rFonts w:ascii="Helvetica Neue" w:hAnsi="Helvetica Neue" w:cs="Helvetica Neue"/>
          <w:b/>
          <w:bCs/>
          <w:color w:val="000000"/>
          <w:sz w:val="32"/>
          <w:szCs w:val="32"/>
        </w:rPr>
        <w:t xml:space="preserve"> [3pts]</w:t>
      </w:r>
    </w:p>
    <w:p w:rsidR="009B5499" w:rsidRDefault="009B5499" w:rsidP="009E21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2"/>
          <w:szCs w:val="32"/>
        </w:rPr>
      </w:pPr>
    </w:p>
    <w:p w:rsidR="009B5499" w:rsidRDefault="009B5499" w:rsidP="009E21F2">
      <w:p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20"/>
          <w:szCs w:val="20"/>
        </w:rPr>
      </w:pPr>
      <w:r w:rsidRPr="008675AA">
        <w:rPr>
          <w:rFonts w:ascii="Helvetica Neue" w:hAnsi="Helvetica Neue" w:cs="Helvetica Neue"/>
          <w:bCs/>
          <w:color w:val="000000"/>
          <w:sz w:val="20"/>
          <w:szCs w:val="20"/>
        </w:rPr>
        <w:t>Use</w:t>
      </w:r>
      <w:r>
        <w:rPr>
          <w:rFonts w:ascii="Helvetica Neue" w:hAnsi="Helvetica Neue" w:cs="Helvetica Neue"/>
          <w:bCs/>
          <w:color w:val="000000"/>
          <w:sz w:val="20"/>
          <w:szCs w:val="20"/>
        </w:rPr>
        <w:t xml:space="preserve"> proc </w:t>
      </w:r>
      <w:proofErr w:type="spellStart"/>
      <w:r>
        <w:rPr>
          <w:rFonts w:ascii="Helvetica Neue" w:hAnsi="Helvetica Neue" w:cs="Helvetica Neue"/>
          <w:bCs/>
          <w:color w:val="000000"/>
          <w:sz w:val="20"/>
          <w:szCs w:val="20"/>
        </w:rPr>
        <w:t>freq</w:t>
      </w:r>
      <w:proofErr w:type="spellEnd"/>
      <w:r>
        <w:rPr>
          <w:rFonts w:ascii="Helvetica Neue" w:hAnsi="Helvetica Neue" w:cs="Helvetica Neue"/>
          <w:bCs/>
          <w:color w:val="000000"/>
          <w:sz w:val="20"/>
          <w:szCs w:val="20"/>
        </w:rPr>
        <w:t xml:space="preserve"> to fill in values for the following table.</w:t>
      </w:r>
    </w:p>
    <w:p w:rsidR="009B5499" w:rsidRDefault="009B5499" w:rsidP="009E21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5499" w:rsidTr="009B5499">
        <w:tc>
          <w:tcPr>
            <w:tcW w:w="3116" w:type="dxa"/>
          </w:tcPr>
          <w:p w:rsidR="009B5499" w:rsidRDefault="00440F2D" w:rsidP="00440F2D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/>
                <w:bCs/>
                <w:color w:val="000000"/>
                <w:sz w:val="32"/>
                <w:szCs w:val="32"/>
              </w:rPr>
            </w:pPr>
            <w:r w:rsidRPr="00440F2D">
              <w:rPr>
                <w:rFonts w:ascii="Helvetica Neue" w:hAnsi="Helvetica Neue" w:cs="Helvetica Neue"/>
                <w:bCs/>
                <w:color w:val="000000"/>
                <w:szCs w:val="32"/>
              </w:rPr>
              <w:t>Undergraduate Enrollment</w:t>
            </w:r>
          </w:p>
        </w:tc>
        <w:tc>
          <w:tcPr>
            <w:tcW w:w="3117" w:type="dxa"/>
          </w:tcPr>
          <w:p w:rsidR="009B5499" w:rsidRPr="009B5499" w:rsidRDefault="009B5499" w:rsidP="00440F2D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Cs/>
                <w:color w:val="000000"/>
                <w:sz w:val="28"/>
                <w:szCs w:val="32"/>
              </w:rPr>
            </w:pPr>
            <w:r w:rsidRPr="009B5499">
              <w:rPr>
                <w:rFonts w:ascii="Helvetica Neue" w:hAnsi="Helvetica Neue" w:cs="Helvetica Neue"/>
                <w:bCs/>
                <w:color w:val="000000"/>
                <w:sz w:val="28"/>
                <w:szCs w:val="32"/>
              </w:rPr>
              <w:t>Frequency</w:t>
            </w:r>
          </w:p>
        </w:tc>
        <w:tc>
          <w:tcPr>
            <w:tcW w:w="3117" w:type="dxa"/>
          </w:tcPr>
          <w:p w:rsidR="009B5499" w:rsidRPr="009B5499" w:rsidRDefault="009B5499" w:rsidP="00440F2D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Cs/>
                <w:color w:val="000000"/>
                <w:sz w:val="28"/>
                <w:szCs w:val="32"/>
              </w:rPr>
            </w:pPr>
            <w:r w:rsidRPr="009B5499">
              <w:rPr>
                <w:rFonts w:ascii="Helvetica Neue" w:hAnsi="Helvetica Neue" w:cs="Helvetica Neue"/>
                <w:bCs/>
                <w:color w:val="000000"/>
                <w:sz w:val="28"/>
                <w:szCs w:val="32"/>
              </w:rPr>
              <w:t>Percent</w:t>
            </w:r>
          </w:p>
        </w:tc>
      </w:tr>
      <w:tr w:rsidR="009B5499" w:rsidTr="009B5499">
        <w:tc>
          <w:tcPr>
            <w:tcW w:w="3116" w:type="dxa"/>
          </w:tcPr>
          <w:p w:rsidR="009B5499" w:rsidRPr="00440F2D" w:rsidRDefault="004E22FA" w:rsidP="00440F2D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Cs/>
                <w:color w:val="000000"/>
                <w:szCs w:val="32"/>
              </w:rPr>
            </w:pPr>
            <w:r>
              <w:rPr>
                <w:rFonts w:ascii="Helvetica Neue" w:hAnsi="Helvetica Neue" w:cs="Helvetica Neue"/>
                <w:bCs/>
                <w:color w:val="000000"/>
                <w:szCs w:val="32"/>
              </w:rPr>
              <w:t>Grade school</w:t>
            </w:r>
          </w:p>
        </w:tc>
        <w:tc>
          <w:tcPr>
            <w:tcW w:w="3117" w:type="dxa"/>
          </w:tcPr>
          <w:p w:rsidR="009B5499" w:rsidRPr="00440F2D" w:rsidRDefault="009B5499" w:rsidP="00440F2D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Cs/>
                <w:color w:val="000000"/>
                <w:szCs w:val="32"/>
              </w:rPr>
            </w:pPr>
          </w:p>
        </w:tc>
        <w:tc>
          <w:tcPr>
            <w:tcW w:w="3117" w:type="dxa"/>
          </w:tcPr>
          <w:p w:rsidR="009B5499" w:rsidRPr="00440F2D" w:rsidRDefault="009B5499" w:rsidP="00440F2D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Cs/>
                <w:color w:val="000000"/>
                <w:szCs w:val="32"/>
              </w:rPr>
            </w:pPr>
          </w:p>
        </w:tc>
      </w:tr>
      <w:tr w:rsidR="009B5499" w:rsidTr="009B5499">
        <w:tc>
          <w:tcPr>
            <w:tcW w:w="3116" w:type="dxa"/>
          </w:tcPr>
          <w:p w:rsidR="009B5499" w:rsidRPr="00440F2D" w:rsidRDefault="004E22FA" w:rsidP="00440F2D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Cs/>
                <w:color w:val="000000"/>
                <w:szCs w:val="32"/>
              </w:rPr>
            </w:pPr>
            <w:r>
              <w:rPr>
                <w:rFonts w:ascii="Helvetica Neue" w:hAnsi="Helvetica Neue" w:cs="Helvetica Neue"/>
                <w:bCs/>
                <w:color w:val="000000"/>
                <w:szCs w:val="32"/>
              </w:rPr>
              <w:t>Some high school</w:t>
            </w:r>
          </w:p>
        </w:tc>
        <w:tc>
          <w:tcPr>
            <w:tcW w:w="3117" w:type="dxa"/>
          </w:tcPr>
          <w:p w:rsidR="009B5499" w:rsidRPr="00440F2D" w:rsidRDefault="009B5499" w:rsidP="00440F2D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Cs/>
                <w:color w:val="000000"/>
                <w:szCs w:val="32"/>
              </w:rPr>
            </w:pPr>
          </w:p>
        </w:tc>
        <w:tc>
          <w:tcPr>
            <w:tcW w:w="3117" w:type="dxa"/>
          </w:tcPr>
          <w:p w:rsidR="009B5499" w:rsidRPr="00440F2D" w:rsidRDefault="009B5499" w:rsidP="00440F2D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Cs/>
                <w:color w:val="000000"/>
                <w:szCs w:val="32"/>
              </w:rPr>
            </w:pPr>
          </w:p>
        </w:tc>
      </w:tr>
      <w:tr w:rsidR="009B5499" w:rsidTr="009B5499">
        <w:tc>
          <w:tcPr>
            <w:tcW w:w="3116" w:type="dxa"/>
          </w:tcPr>
          <w:p w:rsidR="009B5499" w:rsidRPr="0081617E" w:rsidRDefault="0081617E" w:rsidP="00440F2D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Cs/>
                <w:color w:val="000000"/>
                <w:szCs w:val="32"/>
              </w:rPr>
            </w:pPr>
            <w:r w:rsidRPr="0081617E">
              <w:rPr>
                <w:bCs/>
              </w:rPr>
              <w:t>High school graduate</w:t>
            </w:r>
          </w:p>
        </w:tc>
        <w:tc>
          <w:tcPr>
            <w:tcW w:w="3117" w:type="dxa"/>
          </w:tcPr>
          <w:p w:rsidR="009B5499" w:rsidRPr="00440F2D" w:rsidRDefault="009B5499" w:rsidP="00440F2D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Cs/>
                <w:color w:val="000000"/>
                <w:szCs w:val="32"/>
              </w:rPr>
            </w:pPr>
          </w:p>
        </w:tc>
        <w:tc>
          <w:tcPr>
            <w:tcW w:w="3117" w:type="dxa"/>
          </w:tcPr>
          <w:p w:rsidR="009B5499" w:rsidRPr="00440F2D" w:rsidRDefault="009B5499" w:rsidP="00440F2D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Cs/>
                <w:color w:val="000000"/>
                <w:szCs w:val="32"/>
              </w:rPr>
            </w:pPr>
          </w:p>
        </w:tc>
      </w:tr>
      <w:tr w:rsidR="009B5499" w:rsidTr="009B5499">
        <w:tc>
          <w:tcPr>
            <w:tcW w:w="3116" w:type="dxa"/>
          </w:tcPr>
          <w:p w:rsidR="009B5499" w:rsidRPr="0081617E" w:rsidRDefault="0081617E" w:rsidP="00440F2D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Cs/>
                <w:color w:val="000000"/>
                <w:szCs w:val="32"/>
              </w:rPr>
            </w:pPr>
            <w:r w:rsidRPr="0081617E">
              <w:rPr>
                <w:bCs/>
              </w:rPr>
              <w:t>Associates Degree</w:t>
            </w:r>
          </w:p>
        </w:tc>
        <w:tc>
          <w:tcPr>
            <w:tcW w:w="3117" w:type="dxa"/>
          </w:tcPr>
          <w:p w:rsidR="009B5499" w:rsidRPr="00440F2D" w:rsidRDefault="009B5499" w:rsidP="00440F2D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Cs/>
                <w:color w:val="000000"/>
                <w:szCs w:val="32"/>
              </w:rPr>
            </w:pPr>
          </w:p>
        </w:tc>
        <w:tc>
          <w:tcPr>
            <w:tcW w:w="3117" w:type="dxa"/>
          </w:tcPr>
          <w:p w:rsidR="009B5499" w:rsidRPr="00440F2D" w:rsidRDefault="009B5499" w:rsidP="00440F2D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Cs/>
                <w:color w:val="000000"/>
                <w:szCs w:val="32"/>
              </w:rPr>
            </w:pPr>
          </w:p>
        </w:tc>
      </w:tr>
      <w:tr w:rsidR="009B5499" w:rsidTr="009B5499">
        <w:tc>
          <w:tcPr>
            <w:tcW w:w="3116" w:type="dxa"/>
          </w:tcPr>
          <w:p w:rsidR="009B5499" w:rsidRPr="0081617E" w:rsidRDefault="0081617E" w:rsidP="00440F2D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Cs/>
                <w:color w:val="000000"/>
                <w:szCs w:val="32"/>
              </w:rPr>
            </w:pPr>
            <w:r w:rsidRPr="0081617E">
              <w:rPr>
                <w:bCs/>
              </w:rPr>
              <w:t>Unknown</w:t>
            </w:r>
          </w:p>
        </w:tc>
        <w:tc>
          <w:tcPr>
            <w:tcW w:w="3117" w:type="dxa"/>
          </w:tcPr>
          <w:p w:rsidR="009B5499" w:rsidRPr="00440F2D" w:rsidRDefault="009B5499" w:rsidP="00440F2D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Cs/>
                <w:color w:val="000000"/>
                <w:szCs w:val="32"/>
              </w:rPr>
            </w:pPr>
          </w:p>
        </w:tc>
        <w:tc>
          <w:tcPr>
            <w:tcW w:w="3117" w:type="dxa"/>
          </w:tcPr>
          <w:p w:rsidR="009B5499" w:rsidRPr="00440F2D" w:rsidRDefault="009B5499" w:rsidP="00440F2D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Cs/>
                <w:color w:val="000000"/>
                <w:szCs w:val="32"/>
              </w:rPr>
            </w:pPr>
          </w:p>
        </w:tc>
      </w:tr>
    </w:tbl>
    <w:p w:rsidR="009E21F2" w:rsidRDefault="009E21F2" w:rsidP="009E21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2"/>
          <w:szCs w:val="32"/>
        </w:rPr>
      </w:pPr>
    </w:p>
    <w:p w:rsidR="00597931" w:rsidRDefault="00597931" w:rsidP="009E21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2"/>
          <w:szCs w:val="32"/>
        </w:rPr>
      </w:pPr>
    </w:p>
    <w:p w:rsidR="00597931" w:rsidRDefault="00597931" w:rsidP="009E21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2"/>
          <w:szCs w:val="32"/>
        </w:rPr>
      </w:pPr>
    </w:p>
    <w:p w:rsidR="00597931" w:rsidRDefault="00597931" w:rsidP="009E21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2"/>
          <w:szCs w:val="32"/>
        </w:rPr>
      </w:pPr>
    </w:p>
    <w:p w:rsidR="009E21F2" w:rsidRDefault="009E21F2" w:rsidP="009E21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000000"/>
          <w:sz w:val="32"/>
          <w:szCs w:val="32"/>
        </w:rPr>
        <w:lastRenderedPageBreak/>
        <w:t>Exercise 4</w:t>
      </w:r>
      <w:r w:rsidR="00440F2D">
        <w:rPr>
          <w:rFonts w:ascii="Helvetica Neue" w:hAnsi="Helvetica Neue" w:cs="Helvetica Neue"/>
          <w:b/>
          <w:bCs/>
          <w:color w:val="000000"/>
          <w:sz w:val="32"/>
          <w:szCs w:val="32"/>
        </w:rPr>
        <w:t xml:space="preserve"> Proc format and </w:t>
      </w:r>
      <w:proofErr w:type="spellStart"/>
      <w:r w:rsidR="00440F2D">
        <w:rPr>
          <w:rFonts w:ascii="Helvetica Neue" w:hAnsi="Helvetica Neue" w:cs="Helvetica Neue"/>
          <w:b/>
          <w:bCs/>
          <w:color w:val="000000"/>
          <w:sz w:val="32"/>
          <w:szCs w:val="32"/>
        </w:rPr>
        <w:t>freq</w:t>
      </w:r>
      <w:proofErr w:type="spellEnd"/>
      <w:r w:rsidR="00B73229">
        <w:rPr>
          <w:rFonts w:ascii="Helvetica Neue" w:hAnsi="Helvetica Neue" w:cs="Helvetica Neue"/>
          <w:b/>
          <w:bCs/>
          <w:color w:val="000000"/>
          <w:sz w:val="32"/>
          <w:szCs w:val="32"/>
        </w:rPr>
        <w:t xml:space="preserve"> [3 pts]</w:t>
      </w:r>
    </w:p>
    <w:p w:rsidR="00440F2D" w:rsidRDefault="00440F2D" w:rsidP="009E21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2"/>
          <w:szCs w:val="32"/>
        </w:rPr>
      </w:pPr>
    </w:p>
    <w:p w:rsidR="00440F2D" w:rsidRDefault="00440F2D" w:rsidP="00440F2D">
      <w:p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20"/>
          <w:szCs w:val="20"/>
        </w:rPr>
      </w:pPr>
      <w:r w:rsidRPr="00440F2D">
        <w:rPr>
          <w:rFonts w:ascii="Helvetica Neue" w:hAnsi="Helvetica Neue" w:cs="Helvetica Neue"/>
          <w:bCs/>
          <w:color w:val="000000"/>
          <w:sz w:val="20"/>
          <w:szCs w:val="20"/>
        </w:rPr>
        <w:t>Write a SAS program to fill in the values in the following table, where N refers to frequencies and % refers to percentages</w:t>
      </w:r>
      <w:r>
        <w:rPr>
          <w:rFonts w:ascii="Helvetica Neue" w:hAnsi="Helvetica Neue" w:cs="Helvetica Neue"/>
          <w:bCs/>
          <w:color w:val="000000"/>
          <w:sz w:val="20"/>
          <w:szCs w:val="20"/>
        </w:rPr>
        <w:t>.</w:t>
      </w:r>
    </w:p>
    <w:p w:rsidR="00650670" w:rsidRDefault="00650670" w:rsidP="00440F2D">
      <w:p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9"/>
        <w:gridCol w:w="863"/>
        <w:gridCol w:w="795"/>
        <w:gridCol w:w="831"/>
        <w:gridCol w:w="899"/>
        <w:gridCol w:w="830"/>
        <w:gridCol w:w="1047"/>
        <w:gridCol w:w="840"/>
        <w:gridCol w:w="866"/>
      </w:tblGrid>
      <w:tr w:rsidR="0081617E" w:rsidTr="0081617E">
        <w:trPr>
          <w:jc w:val="center"/>
        </w:trPr>
        <w:tc>
          <w:tcPr>
            <w:tcW w:w="2379" w:type="dxa"/>
          </w:tcPr>
          <w:p w:rsidR="0081617E" w:rsidRDefault="0081617E" w:rsidP="00440F2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58" w:type="dxa"/>
            <w:gridSpan w:val="2"/>
          </w:tcPr>
          <w:p w:rsidR="0081617E" w:rsidRDefault="0081617E" w:rsidP="00440F2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  <w:t>Alive</w:t>
            </w:r>
          </w:p>
        </w:tc>
        <w:tc>
          <w:tcPr>
            <w:tcW w:w="1730" w:type="dxa"/>
            <w:gridSpan w:val="2"/>
          </w:tcPr>
          <w:p w:rsidR="0081617E" w:rsidRDefault="0081617E" w:rsidP="00440F2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  <w:t>Dead</w:t>
            </w:r>
          </w:p>
        </w:tc>
        <w:tc>
          <w:tcPr>
            <w:tcW w:w="1877" w:type="dxa"/>
            <w:gridSpan w:val="2"/>
          </w:tcPr>
          <w:p w:rsidR="0081617E" w:rsidRDefault="0081617E" w:rsidP="00440F2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706" w:type="dxa"/>
            <w:gridSpan w:val="2"/>
          </w:tcPr>
          <w:p w:rsidR="0081617E" w:rsidRPr="007D0125" w:rsidRDefault="0081617E" w:rsidP="00440F2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  <w:t>Total</w:t>
            </w:r>
          </w:p>
        </w:tc>
      </w:tr>
      <w:tr w:rsidR="0081617E" w:rsidTr="0081617E">
        <w:trPr>
          <w:jc w:val="center"/>
        </w:trPr>
        <w:tc>
          <w:tcPr>
            <w:tcW w:w="2379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863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795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831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899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830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1047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840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866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  <w:t>%</w:t>
            </w:r>
          </w:p>
        </w:tc>
      </w:tr>
      <w:tr w:rsidR="0081617E" w:rsidTr="0081617E">
        <w:trPr>
          <w:jc w:val="center"/>
        </w:trPr>
        <w:tc>
          <w:tcPr>
            <w:tcW w:w="2379" w:type="dxa"/>
          </w:tcPr>
          <w:p w:rsidR="0081617E" w:rsidRPr="0081617E" w:rsidRDefault="0081617E" w:rsidP="0081617E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Cs/>
                <w:color w:val="000000"/>
                <w:sz w:val="20"/>
                <w:szCs w:val="32"/>
              </w:rPr>
            </w:pPr>
            <w:r w:rsidRPr="0081617E">
              <w:rPr>
                <w:rFonts w:ascii="Helvetica Neue" w:hAnsi="Helvetica Neue" w:cs="Helvetica Neue"/>
                <w:bCs/>
                <w:color w:val="000000"/>
                <w:sz w:val="20"/>
                <w:szCs w:val="32"/>
              </w:rPr>
              <w:t>Grade school</w:t>
            </w:r>
          </w:p>
        </w:tc>
        <w:tc>
          <w:tcPr>
            <w:tcW w:w="863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831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899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</w:tr>
      <w:tr w:rsidR="0081617E" w:rsidTr="0081617E">
        <w:trPr>
          <w:jc w:val="center"/>
        </w:trPr>
        <w:tc>
          <w:tcPr>
            <w:tcW w:w="2379" w:type="dxa"/>
          </w:tcPr>
          <w:p w:rsidR="0081617E" w:rsidRPr="0081617E" w:rsidRDefault="0081617E" w:rsidP="0081617E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Cs/>
                <w:color w:val="000000"/>
                <w:sz w:val="20"/>
                <w:szCs w:val="32"/>
              </w:rPr>
            </w:pPr>
            <w:r w:rsidRPr="0081617E">
              <w:rPr>
                <w:rFonts w:ascii="Helvetica Neue" w:hAnsi="Helvetica Neue" w:cs="Helvetica Neue"/>
                <w:bCs/>
                <w:color w:val="000000"/>
                <w:sz w:val="20"/>
                <w:szCs w:val="32"/>
              </w:rPr>
              <w:t>Some high school</w:t>
            </w:r>
          </w:p>
        </w:tc>
        <w:tc>
          <w:tcPr>
            <w:tcW w:w="863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831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899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</w:tr>
      <w:tr w:rsidR="0081617E" w:rsidTr="0081617E">
        <w:trPr>
          <w:jc w:val="center"/>
        </w:trPr>
        <w:tc>
          <w:tcPr>
            <w:tcW w:w="2379" w:type="dxa"/>
          </w:tcPr>
          <w:p w:rsidR="0081617E" w:rsidRPr="0081617E" w:rsidRDefault="0081617E" w:rsidP="0081617E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Cs/>
                <w:color w:val="000000"/>
                <w:sz w:val="20"/>
                <w:szCs w:val="32"/>
              </w:rPr>
            </w:pPr>
            <w:r w:rsidRPr="0081617E">
              <w:rPr>
                <w:bCs/>
                <w:sz w:val="20"/>
              </w:rPr>
              <w:t>High school graduate</w:t>
            </w:r>
          </w:p>
        </w:tc>
        <w:tc>
          <w:tcPr>
            <w:tcW w:w="863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831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899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</w:tr>
      <w:tr w:rsidR="0081617E" w:rsidTr="0081617E">
        <w:trPr>
          <w:jc w:val="center"/>
        </w:trPr>
        <w:tc>
          <w:tcPr>
            <w:tcW w:w="2379" w:type="dxa"/>
          </w:tcPr>
          <w:p w:rsidR="0081617E" w:rsidRPr="0081617E" w:rsidRDefault="0081617E" w:rsidP="0081617E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Cs/>
                <w:color w:val="000000"/>
                <w:sz w:val="20"/>
                <w:szCs w:val="32"/>
              </w:rPr>
            </w:pPr>
            <w:r w:rsidRPr="0081617E">
              <w:rPr>
                <w:bCs/>
                <w:sz w:val="20"/>
              </w:rPr>
              <w:t>Associates Degree</w:t>
            </w:r>
          </w:p>
        </w:tc>
        <w:tc>
          <w:tcPr>
            <w:tcW w:w="863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831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899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</w:tr>
      <w:tr w:rsidR="0081617E" w:rsidTr="0081617E">
        <w:trPr>
          <w:jc w:val="center"/>
        </w:trPr>
        <w:tc>
          <w:tcPr>
            <w:tcW w:w="2379" w:type="dxa"/>
          </w:tcPr>
          <w:p w:rsidR="0081617E" w:rsidRPr="0081617E" w:rsidRDefault="0081617E" w:rsidP="0081617E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Cs/>
                <w:color w:val="000000"/>
                <w:sz w:val="20"/>
                <w:szCs w:val="32"/>
              </w:rPr>
            </w:pPr>
            <w:r w:rsidRPr="0081617E">
              <w:rPr>
                <w:bCs/>
                <w:sz w:val="20"/>
              </w:rPr>
              <w:t>Unknown</w:t>
            </w:r>
          </w:p>
        </w:tc>
        <w:tc>
          <w:tcPr>
            <w:tcW w:w="863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831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899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</w:tr>
      <w:tr w:rsidR="0081617E" w:rsidTr="0081617E">
        <w:trPr>
          <w:jc w:val="center"/>
        </w:trPr>
        <w:tc>
          <w:tcPr>
            <w:tcW w:w="2379" w:type="dxa"/>
          </w:tcPr>
          <w:p w:rsidR="0081617E" w:rsidRPr="0081617E" w:rsidRDefault="0081617E" w:rsidP="0081617E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Total</w:t>
            </w:r>
          </w:p>
        </w:tc>
        <w:tc>
          <w:tcPr>
            <w:tcW w:w="863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831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899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7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</w:tcPr>
          <w:p w:rsidR="0081617E" w:rsidRDefault="0081617E" w:rsidP="0081617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</w:tr>
    </w:tbl>
    <w:p w:rsidR="00650670" w:rsidRPr="00440F2D" w:rsidRDefault="00650670" w:rsidP="00440F2D">
      <w:p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sz w:val="20"/>
          <w:szCs w:val="20"/>
        </w:rPr>
      </w:pPr>
    </w:p>
    <w:p w:rsidR="009E21F2" w:rsidRDefault="009E21F2" w:rsidP="009E21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2"/>
          <w:szCs w:val="32"/>
        </w:rPr>
      </w:pPr>
    </w:p>
    <w:p w:rsidR="00597931" w:rsidRDefault="00597931" w:rsidP="009E21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2"/>
          <w:szCs w:val="32"/>
        </w:rPr>
      </w:pPr>
    </w:p>
    <w:p w:rsidR="00597931" w:rsidRDefault="00597931" w:rsidP="009E21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2"/>
          <w:szCs w:val="32"/>
        </w:rPr>
      </w:pPr>
    </w:p>
    <w:p w:rsidR="007D0125" w:rsidRDefault="007D0125" w:rsidP="009E21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2"/>
          <w:szCs w:val="32"/>
        </w:rPr>
      </w:pPr>
    </w:p>
    <w:p w:rsidR="009E21F2" w:rsidRDefault="009E21F2" w:rsidP="009E21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000000"/>
          <w:sz w:val="32"/>
          <w:szCs w:val="32"/>
        </w:rPr>
        <w:t>Exercise 5</w:t>
      </w:r>
      <w:r w:rsidR="00666C29">
        <w:rPr>
          <w:rFonts w:ascii="Helvetica Neue" w:hAnsi="Helvetica Neue" w:cs="Helvetica Neue"/>
          <w:b/>
          <w:bCs/>
          <w:color w:val="000000"/>
          <w:sz w:val="32"/>
          <w:szCs w:val="32"/>
        </w:rPr>
        <w:t xml:space="preserve"> Proc means</w:t>
      </w:r>
    </w:p>
    <w:p w:rsidR="00666C29" w:rsidRDefault="00666C29" w:rsidP="00666C29">
      <w:pPr>
        <w:autoSpaceDE w:val="0"/>
        <w:autoSpaceDN w:val="0"/>
        <w:adjustRightInd w:val="0"/>
        <w:jc w:val="both"/>
        <w:rPr>
          <w:rFonts w:ascii="Helvetica Neue" w:hAnsi="Helvetica Neue" w:cs="Helvetica Neue"/>
          <w:bCs/>
          <w:color w:val="000000"/>
          <w:sz w:val="21"/>
          <w:szCs w:val="32"/>
        </w:rPr>
      </w:pPr>
      <w:r w:rsidRPr="00666C29">
        <w:rPr>
          <w:rFonts w:ascii="Helvetica Neue" w:hAnsi="Helvetica Neue" w:cs="Helvetica Neue"/>
          <w:bCs/>
          <w:color w:val="000000"/>
          <w:sz w:val="21"/>
          <w:szCs w:val="32"/>
        </w:rPr>
        <w:t xml:space="preserve">An alternative approach to exploring the potential association between </w:t>
      </w:r>
      <w:r w:rsidR="00597931">
        <w:rPr>
          <w:rFonts w:ascii="Helvetica Neue" w:hAnsi="Helvetica Neue" w:cs="Helvetica Neue"/>
          <w:bCs/>
          <w:color w:val="000000"/>
          <w:sz w:val="21"/>
          <w:szCs w:val="32"/>
        </w:rPr>
        <w:t xml:space="preserve">education </w:t>
      </w:r>
      <w:r w:rsidRPr="00666C29">
        <w:rPr>
          <w:rFonts w:ascii="Helvetica Neue" w:hAnsi="Helvetica Neue" w:cs="Helvetica Neue"/>
          <w:bCs/>
          <w:color w:val="000000"/>
          <w:sz w:val="21"/>
          <w:szCs w:val="32"/>
        </w:rPr>
        <w:t xml:space="preserve">and </w:t>
      </w:r>
      <w:r w:rsidR="00597931">
        <w:rPr>
          <w:rFonts w:ascii="Helvetica Neue" w:hAnsi="Helvetica Neue" w:cs="Helvetica Neue"/>
          <w:bCs/>
          <w:color w:val="000000"/>
          <w:sz w:val="21"/>
          <w:szCs w:val="32"/>
        </w:rPr>
        <w:t xml:space="preserve">age </w:t>
      </w:r>
      <w:r w:rsidRPr="00666C29">
        <w:rPr>
          <w:rFonts w:ascii="Helvetica Neue" w:hAnsi="Helvetica Neue" w:cs="Helvetica Neue"/>
          <w:bCs/>
          <w:color w:val="000000"/>
          <w:sz w:val="21"/>
          <w:szCs w:val="32"/>
        </w:rPr>
        <w:t>is to</w:t>
      </w:r>
      <w:r>
        <w:rPr>
          <w:rFonts w:ascii="Helvetica Neue" w:hAnsi="Helvetica Neue" w:cs="Helvetica Neue"/>
          <w:bCs/>
          <w:color w:val="000000"/>
          <w:sz w:val="21"/>
          <w:szCs w:val="32"/>
        </w:rPr>
        <w:t xml:space="preserve"> </w:t>
      </w:r>
      <w:r w:rsidRPr="00666C29">
        <w:rPr>
          <w:rFonts w:ascii="Helvetica Neue" w:hAnsi="Helvetica Neue" w:cs="Helvetica Neue"/>
          <w:bCs/>
          <w:color w:val="000000"/>
          <w:sz w:val="21"/>
          <w:szCs w:val="32"/>
        </w:rPr>
        <w:t>consider the mean and median rank within each category of enrollment. Using a proc mean</w:t>
      </w:r>
      <w:r>
        <w:rPr>
          <w:rFonts w:ascii="Helvetica Neue" w:hAnsi="Helvetica Neue" w:cs="Helvetica Neue"/>
          <w:bCs/>
          <w:color w:val="000000"/>
          <w:sz w:val="21"/>
          <w:szCs w:val="32"/>
        </w:rPr>
        <w:t xml:space="preserve"> </w:t>
      </w:r>
      <w:r w:rsidRPr="00666C29">
        <w:rPr>
          <w:rFonts w:ascii="Helvetica Neue" w:hAnsi="Helvetica Neue" w:cs="Helvetica Neue"/>
          <w:bCs/>
          <w:color w:val="000000"/>
          <w:sz w:val="21"/>
          <w:szCs w:val="32"/>
        </w:rPr>
        <w:t>program with a class statement, fill in the values in the following table.</w:t>
      </w:r>
    </w:p>
    <w:p w:rsidR="00597931" w:rsidRPr="00666C29" w:rsidRDefault="00597931" w:rsidP="00666C29">
      <w:pPr>
        <w:autoSpaceDE w:val="0"/>
        <w:autoSpaceDN w:val="0"/>
        <w:adjustRightInd w:val="0"/>
        <w:jc w:val="both"/>
        <w:rPr>
          <w:rFonts w:ascii="Helvetica Neue" w:hAnsi="Helvetica Neue" w:cs="Helvetica Neue"/>
          <w:bCs/>
          <w:color w:val="000000"/>
          <w:sz w:val="21"/>
          <w:szCs w:val="32"/>
        </w:rPr>
      </w:pPr>
      <w:r>
        <w:rPr>
          <w:rFonts w:ascii="Helvetica Neue" w:hAnsi="Helvetica Neue" w:cs="Helvetica Neue"/>
          <w:bCs/>
          <w:color w:val="000000"/>
          <w:sz w:val="21"/>
          <w:szCs w:val="32"/>
        </w:rPr>
        <w:t>A variable of age can be generated using the date of birth and the date of first hired at Mound</w:t>
      </w:r>
    </w:p>
    <w:p w:rsidR="009E21F2" w:rsidRDefault="009E21F2" w:rsidP="009E21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990"/>
        <w:gridCol w:w="900"/>
        <w:gridCol w:w="950"/>
        <w:gridCol w:w="1030"/>
        <w:gridCol w:w="900"/>
        <w:gridCol w:w="1178"/>
      </w:tblGrid>
      <w:tr w:rsidR="00666C29" w:rsidTr="00A03471">
        <w:trPr>
          <w:jc w:val="center"/>
        </w:trPr>
        <w:tc>
          <w:tcPr>
            <w:tcW w:w="2605" w:type="dxa"/>
          </w:tcPr>
          <w:p w:rsidR="00666C29" w:rsidRDefault="00666C29" w:rsidP="00E9248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8" w:type="dxa"/>
            <w:gridSpan w:val="6"/>
          </w:tcPr>
          <w:p w:rsidR="00666C29" w:rsidRDefault="00666C29" w:rsidP="007B7D3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  <w:r w:rsidRPr="00666C29"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  <w:t xml:space="preserve">Statistics for Variable: </w:t>
            </w:r>
            <w:r w:rsidR="007B7D3A"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  <w:t xml:space="preserve">Age at </w:t>
            </w:r>
            <w:r w:rsidR="00597931"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  <w:t xml:space="preserve">first </w:t>
            </w:r>
            <w:r w:rsidR="007B7D3A"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  <w:t>hired</w:t>
            </w:r>
            <w:r w:rsidR="00597931"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  <w:t xml:space="preserve"> at Mound</w:t>
            </w:r>
          </w:p>
        </w:tc>
      </w:tr>
      <w:tr w:rsidR="00666C29" w:rsidTr="00E92483">
        <w:trPr>
          <w:jc w:val="center"/>
        </w:trPr>
        <w:tc>
          <w:tcPr>
            <w:tcW w:w="2605" w:type="dxa"/>
          </w:tcPr>
          <w:p w:rsidR="00666C29" w:rsidRDefault="00666C29" w:rsidP="00E9248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:rsidR="00666C29" w:rsidRDefault="00666C29" w:rsidP="00E9248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:rsidR="00666C29" w:rsidRDefault="00666C29" w:rsidP="00E9248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950" w:type="dxa"/>
          </w:tcPr>
          <w:p w:rsidR="00666C29" w:rsidRDefault="00666C29" w:rsidP="00E9248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  <w:t>Std Dev</w:t>
            </w:r>
          </w:p>
        </w:tc>
        <w:tc>
          <w:tcPr>
            <w:tcW w:w="1030" w:type="dxa"/>
          </w:tcPr>
          <w:p w:rsidR="00666C29" w:rsidRDefault="00666C29" w:rsidP="00E9248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900" w:type="dxa"/>
          </w:tcPr>
          <w:p w:rsidR="00666C29" w:rsidRDefault="00666C29" w:rsidP="00E9248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  <w:t>Min</w:t>
            </w:r>
          </w:p>
        </w:tc>
        <w:tc>
          <w:tcPr>
            <w:tcW w:w="1178" w:type="dxa"/>
          </w:tcPr>
          <w:p w:rsidR="00666C29" w:rsidRDefault="00666C29" w:rsidP="00E9248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  <w:t>Max</w:t>
            </w:r>
          </w:p>
        </w:tc>
      </w:tr>
      <w:tr w:rsidR="00666C29" w:rsidTr="00E92483">
        <w:trPr>
          <w:jc w:val="center"/>
        </w:trPr>
        <w:tc>
          <w:tcPr>
            <w:tcW w:w="2605" w:type="dxa"/>
          </w:tcPr>
          <w:p w:rsidR="00666C29" w:rsidRDefault="007B7D3A" w:rsidP="00E9248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990" w:type="dxa"/>
          </w:tcPr>
          <w:p w:rsidR="00666C29" w:rsidRDefault="00666C29" w:rsidP="00E9248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666C29" w:rsidRDefault="00666C29" w:rsidP="00E9248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950" w:type="dxa"/>
          </w:tcPr>
          <w:p w:rsidR="00666C29" w:rsidRDefault="00666C29" w:rsidP="00E9248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0" w:type="dxa"/>
          </w:tcPr>
          <w:p w:rsidR="00666C29" w:rsidRDefault="00666C29" w:rsidP="00E9248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666C29" w:rsidRDefault="00666C29" w:rsidP="00E9248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8" w:type="dxa"/>
          </w:tcPr>
          <w:p w:rsidR="00666C29" w:rsidRDefault="00666C29" w:rsidP="00E9248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</w:tr>
      <w:tr w:rsidR="007B7D3A" w:rsidTr="00E92483">
        <w:trPr>
          <w:jc w:val="center"/>
        </w:trPr>
        <w:tc>
          <w:tcPr>
            <w:tcW w:w="2605" w:type="dxa"/>
          </w:tcPr>
          <w:p w:rsidR="007B7D3A" w:rsidRPr="0081617E" w:rsidRDefault="007B7D3A" w:rsidP="007B7D3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Cs/>
                <w:color w:val="000000"/>
                <w:sz w:val="20"/>
                <w:szCs w:val="32"/>
              </w:rPr>
            </w:pPr>
            <w:r w:rsidRPr="0081617E">
              <w:rPr>
                <w:rFonts w:ascii="Helvetica Neue" w:hAnsi="Helvetica Neue" w:cs="Helvetica Neue"/>
                <w:bCs/>
                <w:color w:val="000000"/>
                <w:sz w:val="20"/>
                <w:szCs w:val="32"/>
              </w:rPr>
              <w:t>Grade school</w:t>
            </w:r>
          </w:p>
        </w:tc>
        <w:tc>
          <w:tcPr>
            <w:tcW w:w="990" w:type="dxa"/>
          </w:tcPr>
          <w:p w:rsidR="007B7D3A" w:rsidRDefault="007B7D3A" w:rsidP="007B7D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7B7D3A" w:rsidRDefault="007B7D3A" w:rsidP="007B7D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950" w:type="dxa"/>
          </w:tcPr>
          <w:p w:rsidR="007B7D3A" w:rsidRDefault="007B7D3A" w:rsidP="007B7D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0" w:type="dxa"/>
          </w:tcPr>
          <w:p w:rsidR="007B7D3A" w:rsidRDefault="007B7D3A" w:rsidP="007B7D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7B7D3A" w:rsidRDefault="007B7D3A" w:rsidP="007B7D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8" w:type="dxa"/>
          </w:tcPr>
          <w:p w:rsidR="007B7D3A" w:rsidRDefault="007B7D3A" w:rsidP="007B7D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</w:tr>
      <w:tr w:rsidR="007B7D3A" w:rsidTr="00E92483">
        <w:trPr>
          <w:jc w:val="center"/>
        </w:trPr>
        <w:tc>
          <w:tcPr>
            <w:tcW w:w="2605" w:type="dxa"/>
          </w:tcPr>
          <w:p w:rsidR="007B7D3A" w:rsidRPr="0081617E" w:rsidRDefault="007B7D3A" w:rsidP="007B7D3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Cs/>
                <w:color w:val="000000"/>
                <w:sz w:val="20"/>
                <w:szCs w:val="32"/>
              </w:rPr>
            </w:pPr>
            <w:r w:rsidRPr="0081617E">
              <w:rPr>
                <w:rFonts w:ascii="Helvetica Neue" w:hAnsi="Helvetica Neue" w:cs="Helvetica Neue"/>
                <w:bCs/>
                <w:color w:val="000000"/>
                <w:sz w:val="20"/>
                <w:szCs w:val="32"/>
              </w:rPr>
              <w:t>Some high school</w:t>
            </w:r>
          </w:p>
        </w:tc>
        <w:tc>
          <w:tcPr>
            <w:tcW w:w="990" w:type="dxa"/>
          </w:tcPr>
          <w:p w:rsidR="007B7D3A" w:rsidRDefault="007B7D3A" w:rsidP="007B7D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7B7D3A" w:rsidRDefault="007B7D3A" w:rsidP="007B7D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950" w:type="dxa"/>
          </w:tcPr>
          <w:p w:rsidR="007B7D3A" w:rsidRDefault="007B7D3A" w:rsidP="007B7D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0" w:type="dxa"/>
          </w:tcPr>
          <w:p w:rsidR="007B7D3A" w:rsidRDefault="007B7D3A" w:rsidP="007B7D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7B7D3A" w:rsidRDefault="007B7D3A" w:rsidP="007B7D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8" w:type="dxa"/>
          </w:tcPr>
          <w:p w:rsidR="007B7D3A" w:rsidRDefault="007B7D3A" w:rsidP="007B7D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</w:tr>
      <w:tr w:rsidR="007B7D3A" w:rsidTr="00E92483">
        <w:trPr>
          <w:jc w:val="center"/>
        </w:trPr>
        <w:tc>
          <w:tcPr>
            <w:tcW w:w="2605" w:type="dxa"/>
          </w:tcPr>
          <w:p w:rsidR="007B7D3A" w:rsidRPr="0081617E" w:rsidRDefault="007B7D3A" w:rsidP="007B7D3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Cs/>
                <w:color w:val="000000"/>
                <w:sz w:val="20"/>
                <w:szCs w:val="32"/>
              </w:rPr>
            </w:pPr>
            <w:r w:rsidRPr="0081617E">
              <w:rPr>
                <w:bCs/>
                <w:sz w:val="20"/>
              </w:rPr>
              <w:t>High school graduate</w:t>
            </w:r>
          </w:p>
        </w:tc>
        <w:tc>
          <w:tcPr>
            <w:tcW w:w="990" w:type="dxa"/>
          </w:tcPr>
          <w:p w:rsidR="007B7D3A" w:rsidRDefault="007B7D3A" w:rsidP="007B7D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7B7D3A" w:rsidRDefault="007B7D3A" w:rsidP="007B7D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950" w:type="dxa"/>
          </w:tcPr>
          <w:p w:rsidR="007B7D3A" w:rsidRDefault="007B7D3A" w:rsidP="007B7D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0" w:type="dxa"/>
          </w:tcPr>
          <w:p w:rsidR="007B7D3A" w:rsidRDefault="007B7D3A" w:rsidP="007B7D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7B7D3A" w:rsidRDefault="007B7D3A" w:rsidP="007B7D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8" w:type="dxa"/>
          </w:tcPr>
          <w:p w:rsidR="007B7D3A" w:rsidRDefault="007B7D3A" w:rsidP="007B7D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</w:tr>
      <w:tr w:rsidR="007B7D3A" w:rsidTr="00E92483">
        <w:trPr>
          <w:jc w:val="center"/>
        </w:trPr>
        <w:tc>
          <w:tcPr>
            <w:tcW w:w="2605" w:type="dxa"/>
          </w:tcPr>
          <w:p w:rsidR="007B7D3A" w:rsidRPr="0081617E" w:rsidRDefault="007B7D3A" w:rsidP="007B7D3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Cs/>
                <w:color w:val="000000"/>
                <w:sz w:val="20"/>
                <w:szCs w:val="32"/>
              </w:rPr>
            </w:pPr>
            <w:r w:rsidRPr="0081617E">
              <w:rPr>
                <w:bCs/>
                <w:sz w:val="20"/>
              </w:rPr>
              <w:t>Associates Degree</w:t>
            </w:r>
          </w:p>
        </w:tc>
        <w:tc>
          <w:tcPr>
            <w:tcW w:w="990" w:type="dxa"/>
          </w:tcPr>
          <w:p w:rsidR="007B7D3A" w:rsidRDefault="007B7D3A" w:rsidP="007B7D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7B7D3A" w:rsidRDefault="007B7D3A" w:rsidP="007B7D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950" w:type="dxa"/>
          </w:tcPr>
          <w:p w:rsidR="007B7D3A" w:rsidRDefault="007B7D3A" w:rsidP="007B7D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0" w:type="dxa"/>
          </w:tcPr>
          <w:p w:rsidR="007B7D3A" w:rsidRDefault="007B7D3A" w:rsidP="007B7D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7B7D3A" w:rsidRDefault="007B7D3A" w:rsidP="007B7D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8" w:type="dxa"/>
          </w:tcPr>
          <w:p w:rsidR="007B7D3A" w:rsidRDefault="007B7D3A" w:rsidP="007B7D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</w:tr>
      <w:tr w:rsidR="007B7D3A" w:rsidTr="00E92483">
        <w:trPr>
          <w:jc w:val="center"/>
        </w:trPr>
        <w:tc>
          <w:tcPr>
            <w:tcW w:w="2605" w:type="dxa"/>
          </w:tcPr>
          <w:p w:rsidR="007B7D3A" w:rsidRPr="0081617E" w:rsidRDefault="007B7D3A" w:rsidP="007B7D3A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Cs/>
                <w:color w:val="000000"/>
                <w:sz w:val="20"/>
                <w:szCs w:val="32"/>
              </w:rPr>
            </w:pPr>
            <w:r w:rsidRPr="0081617E">
              <w:rPr>
                <w:bCs/>
                <w:sz w:val="20"/>
              </w:rPr>
              <w:t>Unknown</w:t>
            </w:r>
          </w:p>
        </w:tc>
        <w:tc>
          <w:tcPr>
            <w:tcW w:w="990" w:type="dxa"/>
          </w:tcPr>
          <w:p w:rsidR="007B7D3A" w:rsidRDefault="007B7D3A" w:rsidP="007B7D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7B7D3A" w:rsidRDefault="007B7D3A" w:rsidP="007B7D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950" w:type="dxa"/>
          </w:tcPr>
          <w:p w:rsidR="007B7D3A" w:rsidRDefault="007B7D3A" w:rsidP="007B7D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0" w:type="dxa"/>
          </w:tcPr>
          <w:p w:rsidR="007B7D3A" w:rsidRDefault="007B7D3A" w:rsidP="007B7D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</w:tcPr>
          <w:p w:rsidR="007B7D3A" w:rsidRDefault="007B7D3A" w:rsidP="007B7D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8" w:type="dxa"/>
          </w:tcPr>
          <w:p w:rsidR="007B7D3A" w:rsidRDefault="007B7D3A" w:rsidP="007B7D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Cs/>
                <w:color w:val="000000"/>
                <w:sz w:val="20"/>
                <w:szCs w:val="20"/>
              </w:rPr>
            </w:pPr>
          </w:p>
        </w:tc>
      </w:tr>
    </w:tbl>
    <w:p w:rsidR="00666C29" w:rsidRDefault="00666C29" w:rsidP="009E21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2"/>
          <w:szCs w:val="32"/>
        </w:rPr>
      </w:pPr>
    </w:p>
    <w:p w:rsidR="00666C29" w:rsidRDefault="00666C29" w:rsidP="009E21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2"/>
          <w:szCs w:val="32"/>
        </w:rPr>
      </w:pPr>
    </w:p>
    <w:p w:rsidR="00597931" w:rsidRDefault="00597931" w:rsidP="009E21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2"/>
          <w:szCs w:val="32"/>
        </w:rPr>
      </w:pPr>
    </w:p>
    <w:p w:rsidR="00597931" w:rsidRDefault="00597931" w:rsidP="009E21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2"/>
          <w:szCs w:val="32"/>
        </w:rPr>
      </w:pPr>
    </w:p>
    <w:p w:rsidR="00D47A03" w:rsidRDefault="009E21F2" w:rsidP="009E21F2">
      <w:pPr>
        <w:rPr>
          <w:rFonts w:ascii="Helvetica Neue" w:hAnsi="Helvetica Neue" w:cs="Helvetica Neue"/>
          <w:b/>
          <w:bCs/>
          <w:color w:val="00000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000000"/>
          <w:sz w:val="32"/>
          <w:szCs w:val="32"/>
        </w:rPr>
        <w:t>Exercise 6</w:t>
      </w:r>
      <w:r w:rsidR="008251BC">
        <w:rPr>
          <w:rFonts w:ascii="Helvetica Neue" w:hAnsi="Helvetica Neue" w:cs="Helvetica Neue"/>
          <w:b/>
          <w:bCs/>
          <w:color w:val="000000"/>
          <w:sz w:val="32"/>
          <w:szCs w:val="32"/>
        </w:rPr>
        <w:t xml:space="preserve"> Proc contents</w:t>
      </w:r>
      <w:r w:rsidR="00B73229">
        <w:rPr>
          <w:rFonts w:ascii="Helvetica Neue" w:hAnsi="Helvetica Neue" w:cs="Helvetica Neue"/>
          <w:b/>
          <w:bCs/>
          <w:color w:val="000000"/>
          <w:sz w:val="32"/>
          <w:szCs w:val="32"/>
        </w:rPr>
        <w:t xml:space="preserve"> [3 pts]</w:t>
      </w:r>
    </w:p>
    <w:p w:rsidR="001F2C14" w:rsidRDefault="001F2C14" w:rsidP="009E21F2">
      <w:pPr>
        <w:rPr>
          <w:rFonts w:ascii="Helvetica Neue" w:hAnsi="Helvetica Neue" w:cs="Helvetica Neue"/>
          <w:b/>
          <w:bCs/>
          <w:color w:val="000000"/>
          <w:sz w:val="32"/>
          <w:szCs w:val="32"/>
        </w:rPr>
      </w:pPr>
    </w:p>
    <w:p w:rsidR="001F2C14" w:rsidRPr="001F2C14" w:rsidRDefault="001F2C14" w:rsidP="001F2C14">
      <w:pPr>
        <w:autoSpaceDE w:val="0"/>
        <w:autoSpaceDN w:val="0"/>
        <w:adjustRightInd w:val="0"/>
        <w:jc w:val="both"/>
        <w:rPr>
          <w:rFonts w:ascii="Helvetica Neue" w:hAnsi="Helvetica Neue" w:cs="Helvetica Neue"/>
          <w:bCs/>
          <w:color w:val="000000"/>
          <w:sz w:val="21"/>
          <w:szCs w:val="32"/>
        </w:rPr>
      </w:pPr>
      <w:r w:rsidRPr="001F2C14">
        <w:rPr>
          <w:rFonts w:ascii="Helvetica Neue" w:hAnsi="Helvetica Neue" w:cs="Helvetica Neue"/>
          <w:bCs/>
          <w:color w:val="000000"/>
          <w:sz w:val="21"/>
          <w:szCs w:val="32"/>
        </w:rPr>
        <w:t>Read the University Rankings Data Set in using SAS one more time. Make sure that all of</w:t>
      </w:r>
      <w:r>
        <w:rPr>
          <w:rFonts w:ascii="Helvetica Neue" w:hAnsi="Helvetica Neue" w:cs="Helvetica Neue"/>
          <w:bCs/>
          <w:color w:val="000000"/>
          <w:sz w:val="21"/>
          <w:szCs w:val="32"/>
        </w:rPr>
        <w:t xml:space="preserve"> </w:t>
      </w:r>
      <w:r w:rsidRPr="001F2C14">
        <w:rPr>
          <w:rFonts w:ascii="Helvetica Neue" w:hAnsi="Helvetica Neue" w:cs="Helvetica Neue"/>
          <w:bCs/>
          <w:color w:val="000000"/>
          <w:sz w:val="21"/>
          <w:szCs w:val="32"/>
        </w:rPr>
        <w:t>the following attributes are applied:</w:t>
      </w:r>
    </w:p>
    <w:p w:rsidR="001F2C14" w:rsidRPr="001F2C14" w:rsidRDefault="001F2C14" w:rsidP="001F2C14">
      <w:pPr>
        <w:autoSpaceDE w:val="0"/>
        <w:autoSpaceDN w:val="0"/>
        <w:adjustRightInd w:val="0"/>
        <w:jc w:val="both"/>
        <w:rPr>
          <w:rFonts w:ascii="Helvetica Neue" w:hAnsi="Helvetica Neue" w:cs="Helvetica Neue"/>
          <w:bCs/>
          <w:color w:val="000000"/>
          <w:sz w:val="21"/>
          <w:szCs w:val="32"/>
        </w:rPr>
      </w:pPr>
    </w:p>
    <w:p w:rsidR="001F2C14" w:rsidRDefault="001F2C14" w:rsidP="001F2C14">
      <w:pPr>
        <w:autoSpaceDE w:val="0"/>
        <w:autoSpaceDN w:val="0"/>
        <w:adjustRightInd w:val="0"/>
        <w:jc w:val="both"/>
        <w:rPr>
          <w:rFonts w:ascii="Helvetica Neue" w:hAnsi="Helvetica Neue" w:cs="Helvetica Neue"/>
          <w:bCs/>
          <w:color w:val="000000"/>
          <w:sz w:val="21"/>
          <w:szCs w:val="32"/>
        </w:rPr>
      </w:pPr>
      <w:r w:rsidRPr="001F2C14">
        <w:rPr>
          <w:rFonts w:ascii="Helvetica Neue" w:hAnsi="Helvetica Neue" w:cs="Helvetica Neue"/>
          <w:bCs/>
          <w:color w:val="000000"/>
          <w:sz w:val="21"/>
          <w:szCs w:val="32"/>
        </w:rPr>
        <w:t>-</w:t>
      </w:r>
      <w:r w:rsidR="007B7D3A">
        <w:rPr>
          <w:rFonts w:ascii="Helvetica Neue" w:hAnsi="Helvetica Neue" w:cs="Helvetica Neue"/>
          <w:bCs/>
          <w:color w:val="000000"/>
          <w:sz w:val="21"/>
          <w:szCs w:val="32"/>
        </w:rPr>
        <w:t>ID number, Sex, ICDa8, autopsy, and up to the results of a 1986 SSA submission (SSA861)</w:t>
      </w:r>
      <w:r w:rsidRPr="001F2C14">
        <w:rPr>
          <w:rFonts w:ascii="Helvetica Neue" w:hAnsi="Helvetica Neue" w:cs="Helvetica Neue"/>
          <w:bCs/>
          <w:color w:val="000000"/>
          <w:sz w:val="21"/>
          <w:szCs w:val="32"/>
        </w:rPr>
        <w:t xml:space="preserve"> should be the only character variables</w:t>
      </w:r>
    </w:p>
    <w:p w:rsidR="007B7D3A" w:rsidRPr="001F2C14" w:rsidRDefault="007B7D3A" w:rsidP="001F2C14">
      <w:pPr>
        <w:autoSpaceDE w:val="0"/>
        <w:autoSpaceDN w:val="0"/>
        <w:adjustRightInd w:val="0"/>
        <w:jc w:val="both"/>
        <w:rPr>
          <w:rFonts w:ascii="Helvetica Neue" w:hAnsi="Helvetica Neue" w:cs="Helvetica Neue"/>
          <w:bCs/>
          <w:color w:val="000000"/>
          <w:sz w:val="21"/>
          <w:szCs w:val="32"/>
        </w:rPr>
      </w:pPr>
      <w:r>
        <w:rPr>
          <w:rFonts w:ascii="Helvetica Neue" w:hAnsi="Helvetica Neue" w:cs="Helvetica Neue"/>
          <w:bCs/>
          <w:color w:val="000000"/>
          <w:sz w:val="21"/>
          <w:szCs w:val="32"/>
        </w:rPr>
        <w:lastRenderedPageBreak/>
        <w:t xml:space="preserve">- dates, education level, and sequence number of row should </w:t>
      </w:r>
      <w:r w:rsidR="006A0576">
        <w:rPr>
          <w:rFonts w:ascii="Helvetica Neue" w:hAnsi="Helvetica Neue" w:cs="Helvetica Neue"/>
          <w:bCs/>
          <w:color w:val="000000"/>
          <w:sz w:val="21"/>
          <w:szCs w:val="32"/>
        </w:rPr>
        <w:t>numerical variables.</w:t>
      </w:r>
    </w:p>
    <w:p w:rsidR="001F2C14" w:rsidRPr="001F2C14" w:rsidRDefault="001F2C14" w:rsidP="001F2C14">
      <w:pPr>
        <w:autoSpaceDE w:val="0"/>
        <w:autoSpaceDN w:val="0"/>
        <w:adjustRightInd w:val="0"/>
        <w:jc w:val="both"/>
        <w:rPr>
          <w:rFonts w:ascii="Helvetica Neue" w:hAnsi="Helvetica Neue" w:cs="Helvetica Neue"/>
          <w:bCs/>
          <w:color w:val="000000"/>
          <w:sz w:val="21"/>
          <w:szCs w:val="32"/>
        </w:rPr>
      </w:pPr>
      <w:r w:rsidRPr="001F2C14">
        <w:rPr>
          <w:rFonts w:ascii="Helvetica Neue" w:hAnsi="Helvetica Neue" w:cs="Helvetica Neue"/>
          <w:bCs/>
          <w:color w:val="000000"/>
          <w:sz w:val="21"/>
          <w:szCs w:val="32"/>
        </w:rPr>
        <w:t>-None of the values should be truncated when reading the data in</w:t>
      </w:r>
    </w:p>
    <w:p w:rsidR="001F2C14" w:rsidRPr="001F2C14" w:rsidRDefault="001F2C14" w:rsidP="001F2C14">
      <w:pPr>
        <w:autoSpaceDE w:val="0"/>
        <w:autoSpaceDN w:val="0"/>
        <w:adjustRightInd w:val="0"/>
        <w:jc w:val="both"/>
        <w:rPr>
          <w:rFonts w:ascii="Helvetica Neue" w:hAnsi="Helvetica Neue" w:cs="Helvetica Neue"/>
          <w:bCs/>
          <w:color w:val="000000"/>
          <w:sz w:val="21"/>
          <w:szCs w:val="32"/>
        </w:rPr>
      </w:pPr>
      <w:r w:rsidRPr="001F2C14">
        <w:rPr>
          <w:rFonts w:ascii="Helvetica Neue" w:hAnsi="Helvetica Neue" w:cs="Helvetica Neue"/>
          <w:bCs/>
          <w:color w:val="000000"/>
          <w:sz w:val="21"/>
          <w:szCs w:val="32"/>
        </w:rPr>
        <w:t>-Every variable should be labeled</w:t>
      </w:r>
    </w:p>
    <w:p w:rsidR="001F2C14" w:rsidRPr="001F2C14" w:rsidRDefault="001F2C14" w:rsidP="006A0576">
      <w:pPr>
        <w:autoSpaceDE w:val="0"/>
        <w:autoSpaceDN w:val="0"/>
        <w:adjustRightInd w:val="0"/>
        <w:jc w:val="both"/>
        <w:rPr>
          <w:rFonts w:ascii="Helvetica Neue" w:hAnsi="Helvetica Neue" w:cs="Helvetica Neue"/>
          <w:bCs/>
          <w:color w:val="000000"/>
          <w:sz w:val="21"/>
          <w:szCs w:val="32"/>
        </w:rPr>
      </w:pPr>
      <w:r w:rsidRPr="001F2C14">
        <w:rPr>
          <w:rFonts w:ascii="Helvetica Neue" w:hAnsi="Helvetica Neue" w:cs="Helvetica Neue"/>
          <w:bCs/>
          <w:color w:val="000000"/>
          <w:sz w:val="21"/>
          <w:szCs w:val="32"/>
        </w:rPr>
        <w:t>-</w:t>
      </w:r>
      <w:r w:rsidR="006A0576" w:rsidRPr="001F2C14">
        <w:rPr>
          <w:rFonts w:ascii="Helvetica Neue" w:hAnsi="Helvetica Neue" w:cs="Helvetica Neue"/>
          <w:bCs/>
          <w:color w:val="000000"/>
          <w:sz w:val="21"/>
          <w:szCs w:val="32"/>
        </w:rPr>
        <w:t xml:space="preserve"> </w:t>
      </w:r>
      <w:r w:rsidRPr="001F2C14">
        <w:rPr>
          <w:rFonts w:ascii="Helvetica Neue" w:hAnsi="Helvetica Neue" w:cs="Helvetica Neue"/>
          <w:bCs/>
          <w:color w:val="000000"/>
          <w:sz w:val="21"/>
          <w:szCs w:val="32"/>
        </w:rPr>
        <w:t>Formats should be applied to variables</w:t>
      </w:r>
      <w:r w:rsidR="006A0576">
        <w:rPr>
          <w:rFonts w:ascii="Helvetica Neue" w:hAnsi="Helvetica Neue" w:cs="Helvetica Neue"/>
          <w:bCs/>
          <w:color w:val="000000"/>
          <w:sz w:val="21"/>
          <w:szCs w:val="32"/>
        </w:rPr>
        <w:t xml:space="preserve"> in the code list (e.g.</w:t>
      </w:r>
      <w:r w:rsidRPr="001F2C14">
        <w:rPr>
          <w:rFonts w:ascii="Helvetica Neue" w:hAnsi="Helvetica Neue" w:cs="Helvetica Neue"/>
          <w:bCs/>
          <w:color w:val="000000"/>
          <w:sz w:val="21"/>
          <w:szCs w:val="32"/>
        </w:rPr>
        <w:t xml:space="preserve"> </w:t>
      </w:r>
      <w:proofErr w:type="spellStart"/>
      <w:r w:rsidR="006A0576" w:rsidRPr="006A0576">
        <w:rPr>
          <w:rFonts w:ascii="Helvetica Neue" w:hAnsi="Helvetica Neue" w:cs="Helvetica Neue"/>
          <w:bCs/>
          <w:color w:val="000000"/>
          <w:sz w:val="21"/>
          <w:szCs w:val="32"/>
        </w:rPr>
        <w:t>cvs</w:t>
      </w:r>
      <w:proofErr w:type="spellEnd"/>
      <w:r w:rsidR="006A0576">
        <w:rPr>
          <w:rFonts w:ascii="Helvetica Neue" w:hAnsi="Helvetica Neue" w:cs="Helvetica Neue"/>
          <w:bCs/>
          <w:color w:val="000000"/>
          <w:sz w:val="21"/>
          <w:szCs w:val="32"/>
        </w:rPr>
        <w:t xml:space="preserve">, </w:t>
      </w:r>
      <w:proofErr w:type="spellStart"/>
      <w:r w:rsidR="006A0576" w:rsidRPr="006A0576">
        <w:rPr>
          <w:rFonts w:ascii="Helvetica Neue" w:hAnsi="Helvetica Neue" w:cs="Helvetica Neue"/>
          <w:bCs/>
          <w:color w:val="000000"/>
          <w:sz w:val="21"/>
          <w:szCs w:val="32"/>
        </w:rPr>
        <w:t>dmvflag</w:t>
      </w:r>
      <w:proofErr w:type="spellEnd"/>
      <w:r w:rsidR="006A0576">
        <w:rPr>
          <w:rFonts w:ascii="Helvetica Neue" w:hAnsi="Helvetica Neue" w:cs="Helvetica Neue"/>
          <w:bCs/>
          <w:color w:val="000000"/>
          <w:sz w:val="21"/>
          <w:szCs w:val="32"/>
        </w:rPr>
        <w:t xml:space="preserve">, </w:t>
      </w:r>
      <w:proofErr w:type="spellStart"/>
      <w:r w:rsidR="006A0576" w:rsidRPr="006A0576">
        <w:rPr>
          <w:rFonts w:ascii="Helvetica Neue" w:hAnsi="Helvetica Neue" w:cs="Helvetica Neue"/>
          <w:bCs/>
          <w:color w:val="000000"/>
          <w:sz w:val="21"/>
          <w:szCs w:val="32"/>
        </w:rPr>
        <w:t>drace</w:t>
      </w:r>
      <w:proofErr w:type="spellEnd"/>
      <w:r w:rsidR="006A0576">
        <w:rPr>
          <w:rFonts w:ascii="Helvetica Neue" w:hAnsi="Helvetica Neue" w:cs="Helvetica Neue"/>
          <w:bCs/>
          <w:color w:val="000000"/>
          <w:sz w:val="21"/>
          <w:szCs w:val="32"/>
        </w:rPr>
        <w:t xml:space="preserve">, …, </w:t>
      </w:r>
      <w:r w:rsidR="006A0576" w:rsidRPr="006A0576">
        <w:rPr>
          <w:rFonts w:ascii="Helvetica Neue" w:hAnsi="Helvetica Neue" w:cs="Helvetica Neue"/>
          <w:bCs/>
          <w:color w:val="000000"/>
          <w:sz w:val="21"/>
          <w:szCs w:val="32"/>
        </w:rPr>
        <w:t>ssa861</w:t>
      </w:r>
      <w:r w:rsidR="006A0576">
        <w:rPr>
          <w:rFonts w:ascii="Helvetica Neue" w:hAnsi="Helvetica Neue" w:cs="Helvetica Neue"/>
          <w:bCs/>
          <w:color w:val="000000"/>
          <w:sz w:val="21"/>
          <w:szCs w:val="32"/>
        </w:rPr>
        <w:t xml:space="preserve">) except for the state of death. </w:t>
      </w:r>
    </w:p>
    <w:p w:rsidR="001F2C14" w:rsidRPr="001F2C14" w:rsidRDefault="001F2C14" w:rsidP="001F2C14">
      <w:pPr>
        <w:autoSpaceDE w:val="0"/>
        <w:autoSpaceDN w:val="0"/>
        <w:adjustRightInd w:val="0"/>
        <w:jc w:val="both"/>
        <w:rPr>
          <w:rFonts w:ascii="Helvetica Neue" w:hAnsi="Helvetica Neue" w:cs="Helvetica Neue"/>
          <w:bCs/>
          <w:color w:val="000000"/>
          <w:sz w:val="21"/>
          <w:szCs w:val="32"/>
        </w:rPr>
      </w:pPr>
    </w:p>
    <w:p w:rsidR="008251BC" w:rsidRDefault="001F2C14" w:rsidP="001F2C14">
      <w:pPr>
        <w:autoSpaceDE w:val="0"/>
        <w:autoSpaceDN w:val="0"/>
        <w:adjustRightInd w:val="0"/>
        <w:jc w:val="both"/>
        <w:rPr>
          <w:rFonts w:ascii="Helvetica Neue" w:hAnsi="Helvetica Neue" w:cs="Helvetica Neue"/>
          <w:bCs/>
          <w:color w:val="000000"/>
          <w:sz w:val="21"/>
          <w:szCs w:val="32"/>
        </w:rPr>
      </w:pPr>
      <w:r w:rsidRPr="001F2C14">
        <w:rPr>
          <w:rFonts w:ascii="Helvetica Neue" w:hAnsi="Helvetica Neue" w:cs="Helvetica Neue"/>
          <w:bCs/>
          <w:color w:val="000000"/>
          <w:sz w:val="21"/>
          <w:szCs w:val="32"/>
        </w:rPr>
        <w:t>Run the following code</w:t>
      </w:r>
      <w:r w:rsidR="006A0576">
        <w:rPr>
          <w:rFonts w:ascii="Helvetica Neue" w:hAnsi="Helvetica Neue" w:cs="Helvetica Neue"/>
          <w:bCs/>
          <w:color w:val="000000"/>
          <w:sz w:val="21"/>
          <w:szCs w:val="32"/>
        </w:rPr>
        <w:t xml:space="preserve"> and examine the table titled '</w:t>
      </w:r>
      <w:r w:rsidRPr="001F2C14">
        <w:rPr>
          <w:rFonts w:ascii="Helvetica Neue" w:hAnsi="Helvetica Neue" w:cs="Helvetica Neue"/>
          <w:bCs/>
          <w:color w:val="000000"/>
          <w:sz w:val="21"/>
          <w:szCs w:val="32"/>
        </w:rPr>
        <w:t>List of Variables and</w:t>
      </w:r>
      <w:r w:rsidR="006A0576">
        <w:rPr>
          <w:rFonts w:ascii="Helvetica Neue" w:hAnsi="Helvetica Neue" w:cs="Helvetica Neue"/>
          <w:bCs/>
          <w:color w:val="000000"/>
          <w:sz w:val="21"/>
          <w:szCs w:val="32"/>
        </w:rPr>
        <w:t xml:space="preserve"> </w:t>
      </w:r>
      <w:r w:rsidRPr="001F2C14">
        <w:rPr>
          <w:rFonts w:ascii="Helvetica Neue" w:hAnsi="Helvetica Neue" w:cs="Helvetica Neue"/>
          <w:bCs/>
          <w:color w:val="000000"/>
          <w:sz w:val="21"/>
          <w:szCs w:val="32"/>
        </w:rPr>
        <w:t>Attributes</w:t>
      </w:r>
      <w:r w:rsidR="006A0576">
        <w:rPr>
          <w:rFonts w:ascii="Helvetica Neue" w:hAnsi="Helvetica Neue" w:cs="Helvetica Neue"/>
          <w:bCs/>
          <w:color w:val="000000"/>
          <w:sz w:val="21"/>
          <w:szCs w:val="32"/>
        </w:rPr>
        <w:t>’</w:t>
      </w:r>
      <w:r w:rsidRPr="001F2C14">
        <w:rPr>
          <w:rFonts w:ascii="Helvetica Neue" w:hAnsi="Helvetica Neue" w:cs="Helvetica Neue"/>
          <w:bCs/>
          <w:color w:val="000000"/>
          <w:sz w:val="21"/>
          <w:szCs w:val="32"/>
        </w:rPr>
        <w:t>.</w:t>
      </w:r>
    </w:p>
    <w:p w:rsidR="001F2C14" w:rsidRDefault="001F2C14" w:rsidP="001F2C14">
      <w:pPr>
        <w:autoSpaceDE w:val="0"/>
        <w:autoSpaceDN w:val="0"/>
        <w:adjustRightInd w:val="0"/>
        <w:jc w:val="both"/>
        <w:rPr>
          <w:rFonts w:ascii="Helvetica Neue" w:hAnsi="Helvetica Neue" w:cs="Helvetica Neue"/>
          <w:bCs/>
          <w:color w:val="000000"/>
          <w:sz w:val="21"/>
          <w:szCs w:val="32"/>
        </w:rPr>
      </w:pPr>
    </w:p>
    <w:p w:rsidR="001F2C14" w:rsidRPr="006A0576" w:rsidRDefault="003B2728" w:rsidP="006A057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="005979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xxx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sectPr w:rsidR="001F2C14" w:rsidRPr="006A0576" w:rsidSect="00154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1F2"/>
    <w:rsid w:val="00102DE7"/>
    <w:rsid w:val="00154753"/>
    <w:rsid w:val="0016601E"/>
    <w:rsid w:val="001F2C14"/>
    <w:rsid w:val="003B2728"/>
    <w:rsid w:val="00440F2D"/>
    <w:rsid w:val="004E22FA"/>
    <w:rsid w:val="00597931"/>
    <w:rsid w:val="005A6E6D"/>
    <w:rsid w:val="006248A9"/>
    <w:rsid w:val="00650670"/>
    <w:rsid w:val="00666C29"/>
    <w:rsid w:val="006A0576"/>
    <w:rsid w:val="007A713D"/>
    <w:rsid w:val="007B7D3A"/>
    <w:rsid w:val="007D0125"/>
    <w:rsid w:val="0081617E"/>
    <w:rsid w:val="008251BC"/>
    <w:rsid w:val="008675AA"/>
    <w:rsid w:val="009B5499"/>
    <w:rsid w:val="009E21F2"/>
    <w:rsid w:val="00B73229"/>
    <w:rsid w:val="00CB6286"/>
    <w:rsid w:val="00D47A03"/>
    <w:rsid w:val="00FD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FBDDB"/>
  <w15:chartTrackingRefBased/>
  <w15:docId w15:val="{D822DB66-1294-F548-B53E-04903567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Kim, Grace Hyun [Radiological Sci]</cp:lastModifiedBy>
  <cp:revision>5</cp:revision>
  <dcterms:created xsi:type="dcterms:W3CDTF">2021-10-03T21:57:00Z</dcterms:created>
  <dcterms:modified xsi:type="dcterms:W3CDTF">2023-10-03T01:57:00Z</dcterms:modified>
</cp:coreProperties>
</file>