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1A43D" w14:textId="661A55CA" w:rsidR="000E4246" w:rsidRPr="00E7660F" w:rsidRDefault="000E4246" w:rsidP="003D2FBA">
      <w:pPr>
        <w:tabs>
          <w:tab w:val="left" w:pos="4111"/>
        </w:tabs>
        <w:snapToGrid w:val="0"/>
        <w:spacing w:line="360" w:lineRule="auto"/>
        <w:jc w:val="center"/>
        <w:rPr>
          <w:rFonts w:ascii="Times New Roman" w:eastAsia="宋体" w:hAnsi="Times New Roman" w:cs="Times New Roman"/>
          <w:b/>
          <w:bCs/>
          <w:color w:val="000000" w:themeColor="text1"/>
          <w:sz w:val="30"/>
          <w:szCs w:val="30"/>
        </w:rPr>
      </w:pPr>
      <w:bookmarkStart w:id="0" w:name="OLE_LINK2"/>
      <w:r w:rsidRPr="00E7660F">
        <w:rPr>
          <w:rFonts w:ascii="Times New Roman" w:eastAsia="宋体" w:hAnsi="Times New Roman" w:cs="Times New Roman"/>
          <w:b/>
          <w:bCs/>
          <w:color w:val="000000" w:themeColor="text1"/>
          <w:sz w:val="30"/>
          <w:szCs w:val="30"/>
        </w:rPr>
        <w:t>练习</w:t>
      </w:r>
      <w:r w:rsidRPr="00E7660F">
        <w:rPr>
          <w:rFonts w:ascii="Times New Roman" w:eastAsia="宋体" w:hAnsi="Times New Roman" w:cs="Times New Roman"/>
          <w:b/>
          <w:bCs/>
          <w:noProof/>
          <w:color w:val="000000" w:themeColor="text1"/>
          <w:sz w:val="30"/>
          <w:szCs w:val="30"/>
        </w:rPr>
        <w:drawing>
          <wp:anchor distT="0" distB="0" distL="114300" distR="114300" simplePos="0" relativeHeight="251658248" behindDoc="0" locked="0" layoutInCell="1" allowOverlap="1" wp14:anchorId="5A3673F4" wp14:editId="760B2F87">
            <wp:simplePos x="0" y="0"/>
            <wp:positionH relativeFrom="page">
              <wp:posOffset>12014200</wp:posOffset>
            </wp:positionH>
            <wp:positionV relativeFrom="topMargin">
              <wp:posOffset>11277600</wp:posOffset>
            </wp:positionV>
            <wp:extent cx="469900" cy="368300"/>
            <wp:effectExtent l="0" t="0" r="0" b="0"/>
            <wp:wrapNone/>
            <wp:docPr id="100167" name="图片 100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3D2FBA" w:rsidRPr="00E7660F">
        <w:rPr>
          <w:rFonts w:ascii="Times New Roman" w:eastAsia="宋体" w:hAnsi="Times New Roman" w:cs="Times New Roman" w:hint="eastAsia"/>
          <w:b/>
          <w:bCs/>
          <w:color w:val="000000" w:themeColor="text1"/>
          <w:sz w:val="30"/>
          <w:szCs w:val="30"/>
        </w:rPr>
        <w:t>10</w:t>
      </w:r>
      <w:r w:rsidRPr="00E7660F">
        <w:rPr>
          <w:rFonts w:ascii="Times New Roman" w:eastAsia="宋体" w:hAnsi="Times New Roman" w:cs="Times New Roman"/>
          <w:b/>
          <w:bCs/>
          <w:color w:val="000000" w:themeColor="text1"/>
          <w:sz w:val="30"/>
          <w:szCs w:val="30"/>
        </w:rPr>
        <w:t xml:space="preserve">  </w:t>
      </w:r>
      <w:r w:rsidR="003D2FBA" w:rsidRPr="00E7660F">
        <w:rPr>
          <w:rFonts w:ascii="Times New Roman" w:eastAsia="宋体" w:hAnsi="Times New Roman" w:cs="Times New Roman" w:hint="eastAsia"/>
          <w:b/>
          <w:bCs/>
          <w:color w:val="000000" w:themeColor="text1"/>
          <w:sz w:val="30"/>
          <w:szCs w:val="30"/>
        </w:rPr>
        <w:t>化学平衡图像</w:t>
      </w:r>
      <w:proofErr w:type="gramEnd"/>
    </w:p>
    <w:bookmarkEnd w:id="0"/>
    <w:p w14:paraId="59A55BF6" w14:textId="0B57B1AE" w:rsidR="00081E34" w:rsidRPr="00E7660F" w:rsidRDefault="00081E34" w:rsidP="006409F4">
      <w:pPr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noProof/>
          <w:color w:val="000000" w:themeColor="text1"/>
          <w:szCs w:val="21"/>
        </w:rPr>
        <w:drawing>
          <wp:anchor distT="0" distB="0" distL="114935" distR="114935" simplePos="0" relativeHeight="251658243" behindDoc="0" locked="0" layoutInCell="1" allowOverlap="1" wp14:anchorId="31D294DB" wp14:editId="19218787">
            <wp:simplePos x="0" y="0"/>
            <wp:positionH relativeFrom="column">
              <wp:posOffset>3880971</wp:posOffset>
            </wp:positionH>
            <wp:positionV relativeFrom="paragraph">
              <wp:posOffset>500</wp:posOffset>
            </wp:positionV>
            <wp:extent cx="2623820" cy="1866265"/>
            <wp:effectExtent l="0" t="0" r="0" b="0"/>
            <wp:wrapSquare wrapText="bothSides"/>
            <wp:docPr id="1834749646" name="图片 1834749646" descr="@@@e1206f5401964521a5bf815a83c1e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e1206f5401964521a5bf815a83c1e5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382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0606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1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．对于反应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NO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(g)</w:t>
      </w:r>
      <w:proofErr w:type="gramEnd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＋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NO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2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(g)</w:t>
      </w:r>
      <w:proofErr w:type="gramEnd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＋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CO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(NH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2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)</w:t>
      </w:r>
      <w:proofErr w:type="gramEnd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2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(s)</w:t>
      </w:r>
      <w:proofErr w:type="gramEnd"/>
      <m:oMath>
        <m:r>
          <w:rPr>
            <w:rFonts w:ascii="Cambria Math" w:eastAsia="宋体" w:hAnsi="Cambria Math" w:cs="Times New Roman"/>
            <w:color w:val="000000" w:themeColor="text1"/>
            <w:szCs w:val="21"/>
          </w:rPr>
          <m:t>⇌</m:t>
        </m:r>
      </m:oMath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2N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2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(g)</w:t>
      </w:r>
      <w:proofErr w:type="gramEnd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＋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CO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2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(g)</w:t>
      </w:r>
      <w:proofErr w:type="gramEnd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＋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2H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2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O(g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)  </w:t>
      </w:r>
      <w:r w:rsidRPr="00E7660F">
        <w:rPr>
          <w:rFonts w:ascii="Cambria Math" w:eastAsia="宋体" w:hAnsi="Cambria Math" w:cs="Cambria Math"/>
          <w:bCs/>
          <w:color w:val="000000" w:themeColor="text1"/>
          <w:szCs w:val="21"/>
        </w:rPr>
        <w:t>△</w:t>
      </w:r>
      <w:proofErr w:type="gramEnd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H&lt;0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，达到平衡后改变某一条件，反应速率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(v)</w:t>
      </w:r>
      <w:proofErr w:type="gramEnd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与时间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(t)</w:t>
      </w:r>
      <w:proofErr w:type="gramEnd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的关系如图所示，下列说法错误的是</w:t>
      </w:r>
    </w:p>
    <w:p w14:paraId="37C5E095" w14:textId="77777777" w:rsidR="00081E34" w:rsidRPr="00E7660F" w:rsidRDefault="00081E34" w:rsidP="006409F4">
      <w:pPr>
        <w:numPr>
          <w:ilvl w:val="0"/>
          <w:numId w:val="1"/>
        </w:numPr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t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4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～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t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5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引起变化的原因可能是升高温度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ab/>
      </w:r>
    </w:p>
    <w:p w14:paraId="3D458367" w14:textId="77777777" w:rsidR="00081E34" w:rsidRPr="00E7660F" w:rsidRDefault="00081E34" w:rsidP="006409F4">
      <w:pPr>
        <w:numPr>
          <w:ilvl w:val="0"/>
          <w:numId w:val="1"/>
        </w:numPr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CO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2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含量最高的时间段是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t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1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～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t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2</w:t>
      </w:r>
    </w:p>
    <w:p w14:paraId="2ECEE700" w14:textId="77777777" w:rsidR="00081E34" w:rsidRPr="00E7660F" w:rsidRDefault="00081E34" w:rsidP="006409F4">
      <w:pPr>
        <w:numPr>
          <w:ilvl w:val="0"/>
          <w:numId w:val="1"/>
        </w:numPr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t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2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～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t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3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引起变化的原因可能是增加反应物浓度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ab/>
      </w:r>
    </w:p>
    <w:p w14:paraId="5280CA02" w14:textId="77777777" w:rsidR="00081E34" w:rsidRPr="00E7660F" w:rsidRDefault="00081E34" w:rsidP="006409F4">
      <w:pPr>
        <w:numPr>
          <w:ilvl w:val="0"/>
          <w:numId w:val="1"/>
        </w:numPr>
        <w:tabs>
          <w:tab w:val="left" w:pos="4111"/>
        </w:tabs>
        <w:snapToGrid w:val="0"/>
        <w:spacing w:line="360" w:lineRule="auto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t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6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引起变化的原因可能是加入催化剂</w:t>
      </w:r>
    </w:p>
    <w:p w14:paraId="207EF1BC" w14:textId="77777777" w:rsidR="0084016B" w:rsidRPr="00E7660F" w:rsidRDefault="006409F4" w:rsidP="00D83B37">
      <w:pPr>
        <w:spacing w:beforeLines="50" w:before="156" w:line="360" w:lineRule="auto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7660F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1"/>
        </w:rPr>
        <w:drawing>
          <wp:anchor distT="0" distB="0" distL="114300" distR="114300" simplePos="0" relativeHeight="251658244" behindDoc="0" locked="0" layoutInCell="1" allowOverlap="1" wp14:anchorId="03F78F24" wp14:editId="064E09E9">
            <wp:simplePos x="0" y="0"/>
            <wp:positionH relativeFrom="column">
              <wp:posOffset>4144010</wp:posOffset>
            </wp:positionH>
            <wp:positionV relativeFrom="paragraph">
              <wp:posOffset>65405</wp:posOffset>
            </wp:positionV>
            <wp:extent cx="2362200" cy="1743075"/>
            <wp:effectExtent l="0" t="0" r="0" b="9525"/>
            <wp:wrapSquare wrapText="bothSides"/>
            <wp:docPr id="1130892532" name="图片 1130892532" descr="@@@e9945a11-889e-4570-98fc-d2a1162a8f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0606" w:rsidRPr="00E7660F">
        <w:rPr>
          <w:rFonts w:ascii="Times New Roman" w:eastAsia="宋体" w:hAnsi="Times New Roman" w:cs="Times New Roman" w:hint="eastAsia"/>
          <w:color w:val="000000" w:themeColor="text1"/>
          <w:szCs w:val="21"/>
        </w:rPr>
        <w:t>2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．</w:t>
      </w:r>
      <w:r w:rsidR="00A5618D" w:rsidRPr="00E7660F">
        <w:rPr>
          <w:rFonts w:ascii="Times New Roman" w:eastAsia="宋体" w:hAnsi="Times New Roman" w:cs="Times New Roman" w:hint="eastAsia"/>
          <w:color w:val="000000" w:themeColor="text1"/>
          <w:szCs w:val="21"/>
        </w:rPr>
        <w:t>(2022</w:t>
      </w:r>
      <w:proofErr w:type="gramStart"/>
      <w:r w:rsidR="00A5618D" w:rsidRPr="00E7660F">
        <w:rPr>
          <w:rFonts w:ascii="Times New Roman" w:eastAsia="宋体" w:hAnsi="Times New Roman" w:cs="Times New Roman" w:hint="eastAsia"/>
          <w:color w:val="000000" w:themeColor="text1"/>
          <w:szCs w:val="21"/>
        </w:rPr>
        <w:t>广东</w:t>
      </w:r>
      <w:r w:rsidR="00A5618D" w:rsidRPr="00E7660F">
        <w:rPr>
          <w:rFonts w:ascii="Times New Roman" w:eastAsia="宋体" w:hAnsi="Times New Roman" w:cs="Times New Roman" w:hint="eastAsia"/>
          <w:color w:val="000000" w:themeColor="text1"/>
          <w:szCs w:val="21"/>
        </w:rPr>
        <w:t>)</w:t>
      </w:r>
      <w:proofErr w:type="gramEnd"/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恒容密闭容器中，</w:t>
      </w:r>
      <m:oMath>
        <m:sSub>
          <m:sSub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sSubPr>
          <m:e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BaSO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4</m:t>
            </m:r>
          </m:sub>
        </m:sSub>
        <m:d>
          <m:d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s</m:t>
            </m:r>
          </m:e>
        </m:d>
        <m:r>
          <w:rPr>
            <w:rFonts w:ascii="Cambria Math" w:eastAsia="宋体" w:hAnsi="Cambria Math" w:cs="Cambria Math"/>
            <w:color w:val="000000" w:themeColor="text1"/>
            <w:szCs w:val="21"/>
          </w:rPr>
          <m:t>+4</m:t>
        </m:r>
        <m:sSub>
          <m:sSub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sSubPr>
          <m:e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H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2</m:t>
            </m:r>
          </m:sub>
        </m:sSub>
        <m:d>
          <m:d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g</m:t>
            </m:r>
          </m:e>
        </m:d>
        <m:limUpp>
          <m:limUpp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limUppPr>
          <m:e>
            <m: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⇌</m:t>
            </m:r>
          </m:e>
          <m:lim>
            <m:r>
              <w:rPr>
                <w:rFonts w:ascii="Cambria Math" w:eastAsia="宋体" w:hAnsi="Cambria Math" w:cs="Times New Roman"/>
                <w:color w:val="000000" w:themeColor="text1"/>
                <w:szCs w:val="21"/>
              </w:rPr>
              <m:t xml:space="preserve"> </m:t>
            </m:r>
          </m:lim>
        </m:limUpp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BaS</m:t>
        </m:r>
        <m:d>
          <m:d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s</m:t>
            </m:r>
          </m:e>
        </m:d>
        <m:r>
          <w:rPr>
            <w:rFonts w:ascii="Cambria Math" w:eastAsia="宋体" w:hAnsi="Cambria Math" w:cs="Cambria Math"/>
            <w:color w:val="000000" w:themeColor="text1"/>
            <w:szCs w:val="21"/>
          </w:rPr>
          <m:t>+4</m:t>
        </m:r>
        <m:sSub>
          <m:sSub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sSubPr>
          <m:e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H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2</m:t>
            </m:r>
          </m:sub>
        </m:sSub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O</m:t>
        </m:r>
        <m:d>
          <m:d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g</m:t>
            </m:r>
          </m:e>
        </m:d>
      </m:oMath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在不同温度下达平衡时，各组分的物质的量</w:t>
      </w:r>
      <w:proofErr w:type="gramStart"/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(n)</w:t>
      </w:r>
      <w:proofErr w:type="gramEnd"/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如图所示。</w:t>
      </w:r>
    </w:p>
    <w:p w14:paraId="05B8CAA6" w14:textId="11EBDCB6" w:rsidR="006409F4" w:rsidRPr="00E7660F" w:rsidRDefault="006409F4" w:rsidP="006409F4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下列说法正确的是</w:t>
      </w:r>
    </w:p>
    <w:p w14:paraId="1D42EF1D" w14:textId="77777777" w:rsidR="006409F4" w:rsidRPr="00E7660F" w:rsidRDefault="006409F4" w:rsidP="00F75F8B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．该反应的</w:t>
      </w:r>
      <m:oMath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szCs w:val="21"/>
          </w:rPr>
          <m:t>Δ</m:t>
        </m:r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H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&lt;0</m:t>
        </m:r>
      </m:oMath>
    </w:p>
    <w:p w14:paraId="2BDBF6D7" w14:textId="6FF281A7" w:rsidR="006409F4" w:rsidRPr="00E7660F" w:rsidRDefault="006409F4" w:rsidP="00F75F8B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B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．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为</w:t>
      </w:r>
      <m:oMath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n</m:t>
        </m:r>
        <m:d>
          <m:d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color w:val="000000" w:themeColor="text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eastAsia="宋体" w:hAnsi="Cambria Math" w:cs="Cambria Math"/>
                    <w:color w:val="000000" w:themeColor="text1"/>
                    <w:szCs w:val="21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Cambria Math" w:eastAsia="宋体" w:hAnsi="Cambria Math" w:cs="Cambria Math"/>
                    <w:color w:val="000000" w:themeColor="text1"/>
                    <w:szCs w:val="21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O</m:t>
            </m:r>
          </m:e>
        </m:d>
      </m:oMath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随温度的变化曲线</w:t>
      </w:r>
    </w:p>
    <w:p w14:paraId="30995EA3" w14:textId="77777777" w:rsidR="006409F4" w:rsidRPr="00E7660F" w:rsidRDefault="006409F4" w:rsidP="00F75F8B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C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．向平衡体系中充入惰性气体，平衡不移动</w:t>
      </w:r>
    </w:p>
    <w:p w14:paraId="06D06677" w14:textId="37268416" w:rsidR="006409F4" w:rsidRPr="00E7660F" w:rsidRDefault="006409F4" w:rsidP="00F75F8B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D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．向平衡体系中加入</w:t>
      </w:r>
      <m:oMath>
        <m:sSub>
          <m:sSub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sSubPr>
          <m:e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BaSO</m:t>
            </m:r>
          </m:e>
          <m:sub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4</m:t>
            </m:r>
          </m:sub>
        </m:sSub>
      </m:oMath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，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H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2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的平衡转化率增大</w:t>
      </w:r>
    </w:p>
    <w:p w14:paraId="734F3522" w14:textId="3529E8D5" w:rsidR="000513F1" w:rsidRPr="00E7660F" w:rsidRDefault="00A5618D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noProof/>
          <w:color w:val="000000" w:themeColor="text1"/>
          <w:szCs w:val="21"/>
        </w:rPr>
        <w:drawing>
          <wp:anchor distT="0" distB="0" distL="114300" distR="114300" simplePos="0" relativeHeight="251658250" behindDoc="0" locked="0" layoutInCell="1" allowOverlap="1" wp14:anchorId="0847D4FF" wp14:editId="6D9F35A8">
            <wp:simplePos x="0" y="0"/>
            <wp:positionH relativeFrom="column">
              <wp:posOffset>496570</wp:posOffset>
            </wp:positionH>
            <wp:positionV relativeFrom="paragraph">
              <wp:posOffset>406400</wp:posOffset>
            </wp:positionV>
            <wp:extent cx="5506085" cy="1282065"/>
            <wp:effectExtent l="0" t="0" r="0" b="0"/>
            <wp:wrapSquare wrapText="bothSides"/>
            <wp:docPr id="100013" name="图片 100013" descr="@@@65082214-b68b-4efb-9606-a1df3a632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9" b="5337"/>
                    <a:stretch/>
                  </pic:blipFill>
                  <pic:spPr bwMode="auto">
                    <a:xfrm>
                      <a:off x="0" y="0"/>
                      <a:ext cx="5506085" cy="1282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0606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3</w:t>
      </w:r>
      <w:r w:rsidR="000513F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．某化学研究小组探究外界条件对化学反应</w:t>
      </w:r>
      <w:r w:rsidR="000513F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mA</w:t>
      </w:r>
      <w:proofErr w:type="gramStart"/>
      <w:r w:rsidR="000513F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(g)</w:t>
      </w:r>
      <w:proofErr w:type="gramEnd"/>
      <w:r w:rsidR="000513F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+</w:t>
      </w:r>
      <w:proofErr w:type="spellStart"/>
      <w:r w:rsidR="000513F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nB</w:t>
      </w:r>
      <w:proofErr w:type="spellEnd"/>
      <w:proofErr w:type="gramStart"/>
      <w:r w:rsidR="000513F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(g)</w:t>
      </w:r>
      <w:proofErr w:type="gramEnd"/>
      <m:oMath>
        <m:r>
          <w:rPr>
            <w:rFonts w:ascii="Cambria Math" w:eastAsia="宋体" w:hAnsi="Cambria Math" w:cs="Times New Roman"/>
            <w:color w:val="000000" w:themeColor="text1"/>
            <w:szCs w:val="21"/>
          </w:rPr>
          <m:t>⇌</m:t>
        </m:r>
      </m:oMath>
      <w:r w:rsidR="000513F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pC</w:t>
      </w:r>
      <w:proofErr w:type="gramStart"/>
      <w:r w:rsidR="000513F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(g)</w:t>
      </w:r>
      <w:proofErr w:type="gramEnd"/>
      <w:r w:rsidR="000513F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的速率和平衡的影响</w:t>
      </w:r>
      <w:proofErr w:type="gramStart"/>
      <w:r w:rsidR="000513F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图象</w:t>
      </w:r>
      <w:proofErr w:type="gramEnd"/>
      <w:r w:rsidR="000513F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如图，下列判断正确的是</w:t>
      </w:r>
    </w:p>
    <w:p w14:paraId="40B63C42" w14:textId="5E567095" w:rsidR="000513F1" w:rsidRPr="00E7660F" w:rsidRDefault="000513F1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</w:p>
    <w:p w14:paraId="667DE6BD" w14:textId="77777777" w:rsidR="00A5618D" w:rsidRPr="00E7660F" w:rsidRDefault="00A5618D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</w:p>
    <w:p w14:paraId="09DC0BDD" w14:textId="77777777" w:rsidR="00A5618D" w:rsidRPr="00E7660F" w:rsidRDefault="00A5618D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</w:p>
    <w:p w14:paraId="39C61D12" w14:textId="77777777" w:rsidR="00A5618D" w:rsidRPr="00E7660F" w:rsidRDefault="00A5618D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</w:p>
    <w:p w14:paraId="2A3280D3" w14:textId="41FD9EE9" w:rsidR="000513F1" w:rsidRPr="00E7660F" w:rsidRDefault="000513F1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A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．由图</w:t>
      </w:r>
      <w:r w:rsidRPr="00E7660F">
        <w:rPr>
          <w:rFonts w:ascii="Cambria Math" w:eastAsia="宋体" w:hAnsi="Cambria Math" w:cs="Cambria Math"/>
          <w:bCs/>
          <w:color w:val="000000" w:themeColor="text1"/>
          <w:szCs w:val="21"/>
        </w:rPr>
        <w:t>①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可知，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t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0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时刻充入了一定量的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C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，平衡逆向移动</w:t>
      </w:r>
    </w:p>
    <w:p w14:paraId="6E84F81D" w14:textId="77777777" w:rsidR="000513F1" w:rsidRPr="00E7660F" w:rsidRDefault="000513F1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B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．由图</w:t>
      </w:r>
      <w:r w:rsidRPr="00E7660F">
        <w:rPr>
          <w:rFonts w:ascii="Cambria Math" w:eastAsia="宋体" w:hAnsi="Cambria Math" w:cs="Cambria Math"/>
          <w:bCs/>
          <w:color w:val="000000" w:themeColor="text1"/>
          <w:szCs w:val="21"/>
        </w:rPr>
        <w:t>②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可知，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T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1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&lt;T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2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，该反应正反应为吸热反应</w:t>
      </w:r>
    </w:p>
    <w:p w14:paraId="7E2F6C17" w14:textId="435208C7" w:rsidR="000513F1" w:rsidRPr="00E7660F" w:rsidRDefault="000513F1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C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．由图</w:t>
      </w:r>
      <w:r w:rsidRPr="00E7660F">
        <w:rPr>
          <w:rFonts w:ascii="Cambria Math" w:eastAsia="宋体" w:hAnsi="Cambria Math" w:cs="Cambria Math"/>
          <w:bCs/>
          <w:color w:val="000000" w:themeColor="text1"/>
          <w:szCs w:val="21"/>
        </w:rPr>
        <w:t>③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可知，该反应</w:t>
      </w:r>
      <w:proofErr w:type="spell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m+n</w:t>
      </w:r>
      <w:proofErr w:type="spellEnd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&lt;p</w:t>
      </w:r>
    </w:p>
    <w:p w14:paraId="305215FA" w14:textId="4AE72779" w:rsidR="00214B74" w:rsidRPr="00E7660F" w:rsidRDefault="000513F1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D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．由图</w:t>
      </w:r>
      <w:r w:rsidRPr="00E7660F">
        <w:rPr>
          <w:rFonts w:ascii="Cambria Math" w:eastAsia="宋体" w:hAnsi="Cambria Math" w:cs="Cambria Math"/>
          <w:bCs/>
          <w:color w:val="000000" w:themeColor="text1"/>
          <w:szCs w:val="21"/>
        </w:rPr>
        <w:t>④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可知，表示反应速率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v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正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&gt;</w:t>
      </w:r>
      <w:proofErr w:type="gramEnd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v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逆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的是点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3</w:t>
      </w:r>
    </w:p>
    <w:p w14:paraId="5A39B704" w14:textId="00D94334" w:rsidR="00214B74" w:rsidRPr="00E7660F" w:rsidRDefault="006409F4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noProof/>
          <w:color w:val="000000" w:themeColor="text1"/>
          <w:szCs w:val="21"/>
        </w:rPr>
        <w:drawing>
          <wp:anchor distT="0" distB="0" distL="114300" distR="114300" simplePos="0" relativeHeight="251658245" behindDoc="0" locked="0" layoutInCell="1" allowOverlap="1" wp14:anchorId="24542153" wp14:editId="261DE121">
            <wp:simplePos x="0" y="0"/>
            <wp:positionH relativeFrom="column">
              <wp:posOffset>4289763</wp:posOffset>
            </wp:positionH>
            <wp:positionV relativeFrom="paragraph">
              <wp:posOffset>180340</wp:posOffset>
            </wp:positionV>
            <wp:extent cx="2219325" cy="1524000"/>
            <wp:effectExtent l="0" t="0" r="9525" b="0"/>
            <wp:wrapSquare wrapText="bothSides"/>
            <wp:docPr id="100023" name="图片 100023" descr="@@@2c8b7485-758f-40a2-8ccc-f11e97fc11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0606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4</w:t>
      </w:r>
      <w:r w:rsidR="00214B74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</w:t>
      </w:r>
      <w:r w:rsidR="0092679D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(2023</w:t>
      </w:r>
      <w:proofErr w:type="gramStart"/>
      <w:r w:rsidR="008B493E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广东</w:t>
      </w:r>
      <w:r w:rsidR="0092679D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)</w:t>
      </w:r>
      <w:proofErr w:type="gramEnd"/>
      <w:r w:rsidR="007C5E33" w:rsidRPr="00E7660F">
        <w:rPr>
          <w:rFonts w:ascii="Times New Roman" w:eastAsia="宋体" w:hAnsi="Times New Roman" w:cs="Times New Roman"/>
          <w:color w:val="000000" w:themeColor="text1"/>
        </w:rPr>
        <w:t>催化剂</w:t>
      </w:r>
      <w:r w:rsidR="007C5E33" w:rsidRPr="00E7660F">
        <w:rPr>
          <w:rFonts w:ascii="Times New Roman" w:eastAsia="宋体" w:hAnsi="Times New Roman" w:cs="Times New Roman"/>
          <w:color w:val="000000" w:themeColor="text1"/>
        </w:rPr>
        <w:t>Ⅰ</w:t>
      </w:r>
      <w:r w:rsidR="007C5E33" w:rsidRPr="00E7660F">
        <w:rPr>
          <w:rFonts w:ascii="Times New Roman" w:eastAsia="宋体" w:hAnsi="Times New Roman" w:cs="Times New Roman"/>
          <w:color w:val="000000" w:themeColor="text1"/>
        </w:rPr>
        <w:t>和</w:t>
      </w:r>
      <w:r w:rsidR="007C5E33" w:rsidRPr="00E7660F">
        <w:rPr>
          <w:rFonts w:ascii="Times New Roman" w:eastAsia="宋体" w:hAnsi="Times New Roman" w:cs="Times New Roman"/>
          <w:color w:val="000000" w:themeColor="text1"/>
        </w:rPr>
        <w:t>Ⅱ</w:t>
      </w:r>
      <w:r w:rsidR="007C5E33" w:rsidRPr="00E7660F">
        <w:rPr>
          <w:rFonts w:ascii="Times New Roman" w:eastAsia="宋体" w:hAnsi="Times New Roman" w:cs="Times New Roman"/>
          <w:color w:val="000000" w:themeColor="text1"/>
        </w:rPr>
        <w:t>均能催化反应</w:t>
      </w:r>
      <m:oMath>
        <m:r>
          <m:rPr>
            <m:nor/>
          </m:rPr>
          <w:rPr>
            <w:rFonts w:ascii="Cambria Math" w:eastAsia="宋体" w:hAnsi="Cambria Math" w:cs="Cambria Math"/>
            <w:color w:val="000000" w:themeColor="text1"/>
          </w:rPr>
          <m:t>R</m:t>
        </m:r>
        <m:d>
          <m:dPr>
            <m:ctrlPr>
              <w:rPr>
                <w:rFonts w:ascii="Cambria Math" w:eastAsia="宋体" w:hAnsi="Cambria Math" w:cs="Times New Roman"/>
                <w:color w:val="000000" w:themeColor="text1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</w:rPr>
              <m:t>g</m:t>
            </m:r>
          </m:e>
        </m:d>
        <m:limUpp>
          <m:limUppPr>
            <m:ctrlPr>
              <w:rPr>
                <w:rFonts w:ascii="Cambria Math" w:eastAsia="宋体" w:hAnsi="Cambria Math" w:cs="Times New Roman"/>
                <w:color w:val="000000" w:themeColor="text1"/>
              </w:rPr>
            </m:ctrlPr>
          </m:limUppPr>
          <m:e>
            <m:r>
              <w:rPr>
                <w:rFonts w:ascii="Cambria Math" w:eastAsia="宋体" w:hAnsi="Cambria Math" w:cs="Cambria Math"/>
                <w:color w:val="000000" w:themeColor="text1"/>
              </w:rPr>
              <m:t>⇌</m:t>
            </m:r>
          </m:e>
          <m:lim>
            <m:r>
              <w:rPr>
                <w:rFonts w:ascii="Cambria Math" w:eastAsia="宋体" w:hAnsi="Cambria Math" w:cs="Times New Roman"/>
                <w:color w:val="000000" w:themeColor="text1"/>
              </w:rPr>
              <m:t xml:space="preserve"> </m:t>
            </m:r>
          </m:lim>
        </m:limUpp>
        <m:r>
          <m:rPr>
            <m:nor/>
          </m:rPr>
          <w:rPr>
            <w:rFonts w:ascii="Cambria Math" w:eastAsia="宋体" w:hAnsi="Cambria Math" w:cs="Cambria Math"/>
            <w:color w:val="000000" w:themeColor="text1"/>
          </w:rPr>
          <m:t>P</m:t>
        </m:r>
        <m:d>
          <m:dPr>
            <m:ctrlPr>
              <w:rPr>
                <w:rFonts w:ascii="Cambria Math" w:eastAsia="宋体" w:hAnsi="Cambria Math" w:cs="Times New Roman"/>
                <w:color w:val="000000" w:themeColor="text1"/>
              </w:rPr>
            </m:ctrlPr>
          </m:dPr>
          <m:e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</w:rPr>
              <m:t>g</m:t>
            </m:r>
          </m:e>
        </m:d>
      </m:oMath>
      <w:r w:rsidR="007C5E33" w:rsidRPr="00E7660F">
        <w:rPr>
          <w:rFonts w:ascii="Times New Roman" w:eastAsia="宋体" w:hAnsi="Times New Roman" w:cs="Times New Roman"/>
          <w:color w:val="000000" w:themeColor="text1"/>
        </w:rPr>
        <w:t>。</w:t>
      </w:r>
      <w:r w:rsidR="00214B74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反应历程</w:t>
      </w:r>
      <w:proofErr w:type="gramStart"/>
      <w:r w:rsidR="00214B74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</w:t>
      </w:r>
      <w:r w:rsidR="00B74728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右</w:t>
      </w:r>
      <w:r w:rsidR="00214B74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图</w:t>
      </w:r>
      <w:r w:rsidR="00214B74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)</w:t>
      </w:r>
      <w:proofErr w:type="gramEnd"/>
      <w:r w:rsidR="00214B74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中，</w:t>
      </w:r>
      <w:r w:rsidR="00214B74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M</w:t>
      </w:r>
      <w:r w:rsidR="00214B74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为中间产物。其它条件相同时，下列说法不正确的是</w:t>
      </w:r>
    </w:p>
    <w:p w14:paraId="6AF9DF19" w14:textId="77777777" w:rsidR="00214B74" w:rsidRPr="00E7660F" w:rsidRDefault="00214B74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A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．使用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Ⅰ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和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Ⅱ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，反应历程都分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4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步进行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ab/>
      </w:r>
    </w:p>
    <w:p w14:paraId="0EF0A1EB" w14:textId="77777777" w:rsidR="00214B74" w:rsidRPr="00E7660F" w:rsidRDefault="00214B74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B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．反应达平衡时，升高温度，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R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的浓度增大</w:t>
      </w:r>
    </w:p>
    <w:p w14:paraId="40807423" w14:textId="2A3CF907" w:rsidR="00214B74" w:rsidRPr="00E7660F" w:rsidRDefault="00214B74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C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．使用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Ⅱ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时，反应体系更快达到平衡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ab/>
      </w:r>
    </w:p>
    <w:p w14:paraId="1AF42C4C" w14:textId="35E2827F" w:rsidR="00214B74" w:rsidRPr="00E7660F" w:rsidRDefault="00214B74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D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．使用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Ⅰ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时，反应过程中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M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所能达到的最高浓度更大</w:t>
      </w:r>
    </w:p>
    <w:p w14:paraId="2A57AEDF" w14:textId="6669A6C8" w:rsidR="004A1CFE" w:rsidRPr="00E7660F" w:rsidRDefault="00287EBF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noProof/>
          <w:color w:val="000000" w:themeColor="text1"/>
          <w:szCs w:val="21"/>
        </w:rPr>
        <w:lastRenderedPageBreak/>
        <w:drawing>
          <wp:anchor distT="0" distB="0" distL="114300" distR="114300" simplePos="0" relativeHeight="251658240" behindDoc="0" locked="0" layoutInCell="1" allowOverlap="1" wp14:anchorId="14CD7D96" wp14:editId="310D0C78">
            <wp:simplePos x="0" y="0"/>
            <wp:positionH relativeFrom="column">
              <wp:posOffset>4970780</wp:posOffset>
            </wp:positionH>
            <wp:positionV relativeFrom="paragraph">
              <wp:posOffset>384302</wp:posOffset>
            </wp:positionV>
            <wp:extent cx="1556385" cy="1381760"/>
            <wp:effectExtent l="0" t="0" r="5715" b="8890"/>
            <wp:wrapSquare wrapText="bothSides"/>
            <wp:docPr id="4849511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" r:link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385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0606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5</w:t>
      </w:r>
      <w:r w:rsidR="004A1CFE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．对于反应</w:t>
      </w:r>
      <w:r w:rsidR="004A1CFE" w:rsidRPr="00E7660F">
        <w:rPr>
          <w:rFonts w:ascii="Times New Roman" w:eastAsia="宋体" w:hAnsi="Times New Roman" w:cs="Times New Roman"/>
          <w:bCs/>
          <w:i/>
          <w:color w:val="000000" w:themeColor="text1"/>
          <w:szCs w:val="21"/>
        </w:rPr>
        <w:t>m</w:t>
      </w:r>
      <w:r w:rsidR="004A1CFE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A</w:t>
      </w:r>
      <w:proofErr w:type="gramStart"/>
      <w:r w:rsidR="004A1CFE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(s)</w:t>
      </w:r>
      <w:proofErr w:type="gramEnd"/>
      <w:r w:rsidR="004A1CFE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＋</w:t>
      </w:r>
      <w:proofErr w:type="spellStart"/>
      <w:r w:rsidR="004A1CFE" w:rsidRPr="00E7660F">
        <w:rPr>
          <w:rFonts w:ascii="Times New Roman" w:eastAsia="宋体" w:hAnsi="Times New Roman" w:cs="Times New Roman"/>
          <w:bCs/>
          <w:i/>
          <w:color w:val="000000" w:themeColor="text1"/>
          <w:szCs w:val="21"/>
        </w:rPr>
        <w:t>n</w:t>
      </w:r>
      <w:r w:rsidR="004A1CFE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B</w:t>
      </w:r>
      <w:proofErr w:type="spellEnd"/>
      <w:proofErr w:type="gramStart"/>
      <w:r w:rsidR="004A1CFE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(g)</w:t>
      </w:r>
      <w:proofErr w:type="gramEnd"/>
      <w:r w:rsidR="004A1CFE" w:rsidRPr="00E7660F">
        <w:rPr>
          <w:rFonts w:ascii="Cambria Math" w:eastAsia="宋体" w:hAnsi="Cambria Math" w:cs="Cambria Math"/>
          <w:bCs/>
          <w:color w:val="000000" w:themeColor="text1"/>
          <w:szCs w:val="21"/>
        </w:rPr>
        <w:t>⥫⥬</w:t>
      </w:r>
      <w:proofErr w:type="spellStart"/>
      <w:r w:rsidR="004A1CFE" w:rsidRPr="00E7660F">
        <w:rPr>
          <w:rFonts w:ascii="Times New Roman" w:eastAsia="宋体" w:hAnsi="Times New Roman" w:cs="Times New Roman"/>
          <w:bCs/>
          <w:i/>
          <w:color w:val="000000" w:themeColor="text1"/>
          <w:szCs w:val="21"/>
        </w:rPr>
        <w:t>e</w:t>
      </w:r>
      <w:r w:rsidR="004A1CFE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C</w:t>
      </w:r>
      <w:proofErr w:type="spellEnd"/>
      <w:proofErr w:type="gramStart"/>
      <w:r w:rsidR="004A1CFE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(g)</w:t>
      </w:r>
      <w:proofErr w:type="gramEnd"/>
      <w:r w:rsidR="004A1CFE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＋</w:t>
      </w:r>
      <w:proofErr w:type="spellStart"/>
      <w:r w:rsidR="004A1CFE" w:rsidRPr="00E7660F">
        <w:rPr>
          <w:rFonts w:ascii="Times New Roman" w:eastAsia="宋体" w:hAnsi="Times New Roman" w:cs="Times New Roman"/>
          <w:bCs/>
          <w:i/>
          <w:color w:val="000000" w:themeColor="text1"/>
          <w:szCs w:val="21"/>
        </w:rPr>
        <w:t>f</w:t>
      </w:r>
      <w:r w:rsidR="004A1CFE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D</w:t>
      </w:r>
      <w:proofErr w:type="spellEnd"/>
      <w:proofErr w:type="gramStart"/>
      <w:r w:rsidR="004A1CFE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(g)</w:t>
      </w:r>
      <w:proofErr w:type="gramEnd"/>
      <w:r w:rsidR="004A1CFE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，当其他条件不变时，</w:t>
      </w:r>
      <w:r w:rsidR="004A1CFE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C</w:t>
      </w:r>
      <w:r w:rsidR="004A1CFE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的百分含量</w:t>
      </w:r>
      <w:r w:rsidR="004A1CFE" w:rsidRPr="00E7660F">
        <w:rPr>
          <w:rFonts w:ascii="Times New Roman" w:eastAsia="宋体" w:hAnsi="Times New Roman" w:cs="Times New Roman"/>
          <w:bCs/>
          <w:i/>
          <w:color w:val="000000" w:themeColor="text1"/>
          <w:szCs w:val="21"/>
        </w:rPr>
        <w:t>φ</w:t>
      </w:r>
      <w:proofErr w:type="gramStart"/>
      <w:r w:rsidR="004A1CFE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(C)</w:t>
      </w:r>
      <w:proofErr w:type="gramEnd"/>
      <w:r w:rsidR="004A1CFE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与温度和压强</w:t>
      </w:r>
      <w:r w:rsidR="004A1CFE" w:rsidRPr="00E7660F">
        <w:rPr>
          <w:rFonts w:ascii="Times New Roman" w:eastAsia="宋体" w:hAnsi="Times New Roman" w:cs="Times New Roman"/>
          <w:bCs/>
          <w:i/>
          <w:color w:val="000000" w:themeColor="text1"/>
          <w:szCs w:val="21"/>
        </w:rPr>
        <w:t>p</w:t>
      </w:r>
      <w:r w:rsidR="004A1CFE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的关系如图所示，下列叙述正确的是</w:t>
      </w:r>
    </w:p>
    <w:p w14:paraId="00DC7084" w14:textId="4CB687A2" w:rsidR="004A1CFE" w:rsidRPr="00E7660F" w:rsidRDefault="004A1CFE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A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．化学方程式中</w:t>
      </w:r>
      <w:r w:rsidRPr="00E7660F">
        <w:rPr>
          <w:rFonts w:ascii="Times New Roman" w:eastAsia="宋体" w:hAnsi="Times New Roman" w:cs="Times New Roman"/>
          <w:bCs/>
          <w:i/>
          <w:color w:val="000000" w:themeColor="text1"/>
          <w:szCs w:val="21"/>
        </w:rPr>
        <w:t>n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&lt;</w:t>
      </w:r>
      <w:r w:rsidRPr="00E7660F">
        <w:rPr>
          <w:rFonts w:ascii="Times New Roman" w:eastAsia="宋体" w:hAnsi="Times New Roman" w:cs="Times New Roman"/>
          <w:bCs/>
          <w:i/>
          <w:color w:val="000000" w:themeColor="text1"/>
          <w:szCs w:val="21"/>
        </w:rPr>
        <w:t>e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＋</w:t>
      </w:r>
      <w:r w:rsidRPr="00E7660F">
        <w:rPr>
          <w:rFonts w:ascii="Times New Roman" w:eastAsia="宋体" w:hAnsi="Times New Roman" w:cs="Times New Roman"/>
          <w:bCs/>
          <w:i/>
          <w:color w:val="000000" w:themeColor="text1"/>
          <w:szCs w:val="21"/>
        </w:rPr>
        <w:t>f</w:t>
      </w:r>
    </w:p>
    <w:p w14:paraId="23D520B7" w14:textId="77777777" w:rsidR="004A1CFE" w:rsidRPr="00E7660F" w:rsidRDefault="004A1CFE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B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．达到平衡后，若升高温度，则</w:t>
      </w:r>
      <w:r w:rsidRPr="00E7660F">
        <w:rPr>
          <w:rFonts w:ascii="Times New Roman" w:eastAsia="宋体" w:hAnsi="Times New Roman" w:cs="Times New Roman"/>
          <w:bCs/>
          <w:i/>
          <w:color w:val="000000" w:themeColor="text1"/>
          <w:szCs w:val="21"/>
        </w:rPr>
        <w:t>v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正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减小，</w:t>
      </w:r>
      <w:r w:rsidRPr="00E7660F">
        <w:rPr>
          <w:rFonts w:ascii="Times New Roman" w:eastAsia="宋体" w:hAnsi="Times New Roman" w:cs="Times New Roman"/>
          <w:bCs/>
          <w:i/>
          <w:color w:val="000000" w:themeColor="text1"/>
          <w:szCs w:val="21"/>
        </w:rPr>
        <w:t>v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逆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增大</w:t>
      </w:r>
    </w:p>
    <w:p w14:paraId="4254DF21" w14:textId="77777777" w:rsidR="004A1CFE" w:rsidRPr="00E7660F" w:rsidRDefault="004A1CFE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C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．达到平衡后，增加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B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的量，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B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的转化率增大</w:t>
      </w:r>
    </w:p>
    <w:p w14:paraId="4D00C161" w14:textId="77777777" w:rsidR="004A1CFE" w:rsidRPr="00E7660F" w:rsidRDefault="004A1CFE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D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．若其中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B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为有色物质，达到平衡后缩小容器容积，重新达平衡后与原平衡比较，气体颜色变浅</w:t>
      </w:r>
    </w:p>
    <w:p w14:paraId="7DA78864" w14:textId="13542DDD" w:rsidR="00AB4E12" w:rsidRPr="00E7660F" w:rsidRDefault="00DC0606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6</w:t>
      </w:r>
      <w:r w:rsidR="00AB4E12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．某温度时，在密闭容器中，</w:t>
      </w:r>
      <w:r w:rsidR="00AB4E12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X</w:t>
      </w:r>
      <w:r w:rsidR="00AB4E12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、</w:t>
      </w:r>
      <w:r w:rsidR="00AB4E12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Y</w:t>
      </w:r>
      <w:r w:rsidR="00AB4E12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、</w:t>
      </w:r>
      <w:r w:rsidR="00AB4E12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 xml:space="preserve">Z </w:t>
      </w:r>
      <w:r w:rsidR="00AB4E12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三种气体浓度的变化如图</w:t>
      </w:r>
      <w:r w:rsidR="00AB4E12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Ⅰ</w:t>
      </w:r>
      <w:r w:rsidR="00AB4E12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所示，若其它条件不变，当温度分别为</w:t>
      </w:r>
      <w:r w:rsidR="00AB4E12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 xml:space="preserve"> T</w:t>
      </w:r>
      <w:r w:rsidR="00AB4E12"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1</w:t>
      </w:r>
      <w:r w:rsidR="00AB4E12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和</w:t>
      </w:r>
      <w:r w:rsidR="00AB4E12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 xml:space="preserve"> T</w:t>
      </w:r>
      <w:r w:rsidR="00AB4E12"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2</w:t>
      </w:r>
      <w:r w:rsidR="00AB4E12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时，</w:t>
      </w:r>
      <w:r w:rsidR="00AB4E12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Y</w:t>
      </w:r>
      <w:r w:rsidR="00AB4E12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的体积分数与时间关系如图</w:t>
      </w:r>
      <w:r w:rsidR="00AB4E12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Ⅱ</w:t>
      </w:r>
      <w:r w:rsidR="00AB4E12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所示。则下列结论正确的是</w:t>
      </w:r>
    </w:p>
    <w:p w14:paraId="1F285BFE" w14:textId="410F422E" w:rsidR="00AB4E12" w:rsidRPr="00E7660F" w:rsidRDefault="00AB4E12" w:rsidP="009F6F58">
      <w:pPr>
        <w:widowControl/>
        <w:spacing w:line="360" w:lineRule="auto"/>
        <w:ind w:firstLineChars="100" w:firstLine="210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noProof/>
          <w:color w:val="000000" w:themeColor="text1"/>
          <w:szCs w:val="21"/>
        </w:rPr>
        <w:drawing>
          <wp:inline distT="0" distB="0" distL="0" distR="0" wp14:anchorId="1A037FA3" wp14:editId="76E34322">
            <wp:extent cx="4064853" cy="1462629"/>
            <wp:effectExtent l="0" t="0" r="0" b="4445"/>
            <wp:docPr id="8661671" name="图片 8661671" descr="@@@122d4691-0533-4fa3-bcc0-4424aaa79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3742" cy="146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D5E5" w14:textId="233FF2BE" w:rsidR="00AB4E12" w:rsidRPr="00E7660F" w:rsidRDefault="00AB4E12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A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．该反应的化学方程式为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 xml:space="preserve"> X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(g)</w:t>
      </w:r>
      <w:proofErr w:type="gramEnd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＋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3Y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(g)</w:t>
      </w:r>
      <w:proofErr w:type="gramEnd"/>
      <w:r w:rsidRPr="00E7660F">
        <w:rPr>
          <w:rFonts w:ascii="Cambria Math" w:eastAsia="宋体" w:hAnsi="Cambria Math" w:cs="Cambria Math"/>
          <w:bCs/>
          <w:color w:val="000000" w:themeColor="text1"/>
          <w:szCs w:val="21"/>
        </w:rPr>
        <w:t>⇌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 xml:space="preserve"> 3Z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(g)</w:t>
      </w:r>
      <w:proofErr w:type="gramEnd"/>
    </w:p>
    <w:p w14:paraId="2CE39BFE" w14:textId="77777777" w:rsidR="00AB4E12" w:rsidRPr="00E7660F" w:rsidRDefault="00AB4E12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B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．达到平衡后，若其他条件不变，减小容器体积，平衡向逆反应方向移动</w:t>
      </w:r>
    </w:p>
    <w:p w14:paraId="32E42508" w14:textId="7E2524F8" w:rsidR="00AB4E12" w:rsidRPr="00E7660F" w:rsidRDefault="00AB4E12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C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．若其它条件不变，升高温度，正、逆反应速度均增大，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X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的转化率减小</w:t>
      </w:r>
    </w:p>
    <w:p w14:paraId="756D81DD" w14:textId="1A8436B7" w:rsidR="00AB4E12" w:rsidRPr="00E7660F" w:rsidRDefault="00AB4E12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D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．达到平衡后，保持温度体积不变，通入稀有气体，平衡向正反应方向移动</w:t>
      </w:r>
    </w:p>
    <w:p w14:paraId="23D929FD" w14:textId="7C5A316E" w:rsidR="00E45E91" w:rsidRPr="00E7660F" w:rsidRDefault="00B74728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noProof/>
          <w:color w:val="000000" w:themeColor="text1"/>
          <w:szCs w:val="21"/>
        </w:rPr>
        <w:drawing>
          <wp:anchor distT="0" distB="0" distL="114300" distR="114300" simplePos="0" relativeHeight="251658246" behindDoc="0" locked="0" layoutInCell="1" allowOverlap="1" wp14:anchorId="6B8A09F6" wp14:editId="76459320">
            <wp:simplePos x="0" y="0"/>
            <wp:positionH relativeFrom="column">
              <wp:posOffset>4260215</wp:posOffset>
            </wp:positionH>
            <wp:positionV relativeFrom="paragraph">
              <wp:posOffset>541884</wp:posOffset>
            </wp:positionV>
            <wp:extent cx="2476500" cy="1743075"/>
            <wp:effectExtent l="0" t="0" r="0" b="9525"/>
            <wp:wrapSquare wrapText="bothSides"/>
            <wp:docPr id="100003" name="图片 100003" descr="@@@e091056e-a38a-4868-ac0b-890d315fa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5F8B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7</w:t>
      </w:r>
      <w:r w:rsidR="00E45E9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．在恒压、</w:t>
      </w:r>
      <w:r w:rsidR="00E45E9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NO</w:t>
      </w:r>
      <w:r w:rsidR="00E45E9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和</w:t>
      </w:r>
      <w:r w:rsidR="00E45E9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O</w:t>
      </w:r>
      <w:r w:rsidR="00E45E91"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2</w:t>
      </w:r>
      <w:r w:rsidR="00E45E9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的起始浓度一定的条件下，催化反应相同时间，测得不同温度下</w:t>
      </w:r>
      <w:r w:rsidR="00E45E9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NO</w:t>
      </w:r>
      <w:r w:rsidR="00E45E9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转化为</w:t>
      </w:r>
      <w:r w:rsidR="00E45E9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NO</w:t>
      </w:r>
      <w:r w:rsidR="00E45E91"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2</w:t>
      </w:r>
      <w:r w:rsidR="00E45E9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的转化率如图中实线所示</w:t>
      </w:r>
      <w:proofErr w:type="gramStart"/>
      <w:r w:rsidR="00E45E9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</w:t>
      </w:r>
      <w:r w:rsidR="00E45E9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图中虚线表示相同条件下</w:t>
      </w:r>
      <w:r w:rsidR="00E45E9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NO</w:t>
      </w:r>
      <w:r w:rsidR="00E45E9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的平衡转化率随温度的变化</w:t>
      </w:r>
      <w:r w:rsidR="00E45E9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)</w:t>
      </w:r>
      <w:proofErr w:type="gramEnd"/>
      <w:r w:rsidR="00E45E91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。下列说法正确的是</w:t>
      </w:r>
    </w:p>
    <w:p w14:paraId="10FA3179" w14:textId="339F0DE8" w:rsidR="00E45E91" w:rsidRPr="00E7660F" w:rsidRDefault="00E45E91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A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．反应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2NO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(g)</w:t>
      </w:r>
      <w:proofErr w:type="gramEnd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+O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2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(g)</w:t>
      </w:r>
      <w:proofErr w:type="gramEnd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=2NO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2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(g)</w:t>
      </w:r>
      <w:proofErr w:type="gramEnd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</w:t>
      </w:r>
      <w:r w:rsidRPr="00E7660F">
        <w:rPr>
          <w:rFonts w:ascii="Cambria Math" w:eastAsia="宋体" w:hAnsi="Cambria Math" w:cs="Cambria Math"/>
          <w:bCs/>
          <w:color w:val="000000" w:themeColor="text1"/>
          <w:szCs w:val="21"/>
        </w:rPr>
        <w:t>△</w:t>
      </w:r>
      <w:r w:rsidRPr="00E7660F">
        <w:rPr>
          <w:rFonts w:ascii="Times New Roman" w:eastAsia="宋体" w:hAnsi="Times New Roman" w:cs="Times New Roman"/>
          <w:bCs/>
          <w:i/>
          <w:color w:val="000000" w:themeColor="text1"/>
          <w:szCs w:val="21"/>
        </w:rPr>
        <w:t>H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＞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0</w:t>
      </w:r>
    </w:p>
    <w:p w14:paraId="6948B7EF" w14:textId="77777777" w:rsidR="00E45E91" w:rsidRPr="00E7660F" w:rsidRDefault="00E45E91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B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．图中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X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点所示条件下，延长反应时间能提高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NO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转化率</w:t>
      </w:r>
    </w:p>
    <w:p w14:paraId="25C548E2" w14:textId="77777777" w:rsidR="00E45E91" w:rsidRPr="00E7660F" w:rsidRDefault="00E45E91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C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．图中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Y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点所示条件下，增加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O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2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的浓度不能提高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NO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转化率</w:t>
      </w:r>
    </w:p>
    <w:p w14:paraId="1C89BFA6" w14:textId="77777777" w:rsidR="00E45E91" w:rsidRPr="00E7660F" w:rsidRDefault="00E45E91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D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．正反应速率：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X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点大于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Y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点</w:t>
      </w:r>
    </w:p>
    <w:p w14:paraId="1E6603CC" w14:textId="77777777" w:rsidR="00B74728" w:rsidRPr="00E7660F" w:rsidRDefault="00B74728" w:rsidP="006409F4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</w:p>
    <w:p w14:paraId="7D05B50E" w14:textId="77777777" w:rsidR="00F6299F" w:rsidRPr="00E7660F" w:rsidRDefault="00F6299F" w:rsidP="006409F4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</w:p>
    <w:p w14:paraId="35CDB2D0" w14:textId="7EE39CDD" w:rsidR="00CB0149" w:rsidRPr="00E7660F" w:rsidRDefault="00F75F8B" w:rsidP="006409F4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 w:hint="eastAsia"/>
          <w:color w:val="000000" w:themeColor="text1"/>
          <w:szCs w:val="21"/>
        </w:rPr>
        <w:t>8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．</w:t>
      </w:r>
      <w:r w:rsidR="00C7189A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（</w:t>
      </w:r>
      <w:r w:rsidR="00C7189A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202</w:t>
      </w:r>
      <w:r w:rsidR="00A478B1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6</w:t>
      </w:r>
      <w:r w:rsidR="00C7189A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深一模</w:t>
      </w:r>
      <w:r w:rsidR="00C7189A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）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羰基硫</w:t>
      </w:r>
      <w:proofErr w:type="gramStart"/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(COS)</w:t>
      </w:r>
      <w:proofErr w:type="gramEnd"/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是一种粮食熏蒸剂，能防止害虫和真菌的危害。</w:t>
      </w:r>
    </w:p>
    <w:p w14:paraId="2F51AAD5" w14:textId="77777777" w:rsidR="00CB0149" w:rsidRPr="00E7660F" w:rsidRDefault="00CB0149" w:rsidP="006409F4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可通过反应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Ⅰ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制备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COS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。反应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Ⅰ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：</w:t>
      </w:r>
      <m:oMath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CO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(</m:t>
        </m:r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g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)+</m:t>
        </m:r>
        <m:sSub>
          <m:sSub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sSubPr>
          <m:e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H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2</m:t>
            </m:r>
          </m:sub>
        </m:sSub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S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(</m:t>
        </m:r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g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)⇌</m:t>
        </m:r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COS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(</m:t>
        </m:r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g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)+</m:t>
        </m:r>
        <m:sSub>
          <m:sSub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sSubPr>
          <m:e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H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 w:themeColor="text1"/>
            <w:szCs w:val="21"/>
          </w:rPr>
          <m:t>(</m:t>
        </m:r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g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)</m:t>
        </m:r>
      </m:oMath>
      <w:r w:rsidRPr="00E7660F">
        <w:rPr>
          <w:rFonts w:ascii="Times New Roman" w:eastAsia="Times New Roman" w:hAnsi="Times New Roman" w:cs="Times New Roman"/>
          <w:color w:val="000000" w:themeColor="text1"/>
          <w:kern w:val="0"/>
          <w:szCs w:val="21"/>
        </w:rPr>
        <w:t>  </w:t>
      </w:r>
      <m:oMath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szCs w:val="21"/>
          </w:rPr>
          <m:t>Δ</m:t>
        </m:r>
        <m:sSub>
          <m:sSub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H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000000" w:themeColor="text1"/>
            <w:szCs w:val="21"/>
          </w:rPr>
          <m:t>=-11.4</m:t>
        </m:r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kJ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⋅</m:t>
        </m:r>
        <m:sSup>
          <m:sSup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sSupPr>
          <m:e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mol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-1</m:t>
            </m:r>
          </m:sup>
        </m:sSup>
      </m:oMath>
    </w:p>
    <w:p w14:paraId="6B137BFA" w14:textId="77157F63" w:rsidR="00CB0149" w:rsidRPr="00E7660F" w:rsidRDefault="00CB0149" w:rsidP="006409F4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(1)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已知：反应焓变</w:t>
      </w:r>
      <m:oMath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szCs w:val="21"/>
          </w:rPr>
          <m:t>Δ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H=</m:t>
        </m:r>
      </m:oMath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产物生成焓之和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-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反应物生成焓之和。相关物质的生成焓如下表：</w:t>
      </w:r>
    </w:p>
    <w:tbl>
      <w:tblPr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782"/>
        <w:gridCol w:w="1673"/>
        <w:gridCol w:w="1636"/>
        <w:gridCol w:w="1652"/>
        <w:gridCol w:w="1582"/>
      </w:tblGrid>
      <w:tr w:rsidR="00CB0149" w:rsidRPr="00E7660F" w14:paraId="4088258C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588146A" w14:textId="77777777" w:rsidR="00CB0149" w:rsidRPr="00E7660F" w:rsidRDefault="00CB0149" w:rsidP="00B74728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物质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084043F" w14:textId="77777777" w:rsidR="00CB0149" w:rsidRPr="00E7660F" w:rsidRDefault="00CB0149" w:rsidP="00B74728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CO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3A3A147" w14:textId="77777777" w:rsidR="00CB0149" w:rsidRPr="00E7660F" w:rsidRDefault="00CB0149" w:rsidP="00B74728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H</w:t>
            </w:r>
            <w:r w:rsidRPr="00E7660F"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2</w:t>
            </w:r>
            <w:r w:rsidRPr="00E7660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S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76F0A11" w14:textId="77777777" w:rsidR="00CB0149" w:rsidRPr="00E7660F" w:rsidRDefault="00CB0149" w:rsidP="00B74728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COS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9E20FE3" w14:textId="77777777" w:rsidR="00CB0149" w:rsidRPr="00E7660F" w:rsidRDefault="00CB0149" w:rsidP="00B74728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H</w:t>
            </w:r>
            <w:r w:rsidRPr="00E7660F"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bscript"/>
              </w:rPr>
              <w:t>2</w:t>
            </w:r>
          </w:p>
        </w:tc>
      </w:tr>
      <w:tr w:rsidR="00CB0149" w:rsidRPr="00E7660F" w14:paraId="5961FEA9" w14:textId="77777777"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2153A89" w14:textId="77777777" w:rsidR="00CB0149" w:rsidRPr="00E7660F" w:rsidRDefault="00CB0149" w:rsidP="00B74728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生成焓</w:t>
            </w:r>
            <w:r w:rsidRPr="00E7660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/</w:t>
            </w:r>
            <w:proofErr w:type="gramStart"/>
            <w:r w:rsidRPr="00E7660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(kJ·mol</w:t>
            </w:r>
            <w:r w:rsidRPr="00E7660F">
              <w:rPr>
                <w:rFonts w:ascii="Times New Roman" w:eastAsia="宋体" w:hAnsi="Times New Roman" w:cs="Times New Roman"/>
                <w:color w:val="000000" w:themeColor="text1"/>
                <w:szCs w:val="21"/>
                <w:vertAlign w:val="superscript"/>
              </w:rPr>
              <w:t>-1</w:t>
            </w:r>
            <w:r w:rsidRPr="00E7660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)</w:t>
            </w:r>
            <w:proofErr w:type="gramEnd"/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37368F8" w14:textId="77777777" w:rsidR="00CB0149" w:rsidRPr="00E7660F" w:rsidRDefault="00CB0149" w:rsidP="00B74728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-110.5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D8ECBB5" w14:textId="77777777" w:rsidR="00CB0149" w:rsidRPr="00E7660F" w:rsidRDefault="00CB0149" w:rsidP="00B74728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-20.1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A29C1E3" w14:textId="77777777" w:rsidR="00CB0149" w:rsidRPr="00E7660F" w:rsidRDefault="00CB0149" w:rsidP="00B74728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7660F">
              <w:rPr>
                <w:rFonts w:ascii="Times New Roman" w:eastAsia="Times New Roman" w:hAnsi="Times New Roman" w:cs="Times New Roman"/>
                <w:i/>
                <w:color w:val="000000" w:themeColor="text1"/>
                <w:szCs w:val="21"/>
              </w:rPr>
              <w:t>x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EFFE0DB" w14:textId="77777777" w:rsidR="00CB0149" w:rsidRPr="00E7660F" w:rsidRDefault="00CB0149" w:rsidP="00B74728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0</w:t>
            </w:r>
          </w:p>
        </w:tc>
      </w:tr>
    </w:tbl>
    <w:p w14:paraId="1F736FB7" w14:textId="739C23E7" w:rsidR="00CB0149" w:rsidRPr="00E7660F" w:rsidRDefault="00CB0149" w:rsidP="006409F4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7660F">
        <w:rPr>
          <w:rFonts w:ascii="Cambria Math" w:eastAsia="宋体" w:hAnsi="Cambria Math" w:cs="Cambria Math"/>
          <w:color w:val="000000" w:themeColor="text1"/>
          <w:szCs w:val="21"/>
        </w:rPr>
        <w:t>①</w:t>
      </w:r>
      <w:r w:rsidRPr="00E7660F">
        <w:rPr>
          <w:rFonts w:ascii="Times New Roman" w:eastAsia="Times New Roman" w:hAnsi="Times New Roman" w:cs="Times New Roman"/>
          <w:i/>
          <w:color w:val="000000" w:themeColor="text1"/>
          <w:szCs w:val="21"/>
        </w:rPr>
        <w:t>x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=</w:t>
      </w:r>
      <w:r w:rsidRPr="00E7660F">
        <w:rPr>
          <w:rFonts w:ascii="Times New Roman" w:eastAsia="Times New Roman" w:hAnsi="Times New Roman" w:cs="Times New Roman"/>
          <w:color w:val="000000" w:themeColor="text1"/>
          <w:szCs w:val="21"/>
        </w:rPr>
        <w:t>___________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kJ·mol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  <w:vertAlign w:val="superscript"/>
        </w:rPr>
        <w:t>-1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。</w:t>
      </w:r>
    </w:p>
    <w:p w14:paraId="26EE1E2F" w14:textId="77777777" w:rsidR="001B223A" w:rsidRPr="00E7660F" w:rsidRDefault="009F6F58" w:rsidP="006409F4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7660F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1"/>
        </w:rPr>
        <w:lastRenderedPageBreak/>
        <w:drawing>
          <wp:anchor distT="0" distB="0" distL="114300" distR="114300" simplePos="0" relativeHeight="251658249" behindDoc="1" locked="0" layoutInCell="1" allowOverlap="1" wp14:anchorId="3DA8BEAE" wp14:editId="3F899768">
            <wp:simplePos x="0" y="0"/>
            <wp:positionH relativeFrom="column">
              <wp:posOffset>4542790</wp:posOffset>
            </wp:positionH>
            <wp:positionV relativeFrom="paragraph">
              <wp:posOffset>24456</wp:posOffset>
            </wp:positionV>
            <wp:extent cx="1980565" cy="1294130"/>
            <wp:effectExtent l="0" t="0" r="635" b="1270"/>
            <wp:wrapSquare wrapText="bothSides"/>
            <wp:docPr id="1" name="图片 100003" descr="@@@d6de4419-e81d-45c9-b0e9-f0c17018ba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03" descr="@@@d6de4419-e81d-45c9-b0e9-f0c17018bac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565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149" w:rsidRPr="00E7660F">
        <w:rPr>
          <w:rFonts w:ascii="Cambria Math" w:eastAsia="宋体" w:hAnsi="Cambria Math" w:cs="Cambria Math"/>
          <w:color w:val="000000" w:themeColor="text1"/>
          <w:szCs w:val="21"/>
        </w:rPr>
        <w:t>②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在催化剂的作用下，反应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Ⅰ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的反应历程如图所示。其中，第</w:t>
      </w:r>
      <w:r w:rsidR="00CB0149" w:rsidRPr="00E7660F">
        <w:rPr>
          <w:rFonts w:ascii="Times New Roman" w:eastAsia="Times New Roman" w:hAnsi="Times New Roman" w:cs="Times New Roman"/>
          <w:color w:val="000000" w:themeColor="text1"/>
          <w:szCs w:val="21"/>
        </w:rPr>
        <w:t>________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步</w:t>
      </w:r>
    </w:p>
    <w:p w14:paraId="2A917C8C" w14:textId="48CACB82" w:rsidR="00CB0149" w:rsidRPr="00E7660F" w:rsidRDefault="00CB0149" w:rsidP="006409F4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的正反应活化能最大。</w:t>
      </w:r>
    </w:p>
    <w:p w14:paraId="54E6A23E" w14:textId="1F89235D" w:rsidR="00CB0149" w:rsidRPr="00E7660F" w:rsidRDefault="00CB0149" w:rsidP="006409F4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7660F">
        <w:rPr>
          <w:rFonts w:ascii="Cambria Math" w:eastAsia="宋体" w:hAnsi="Cambria Math" w:cs="Cambria Math"/>
          <w:color w:val="000000" w:themeColor="text1"/>
          <w:szCs w:val="21"/>
        </w:rPr>
        <w:t>③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向体积为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V L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的恒容密闭容器中充入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CO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与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H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2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S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各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a mol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，反应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t min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后，测得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H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2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S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的体积分数为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b%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，则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0~t min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内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COS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的平均反应速率为</w:t>
      </w:r>
      <w:r w:rsidRPr="00E7660F">
        <w:rPr>
          <w:rFonts w:ascii="Times New Roman" w:eastAsia="Times New Roman" w:hAnsi="Times New Roman" w:cs="Times New Roman"/>
          <w:color w:val="000000" w:themeColor="text1"/>
          <w:szCs w:val="21"/>
        </w:rPr>
        <w:t>___________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mol·L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  <w:vertAlign w:val="superscript"/>
        </w:rPr>
        <w:t>-1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·min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  <w:vertAlign w:val="superscript"/>
        </w:rPr>
        <w:t>-1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(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用含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、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b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、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V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、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t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代数式</w:t>
      </w:r>
      <w:proofErr w:type="gramStart"/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表示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)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。</w:t>
      </w:r>
      <w:proofErr w:type="gramEnd"/>
    </w:p>
    <w:p w14:paraId="2EEAFC57" w14:textId="77777777" w:rsidR="00CB0149" w:rsidRPr="00E7660F" w:rsidRDefault="00CB0149" w:rsidP="006409F4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(2)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向恒容密闭容器中通入一定量的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CO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和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H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2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S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，利用反应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Ⅰ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制备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COS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时，一定条件下也会发生反应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Ⅱ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：</w:t>
      </w:r>
      <m:oMath>
        <m:r>
          <w:rPr>
            <w:rFonts w:ascii="Cambria Math" w:eastAsia="宋体" w:hAnsi="Cambria Math" w:cs="Cambria Math"/>
            <w:color w:val="000000" w:themeColor="text1"/>
            <w:szCs w:val="21"/>
          </w:rPr>
          <m:t>2</m:t>
        </m:r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COS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(</m:t>
        </m:r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g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)⇌2</m:t>
        </m:r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CO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(</m:t>
        </m:r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g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)+</m:t>
        </m:r>
        <m:sSub>
          <m:sSub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sSubPr>
          <m:e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S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 w:themeColor="text1"/>
            <w:szCs w:val="21"/>
          </w:rPr>
          <m:t>(</m:t>
        </m:r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g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)</m:t>
        </m:r>
      </m:oMath>
      <w:r w:rsidRPr="00E7660F">
        <w:rPr>
          <w:rFonts w:ascii="Times New Roman" w:eastAsia="Times New Roman" w:hAnsi="Times New Roman" w:cs="Times New Roman"/>
          <w:color w:val="000000" w:themeColor="text1"/>
          <w:kern w:val="0"/>
          <w:szCs w:val="21"/>
        </w:rPr>
        <w:t>  </w:t>
      </w:r>
      <m:oMath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szCs w:val="21"/>
          </w:rPr>
          <m:t>Δ</m:t>
        </m:r>
        <m:sSub>
          <m:sSub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H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 w:themeColor="text1"/>
            <w:szCs w:val="21"/>
          </w:rPr>
          <m:t>=+63.0</m:t>
        </m:r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kJ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⋅</m:t>
        </m:r>
        <m:sSup>
          <m:sSup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sSupPr>
          <m:e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mol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-1</m:t>
            </m:r>
          </m:sup>
        </m:sSup>
      </m:oMath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。当反应体系达到平衡时，下列说法正确的有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___________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。</w:t>
      </w:r>
    </w:p>
    <w:p w14:paraId="07DF6AF4" w14:textId="77777777" w:rsidR="00CB0149" w:rsidRPr="00E7660F" w:rsidRDefault="00CB0149" w:rsidP="006409F4">
      <w:pPr>
        <w:spacing w:line="360" w:lineRule="auto"/>
        <w:ind w:left="300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A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．加入适宜的催化剂，可提高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COS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的平衡产率</w:t>
      </w:r>
    </w:p>
    <w:p w14:paraId="2116C1D9" w14:textId="77777777" w:rsidR="00CB0149" w:rsidRPr="00E7660F" w:rsidRDefault="00CB0149" w:rsidP="006409F4">
      <w:pPr>
        <w:spacing w:line="360" w:lineRule="auto"/>
        <w:ind w:left="300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B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．减小容器体积，重新达到平衡后，</w:t>
      </w:r>
      <m:oMath>
        <m:r>
          <w:rPr>
            <w:rFonts w:ascii="Cambria Math" w:eastAsia="宋体" w:hAnsi="Cambria Math" w:cs="Cambria Math"/>
            <w:color w:val="000000" w:themeColor="text1"/>
            <w:szCs w:val="21"/>
          </w:rPr>
          <m:t>n</m:t>
        </m:r>
        <m:d>
          <m:d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color w:val="000000" w:themeColor="text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eastAsia="宋体" w:hAnsi="Cambria Math" w:cs="Cambria Math"/>
                    <w:color w:val="000000" w:themeColor="text1"/>
                    <w:szCs w:val="21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Cambria Math" w:eastAsia="宋体" w:hAnsi="Cambria Math" w:cs="Cambria Math"/>
                    <w:color w:val="000000" w:themeColor="text1"/>
                    <w:szCs w:val="21"/>
                  </w:rPr>
                  <m:t>2</m:t>
                </m:r>
              </m:sub>
            </m:sSub>
          </m:e>
        </m:d>
      </m:oMath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减小</w:t>
      </w:r>
    </w:p>
    <w:p w14:paraId="011765F2" w14:textId="77777777" w:rsidR="00CB0149" w:rsidRPr="00E7660F" w:rsidRDefault="00CB0149" w:rsidP="006409F4">
      <w:pPr>
        <w:spacing w:line="360" w:lineRule="auto"/>
        <w:ind w:left="300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C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．升高温度，反应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Ⅰ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的逆反应速率增大，正反应速率减小</w:t>
      </w:r>
    </w:p>
    <w:p w14:paraId="79AEACA8" w14:textId="6255EF73" w:rsidR="00CB0149" w:rsidRPr="00E7660F" w:rsidRDefault="00CB0149" w:rsidP="006409F4">
      <w:pPr>
        <w:spacing w:line="360" w:lineRule="auto"/>
        <w:ind w:left="300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D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．再次通入一定量的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CO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，达到平衡后，</w:t>
      </w:r>
      <m:oMath>
        <m:f>
          <m:f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fPr>
          <m:num>
            <m: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c(</m:t>
            </m:r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CO</m:t>
            </m:r>
            <m: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)</m:t>
            </m:r>
          </m:num>
          <m:den>
            <m: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c(</m:t>
            </m:r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COS</m:t>
            </m:r>
            <m: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)</m:t>
            </m:r>
          </m:den>
        </m:f>
      </m:oMath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的值增大</w:t>
      </w:r>
    </w:p>
    <w:p w14:paraId="3D22AEA1" w14:textId="28A20570" w:rsidR="00CB0149" w:rsidRPr="00E7660F" w:rsidRDefault="00B74728" w:rsidP="006409F4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7660F">
        <w:rPr>
          <w:rFonts w:ascii="Times New Roman" w:eastAsia="Times New Roman" w:hAnsi="Times New Roman" w:cs="Times New Roman"/>
          <w:noProof/>
          <w:color w:val="000000" w:themeColor="text1"/>
          <w:kern w:val="0"/>
          <w:szCs w:val="21"/>
        </w:rPr>
        <w:drawing>
          <wp:anchor distT="0" distB="0" distL="114300" distR="114300" simplePos="0" relativeHeight="251658247" behindDoc="0" locked="0" layoutInCell="1" allowOverlap="1" wp14:anchorId="7DA2DCB9" wp14:editId="7AE62225">
            <wp:simplePos x="0" y="0"/>
            <wp:positionH relativeFrom="column">
              <wp:posOffset>4114800</wp:posOffset>
            </wp:positionH>
            <wp:positionV relativeFrom="paragraph">
              <wp:posOffset>31750</wp:posOffset>
            </wp:positionV>
            <wp:extent cx="2451370" cy="1870767"/>
            <wp:effectExtent l="0" t="0" r="6350" b="0"/>
            <wp:wrapSquare wrapText="bothSides"/>
            <wp:docPr id="2" name="图片 100005" descr="@@@47d2a429-5a38-4261-96f6-b48db9f40b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0005" descr="@@@47d2a429-5a38-4261-96f6-b48db9f40b8b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370" cy="1870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(3)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也可通过反应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Ⅲ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制备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COS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。反应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Ⅲ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：</w:t>
      </w:r>
      <m:oMath>
        <m:sSub>
          <m:sSub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sSubPr>
          <m:e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CO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000000" w:themeColor="text1"/>
            <w:szCs w:val="21"/>
          </w:rPr>
          <m:t>(</m:t>
        </m:r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g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)+</m:t>
        </m:r>
        <m:sSub>
          <m:sSub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sSubPr>
          <m:e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H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2</m:t>
            </m:r>
          </m:sub>
        </m:sSub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S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(</m:t>
        </m:r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g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)⇌</m:t>
        </m:r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COS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(</m:t>
        </m:r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g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)+</m:t>
        </m:r>
        <m:sSub>
          <m:sSub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sSubPr>
          <m:e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H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2</m:t>
            </m:r>
          </m:sub>
        </m:sSub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O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(</m:t>
        </m:r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g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)</m:t>
        </m:r>
      </m:oMath>
      <w:r w:rsidR="00CB0149" w:rsidRPr="00E7660F">
        <w:rPr>
          <w:rFonts w:ascii="Times New Roman" w:eastAsia="Times New Roman" w:hAnsi="Times New Roman" w:cs="Times New Roman"/>
          <w:color w:val="000000" w:themeColor="text1"/>
          <w:kern w:val="0"/>
          <w:szCs w:val="21"/>
        </w:rPr>
        <w:t>  </w:t>
      </w:r>
      <m:oMath>
        <m:r>
          <m:rPr>
            <m:sty m:val="p"/>
          </m:rPr>
          <w:rPr>
            <w:rFonts w:ascii="Cambria Math" w:eastAsia="宋体" w:hAnsi="Cambria Math" w:cs="Cambria Math"/>
            <w:color w:val="000000" w:themeColor="text1"/>
            <w:szCs w:val="21"/>
          </w:rPr>
          <m:t>Δ</m:t>
        </m:r>
        <m:sSub>
          <m:sSub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sSubPr>
          <m:e>
            <m: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H</m:t>
            </m:r>
          </m:e>
          <m:sub>
            <m: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3</m:t>
            </m:r>
          </m:sub>
        </m:sSub>
        <m:r>
          <w:rPr>
            <w:rFonts w:ascii="Cambria Math" w:eastAsia="宋体" w:hAnsi="Cambria Math" w:cs="Cambria Math"/>
            <w:color w:val="000000" w:themeColor="text1"/>
            <w:szCs w:val="21"/>
          </w:rPr>
          <m:t>=+29.8</m:t>
        </m:r>
        <m:r>
          <m:rPr>
            <m:nor/>
          </m:rPr>
          <w:rPr>
            <w:rFonts w:ascii="Cambria Math" w:eastAsia="宋体" w:hAnsi="Cambria Math" w:cs="Cambria Math"/>
            <w:color w:val="000000" w:themeColor="text1"/>
            <w:szCs w:val="21"/>
          </w:rPr>
          <m:t>kJ</m:t>
        </m:r>
        <m:r>
          <w:rPr>
            <w:rFonts w:ascii="Cambria Math" w:eastAsia="宋体" w:hAnsi="Cambria Math" w:cs="Cambria Math"/>
            <w:color w:val="000000" w:themeColor="text1"/>
            <w:szCs w:val="21"/>
          </w:rPr>
          <m:t>⋅</m:t>
        </m:r>
        <m:sSup>
          <m:sSupPr>
            <m:ctrlPr>
              <w:rPr>
                <w:rFonts w:ascii="Cambria Math" w:eastAsia="宋体" w:hAnsi="Cambria Math" w:cs="Times New Roman"/>
                <w:color w:val="000000" w:themeColor="text1"/>
                <w:szCs w:val="21"/>
              </w:rPr>
            </m:ctrlPr>
          </m:sSupPr>
          <m:e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mol</m:t>
            </m:r>
          </m:e>
          <m:sup>
            <m:r>
              <w:rPr>
                <w:rFonts w:ascii="Cambria Math" w:eastAsia="宋体" w:hAnsi="Cambria Math" w:cs="Cambria Math"/>
                <w:color w:val="000000" w:themeColor="text1"/>
                <w:szCs w:val="21"/>
              </w:rPr>
              <m:t>-1</m:t>
            </m:r>
          </m:sup>
        </m:sSup>
      </m:oMath>
      <w:r w:rsidR="00F27430" w:rsidRPr="00E7660F">
        <w:rPr>
          <w:rFonts w:ascii="Times New Roman" w:eastAsia="宋体" w:hAnsi="Times New Roman" w:cs="Times New Roman"/>
          <w:color w:val="000000" w:themeColor="text1"/>
          <w:szCs w:val="21"/>
        </w:rPr>
        <w:t>。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向恒容密闭容器中充入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H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2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S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、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CO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和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CO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2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各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1 mol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，只发生反应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Ⅰ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和反应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Ⅲ</w:t>
      </w:r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。平衡时，各物质的物质的量</w:t>
      </w:r>
      <w:proofErr w:type="gramStart"/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(n)</w:t>
      </w:r>
      <w:proofErr w:type="gramEnd"/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随温度</w:t>
      </w:r>
      <w:proofErr w:type="gramStart"/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(T)</w:t>
      </w:r>
      <w:proofErr w:type="gramEnd"/>
      <w:r w:rsidR="00CB0149" w:rsidRPr="00E7660F">
        <w:rPr>
          <w:rFonts w:ascii="Times New Roman" w:eastAsia="宋体" w:hAnsi="Times New Roman" w:cs="Times New Roman"/>
          <w:color w:val="000000" w:themeColor="text1"/>
          <w:szCs w:val="21"/>
        </w:rPr>
        <w:t>变化关系如图：</w:t>
      </w:r>
    </w:p>
    <w:p w14:paraId="624C0D10" w14:textId="77777777" w:rsidR="00CB0149" w:rsidRPr="00E7660F" w:rsidRDefault="00CB0149" w:rsidP="006409F4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7660F">
        <w:rPr>
          <w:rFonts w:ascii="Cambria Math" w:eastAsia="宋体" w:hAnsi="Cambria Math" w:cs="Cambria Math"/>
          <w:color w:val="000000" w:themeColor="text1"/>
          <w:szCs w:val="21"/>
        </w:rPr>
        <w:t>①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曲线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Ⅰ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对应的物质为</w:t>
      </w:r>
      <w:r w:rsidRPr="00E7660F">
        <w:rPr>
          <w:rFonts w:ascii="Times New Roman" w:eastAsia="Times New Roman" w:hAnsi="Times New Roman" w:cs="Times New Roman"/>
          <w:color w:val="000000" w:themeColor="text1"/>
          <w:szCs w:val="21"/>
        </w:rPr>
        <w:t>___________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。</w:t>
      </w:r>
    </w:p>
    <w:p w14:paraId="1A9E156D" w14:textId="77777777" w:rsidR="00CB0149" w:rsidRPr="00E7660F" w:rsidRDefault="00CB0149" w:rsidP="006409F4">
      <w:pPr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szCs w:val="21"/>
        </w:rPr>
      </w:pPr>
      <w:r w:rsidRPr="00E7660F">
        <w:rPr>
          <w:rFonts w:ascii="Cambria Math" w:eastAsia="宋体" w:hAnsi="Cambria Math" w:cs="Cambria Math"/>
          <w:color w:val="000000" w:themeColor="text1"/>
          <w:szCs w:val="21"/>
        </w:rPr>
        <w:t>②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计算温度为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T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  <w:vertAlign w:val="subscript"/>
        </w:rPr>
        <w:t>1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 xml:space="preserve"> K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时反应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Ⅰ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的平衡常数</w:t>
      </w:r>
      <w:r w:rsidRPr="00E7660F">
        <w:rPr>
          <w:rFonts w:ascii="Times New Roman" w:eastAsia="Times New Roman" w:hAnsi="Times New Roman" w:cs="Times New Roman"/>
          <w:i/>
          <w:color w:val="000000" w:themeColor="text1"/>
          <w:szCs w:val="21"/>
        </w:rPr>
        <w:t>K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=</w:t>
      </w:r>
      <w:r w:rsidRPr="00E7660F">
        <w:rPr>
          <w:rFonts w:ascii="Times New Roman" w:eastAsia="Times New Roman" w:hAnsi="Times New Roman" w:cs="Times New Roman"/>
          <w:color w:val="000000" w:themeColor="text1"/>
          <w:szCs w:val="21"/>
        </w:rPr>
        <w:t>________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(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写出计算过程，结果保留两位有效</w:t>
      </w:r>
      <w:proofErr w:type="gramStart"/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数字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)</w:t>
      </w:r>
      <w:r w:rsidRPr="00E7660F">
        <w:rPr>
          <w:rFonts w:ascii="Times New Roman" w:eastAsia="宋体" w:hAnsi="Times New Roman" w:cs="Times New Roman"/>
          <w:color w:val="000000" w:themeColor="text1"/>
          <w:szCs w:val="21"/>
        </w:rPr>
        <w:t>。</w:t>
      </w:r>
      <w:proofErr w:type="gramEnd"/>
    </w:p>
    <w:p w14:paraId="36D91A9B" w14:textId="77777777" w:rsidR="00CB0149" w:rsidRPr="00E7660F" w:rsidRDefault="00CB0149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</w:p>
    <w:p w14:paraId="415EFC58" w14:textId="77777777" w:rsidR="00E36D1B" w:rsidRPr="00E7660F" w:rsidRDefault="00E36D1B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</w:p>
    <w:p w14:paraId="24A5222B" w14:textId="7403A012" w:rsidR="00C839E7" w:rsidRPr="00E7660F" w:rsidRDefault="00B74728" w:rsidP="006409F4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9.</w:t>
      </w:r>
      <w:bookmarkStart w:id="1" w:name="OLE_LINK1"/>
      <w:r w:rsidR="00AA53FA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（</w:t>
      </w:r>
      <w:r w:rsidR="00AA53FA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202</w:t>
      </w:r>
      <w:r w:rsidR="00F870D9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5</w:t>
      </w:r>
      <w:r w:rsidR="00F870D9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广东</w:t>
      </w:r>
      <w:r w:rsidR="00AA53FA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）</w:t>
      </w:r>
      <w:r w:rsidR="00C839E7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钛单质及其化合物在航空、航天、催化等领域应用广泛。</w:t>
      </w:r>
    </w:p>
    <w:p w14:paraId="565B56BE" w14:textId="6F23B4A7" w:rsidR="00C839E7" w:rsidRPr="00E7660F" w:rsidRDefault="00C839E7" w:rsidP="006409F4">
      <w:pPr>
        <w:snapToGrid w:val="0"/>
        <w:spacing w:line="360" w:lineRule="auto"/>
        <w:contextualSpacing/>
        <w:jc w:val="left"/>
        <w:textAlignment w:val="center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</w:t>
      </w:r>
      <w:r w:rsidR="00353070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1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)298K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下，反应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4224" w:dyaOrig="356" w14:anchorId="5B8365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3b1c34f46004c753d8b370402381559d" style="width:211.7pt;height:18.25pt" o:ole="">
            <v:imagedata r:id="rId18" o:title="eqId3b1c34f46004c753d8b370402381559d"/>
          </v:shape>
          <o:OLEObject Type="Embed" ProgID="Equation.DSMT4" ShapeID="_x0000_i1025" DrawAspect="Content" ObjectID="_1850888603" r:id="rId19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668" w:dyaOrig="249" w14:anchorId="5AD9B2E5">
          <v:shape id="_x0000_i1026" type="#_x0000_t75" alt="eqIdfeb30ef033c9c51eb5ebe6822422b5c7" style="width:33.3pt;height:12.9pt" o:ole="">
            <v:imagedata r:id="rId20" o:title="eqIdfeb30ef033c9c51eb5ebe6822422b5c7"/>
          </v:shape>
          <o:OLEObject Type="Embed" ProgID="Equation.DSMT4" ShapeID="_x0000_i1026" DrawAspect="Content" ObjectID="_1850888604" r:id="rId21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、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615" w:dyaOrig="249" w14:anchorId="6CB0DB66">
          <v:shape id="_x0000_i1027" type="#_x0000_t75" alt="eqId80a345f16e333d451f4f2bf878647797" style="width:30.1pt;height:12.9pt" o:ole="">
            <v:imagedata r:id="rId22" o:title="eqId80a345f16e333d451f4f2bf878647797"/>
          </v:shape>
          <o:OLEObject Type="Embed" ProgID="Equation.DSMT4" ShapeID="_x0000_i1027" DrawAspect="Content" ObjectID="_1850888605" r:id="rId23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，</w:t>
      </w:r>
    </w:p>
    <w:p w14:paraId="091BAA7E" w14:textId="77777777" w:rsidR="00C839E7" w:rsidRPr="00E7660F" w:rsidRDefault="00C839E7" w:rsidP="006409F4">
      <w:pPr>
        <w:snapToGrid w:val="0"/>
        <w:spacing w:line="360" w:lineRule="auto"/>
        <w:ind w:firstLineChars="100" w:firstLine="210"/>
        <w:contextualSpacing/>
        <w:jc w:val="left"/>
        <w:textAlignment w:val="center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则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298K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下该反应</w:t>
      </w:r>
      <w:r w:rsidRPr="00E7660F">
        <w:rPr>
          <w:rFonts w:ascii="Times New Roman" w:eastAsia="Times New Roman" w:hAnsi="Times New Roman" w:cs="Times New Roman"/>
          <w:bCs/>
          <w:color w:val="000000" w:themeColor="text1"/>
          <w:szCs w:val="21"/>
          <w:u w:val="single"/>
        </w:rPr>
        <w:t xml:space="preserve">       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填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“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能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”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或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“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不能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”)</w:t>
      </w:r>
      <w:proofErr w:type="gramEnd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自发进行。</w:t>
      </w:r>
    </w:p>
    <w:p w14:paraId="056853BB" w14:textId="089235F8" w:rsidR="00C839E7" w:rsidRPr="00E7660F" w:rsidRDefault="00C839E7" w:rsidP="006409F4">
      <w:pPr>
        <w:snapToGrid w:val="0"/>
        <w:spacing w:line="360" w:lineRule="auto"/>
        <w:contextualSpacing/>
        <w:jc w:val="left"/>
        <w:textAlignment w:val="center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</w:t>
      </w:r>
      <w:r w:rsidR="00353070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2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)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以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528" w:dyaOrig="317" w14:anchorId="57DDBA96">
          <v:shape id="_x0000_i1028" type="#_x0000_t75" alt="eqId788eaf057c2b96ec53d2cac6a6a8cb83" style="width:25.8pt;height:16.1pt" o:ole="">
            <v:imagedata r:id="rId24" o:title="eqId788eaf057c2b96ec53d2cac6a6a8cb83"/>
          </v:shape>
          <o:OLEObject Type="Embed" ProgID="Equation.DSMT4" ShapeID="_x0000_i1028" DrawAspect="Content" ObjectID="_1850888606" r:id="rId25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为原料可制备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510" w:dyaOrig="314" w14:anchorId="704BE0EF">
          <v:shape id="_x0000_i1029" type="#_x0000_t75" alt="eqId2e97205958bdee312c68c36474d15a57" style="width:24.7pt;height:16.1pt" o:ole="">
            <v:imagedata r:id="rId26" o:title="eqId2e97205958bdee312c68c36474d15a57"/>
          </v:shape>
          <o:OLEObject Type="Embed" ProgID="Equation.DSMT4" ShapeID="_x0000_i1029" DrawAspect="Content" ObjectID="_1850888607" r:id="rId27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。将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1109" w:dyaOrig="318" w14:anchorId="2A0125DD">
          <v:shape id="_x0000_i1030" type="#_x0000_t75" alt="eqId130477d11eecb0cbaa80e2881cb7c884" style="width:55.9pt;height:16.1pt" o:ole="">
            <v:imagedata r:id="rId28" o:title="eqId130477d11eecb0cbaa80e2881cb7c884"/>
          </v:shape>
          <o:OLEObject Type="Embed" ProgID="Equation.DSMT4" ShapeID="_x0000_i1030" DrawAspect="Content" ObjectID="_1850888608" r:id="rId29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与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10.0molTi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放入容积为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405" w:dyaOrig="315" w14:anchorId="09165EA3">
          <v:shape id="_x0000_i1031" type="#_x0000_t75" alt="eqId8476fd8185807493afd1c552db777baf" style="width:19.35pt;height:16.1pt" o:ole="">
            <v:imagedata r:id="rId30" o:title="eqId8476fd8185807493afd1c552db777baf"/>
          </v:shape>
          <o:OLEObject Type="Embed" ProgID="Equation.DSMT4" ShapeID="_x0000_i1031" DrawAspect="Content" ObjectID="_1850888609" r:id="rId31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的恒容密闭容器中，反应体系存在下列过程。</w:t>
      </w:r>
    </w:p>
    <w:tbl>
      <w:tblPr>
        <w:tblW w:w="56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868"/>
        <w:gridCol w:w="3233"/>
        <w:gridCol w:w="1576"/>
      </w:tblGrid>
      <w:tr w:rsidR="00C839E7" w:rsidRPr="00E7660F" w14:paraId="5616BF9B" w14:textId="77777777" w:rsidTr="00DF65CE">
        <w:trPr>
          <w:jc w:val="center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bookmarkEnd w:id="1"/>
          <w:p w14:paraId="0E60EA01" w14:textId="77777777" w:rsidR="00C839E7" w:rsidRPr="00E7660F" w:rsidRDefault="00C839E7" w:rsidP="002408BE">
            <w:pPr>
              <w:snapToGrid w:val="0"/>
              <w:contextualSpacing/>
              <w:jc w:val="left"/>
              <w:textAlignment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编号</w:t>
            </w:r>
          </w:p>
        </w:tc>
        <w:tc>
          <w:tcPr>
            <w:tcW w:w="3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FDDD43" w14:textId="77777777" w:rsidR="00C839E7" w:rsidRPr="00E7660F" w:rsidRDefault="00C839E7" w:rsidP="002408BE">
            <w:pPr>
              <w:snapToGrid w:val="0"/>
              <w:contextualSpacing/>
              <w:jc w:val="left"/>
              <w:textAlignment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过程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41E3652" w14:textId="77777777" w:rsidR="00C839E7" w:rsidRPr="00E7660F" w:rsidRDefault="00C839E7" w:rsidP="002408BE">
            <w:pPr>
              <w:snapToGrid w:val="0"/>
              <w:contextualSpacing/>
              <w:jc w:val="left"/>
              <w:textAlignment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object w:dxaOrig="352" w:dyaOrig="242" w14:anchorId="3A395467">
                <v:shape id="_x0000_i1032" type="#_x0000_t75" alt="eqIdd2922ae637886073827dff8c97681427" style="width:18.25pt;height:12.9pt" o:ole="">
                  <v:imagedata r:id="rId32" o:title="eqIdd2922ae637886073827dff8c97681427"/>
                </v:shape>
                <o:OLEObject Type="Embed" ProgID="Equation.DSMT4" ShapeID="_x0000_i1032" DrawAspect="Content" ObjectID="_1850888610" r:id="rId33"/>
              </w:object>
            </w:r>
          </w:p>
        </w:tc>
      </w:tr>
      <w:tr w:rsidR="00C839E7" w:rsidRPr="00E7660F" w14:paraId="7A79732C" w14:textId="77777777" w:rsidTr="00DF65CE">
        <w:trPr>
          <w:jc w:val="center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C172A7" w14:textId="77777777" w:rsidR="00C839E7" w:rsidRPr="00E7660F" w:rsidRDefault="00C839E7" w:rsidP="002408BE">
            <w:pPr>
              <w:snapToGrid w:val="0"/>
              <w:contextualSpacing/>
              <w:jc w:val="left"/>
              <w:textAlignment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(a)</w:t>
            </w:r>
          </w:p>
        </w:tc>
        <w:tc>
          <w:tcPr>
            <w:tcW w:w="3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558463D" w14:textId="77777777" w:rsidR="00C839E7" w:rsidRPr="00E7660F" w:rsidRDefault="00C839E7" w:rsidP="002408BE">
            <w:pPr>
              <w:snapToGrid w:val="0"/>
              <w:contextualSpacing/>
              <w:jc w:val="left"/>
              <w:textAlignment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object w:dxaOrig="2693" w:dyaOrig="356" w14:anchorId="4467CE4E">
                <v:shape id="_x0000_i1033" type="#_x0000_t75" alt="eqId4da3aa61a40d4c285975088286e2d5a8" style="width:135.4pt;height:18.25pt" o:ole="">
                  <v:imagedata r:id="rId34" o:title="eqId4da3aa61a40d4c285975088286e2d5a8"/>
                </v:shape>
                <o:OLEObject Type="Embed" ProgID="Equation.DSMT4" ShapeID="_x0000_i1033" DrawAspect="Content" ObjectID="_1850888611" r:id="rId3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68B5646" w14:textId="77777777" w:rsidR="00C839E7" w:rsidRPr="00E7660F" w:rsidRDefault="00C839E7" w:rsidP="002408BE">
            <w:pPr>
              <w:snapToGrid w:val="0"/>
              <w:contextualSpacing/>
              <w:jc w:val="left"/>
              <w:textAlignment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object w:dxaOrig="405" w:dyaOrig="313" w14:anchorId="5D626CD6">
                <v:shape id="_x0000_i1034" type="#_x0000_t75" alt="eqId37cd1f4a298f1ff46fbfd45ed75be938" style="width:19.35pt;height:16.1pt" o:ole="">
                  <v:imagedata r:id="rId36" o:title="eqId37cd1f4a298f1ff46fbfd45ed75be938"/>
                </v:shape>
                <o:OLEObject Type="Embed" ProgID="Equation.DSMT4" ShapeID="_x0000_i1034" DrawAspect="Content" ObjectID="_1850888612" r:id="rId37"/>
              </w:object>
            </w:r>
          </w:p>
        </w:tc>
      </w:tr>
      <w:tr w:rsidR="00C839E7" w:rsidRPr="00E7660F" w14:paraId="722D902D" w14:textId="77777777" w:rsidTr="00DF65CE">
        <w:trPr>
          <w:jc w:val="center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446495" w14:textId="77777777" w:rsidR="00C839E7" w:rsidRPr="00E7660F" w:rsidRDefault="00C839E7" w:rsidP="002408BE">
            <w:pPr>
              <w:snapToGrid w:val="0"/>
              <w:contextualSpacing/>
              <w:jc w:val="left"/>
              <w:textAlignment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(b)</w:t>
            </w:r>
          </w:p>
        </w:tc>
        <w:tc>
          <w:tcPr>
            <w:tcW w:w="3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AD37CDF" w14:textId="77777777" w:rsidR="00C839E7" w:rsidRPr="00E7660F" w:rsidRDefault="00C839E7" w:rsidP="002408BE">
            <w:pPr>
              <w:snapToGrid w:val="0"/>
              <w:contextualSpacing/>
              <w:jc w:val="left"/>
              <w:textAlignment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object w:dxaOrig="2992" w:dyaOrig="356" w14:anchorId="23F63A2A">
                <v:shape id="_x0000_i1035" type="#_x0000_t75" alt="eqId62d867fd31abef89c49c632f1eb68b7f" style="width:149.35pt;height:18.25pt" o:ole="">
                  <v:imagedata r:id="rId38" o:title="eqId62d867fd31abef89c49c632f1eb68b7f"/>
                </v:shape>
                <o:OLEObject Type="Embed" ProgID="Equation.DSMT4" ShapeID="_x0000_i1035" DrawAspect="Content" ObjectID="_1850888613" r:id="rId39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E6A6190" w14:textId="77777777" w:rsidR="00C839E7" w:rsidRPr="00E7660F" w:rsidRDefault="00C839E7" w:rsidP="002408BE">
            <w:pPr>
              <w:snapToGrid w:val="0"/>
              <w:contextualSpacing/>
              <w:jc w:val="left"/>
              <w:textAlignment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object w:dxaOrig="1319" w:dyaOrig="241" w14:anchorId="382230BB">
                <v:shape id="_x0000_i1036" type="#_x0000_t75" alt="eqIdd5082a06bf5761aca567c57a564e2cad" style="width:64.5pt;height:12.9pt" o:ole="">
                  <v:imagedata r:id="rId40" o:title="eqIdd5082a06bf5761aca567c57a564e2cad"/>
                </v:shape>
                <o:OLEObject Type="Embed" ProgID="Equation.DSMT4" ShapeID="_x0000_i1036" DrawAspect="Content" ObjectID="_1850888614" r:id="rId41"/>
              </w:object>
            </w:r>
          </w:p>
        </w:tc>
      </w:tr>
      <w:tr w:rsidR="00C839E7" w:rsidRPr="00E7660F" w14:paraId="6237B17B" w14:textId="77777777" w:rsidTr="00DF65CE">
        <w:trPr>
          <w:jc w:val="center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00F765" w14:textId="77777777" w:rsidR="00C839E7" w:rsidRPr="00E7660F" w:rsidRDefault="00C839E7" w:rsidP="002408BE">
            <w:pPr>
              <w:snapToGrid w:val="0"/>
              <w:contextualSpacing/>
              <w:jc w:val="left"/>
              <w:textAlignment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(c)</w:t>
            </w:r>
          </w:p>
        </w:tc>
        <w:tc>
          <w:tcPr>
            <w:tcW w:w="3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1FD102" w14:textId="77777777" w:rsidR="00C839E7" w:rsidRPr="00E7660F" w:rsidRDefault="00C839E7" w:rsidP="002408BE">
            <w:pPr>
              <w:snapToGrid w:val="0"/>
              <w:contextualSpacing/>
              <w:jc w:val="left"/>
              <w:textAlignment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object w:dxaOrig="2798" w:dyaOrig="356" w14:anchorId="12B436C0">
                <v:shape id="_x0000_i1037" type="#_x0000_t75" alt="eqIda237b514ff37f08cae2fd8e8ae101022" style="width:140.8pt;height:18.25pt" o:ole="">
                  <v:imagedata r:id="rId42" o:title="eqIda237b514ff37f08cae2fd8e8ae101022"/>
                </v:shape>
                <o:OLEObject Type="Embed" ProgID="Equation.DSMT4" ShapeID="_x0000_i1037" DrawAspect="Content" ObjectID="_1850888615" r:id="rId43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A2021D" w14:textId="77777777" w:rsidR="00C839E7" w:rsidRPr="00E7660F" w:rsidRDefault="00C839E7" w:rsidP="002408BE">
            <w:pPr>
              <w:snapToGrid w:val="0"/>
              <w:contextualSpacing/>
              <w:jc w:val="left"/>
              <w:textAlignment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object w:dxaOrig="1337" w:dyaOrig="240" w14:anchorId="26A51BCC">
                <v:shape id="_x0000_i1038" type="#_x0000_t75" alt="eqId0e5e80ded5485f35e351422b6a8686e5" style="width:66.65pt;height:12.9pt" o:ole="">
                  <v:imagedata r:id="rId44" o:title="eqId0e5e80ded5485f35e351422b6a8686e5"/>
                </v:shape>
                <o:OLEObject Type="Embed" ProgID="Equation.DSMT4" ShapeID="_x0000_i1038" DrawAspect="Content" ObjectID="_1850888616" r:id="rId45"/>
              </w:object>
            </w:r>
          </w:p>
        </w:tc>
      </w:tr>
      <w:tr w:rsidR="00C839E7" w:rsidRPr="00E7660F" w14:paraId="1A56F251" w14:textId="77777777" w:rsidTr="00DF65CE">
        <w:trPr>
          <w:jc w:val="center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A09634" w14:textId="77777777" w:rsidR="00C839E7" w:rsidRPr="00E7660F" w:rsidRDefault="00C839E7" w:rsidP="002408BE">
            <w:pPr>
              <w:snapToGrid w:val="0"/>
              <w:contextualSpacing/>
              <w:jc w:val="left"/>
              <w:textAlignment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t>(d)</w:t>
            </w:r>
          </w:p>
        </w:tc>
        <w:tc>
          <w:tcPr>
            <w:tcW w:w="3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4AEF1A6" w14:textId="77777777" w:rsidR="00C839E7" w:rsidRPr="00E7660F" w:rsidRDefault="00C839E7" w:rsidP="002408BE">
            <w:pPr>
              <w:snapToGrid w:val="0"/>
              <w:contextualSpacing/>
              <w:jc w:val="left"/>
              <w:textAlignment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object w:dxaOrig="1918" w:dyaOrig="357" w14:anchorId="272835DB">
                <v:shape id="_x0000_i1039" type="#_x0000_t75" alt="eqId0c06eda015b5fd94eec60b0491218aba" style="width:95.65pt;height:18.25pt" o:ole="">
                  <v:imagedata r:id="rId46" o:title="eqId0c06eda015b5fd94eec60b0491218aba"/>
                </v:shape>
                <o:OLEObject Type="Embed" ProgID="Equation.DSMT4" ShapeID="_x0000_i1039" DrawAspect="Content" ObjectID="_1850888617" r:id="rId47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6796651" w14:textId="77777777" w:rsidR="00C839E7" w:rsidRPr="00E7660F" w:rsidRDefault="00C839E7" w:rsidP="002408BE">
            <w:pPr>
              <w:snapToGrid w:val="0"/>
              <w:contextualSpacing/>
              <w:jc w:val="left"/>
              <w:textAlignment w:val="center"/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</w:pPr>
            <w:r w:rsidRPr="00E7660F"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w:object w:dxaOrig="422" w:dyaOrig="317" w14:anchorId="4CA6D6BE">
                <v:shape id="_x0000_i1040" type="#_x0000_t75" alt="eqId19e48e13b2754bf8ce320992fe63c05f" style="width:21.5pt;height:16.1pt" o:ole="">
                  <v:imagedata r:id="rId48" o:title="eqId19e48e13b2754bf8ce320992fe63c05f"/>
                </v:shape>
                <o:OLEObject Type="Embed" ProgID="Equation.DSMT4" ShapeID="_x0000_i1040" DrawAspect="Content" ObjectID="_1850888618" r:id="rId49"/>
              </w:object>
            </w:r>
          </w:p>
        </w:tc>
      </w:tr>
    </w:tbl>
    <w:p w14:paraId="6130E510" w14:textId="77777777" w:rsidR="00353070" w:rsidRPr="00E7660F" w:rsidRDefault="00353070" w:rsidP="006409F4">
      <w:pPr>
        <w:snapToGrid w:val="0"/>
        <w:spacing w:line="360" w:lineRule="auto"/>
        <w:contextualSpacing/>
        <w:jc w:val="left"/>
        <w:textAlignment w:val="center"/>
        <w:rPr>
          <w:rFonts w:ascii="Cambria Math" w:eastAsia="宋体" w:hAnsi="Cambria Math" w:cs="Cambria Math"/>
          <w:bCs/>
          <w:color w:val="000000" w:themeColor="text1"/>
          <w:szCs w:val="21"/>
        </w:rPr>
      </w:pPr>
    </w:p>
    <w:p w14:paraId="604BAE16" w14:textId="19A912D1" w:rsidR="00353070" w:rsidRPr="00E7660F" w:rsidRDefault="00C839E7" w:rsidP="006409F4">
      <w:pPr>
        <w:snapToGrid w:val="0"/>
        <w:spacing w:line="360" w:lineRule="auto"/>
        <w:contextualSpacing/>
        <w:jc w:val="left"/>
        <w:textAlignment w:val="center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Cambria Math" w:eastAsia="宋体" w:hAnsi="Cambria Math" w:cs="Cambria Math"/>
          <w:bCs/>
          <w:color w:val="000000" w:themeColor="text1"/>
          <w:szCs w:val="21"/>
        </w:rPr>
        <w:t>①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581" w:dyaOrig="319" w14:anchorId="37891C1A">
          <v:shape id="_x0000_i1041" type="#_x0000_t75" alt="eqId52460e3cfda44d9cbcf407818fd2d535" style="width:30.1pt;height:16.1pt" o:ole="">
            <v:imagedata r:id="rId50" o:title="eqId52460e3cfda44d9cbcf407818fd2d535"/>
          </v:shape>
          <o:OLEObject Type="Embed" ProgID="Equation.DSMT4" ShapeID="_x0000_i1041" DrawAspect="Content" ObjectID="_1850888619" r:id="rId51"/>
        </w:object>
      </w:r>
      <w:r w:rsidRPr="00E7660F">
        <w:rPr>
          <w:rFonts w:ascii="Times New Roman" w:eastAsia="Times New Roman" w:hAnsi="Times New Roman" w:cs="Times New Roman"/>
          <w:bCs/>
          <w:color w:val="000000" w:themeColor="text1"/>
          <w:szCs w:val="21"/>
          <w:u w:val="single"/>
        </w:rPr>
        <w:t xml:space="preserve">    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u w:val="single"/>
        </w:rPr>
        <w:t xml:space="preserve">  </w:t>
      </w:r>
      <w:r w:rsidRPr="00E7660F">
        <w:rPr>
          <w:rFonts w:ascii="Times New Roman" w:eastAsia="Times New Roman" w:hAnsi="Times New Roman" w:cs="Times New Roman"/>
          <w:bCs/>
          <w:color w:val="000000" w:themeColor="text1"/>
          <w:szCs w:val="21"/>
          <w:u w:val="single"/>
        </w:rPr>
        <w:t xml:space="preserve">   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kJ/mol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。</w:t>
      </w:r>
    </w:p>
    <w:p w14:paraId="11A1DBAD" w14:textId="7490E921" w:rsidR="00C839E7" w:rsidRPr="00E7660F" w:rsidRDefault="00353070" w:rsidP="006409F4">
      <w:pPr>
        <w:snapToGrid w:val="0"/>
        <w:spacing w:line="360" w:lineRule="auto"/>
        <w:contextualSpacing/>
        <w:jc w:val="left"/>
        <w:textAlignment w:val="center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Times New Roman" w:hAnsi="Times New Roman" w:cs="Times New Roman"/>
          <w:bCs/>
          <w:noProof/>
          <w:color w:val="000000" w:themeColor="text1"/>
          <w:kern w:val="0"/>
          <w:szCs w:val="21"/>
        </w:rPr>
        <w:lastRenderedPageBreak/>
        <w:drawing>
          <wp:anchor distT="0" distB="0" distL="114300" distR="114300" simplePos="0" relativeHeight="251658241" behindDoc="0" locked="0" layoutInCell="1" allowOverlap="1" wp14:anchorId="17C72F5C" wp14:editId="1F4AB664">
            <wp:simplePos x="0" y="0"/>
            <wp:positionH relativeFrom="column">
              <wp:posOffset>3823970</wp:posOffset>
            </wp:positionH>
            <wp:positionV relativeFrom="paragraph">
              <wp:posOffset>2540</wp:posOffset>
            </wp:positionV>
            <wp:extent cx="2385060" cy="1758950"/>
            <wp:effectExtent l="0" t="0" r="0" b="0"/>
            <wp:wrapSquare wrapText="bothSides"/>
            <wp:docPr id="100043" name="图片 100043" descr="@@@e0550d39-de06-4710-9de7-8e93021171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39E7" w:rsidRPr="00E7660F">
        <w:rPr>
          <w:rFonts w:ascii="Cambria Math" w:eastAsia="宋体" w:hAnsi="Cambria Math" w:cs="Cambria Math"/>
          <w:bCs/>
          <w:color w:val="000000" w:themeColor="text1"/>
          <w:szCs w:val="21"/>
        </w:rPr>
        <w:t>②</w:t>
      </w:r>
      <w:r w:rsidR="00C839E7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不同温度下，平衡时反应体系的组成如图。</w:t>
      </w:r>
    </w:p>
    <w:p w14:paraId="09754069" w14:textId="4E6ADC44" w:rsidR="00C839E7" w:rsidRPr="00E7660F" w:rsidRDefault="00C839E7" w:rsidP="006409F4">
      <w:pPr>
        <w:snapToGrid w:val="0"/>
        <w:spacing w:line="360" w:lineRule="auto"/>
        <w:contextualSpacing/>
        <w:jc w:val="left"/>
        <w:textAlignment w:val="center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曲线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Ⅰ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对应的物质为</w:t>
      </w:r>
      <w:r w:rsidRPr="00E7660F">
        <w:rPr>
          <w:rFonts w:ascii="Times New Roman" w:eastAsia="Times New Roman" w:hAnsi="Times New Roman" w:cs="Times New Roman"/>
          <w:bCs/>
          <w:color w:val="000000" w:themeColor="text1"/>
          <w:szCs w:val="21"/>
          <w:u w:val="single"/>
        </w:rPr>
        <w:t xml:space="preserve">   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u w:val="single"/>
        </w:rPr>
        <w:t xml:space="preserve">  </w:t>
      </w:r>
      <w:r w:rsidRPr="00E7660F">
        <w:rPr>
          <w:rFonts w:ascii="Times New Roman" w:eastAsia="Times New Roman" w:hAnsi="Times New Roman" w:cs="Times New Roman"/>
          <w:bCs/>
          <w:color w:val="000000" w:themeColor="text1"/>
          <w:szCs w:val="21"/>
          <w:u w:val="single"/>
        </w:rPr>
        <w:t xml:space="preserve">   </w:t>
      </w:r>
      <w:proofErr w:type="gramStart"/>
      <w:r w:rsidRPr="00E7660F">
        <w:rPr>
          <w:rFonts w:ascii="Times New Roman" w:eastAsia="Times New Roman" w:hAnsi="Times New Roman" w:cs="Times New Roman"/>
          <w:bCs/>
          <w:color w:val="000000" w:themeColor="text1"/>
          <w:szCs w:val="21"/>
          <w:u w:val="single"/>
        </w:rPr>
        <w:t xml:space="preserve"> 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。</w:t>
      </w:r>
      <w:proofErr w:type="gramEnd"/>
    </w:p>
    <w:p w14:paraId="7234B756" w14:textId="77777777" w:rsidR="00C839E7" w:rsidRPr="00E7660F" w:rsidRDefault="00C839E7" w:rsidP="006409F4">
      <w:pPr>
        <w:snapToGrid w:val="0"/>
        <w:spacing w:line="360" w:lineRule="auto"/>
        <w:contextualSpacing/>
        <w:jc w:val="left"/>
        <w:textAlignment w:val="center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Cambria Math" w:eastAsia="宋体" w:hAnsi="Cambria Math" w:cs="Cambria Math"/>
          <w:bCs/>
          <w:color w:val="000000" w:themeColor="text1"/>
          <w:szCs w:val="21"/>
        </w:rPr>
        <w:t>③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温度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405" w:dyaOrig="316" w14:anchorId="2207EC8F">
          <v:shape id="_x0000_i1042" type="#_x0000_t75" alt="eqId8de0f7d38c82aedc312c404ad8d0a9be" style="width:19.35pt;height:16.1pt" o:ole="">
            <v:imagedata r:id="rId53" o:title="eqId8de0f7d38c82aedc312c404ad8d0a9be"/>
          </v:shape>
          <o:OLEObject Type="Embed" ProgID="Equation.DSMT4" ShapeID="_x0000_i1042" DrawAspect="Content" ObjectID="_1850888620" r:id="rId54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下，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1338" w:dyaOrig="384" w14:anchorId="250AFEFF">
          <v:shape id="_x0000_i1043" type="#_x0000_t75" alt="eqId90d1c81adc36ef698ffcfb72c968c0c8" style="width:66.65pt;height:18.25pt" o:ole="">
            <v:imagedata r:id="rId55" o:title="eqId90d1c81adc36ef698ffcfb72c968c0c8"/>
          </v:shape>
          <o:OLEObject Type="Embed" ProgID="Equation.DSMT4" ShapeID="_x0000_i1043" DrawAspect="Content" ObjectID="_1850888621" r:id="rId56"/>
        </w:object>
      </w:r>
      <w:r w:rsidRPr="00E7660F">
        <w:rPr>
          <w:rFonts w:ascii="Times New Roman" w:eastAsia="Times New Roman" w:hAnsi="Times New Roman" w:cs="Times New Roman"/>
          <w:bCs/>
          <w:color w:val="000000" w:themeColor="text1"/>
          <w:szCs w:val="21"/>
          <w:u w:val="single"/>
        </w:rPr>
        <w:t xml:space="preserve">       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387" w:dyaOrig="240" w14:anchorId="31E53655">
          <v:shape id="_x0000_i1044" type="#_x0000_t75" alt="eqId28d2bac56d876662d223f34aca2d5c95" style="width:19.35pt;height:12.9pt" o:ole="">
            <v:imagedata r:id="rId57" o:title="eqId28d2bac56d876662d223f34aca2d5c95"/>
          </v:shape>
          <o:OLEObject Type="Embed" ProgID="Equation.DSMT4" ShapeID="_x0000_i1044" DrawAspect="Content" ObjectID="_1850888622" r:id="rId58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，</w:t>
      </w:r>
    </w:p>
    <w:p w14:paraId="6B6A4B1C" w14:textId="77777777" w:rsidR="00C839E7" w:rsidRPr="00E7660F" w:rsidRDefault="00C839E7" w:rsidP="006409F4">
      <w:pPr>
        <w:snapToGrid w:val="0"/>
        <w:spacing w:beforeLines="50" w:before="156" w:line="360" w:lineRule="auto"/>
        <w:jc w:val="left"/>
        <w:textAlignment w:val="center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反应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(c)</w:t>
      </w:r>
      <w:proofErr w:type="gramEnd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的平衡常数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387" w:dyaOrig="233" w14:anchorId="41622F79">
          <v:shape id="_x0000_i1045" type="#_x0000_t75" alt="eqId940db2e9b806d2c9dbedcf14f05b9480" style="width:19.35pt;height:10.75pt" o:ole="">
            <v:imagedata r:id="rId59" o:title="eqId940db2e9b806d2c9dbedcf14f05b9480"/>
          </v:shape>
          <o:OLEObject Type="Embed" ProgID="Equation.DSMT4" ShapeID="_x0000_i1045" DrawAspect="Content" ObjectID="_1850888623" r:id="rId60"/>
        </w:object>
      </w:r>
      <w:r w:rsidRPr="00E7660F">
        <w:rPr>
          <w:rFonts w:ascii="Times New Roman" w:eastAsia="Times New Roman" w:hAnsi="Times New Roman" w:cs="Times New Roman"/>
          <w:bCs/>
          <w:color w:val="000000" w:themeColor="text1"/>
          <w:szCs w:val="21"/>
          <w:u w:val="single"/>
        </w:rPr>
        <w:t xml:space="preserve">   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u w:val="single"/>
        </w:rPr>
        <w:t xml:space="preserve">        </w:t>
      </w:r>
      <w:r w:rsidRPr="00E7660F">
        <w:rPr>
          <w:rFonts w:ascii="Times New Roman" w:eastAsia="Times New Roman" w:hAnsi="Times New Roman" w:cs="Times New Roman"/>
          <w:bCs/>
          <w:color w:val="000000" w:themeColor="text1"/>
          <w:szCs w:val="21"/>
          <w:u w:val="single"/>
        </w:rPr>
        <w:t xml:space="preserve">    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列出算式，无须化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简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)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。</w:t>
      </w:r>
      <w:proofErr w:type="gramEnd"/>
    </w:p>
    <w:p w14:paraId="67D06E86" w14:textId="193441A3" w:rsidR="00C839E7" w:rsidRPr="00E7660F" w:rsidRDefault="00C839E7" w:rsidP="006409F4">
      <w:pPr>
        <w:snapToGrid w:val="0"/>
        <w:spacing w:line="360" w:lineRule="auto"/>
        <w:contextualSpacing/>
        <w:jc w:val="left"/>
        <w:textAlignment w:val="center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</w:t>
      </w:r>
      <w:r w:rsidR="00353070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3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)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钛基催化剂可以催化储氢物质肼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721" w:dyaOrig="354" w14:anchorId="6EC41191">
          <v:shape id="_x0000_i1046" type="#_x0000_t75" alt="eqId164b2e675c1b1900c1a90ccab915a2b4" style="width:36.55pt;height:18.25pt" o:ole="">
            <v:imagedata r:id="rId61" o:title="eqId164b2e675c1b1900c1a90ccab915a2b4"/>
          </v:shape>
          <o:OLEObject Type="Embed" ProgID="Equation.DSMT4" ShapeID="_x0000_i1046" DrawAspect="Content" ObjectID="_1850888624" r:id="rId62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的分解反应：</w:t>
      </w:r>
    </w:p>
    <w:p w14:paraId="422D0689" w14:textId="77777777" w:rsidR="00C839E7" w:rsidRPr="00E7660F" w:rsidRDefault="00C839E7" w:rsidP="006409F4">
      <w:pPr>
        <w:snapToGrid w:val="0"/>
        <w:spacing w:line="360" w:lineRule="auto"/>
        <w:ind w:firstLine="420"/>
        <w:contextualSpacing/>
        <w:jc w:val="left"/>
        <w:textAlignment w:val="center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(e)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1566" w:dyaOrig="321" w14:anchorId="72E2D4FE">
          <v:shape id="_x0000_i1047" type="#_x0000_t75" alt="eqIdb15a5392de883b06d13dc0461b72bbda" style="width:79.5pt;height:16.1pt" o:ole="">
            <v:imagedata r:id="rId63" o:title="eqIdb15a5392de883b06d13dc0461b72bbda"/>
          </v:shape>
          <o:OLEObject Type="Embed" ProgID="Equation.DSMT4" ShapeID="_x0000_i1047" DrawAspect="Content" ObjectID="_1850888625" r:id="rId64"/>
        </w:object>
      </w:r>
    </w:p>
    <w:p w14:paraId="54609946" w14:textId="77777777" w:rsidR="00C839E7" w:rsidRPr="00E7660F" w:rsidRDefault="00C839E7" w:rsidP="006409F4">
      <w:pPr>
        <w:snapToGrid w:val="0"/>
        <w:spacing w:line="360" w:lineRule="auto"/>
        <w:ind w:firstLine="420"/>
        <w:contextualSpacing/>
        <w:jc w:val="left"/>
        <w:textAlignment w:val="center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(f)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1813" w:dyaOrig="317" w14:anchorId="03121514">
          <v:shape id="_x0000_i1048" type="#_x0000_t75" alt="eqId0a05390ad1c59cde389c20c0db473c9a" style="width:91.35pt;height:16.1pt" o:ole="">
            <v:imagedata r:id="rId65" o:title="eqId0a05390ad1c59cde389c20c0db473c9a"/>
          </v:shape>
          <o:OLEObject Type="Embed" ProgID="Equation.DSMT4" ShapeID="_x0000_i1048" DrawAspect="Content" ObjectID="_1850888626" r:id="rId66"/>
        </w:object>
      </w:r>
    </w:p>
    <w:p w14:paraId="228AD642" w14:textId="21F5C44A" w:rsidR="00C839E7" w:rsidRPr="00E7660F" w:rsidRDefault="00C839E7" w:rsidP="006409F4">
      <w:pPr>
        <w:snapToGrid w:val="0"/>
        <w:spacing w:line="360" w:lineRule="auto"/>
        <w:contextualSpacing/>
        <w:jc w:val="left"/>
        <w:textAlignment w:val="center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Times New Roman" w:hAnsi="Times New Roman" w:cs="Times New Roman"/>
          <w:bCs/>
          <w:noProof/>
          <w:color w:val="000000" w:themeColor="text1"/>
          <w:kern w:val="0"/>
          <w:szCs w:val="21"/>
        </w:rPr>
        <w:drawing>
          <wp:anchor distT="0" distB="0" distL="114300" distR="114300" simplePos="0" relativeHeight="251658242" behindDoc="0" locked="0" layoutInCell="1" allowOverlap="1" wp14:anchorId="2F133C49" wp14:editId="306C9CF2">
            <wp:simplePos x="0" y="0"/>
            <wp:positionH relativeFrom="column">
              <wp:posOffset>4159885</wp:posOffset>
            </wp:positionH>
            <wp:positionV relativeFrom="paragraph">
              <wp:posOffset>45720</wp:posOffset>
            </wp:positionV>
            <wp:extent cx="2367280" cy="1551305"/>
            <wp:effectExtent l="0" t="0" r="0" b="0"/>
            <wp:wrapSquare wrapText="bothSides"/>
            <wp:docPr id="100045" name="图片 100045" descr="@@@4a0b1612-cff4-492d-a111-d6eee1007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为研究某钛基催化剂对上述反应的影响，以肼的水溶液为原料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含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528" w:dyaOrig="320" w14:anchorId="67BF5D08">
          <v:shape id="_x0000_i1049" type="#_x0000_t75" alt="eqId81e9438580f9be20006d85b3a5c36404" style="width:25.8pt;height:16.1pt" o:ole="">
            <v:imagedata r:id="rId68" o:title="eqId81e9438580f9be20006d85b3a5c36404"/>
          </v:shape>
          <o:OLEObject Type="Embed" ProgID="Equation.DSMT4" ShapeID="_x0000_i1049" DrawAspect="Content" ObjectID="_1850888627" r:id="rId69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的物质的量为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246" w:dyaOrig="311" w14:anchorId="3360E1AA">
          <v:shape id="_x0000_i1050" type="#_x0000_t75" alt="eqIdda50c96dee0cecb83b1375cee31bc255" style="width:12.9pt;height:16.1pt" o:ole="">
            <v:imagedata r:id="rId70" o:title="eqIdda50c96dee0cecb83b1375cee31bc255"/>
          </v:shape>
          <o:OLEObject Type="Embed" ProgID="Equation.DSMT4" ShapeID="_x0000_i1050" DrawAspect="Content" ObjectID="_1850888628" r:id="rId71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)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，进行实验，得到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563" w:dyaOrig="325" w14:anchorId="26BDF480">
          <v:shape id="_x0000_i1051" type="#_x0000_t75" alt="eqId42f3416b739c0b79f233d61e332ca527" style="width:29pt;height:16.1pt" o:ole="">
            <v:imagedata r:id="rId72" o:title="eqId42f3416b739c0b79f233d61e332ca527"/>
          </v:shape>
          <o:OLEObject Type="Embed" ProgID="Equation.DSMT4" ShapeID="_x0000_i1051" DrawAspect="Content" ObjectID="_1850888629" r:id="rId73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、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598" w:dyaOrig="314" w14:anchorId="60599FC0">
          <v:shape id="_x0000_i1052" type="#_x0000_t75" alt="eqIde29bfd5e48a91086fc1df1b7acb7464f" style="width:30.1pt;height:16.1pt" o:ole="">
            <v:imagedata r:id="rId74" o:title="eqIde29bfd5e48a91086fc1df1b7acb7464f"/>
          </v:shape>
          <o:OLEObject Type="Embed" ProgID="Equation.DSMT4" ShapeID="_x0000_i1052" DrawAspect="Content" ObjectID="_1850888630" r:id="rId75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随时间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t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变化的曲线如图。其中，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229" w:dyaOrig="323" w14:anchorId="69526D00">
          <v:shape id="_x0000_i1053" type="#_x0000_t75" alt="eqIdb9ba2e7767067a6fd2ea52720bb943c7" style="width:10.75pt;height:16.1pt" o:ole="">
            <v:imagedata r:id="rId76" o:title="eqIdb9ba2e7767067a6fd2ea52720bb943c7"/>
          </v:shape>
          <o:OLEObject Type="Embed" ProgID="Equation.DSMT4" ShapeID="_x0000_i1053" DrawAspect="Content" ObjectID="_1850888631" r:id="rId77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为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299" w:dyaOrig="324" w14:anchorId="1A2C9A8E">
          <v:shape id="_x0000_i1054" type="#_x0000_t75" alt="eqId7644a7769a5fa1bdab46cc0b2dee2861" style="width:16.1pt;height:16.1pt" o:ole="">
            <v:imagedata r:id="rId78" o:title="eqId7644a7769a5fa1bdab46cc0b2dee2861"/>
          </v:shape>
          <o:OLEObject Type="Embed" ProgID="Equation.DSMT4" ShapeID="_x0000_i1054" DrawAspect="Content" ObjectID="_1850888632" r:id="rId79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与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299" w:dyaOrig="312" w14:anchorId="3C31EF3C">
          <v:shape id="_x0000_i1055" type="#_x0000_t75" alt="eqIdf5547e0098754a8e3f31bae5d5bcb4dd" style="width:16.1pt;height:16.1pt" o:ole="">
            <v:imagedata r:id="rId80" o:title="eqIdf5547e0098754a8e3f31bae5d5bcb4dd"/>
          </v:shape>
          <o:OLEObject Type="Embed" ProgID="Equation.DSMT4" ShapeID="_x0000_i1055" DrawAspect="Content" ObjectID="_1850888633" r:id="rId81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的物质的量之和；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246" w:dyaOrig="311" w14:anchorId="62B3ACBB">
          <v:shape id="_x0000_i1056" type="#_x0000_t75" alt="eqIdd87f2efee92b7818888b34f11e42d678" style="width:12.9pt;height:16.1pt" o:ole="">
            <v:imagedata r:id="rId82" o:title="eqIdd87f2efee92b7818888b34f11e42d678"/>
          </v:shape>
          <o:OLEObject Type="Embed" ProgID="Equation.DSMT4" ShapeID="_x0000_i1056" DrawAspect="Content" ObjectID="_1850888634" r:id="rId83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为剩余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528" w:dyaOrig="320" w14:anchorId="21F67D45">
          <v:shape id="_x0000_i1057" type="#_x0000_t75" alt="eqId81e9438580f9be20006d85b3a5c36404" style="width:25.8pt;height:16.1pt" o:ole="">
            <v:imagedata r:id="rId68" o:title="eqId81e9438580f9be20006d85b3a5c36404"/>
          </v:shape>
          <o:OLEObject Type="Embed" ProgID="Equation.DSMT4" ShapeID="_x0000_i1057" DrawAspect="Content" ObjectID="_1850888635" r:id="rId84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的物质的量。设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246" w:dyaOrig="320" w14:anchorId="083072CC">
          <v:shape id="_x0000_i1058" type="#_x0000_t75" alt="eqId175e0a1eb0e6d300964a3b7b52561c48" style="width:12.9pt;height:16.1pt" o:ole="">
            <v:imagedata r:id="rId85" o:title="eqId175e0a1eb0e6d300964a3b7b52561c48"/>
          </v:shape>
          <o:OLEObject Type="Embed" ProgID="Equation.DSMT4" ShapeID="_x0000_i1058" DrawAspect="Content" ObjectID="_1850888636" r:id="rId86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为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0~t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时间段内反应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(e)</w:t>
      </w:r>
      <w:proofErr w:type="gramEnd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消耗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528" w:dyaOrig="320" w14:anchorId="45B0AE76">
          <v:shape id="_x0000_i1059" type="#_x0000_t75" alt="eqId81e9438580f9be20006d85b3a5c36404" style="width:25.8pt;height:16.1pt" o:ole="">
            <v:imagedata r:id="rId68" o:title="eqId81e9438580f9be20006d85b3a5c36404"/>
          </v:shape>
          <o:OLEObject Type="Embed" ProgID="Equation.DSMT4" ShapeID="_x0000_i1059" DrawAspect="Content" ObjectID="_1850888637" r:id="rId87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的物质的量，该时间段内，本体系中催化剂的选择性用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1355" w:dyaOrig="611" w14:anchorId="2621C11B">
          <v:shape id="_x0000_i1060" type="#_x0000_t75" alt="eqIdd685d0dfd5f275544d8039eab8e37cec" style="width:68.8pt;height:30.1pt" o:ole="">
            <v:imagedata r:id="rId88" o:title="eqIdd685d0dfd5f275544d8039eab8e37cec"/>
          </v:shape>
          <o:OLEObject Type="Embed" ProgID="Equation.DSMT4" ShapeID="_x0000_i1060" DrawAspect="Content" ObjectID="_1850888638" r:id="rId89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表示。</w:t>
      </w:r>
    </w:p>
    <w:p w14:paraId="434A53CE" w14:textId="77777777" w:rsidR="00C839E7" w:rsidRPr="00E7660F" w:rsidRDefault="00C839E7" w:rsidP="006409F4">
      <w:pPr>
        <w:snapToGrid w:val="0"/>
        <w:spacing w:line="360" w:lineRule="auto"/>
        <w:contextualSpacing/>
        <w:jc w:val="left"/>
        <w:textAlignment w:val="center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Cambria Math" w:eastAsia="宋体" w:hAnsi="Cambria Math" w:cs="Cambria Math"/>
          <w:bCs/>
          <w:color w:val="000000" w:themeColor="text1"/>
          <w:szCs w:val="21"/>
        </w:rPr>
        <w:t>①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862" w:dyaOrig="316" w14:anchorId="77F9F349">
          <v:shape id="_x0000_i1061" type="#_x0000_t75" alt="eqId82fd40ddcbd1c567072a31d9f286f2b0" style="width:41.9pt;height:16.1pt" o:ole="">
            <v:imagedata r:id="rId90" o:title="eqId82fd40ddcbd1c567072a31d9f286f2b0"/>
          </v:shape>
          <o:OLEObject Type="Embed" ProgID="Equation.DSMT4" ShapeID="_x0000_i1061" DrawAspect="Content" ObjectID="_1850888639" r:id="rId91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内，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528" w:dyaOrig="320" w14:anchorId="4AF7267D">
          <v:shape id="_x0000_i1062" type="#_x0000_t75" alt="eqId81e9438580f9be20006d85b3a5c36404" style="width:25.8pt;height:16.1pt" o:ole="">
            <v:imagedata r:id="rId68" o:title="eqId81e9438580f9be20006d85b3a5c36404"/>
          </v:shape>
          <o:OLEObject Type="Embed" ProgID="Equation.DSMT4" ShapeID="_x0000_i1062" DrawAspect="Content" ObjectID="_1850888640" r:id="rId92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的转化率为</w:t>
      </w:r>
      <w:r w:rsidRPr="00E7660F">
        <w:rPr>
          <w:rFonts w:ascii="Times New Roman" w:eastAsia="Times New Roman" w:hAnsi="Times New Roman" w:cs="Times New Roman"/>
          <w:bCs/>
          <w:color w:val="000000" w:themeColor="text1"/>
          <w:szCs w:val="21"/>
          <w:u w:val="single"/>
        </w:rPr>
        <w:t xml:space="preserve">    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u w:val="single"/>
        </w:rPr>
        <w:t xml:space="preserve">      </w:t>
      </w:r>
      <w:r w:rsidRPr="00E7660F">
        <w:rPr>
          <w:rFonts w:ascii="Times New Roman" w:eastAsia="Times New Roman" w:hAnsi="Times New Roman" w:cs="Times New Roman"/>
          <w:bCs/>
          <w:color w:val="000000" w:themeColor="text1"/>
          <w:szCs w:val="21"/>
          <w:u w:val="single"/>
        </w:rPr>
        <w:t xml:space="preserve">   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用含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246" w:dyaOrig="311" w14:anchorId="068C63B4">
          <v:shape id="_x0000_i1063" type="#_x0000_t75" alt="eqIdb5af33867bce1c80c70275778225c610" style="width:12.9pt;height:16.1pt" o:ole="">
            <v:imagedata r:id="rId93" o:title="eqIdb5af33867bce1c80c70275778225c610"/>
          </v:shape>
          <o:OLEObject Type="Embed" ProgID="Equation.DSMT4" ShapeID="_x0000_i1063" DrawAspect="Content" ObjectID="_1850888641" r:id="rId94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的代数式表示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)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。</w:t>
      </w:r>
    </w:p>
    <w:p w14:paraId="157DD7A9" w14:textId="77777777" w:rsidR="00C839E7" w:rsidRPr="00E7660F" w:rsidRDefault="00C839E7" w:rsidP="006409F4">
      <w:pPr>
        <w:snapToGrid w:val="0"/>
        <w:spacing w:beforeLines="100" w:before="312" w:line="360" w:lineRule="auto"/>
        <w:jc w:val="left"/>
        <w:textAlignment w:val="center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Cambria Math" w:eastAsia="宋体" w:hAnsi="Cambria Math" w:cs="Cambria Math"/>
          <w:bCs/>
          <w:color w:val="000000" w:themeColor="text1"/>
          <w:szCs w:val="21"/>
        </w:rPr>
        <w:t>②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862" w:dyaOrig="316" w14:anchorId="52D99F25">
          <v:shape id="_x0000_i1064" type="#_x0000_t75" alt="eqId82fd40ddcbd1c567072a31d9f286f2b0" style="width:41.9pt;height:16.1pt" o:ole="">
            <v:imagedata r:id="rId90" o:title="eqId82fd40ddcbd1c567072a31d9f286f2b0"/>
          </v:shape>
          <o:OLEObject Type="Embed" ProgID="Equation.DSMT4" ShapeID="_x0000_i1064" DrawAspect="Content" ObjectID="_1850888642" r:id="rId95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内，催化剂的选择性为</w:t>
      </w:r>
      <w:r w:rsidRPr="00E7660F">
        <w:rPr>
          <w:rFonts w:ascii="Times New Roman" w:eastAsia="Times New Roman" w:hAnsi="Times New Roman" w:cs="Times New Roman"/>
          <w:bCs/>
          <w:color w:val="000000" w:themeColor="text1"/>
          <w:szCs w:val="21"/>
          <w:u w:val="single"/>
        </w:rPr>
        <w:t xml:space="preserve">     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  <w:u w:val="single"/>
        </w:rPr>
        <w:t xml:space="preserve">                </w:t>
      </w:r>
      <w:r w:rsidRPr="00E7660F">
        <w:rPr>
          <w:rFonts w:ascii="Times New Roman" w:eastAsia="Times New Roman" w:hAnsi="Times New Roman" w:cs="Times New Roman"/>
          <w:bCs/>
          <w:color w:val="000000" w:themeColor="text1"/>
          <w:szCs w:val="21"/>
          <w:u w:val="single"/>
        </w:rPr>
        <w:t xml:space="preserve">  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用</w:t>
      </w:r>
      <w:proofErr w:type="gramEnd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含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229" w:dyaOrig="323" w14:anchorId="01BB3579">
          <v:shape id="_x0000_i1065" type="#_x0000_t75" alt="eqIde1f23323a6f00996487ca0e8638c08b5" style="width:10.75pt;height:16.1pt" o:ole="">
            <v:imagedata r:id="rId96" o:title="eqIde1f23323a6f00996487ca0e8638c08b5"/>
          </v:shape>
          <o:OLEObject Type="Embed" ProgID="Equation.DSMT4" ShapeID="_x0000_i1065" DrawAspect="Content" ObjectID="_1850888643" r:id="rId97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与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object w:dxaOrig="246" w:dyaOrig="311" w14:anchorId="05FF0D12">
          <v:shape id="_x0000_i1066" type="#_x0000_t75" alt="eqIdb5af33867bce1c80c70275778225c610" style="width:12.9pt;height:16.1pt" o:ole="">
            <v:imagedata r:id="rId93" o:title="eqIdb5af33867bce1c80c70275778225c610"/>
          </v:shape>
          <o:OLEObject Type="Embed" ProgID="Equation.DSMT4" ShapeID="_x0000_i1066" DrawAspect="Content" ObjectID="_1850888644" r:id="rId98"/>
        </w:objec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的代数式表示，写出推导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过程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)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。</w:t>
      </w:r>
      <w:proofErr w:type="gramEnd"/>
    </w:p>
    <w:p w14:paraId="385C58A2" w14:textId="77777777" w:rsidR="00F75F8B" w:rsidRPr="00E7660F" w:rsidRDefault="00F75F8B" w:rsidP="00F75F8B">
      <w:pPr>
        <w:widowControl/>
        <w:spacing w:line="360" w:lineRule="auto"/>
        <w:jc w:val="left"/>
        <w:rPr>
          <w:rFonts w:ascii="Times New Roman" w:eastAsia="宋体" w:hAnsi="Times New Roman" w:cs="Times New Roman"/>
          <w:b/>
          <w:color w:val="000000" w:themeColor="text1"/>
          <w:szCs w:val="21"/>
        </w:rPr>
      </w:pPr>
    </w:p>
    <w:p w14:paraId="5B8E87A4" w14:textId="77777777" w:rsidR="00E36D1B" w:rsidRPr="00E7660F" w:rsidRDefault="00E36D1B" w:rsidP="00F75F8B">
      <w:pPr>
        <w:widowControl/>
        <w:spacing w:line="360" w:lineRule="auto"/>
        <w:jc w:val="left"/>
        <w:rPr>
          <w:rFonts w:ascii="Times New Roman" w:eastAsia="宋体" w:hAnsi="Times New Roman" w:cs="Times New Roman"/>
          <w:b/>
          <w:color w:val="000000" w:themeColor="text1"/>
          <w:szCs w:val="21"/>
        </w:rPr>
      </w:pPr>
    </w:p>
    <w:p w14:paraId="08809931" w14:textId="0C6E4F60" w:rsidR="00F75F8B" w:rsidRPr="00E7660F" w:rsidRDefault="00F75F8B" w:rsidP="00F75F8B">
      <w:pPr>
        <w:widowControl/>
        <w:spacing w:line="360" w:lineRule="auto"/>
        <w:jc w:val="left"/>
        <w:rPr>
          <w:rFonts w:ascii="Times New Roman" w:eastAsia="宋体" w:hAnsi="Times New Roman" w:cs="Times New Roman"/>
          <w:b/>
          <w:color w:val="000000" w:themeColor="text1"/>
          <w:szCs w:val="21"/>
        </w:rPr>
      </w:pPr>
      <w:proofErr w:type="gramStart"/>
      <w:r w:rsidRPr="00E7660F">
        <w:rPr>
          <w:rFonts w:ascii="Times New Roman" w:eastAsia="宋体" w:hAnsi="Times New Roman" w:cs="Times New Roman"/>
          <w:b/>
          <w:color w:val="000000" w:themeColor="text1"/>
          <w:szCs w:val="21"/>
        </w:rPr>
        <w:t>参考答案</w:t>
      </w:r>
      <w:r w:rsidRPr="00E7660F">
        <w:rPr>
          <w:rFonts w:ascii="Times New Roman" w:eastAsia="宋体" w:hAnsi="Times New Roman" w:cs="Times New Roman"/>
          <w:b/>
          <w:color w:val="000000" w:themeColor="text1"/>
          <w:szCs w:val="21"/>
        </w:rPr>
        <w:t xml:space="preserve">  1</w:t>
      </w:r>
      <w:proofErr w:type="gramEnd"/>
      <w:r w:rsidRPr="00E7660F">
        <w:rPr>
          <w:rFonts w:ascii="Times New Roman" w:eastAsia="宋体" w:hAnsi="Times New Roman" w:cs="Times New Roman"/>
          <w:b/>
          <w:color w:val="000000" w:themeColor="text1"/>
          <w:szCs w:val="21"/>
        </w:rPr>
        <w:t>-</w:t>
      </w:r>
      <w:proofErr w:type="gramStart"/>
      <w:r w:rsidRPr="00E7660F">
        <w:rPr>
          <w:rFonts w:ascii="Times New Roman" w:eastAsia="宋体" w:hAnsi="Times New Roman" w:cs="Times New Roman"/>
          <w:b/>
          <w:color w:val="000000" w:themeColor="text1"/>
          <w:szCs w:val="21"/>
        </w:rPr>
        <w:t>7</w:t>
      </w:r>
      <w:r w:rsidR="006E0EFB" w:rsidRPr="00E7660F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 xml:space="preserve">  </w:t>
      </w:r>
      <w:r w:rsidR="00C34751" w:rsidRPr="00E7660F">
        <w:rPr>
          <w:rFonts w:ascii="Times New Roman" w:eastAsia="宋体" w:hAnsi="Times New Roman" w:cs="Times New Roman" w:hint="eastAsia"/>
          <w:b/>
          <w:color w:val="000000" w:themeColor="text1"/>
          <w:szCs w:val="21"/>
        </w:rPr>
        <w:t>BCDCCCB</w:t>
      </w:r>
      <w:proofErr w:type="gramEnd"/>
    </w:p>
    <w:p w14:paraId="4D4764E4" w14:textId="07DE83A1" w:rsidR="00B74728" w:rsidRPr="00E7660F" w:rsidRDefault="00F75F8B" w:rsidP="00F75F8B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8</w:t>
      </w:r>
      <w:r w:rsidR="00B74728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．</w:t>
      </w:r>
      <w:r w:rsidR="00B74728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 xml:space="preserve">(1)-142.0     5     </w:t>
      </w:r>
      <m:oMath>
        <m:f>
          <m:fPr>
            <m:ctrlPr>
              <w:rPr>
                <w:rFonts w:ascii="Cambria Math" w:eastAsia="宋体" w:hAnsi="Cambria Math" w:cs="Times New Roman"/>
                <w:bCs/>
                <w:color w:val="000000" w:themeColor="text1"/>
                <w:szCs w:val="21"/>
              </w:rPr>
            </m:ctrlPr>
          </m:fPr>
          <m:num>
            <m:r>
              <m:rPr>
                <m:nor/>
              </m:rP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m:t>a</m:t>
            </m:r>
            <m:r>
              <w:rPr>
                <w:rFonts w:ascii="Cambria Math" w:eastAsia="宋体" w:hAnsi="Cambria Math" w:cs="Times New Roman"/>
                <w:color w:val="000000" w:themeColor="text1"/>
                <w:szCs w:val="21"/>
              </w:rPr>
              <m:t>(1-2</m:t>
            </m:r>
            <m:r>
              <m:rPr>
                <m:nor/>
              </m:rP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m:t>b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color w:val="000000" w:themeColor="text1"/>
                <w:szCs w:val="21"/>
              </w:rPr>
              <m:t>%</m:t>
            </m:r>
            <m:r>
              <w:rPr>
                <w:rFonts w:ascii="Cambria Math" w:eastAsia="宋体" w:hAnsi="Cambria Math" w:cs="Times New Roman"/>
                <w:color w:val="000000" w:themeColor="text1"/>
                <w:szCs w:val="21"/>
              </w:rPr>
              <m:t>)</m:t>
            </m:r>
          </m:num>
          <m:den>
            <m:r>
              <m:rPr>
                <m:nor/>
              </m:rP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m:t>Vt</m:t>
            </m:r>
          </m:den>
        </m:f>
      </m:oMath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 xml:space="preserve"> </w:t>
      </w:r>
      <w:r w:rsidR="00530CF5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 xml:space="preserve"> </w:t>
      </w:r>
      <w:proofErr w:type="gramStart"/>
      <w:r w:rsidR="00530CF5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 xml:space="preserve"> 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 xml:space="preserve">  </w:t>
      </w:r>
      <w:r w:rsidR="00B74728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(2)BD</w:t>
      </w:r>
      <w:proofErr w:type="gramEnd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 xml:space="preserve">  </w:t>
      </w:r>
      <w:proofErr w:type="gramStart"/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 xml:space="preserve">   </w:t>
      </w:r>
      <w:r w:rsidR="00B74728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</w:t>
      </w:r>
      <w:proofErr w:type="gramEnd"/>
      <w:r w:rsidR="00B74728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3) H</w:t>
      </w:r>
      <w:r w:rsidR="00B74728"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2</w:t>
      </w:r>
      <w:r w:rsidR="00B74728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S     0.29</w:t>
      </w:r>
    </w:p>
    <w:p w14:paraId="2754681F" w14:textId="26BD704F" w:rsidR="002845C7" w:rsidRPr="00E7660F" w:rsidRDefault="002845C7" w:rsidP="00F75F8B">
      <w:pPr>
        <w:widowControl/>
        <w:spacing w:line="360" w:lineRule="auto"/>
        <w:jc w:val="left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Cambria Math" w:eastAsia="宋体" w:hAnsi="Cambria Math" w:cs="Cambria Math"/>
          <w:bCs/>
          <w:color w:val="000000" w:themeColor="text1"/>
          <w:szCs w:val="21"/>
        </w:rPr>
        <w:t>②</w:t>
      </w:r>
      <m:oMath>
        <m:r>
          <w:rPr>
            <w:rFonts w:ascii="Cambria Math" w:eastAsia="宋体" w:hAnsi="Cambria Math" w:cs="Times New Roman"/>
            <w:color w:val="000000" w:themeColor="text1"/>
            <w:szCs w:val="21"/>
          </w:rPr>
          <m:t>n</m:t>
        </m:r>
        <m:d>
          <m:dPr>
            <m:ctrlPr>
              <w:rPr>
                <w:rFonts w:ascii="Cambria Math" w:eastAsia="宋体" w:hAnsi="Cambria Math" w:cs="Times New Roman"/>
                <w:bCs/>
                <w:color w:val="000000" w:themeColor="text1"/>
                <w:szCs w:val="21"/>
              </w:rPr>
            </m:ctrlPr>
          </m:dPr>
          <m:e>
            <m:r>
              <m:rPr>
                <m:nor/>
              </m:rP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m:t>CO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color w:val="000000" w:themeColor="text1"/>
            <w:szCs w:val="21"/>
          </w:rPr>
          <m:t>＝</m:t>
        </m:r>
        <m:r>
          <w:rPr>
            <w:rFonts w:ascii="Cambria Math" w:eastAsia="宋体" w:hAnsi="Cambria Math" w:cs="Times New Roman"/>
            <w:color w:val="000000" w:themeColor="text1"/>
            <w:szCs w:val="21"/>
          </w:rPr>
          <m:t>0.76</m:t>
        </m:r>
        <m:r>
          <m:rPr>
            <m:nor/>
          </m:rPr>
          <w:rPr>
            <w:rFonts w:ascii="Times New Roman" w:eastAsia="宋体" w:hAnsi="Times New Roman" w:cs="Times New Roman"/>
            <w:bCs/>
            <w:color w:val="000000" w:themeColor="text1"/>
            <w:szCs w:val="21"/>
          </w:rPr>
          <m:t>mol</m:t>
        </m:r>
      </m:oMath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，</w:t>
      </w:r>
      <m:oMath>
        <m:r>
          <w:rPr>
            <w:rFonts w:ascii="Cambria Math" w:eastAsia="宋体" w:hAnsi="Cambria Math" w:cs="Times New Roman"/>
            <w:color w:val="000000" w:themeColor="text1"/>
            <w:szCs w:val="21"/>
          </w:rPr>
          <m:t>n</m:t>
        </m:r>
        <m:d>
          <m:dPr>
            <m:ctrlPr>
              <w:rPr>
                <w:rFonts w:ascii="Cambria Math" w:eastAsia="宋体" w:hAnsi="Cambria Math" w:cs="Times New Roman"/>
                <w:bCs/>
                <w:color w:val="000000" w:themeColor="text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bCs/>
                    <w:color w:val="000000" w:themeColor="text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Cs/>
                    <w:color w:val="000000" w:themeColor="text1"/>
                    <w:szCs w:val="21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Cs/>
                    <w:color w:val="000000" w:themeColor="text1"/>
                    <w:szCs w:val="21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eastAsia="宋体" w:hAnsi="Cambria Math" w:cs="Times New Roman"/>
            <w:color w:val="000000" w:themeColor="text1"/>
            <w:szCs w:val="21"/>
          </w:rPr>
          <m:t>＝</m:t>
        </m:r>
        <m:r>
          <w:rPr>
            <w:rFonts w:ascii="Cambria Math" w:eastAsia="宋体" w:hAnsi="Cambria Math" w:cs="Times New Roman"/>
            <w:color w:val="000000" w:themeColor="text1"/>
            <w:szCs w:val="21"/>
          </w:rPr>
          <m:t>0.24</m:t>
        </m:r>
        <m:r>
          <m:rPr>
            <m:nor/>
          </m:rPr>
          <w:rPr>
            <w:rFonts w:ascii="Times New Roman" w:eastAsia="宋体" w:hAnsi="Times New Roman" w:cs="Times New Roman"/>
            <w:bCs/>
            <w:color w:val="000000" w:themeColor="text1"/>
            <w:szCs w:val="21"/>
          </w:rPr>
          <m:t>mol</m:t>
        </m:r>
      </m:oMath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，</w:t>
      </w:r>
      <m:oMath>
        <m:r>
          <w:rPr>
            <w:rFonts w:ascii="Cambria Math" w:eastAsia="宋体" w:hAnsi="Cambria Math" w:cs="Times New Roman"/>
            <w:color w:val="000000" w:themeColor="text1"/>
            <w:szCs w:val="21"/>
          </w:rPr>
          <m:t>n</m:t>
        </m:r>
        <m:d>
          <m:dPr>
            <m:ctrlPr>
              <w:rPr>
                <w:rFonts w:ascii="Cambria Math" w:eastAsia="宋体" w:hAnsi="Cambria Math" w:cs="Times New Roman"/>
                <w:bCs/>
                <w:color w:val="000000" w:themeColor="text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bCs/>
                    <w:color w:val="000000" w:themeColor="text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Cs/>
                    <w:color w:val="000000" w:themeColor="text1"/>
                    <w:szCs w:val="21"/>
                  </w:rPr>
                  <m:t>CO</m:t>
                </m:r>
              </m:e>
              <m:sub>
                <m:r>
                  <w:rPr>
                    <w:rFonts w:ascii="Cambria Math" w:eastAsia="宋体" w:hAnsi="Cambria Math" w:cs="Times New Roman"/>
                    <w:color w:val="000000" w:themeColor="text1"/>
                    <w:szCs w:val="21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eastAsia="宋体" w:hAnsi="Cambria Math" w:cs="Times New Roman"/>
            <w:color w:val="000000" w:themeColor="text1"/>
            <w:szCs w:val="21"/>
          </w:rPr>
          <m:t>＝</m:t>
        </m:r>
        <m:r>
          <w:rPr>
            <w:rFonts w:ascii="Cambria Math" w:eastAsia="宋体" w:hAnsi="Cambria Math" w:cs="Times New Roman"/>
            <w:color w:val="000000" w:themeColor="text1"/>
            <w:szCs w:val="21"/>
          </w:rPr>
          <m:t>0.76</m:t>
        </m:r>
        <m:r>
          <m:rPr>
            <m:nor/>
          </m:rPr>
          <w:rPr>
            <w:rFonts w:ascii="Times New Roman" w:eastAsia="宋体" w:hAnsi="Times New Roman" w:cs="Times New Roman"/>
            <w:bCs/>
            <w:color w:val="000000" w:themeColor="text1"/>
            <w:szCs w:val="21"/>
          </w:rPr>
          <m:t>mol</m:t>
        </m:r>
      </m:oMath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，</w:t>
      </w:r>
      <m:oMath>
        <m:r>
          <w:rPr>
            <w:rFonts w:ascii="Cambria Math" w:eastAsia="宋体" w:hAnsi="Cambria Math" w:cs="Times New Roman"/>
            <w:color w:val="000000" w:themeColor="text1"/>
            <w:szCs w:val="21"/>
          </w:rPr>
          <m:t>n</m:t>
        </m:r>
        <m:d>
          <m:dPr>
            <m:ctrlPr>
              <w:rPr>
                <w:rFonts w:ascii="Cambria Math" w:eastAsia="宋体" w:hAnsi="Cambria Math" w:cs="Times New Roman"/>
                <w:bCs/>
                <w:color w:val="000000" w:themeColor="text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bCs/>
                    <w:color w:val="000000" w:themeColor="text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Cs/>
                    <w:color w:val="000000" w:themeColor="text1"/>
                    <w:szCs w:val="21"/>
                  </w:rPr>
                  <m:t>H</m:t>
                </m:r>
              </m:e>
              <m:sub>
                <m:r>
                  <w:rPr>
                    <w:rFonts w:ascii="Cambria Math" w:eastAsia="宋体" w:hAnsi="Cambria Math" w:cs="Times New Roman"/>
                    <w:color w:val="000000" w:themeColor="text1"/>
                    <w:szCs w:val="21"/>
                  </w:rPr>
                  <m:t>2</m:t>
                </m:r>
              </m:sub>
            </m:sSub>
            <m:r>
              <m:rPr>
                <m:nor/>
              </m:rP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m:t>S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color w:val="000000" w:themeColor="text1"/>
            <w:szCs w:val="21"/>
          </w:rPr>
          <m:t>＝</m:t>
        </m:r>
        <m:r>
          <w:rPr>
            <w:rFonts w:ascii="Cambria Math" w:eastAsia="宋体" w:hAnsi="Cambria Math" w:cs="Times New Roman"/>
            <w:color w:val="000000" w:themeColor="text1"/>
            <w:szCs w:val="21"/>
          </w:rPr>
          <m:t>0.52</m:t>
        </m:r>
        <m:r>
          <m:rPr>
            <m:nor/>
          </m:rPr>
          <w:rPr>
            <w:rFonts w:ascii="Times New Roman" w:eastAsia="宋体" w:hAnsi="Times New Roman" w:cs="Times New Roman"/>
            <w:bCs/>
            <w:color w:val="000000" w:themeColor="text1"/>
            <w:szCs w:val="21"/>
          </w:rPr>
          <m:t>mol</m:t>
        </m:r>
      </m:oMath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，</w:t>
      </w:r>
      <m:oMath>
        <m:r>
          <w:rPr>
            <w:rFonts w:ascii="Cambria Math" w:eastAsia="宋体" w:hAnsi="Cambria Math" w:cs="Times New Roman"/>
            <w:color w:val="000000" w:themeColor="text1"/>
            <w:szCs w:val="21"/>
          </w:rPr>
          <m:t>n</m:t>
        </m:r>
        <m:d>
          <m:dPr>
            <m:ctrlPr>
              <w:rPr>
                <w:rFonts w:ascii="Cambria Math" w:eastAsia="宋体" w:hAnsi="Cambria Math" w:cs="Times New Roman"/>
                <w:bCs/>
                <w:color w:val="000000" w:themeColor="text1"/>
                <w:szCs w:val="21"/>
              </w:rPr>
            </m:ctrlPr>
          </m:dPr>
          <m:e>
            <m:r>
              <m:rPr>
                <m:nor/>
              </m:rP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m:t>COS</m:t>
            </m:r>
          </m:e>
        </m:d>
        <m:r>
          <m:rPr>
            <m:sty m:val="p"/>
          </m:rPr>
          <w:rPr>
            <w:rFonts w:ascii="Cambria Math" w:eastAsia="宋体" w:hAnsi="Cambria Math" w:cs="Times New Roman"/>
            <w:color w:val="000000" w:themeColor="text1"/>
            <w:szCs w:val="21"/>
          </w:rPr>
          <m:t>＝</m:t>
        </m:r>
        <m:r>
          <w:rPr>
            <w:rFonts w:ascii="Cambria Math" w:eastAsia="宋体" w:hAnsi="Cambria Math" w:cs="Times New Roman"/>
            <w:color w:val="000000" w:themeColor="text1"/>
            <w:szCs w:val="21"/>
          </w:rPr>
          <m:t>0.48</m:t>
        </m:r>
        <m:r>
          <m:rPr>
            <m:nor/>
          </m:rPr>
          <w:rPr>
            <w:rFonts w:ascii="Times New Roman" w:eastAsia="宋体" w:hAnsi="Times New Roman" w:cs="Times New Roman"/>
            <w:bCs/>
            <w:color w:val="000000" w:themeColor="text1"/>
            <w:szCs w:val="21"/>
          </w:rPr>
          <m:t>mol</m:t>
        </m:r>
      </m:oMath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，代入</w:t>
      </w:r>
      <w:r w:rsidRPr="00E7660F">
        <w:rPr>
          <w:rFonts w:ascii="Times New Roman" w:eastAsia="宋体" w:hAnsi="Times New Roman" w:cs="Times New Roman"/>
          <w:bCs/>
          <w:i/>
          <w:color w:val="000000" w:themeColor="text1"/>
          <w:szCs w:val="21"/>
        </w:rPr>
        <w:t>K</w:t>
      </w: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的表达式得</w:t>
      </w:r>
      <m:oMath>
        <m:r>
          <w:rPr>
            <w:rFonts w:ascii="Cambria Math" w:eastAsia="宋体" w:hAnsi="Cambria Math" w:cs="Times New Roman"/>
            <w:color w:val="000000" w:themeColor="text1"/>
            <w:szCs w:val="21"/>
          </w:rPr>
          <m:t>K=</m:t>
        </m:r>
        <m:f>
          <m:fPr>
            <m:ctrlPr>
              <w:rPr>
                <w:rFonts w:ascii="Cambria Math" w:eastAsia="宋体" w:hAnsi="Cambria Math" w:cs="Times New Roman"/>
                <w:bCs/>
                <w:color w:val="000000" w:themeColor="text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color w:val="000000" w:themeColor="text1"/>
                <w:szCs w:val="21"/>
              </w:rPr>
              <m:t>c(</m:t>
            </m:r>
            <m:r>
              <m:rPr>
                <m:nor/>
              </m:rP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m:t>COS)</m:t>
            </m:r>
            <m:r>
              <w:rPr>
                <w:rFonts w:ascii="Cambria Math" w:eastAsia="宋体" w:hAnsi="Cambria Math" w:cs="Times New Roman"/>
                <w:color w:val="000000" w:themeColor="text1"/>
                <w:szCs w:val="21"/>
              </w:rPr>
              <m:t>c(</m:t>
            </m:r>
            <m:sSub>
              <m:sSubPr>
                <m:ctrlPr>
                  <w:rPr>
                    <w:rFonts w:ascii="Cambria Math" w:eastAsia="宋体" w:hAnsi="Cambria Math" w:cs="Times New Roman"/>
                    <w:bCs/>
                    <w:color w:val="000000" w:themeColor="text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Cs/>
                    <w:color w:val="000000" w:themeColor="text1"/>
                    <w:szCs w:val="21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Cs/>
                    <w:color w:val="000000" w:themeColor="text1"/>
                    <w:szCs w:val="21"/>
                  </w:rPr>
                  <m:t>2</m:t>
                </m:r>
              </m:sub>
            </m:sSub>
            <m:r>
              <m:rPr>
                <m:nor/>
              </m:rP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m:t>)</m:t>
            </m:r>
          </m:num>
          <m:den>
            <m:r>
              <w:rPr>
                <w:rFonts w:ascii="Cambria Math" w:eastAsia="宋体" w:hAnsi="Cambria Math" w:cs="Times New Roman"/>
                <w:color w:val="000000" w:themeColor="text1"/>
                <w:szCs w:val="21"/>
              </w:rPr>
              <m:t>c(</m:t>
            </m:r>
            <m:r>
              <m:rPr>
                <m:nor/>
              </m:rP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m:t>CO)</m:t>
            </m:r>
            <m:r>
              <w:rPr>
                <w:rFonts w:ascii="Cambria Math" w:eastAsia="宋体" w:hAnsi="Cambria Math" w:cs="Times New Roman"/>
                <w:color w:val="000000" w:themeColor="text1"/>
                <w:szCs w:val="21"/>
              </w:rPr>
              <m:t>c(</m:t>
            </m:r>
            <m:sSub>
              <m:sSubPr>
                <m:ctrlPr>
                  <w:rPr>
                    <w:rFonts w:ascii="Cambria Math" w:eastAsia="宋体" w:hAnsi="Cambria Math" w:cs="Times New Roman"/>
                    <w:bCs/>
                    <w:color w:val="000000" w:themeColor="text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eastAsia="宋体" w:hAnsi="Times New Roman" w:cs="Times New Roman"/>
                    <w:bCs/>
                    <w:color w:val="000000" w:themeColor="text1"/>
                    <w:szCs w:val="21"/>
                  </w:rPr>
                  <m:t>H</m:t>
                </m:r>
              </m:e>
              <m:sub>
                <m:r>
                  <w:rPr>
                    <w:rFonts w:ascii="Cambria Math" w:eastAsia="宋体" w:hAnsi="Cambria Math" w:cs="Times New Roman"/>
                    <w:color w:val="000000" w:themeColor="text1"/>
                    <w:szCs w:val="21"/>
                  </w:rPr>
                  <m:t>2</m:t>
                </m:r>
              </m:sub>
            </m:sSub>
            <m:r>
              <m:rPr>
                <m:nor/>
              </m:rPr>
              <w:rPr>
                <w:rFonts w:ascii="Times New Roman" w:eastAsia="宋体" w:hAnsi="Times New Roman" w:cs="Times New Roman"/>
                <w:bCs/>
                <w:color w:val="000000" w:themeColor="text1"/>
                <w:szCs w:val="21"/>
              </w:rPr>
              <m:t>S)</m:t>
            </m:r>
          </m:den>
        </m:f>
        <m:r>
          <w:rPr>
            <w:rFonts w:ascii="Cambria Math" w:eastAsia="宋体" w:hAnsi="Cambria Math" w:cs="Times New Roman"/>
            <w:color w:val="000000" w:themeColor="text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/>
                <w:bCs/>
                <w:color w:val="000000" w:themeColor="text1"/>
                <w:szCs w:val="21"/>
              </w:rPr>
            </m:ctrlPr>
          </m:fPr>
          <m:num>
            <m:f>
              <m:fPr>
                <m:ctrlPr>
                  <w:rPr>
                    <w:rFonts w:ascii="Cambria Math" w:eastAsia="宋体" w:hAnsi="Cambria Math" w:cs="Times New Roman"/>
                    <w:bCs/>
                    <w:color w:val="000000" w:themeColor="text1"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  <w:color w:val="000000" w:themeColor="text1"/>
                    <w:szCs w:val="21"/>
                  </w:rPr>
                  <m:t>0.48</m:t>
                </m:r>
              </m:num>
              <m:den>
                <m:r>
                  <w:rPr>
                    <w:rFonts w:ascii="Cambria Math" w:eastAsia="宋体" w:hAnsi="Cambria Math" w:cs="Times New Roman"/>
                    <w:color w:val="000000" w:themeColor="text1"/>
                    <w:szCs w:val="21"/>
                  </w:rPr>
                  <m:t>V</m:t>
                </m:r>
              </m:den>
            </m:f>
            <m:r>
              <w:rPr>
                <w:rFonts w:ascii="Cambria Math" w:eastAsia="宋体" w:hAnsi="Cambria Math" w:cs="Times New Roman"/>
                <w:color w:val="000000" w:themeColor="text1"/>
                <w:szCs w:val="21"/>
              </w:rPr>
              <m:t>×</m:t>
            </m:r>
            <m:f>
              <m:fPr>
                <m:ctrlPr>
                  <w:rPr>
                    <w:rFonts w:ascii="Cambria Math" w:eastAsia="宋体" w:hAnsi="Cambria Math" w:cs="Times New Roman"/>
                    <w:bCs/>
                    <w:color w:val="000000" w:themeColor="text1"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  <w:color w:val="000000" w:themeColor="text1"/>
                    <w:szCs w:val="21"/>
                  </w:rPr>
                  <m:t>0.24</m:t>
                </m:r>
              </m:num>
              <m:den>
                <m:r>
                  <w:rPr>
                    <w:rFonts w:ascii="Cambria Math" w:eastAsia="宋体" w:hAnsi="Cambria Math" w:cs="Times New Roman"/>
                    <w:color w:val="000000" w:themeColor="text1"/>
                    <w:szCs w:val="21"/>
                  </w:rPr>
                  <m:t>V</m:t>
                </m:r>
              </m:den>
            </m:f>
          </m:num>
          <m:den>
            <m:f>
              <m:fPr>
                <m:ctrlPr>
                  <w:rPr>
                    <w:rFonts w:ascii="Cambria Math" w:eastAsia="宋体" w:hAnsi="Cambria Math" w:cs="Times New Roman"/>
                    <w:bCs/>
                    <w:color w:val="000000" w:themeColor="text1"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  <w:color w:val="000000" w:themeColor="text1"/>
                    <w:szCs w:val="21"/>
                  </w:rPr>
                  <m:t>0.76</m:t>
                </m:r>
              </m:num>
              <m:den>
                <m:r>
                  <w:rPr>
                    <w:rFonts w:ascii="Cambria Math" w:eastAsia="宋体" w:hAnsi="Cambria Math" w:cs="Times New Roman"/>
                    <w:color w:val="000000" w:themeColor="text1"/>
                    <w:szCs w:val="21"/>
                  </w:rPr>
                  <m:t>V</m:t>
                </m:r>
              </m:den>
            </m:f>
            <m:r>
              <w:rPr>
                <w:rFonts w:ascii="Cambria Math" w:eastAsia="宋体" w:hAnsi="Cambria Math" w:cs="Times New Roman"/>
                <w:color w:val="000000" w:themeColor="text1"/>
                <w:szCs w:val="21"/>
              </w:rPr>
              <m:t>×</m:t>
            </m:r>
            <m:f>
              <m:fPr>
                <m:ctrlPr>
                  <w:rPr>
                    <w:rFonts w:ascii="Cambria Math" w:eastAsia="宋体" w:hAnsi="Cambria Math" w:cs="Times New Roman"/>
                    <w:bCs/>
                    <w:color w:val="000000" w:themeColor="text1"/>
                    <w:szCs w:val="21"/>
                  </w:rPr>
                </m:ctrlPr>
              </m:fPr>
              <m:num>
                <m:r>
                  <w:rPr>
                    <w:rFonts w:ascii="Cambria Math" w:eastAsia="宋体" w:hAnsi="Cambria Math" w:cs="Times New Roman"/>
                    <w:color w:val="000000" w:themeColor="text1"/>
                    <w:szCs w:val="21"/>
                  </w:rPr>
                  <m:t>0.52</m:t>
                </m:r>
              </m:num>
              <m:den>
                <m:r>
                  <w:rPr>
                    <w:rFonts w:ascii="Cambria Math" w:eastAsia="宋体" w:hAnsi="Cambria Math" w:cs="Times New Roman"/>
                    <w:color w:val="000000" w:themeColor="text1"/>
                    <w:szCs w:val="21"/>
                  </w:rPr>
                  <m:t>V</m:t>
                </m:r>
              </m:den>
            </m:f>
          </m:den>
        </m:f>
        <m:r>
          <w:rPr>
            <w:rFonts w:ascii="Cambria Math" w:eastAsia="宋体" w:hAnsi="Cambria Math" w:cs="Times New Roman"/>
            <w:color w:val="000000" w:themeColor="text1"/>
            <w:szCs w:val="21"/>
          </w:rPr>
          <m:t>=0.29</m:t>
        </m:r>
      </m:oMath>
    </w:p>
    <w:p w14:paraId="1E09BCCE" w14:textId="75FA0D57" w:rsidR="00B65ACC" w:rsidRPr="00E7660F" w:rsidRDefault="00F75F8B" w:rsidP="006409F4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9</w:t>
      </w:r>
      <w:r w:rsidR="00B65ACC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.</w:t>
      </w:r>
      <w:r w:rsidR="00B65ACC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ab/>
      </w:r>
      <w:proofErr w:type="gramStart"/>
      <w:r w:rsidR="00B65ACC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</w:t>
      </w:r>
      <w:r w:rsidR="00B74728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1</w:t>
      </w:r>
      <w:r w:rsidR="00B65ACC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)</w:t>
      </w:r>
      <w:proofErr w:type="gramEnd"/>
      <w:r w:rsidR="00B65ACC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能</w:t>
      </w:r>
      <w:r w:rsidR="00B65ACC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ab/>
      </w:r>
      <w:proofErr w:type="gramStart"/>
      <w:r w:rsidR="00B65ACC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</w:t>
      </w:r>
      <w:r w:rsidR="00353070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2</w:t>
      </w:r>
      <w:r w:rsidR="00B65ACC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)</w:t>
      </w:r>
      <w:proofErr w:type="gramEnd"/>
      <w:r w:rsidR="002A05C6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-267.8</w:t>
      </w:r>
      <w:r w:rsidR="00B65ACC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 xml:space="preserve">   TiCl</w:t>
      </w:r>
      <w:r w:rsidR="00B65ACC" w:rsidRPr="00E7660F">
        <w:rPr>
          <w:rFonts w:ascii="Times New Roman" w:eastAsia="宋体" w:hAnsi="Times New Roman" w:cs="Times New Roman"/>
          <w:bCs/>
          <w:color w:val="000000" w:themeColor="text1"/>
          <w:szCs w:val="21"/>
          <w:vertAlign w:val="subscript"/>
        </w:rPr>
        <w:t>2</w:t>
      </w:r>
      <w:proofErr w:type="gramStart"/>
      <w:r w:rsidR="00B65ACC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(s)</w:t>
      </w:r>
      <w:proofErr w:type="gramEnd"/>
      <w:r w:rsidR="00B65ACC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 xml:space="preserve">     0.5  </w:t>
      </w:r>
      <w:r w:rsidR="002845C7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 xml:space="preserve">  </w:t>
      </w:r>
      <w:r w:rsidR="00560581" w:rsidRPr="00E7660F">
        <w:rPr>
          <w:rFonts w:ascii="Times New Roman" w:eastAsia="宋体" w:hAnsi="Times New Roman" w:cs="Times New Roman"/>
          <w:color w:val="000000" w:themeColor="text1"/>
        </w:rPr>
        <w:t xml:space="preserve"> </w:t>
      </w:r>
      <m:oMath>
        <m:f>
          <m:fPr>
            <m:ctrlPr>
              <w:rPr>
                <w:rFonts w:ascii="Cambria Math" w:eastAsia="宋体" w:hAnsi="Cambria Math" w:cs="Times New Roman"/>
                <w:color w:val="000000" w:themeColor="text1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 w:cs="Times New Roman"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Cambria Math"/>
                        <w:color w:val="000000" w:themeColor="text1"/>
                      </w:rPr>
                      <m:t>6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Cambria Math"/>
                            <w:color w:val="000000" w:themeColor="text1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  <w:color w:val="000000" w:themeColor="text1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eastAsia="宋体" w:hAnsi="Cambria Math" w:cs="Cambria Math"/>
                    <w:color w:val="000000" w:themeColor="text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color w:val="000000" w:themeColor="text1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eastAsia="宋体" w:hAnsi="Cambria Math" w:cs="Times New Roman"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="宋体" w:hAnsi="Cambria Math" w:cs="Cambria Math"/>
                    <w:color w:val="000000" w:themeColor="text1"/>
                  </w:rPr>
                  <m:t>(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Cambria Math"/>
                        <w:color w:val="000000" w:themeColor="text1"/>
                      </w:rPr>
                      <m:t>0.5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宋体" w:hAnsi="Cambria Math" w:cs="Times New Roman"/>
                            <w:color w:val="000000" w:themeColor="text1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Cambria Math"/>
                            <w:color w:val="000000" w:themeColor="text1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宋体" w:hAnsi="Cambria Math" w:cs="Cambria Math"/>
                            <w:color w:val="000000" w:themeColor="text1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eastAsia="宋体" w:hAnsi="Cambria Math" w:cs="Cambria Math"/>
                    <w:color w:val="000000" w:themeColor="text1"/>
                  </w:rPr>
                  <m:t>)</m:t>
                </m:r>
              </m:e>
              <m:sup>
                <m:r>
                  <w:rPr>
                    <w:rFonts w:ascii="Cambria Math" w:eastAsia="宋体" w:hAnsi="Cambria Math" w:cs="Cambria Math"/>
                    <w:color w:val="000000" w:themeColor="text1"/>
                  </w:rPr>
                  <m:t>3</m:t>
                </m:r>
              </m:sup>
            </m:sSup>
          </m:den>
        </m:f>
      </m:oMath>
      <w:r w:rsidR="002845C7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 xml:space="preserve"> </w:t>
      </w:r>
      <w:r w:rsidR="00560581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 xml:space="preserve">   </w:t>
      </w:r>
      <w:proofErr w:type="gramStart"/>
      <w:r w:rsidR="00B65ACC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(</w:t>
      </w:r>
      <w:r w:rsidR="00353070" w:rsidRPr="00E7660F">
        <w:rPr>
          <w:rFonts w:ascii="Times New Roman" w:eastAsia="宋体" w:hAnsi="Times New Roman" w:cs="Times New Roman" w:hint="eastAsia"/>
          <w:bCs/>
          <w:color w:val="000000" w:themeColor="text1"/>
          <w:szCs w:val="21"/>
        </w:rPr>
        <w:t>3</w:t>
      </w:r>
      <w:r w:rsidR="00B65ACC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)</w:t>
      </w:r>
      <w:proofErr w:type="gramEnd"/>
      <w:r w:rsidR="00560581" w:rsidRPr="00E7660F">
        <w:rPr>
          <w:rFonts w:ascii="Times New Roman" w:eastAsia="宋体" w:hAnsi="Times New Roman" w:cs="Times New Roman"/>
          <w:color w:val="000000" w:themeColor="text1"/>
        </w:rPr>
        <w:t xml:space="preserve"> </w:t>
      </w:r>
      <m:oMath>
        <m:d>
          <m:dPr>
            <m:ctrlPr>
              <w:rPr>
                <w:rFonts w:ascii="Cambria Math" w:eastAsia="宋体" w:hAnsi="Cambria Math" w:cs="Times New Roman"/>
                <w:color w:val="000000" w:themeColor="text1"/>
              </w:rPr>
            </m:ctrlPr>
          </m:dPr>
          <m:e>
            <m:r>
              <w:rPr>
                <w:rFonts w:ascii="Cambria Math" w:eastAsia="宋体" w:hAnsi="Cambria Math" w:cs="Cambria Math"/>
                <w:color w:val="000000" w:themeColor="text1"/>
              </w:rPr>
              <m:t>1-</m:t>
            </m:r>
            <m:sSub>
              <m:sSubPr>
                <m:ctrlPr>
                  <w:rPr>
                    <w:rFonts w:ascii="Cambria Math" w:eastAsia="宋体" w:hAnsi="Cambria Math" w:cs="Times New Roman"/>
                    <w:color w:val="000000" w:themeColor="text1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eastAsia="宋体" w:hAnsi="Cambria Math" w:cs="Cambria Math"/>
                    <w:color w:val="000000" w:themeColor="text1"/>
                  </w:rPr>
                  <m:t>y</m:t>
                </m:r>
              </m:e>
              <m:sub>
                <m:r>
                  <m:rPr>
                    <m:nor/>
                  </m:rPr>
                  <w:rPr>
                    <w:rFonts w:ascii="Cambria Math" w:eastAsia="宋体" w:hAnsi="Cambria Math" w:cs="Cambria Math"/>
                    <w:color w:val="000000" w:themeColor="text1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Cambria Math"/>
            <w:color w:val="000000" w:themeColor="text1"/>
          </w:rPr>
          <m:t>×100%</m:t>
        </m:r>
      </m:oMath>
      <w:r w:rsidR="00560581" w:rsidRPr="00E7660F">
        <w:rPr>
          <w:rFonts w:ascii="Times New Roman" w:eastAsia="宋体" w:hAnsi="Times New Roman" w:cs="Times New Roman"/>
          <w:color w:val="000000" w:themeColor="text1"/>
        </w:rPr>
        <w:t xml:space="preserve">     </w:t>
      </w:r>
      <m:oMath>
        <m:f>
          <m:fPr>
            <m:ctrlPr>
              <w:rPr>
                <w:rFonts w:ascii="Cambria Math" w:eastAsia="宋体" w:hAnsi="Cambria Math" w:cs="Times New Roman"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 w:cs="Times New Roman"/>
                    <w:color w:val="000000" w:themeColor="text1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eastAsia="宋体" w:hAnsi="Cambria Math" w:cs="Cambria Math"/>
                    <w:color w:val="000000" w:themeColor="text1"/>
                  </w:rPr>
                  <m:t>3y</m:t>
                </m:r>
              </m:e>
              <m:sub>
                <m:r>
                  <m:rPr>
                    <m:nor/>
                  </m:rPr>
                  <w:rPr>
                    <w:rFonts w:ascii="Cambria Math" w:eastAsia="宋体" w:hAnsi="Cambria Math" w:cs="Cambria Math"/>
                    <w:color w:val="000000" w:themeColor="text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="宋体" w:hAnsi="Cambria Math" w:cs="Times New Roman"/>
                    <w:color w:val="000000" w:themeColor="text1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eastAsia="宋体" w:hAnsi="Cambria Math" w:cs="Cambria Math"/>
                    <w:color w:val="000000" w:themeColor="text1"/>
                  </w:rPr>
                  <m:t>+y</m:t>
                </m:r>
              </m:e>
              <m:sub>
                <m:r>
                  <m:rPr>
                    <m:nor/>
                  </m:rPr>
                  <w:rPr>
                    <w:rFonts w:ascii="Cambria Math" w:eastAsia="宋体" w:hAnsi="Cambria Math" w:cs="Cambria Math"/>
                    <w:color w:val="000000" w:themeColor="text1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eastAsia="宋体" w:hAnsi="Cambria Math" w:cs="Cambria Math"/>
                <w:color w:val="000000" w:themeColor="text1"/>
              </w:rPr>
              <m:t>-1</m:t>
            </m:r>
          </m:num>
          <m:den>
            <m:r>
              <w:rPr>
                <w:rFonts w:ascii="Cambria Math" w:eastAsia="宋体" w:hAnsi="Cambria Math" w:cs="Cambria Math"/>
                <w:color w:val="000000" w:themeColor="text1"/>
              </w:rPr>
              <m:t>8-8</m:t>
            </m:r>
            <m:sSub>
              <m:sSubPr>
                <m:ctrlPr>
                  <w:rPr>
                    <w:rFonts w:ascii="Cambria Math" w:eastAsia="宋体" w:hAnsi="Cambria Math" w:cs="Times New Roman"/>
                    <w:color w:val="000000" w:themeColor="text1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eastAsia="宋体" w:hAnsi="Cambria Math" w:cs="Cambria Math"/>
                    <w:color w:val="000000" w:themeColor="text1"/>
                  </w:rPr>
                  <m:t>y</m:t>
                </m:r>
              </m:e>
              <m:sub>
                <m:r>
                  <w:rPr>
                    <w:rFonts w:ascii="Cambria Math" w:eastAsia="宋体" w:hAnsi="Cambria Math" w:cs="Cambria Math"/>
                    <w:color w:val="000000" w:themeColor="text1"/>
                  </w:rPr>
                  <m:t>2</m:t>
                </m:r>
              </m:sub>
            </m:sSub>
          </m:den>
        </m:f>
        <m:r>
          <w:rPr>
            <w:rFonts w:ascii="Cambria Math" w:eastAsia="宋体" w:hAnsi="Cambria Math" w:cs="Cambria Math"/>
            <w:color w:val="000000" w:themeColor="text1"/>
          </w:rPr>
          <m:t>×100</m:t>
        </m:r>
        <m:r>
          <m:rPr>
            <m:nor/>
          </m:rPr>
          <w:rPr>
            <w:rFonts w:ascii="Cambria Math" w:eastAsia="宋体" w:hAnsi="Cambria Math" w:cs="Cambria Math"/>
            <w:color w:val="000000" w:themeColor="text1"/>
          </w:rPr>
          <m:t>%</m:t>
        </m:r>
      </m:oMath>
      <w:r w:rsidR="00B65ACC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 xml:space="preserve">     </w:t>
      </w:r>
    </w:p>
    <w:p w14:paraId="0FB82239" w14:textId="41598E82" w:rsidR="00F75F8B" w:rsidRPr="00E7660F" w:rsidRDefault="00F75F8B" w:rsidP="006409F4">
      <w:pPr>
        <w:spacing w:line="360" w:lineRule="auto"/>
        <w:rPr>
          <w:rFonts w:ascii="Times New Roman" w:eastAsia="宋体" w:hAnsi="Times New Roman" w:cs="Times New Roman"/>
          <w:bCs/>
          <w:color w:val="000000" w:themeColor="text1"/>
          <w:szCs w:val="21"/>
        </w:rPr>
      </w:pPr>
      <w:r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三段式法</w:t>
      </w:r>
      <w:r w:rsidR="002A05C6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 xml:space="preserve">                                          </w:t>
      </w:r>
      <w:r w:rsidR="002A05C6" w:rsidRPr="00E7660F">
        <w:rPr>
          <w:rFonts w:ascii="Times New Roman" w:eastAsia="宋体" w:hAnsi="Times New Roman" w:cs="Times New Roman"/>
          <w:bCs/>
          <w:color w:val="000000" w:themeColor="text1"/>
          <w:szCs w:val="21"/>
        </w:rPr>
        <w:t>元素守恒法</w:t>
      </w:r>
    </w:p>
    <w:p w14:paraId="7A43FB1F" w14:textId="1A47F23F" w:rsidR="005C5374" w:rsidRPr="00E7660F" w:rsidRDefault="00B65ACC" w:rsidP="006409F4">
      <w:pPr>
        <w:spacing w:line="360" w:lineRule="auto"/>
        <w:rPr>
          <w:rFonts w:hint="eastAsia"/>
          <w:bCs/>
          <w:color w:val="000000" w:themeColor="text1"/>
          <w:szCs w:val="21"/>
        </w:rPr>
      </w:pPr>
      <w:r w:rsidRPr="00E7660F">
        <w:rPr>
          <w:bCs/>
          <w:noProof/>
          <w:color w:val="000000" w:themeColor="text1"/>
          <w:szCs w:val="21"/>
        </w:rPr>
        <w:drawing>
          <wp:inline distT="0" distB="0" distL="0" distR="0" wp14:anchorId="328E2ADB" wp14:editId="7BC40042">
            <wp:extent cx="2933700" cy="2033015"/>
            <wp:effectExtent l="0" t="0" r="0" b="5715"/>
            <wp:docPr id="13076206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2060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966005" cy="205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660F">
        <w:rPr>
          <w:bCs/>
          <w:color w:val="000000" w:themeColor="text1"/>
          <w:szCs w:val="21"/>
        </w:rPr>
        <w:tab/>
      </w:r>
      <w:r w:rsidR="002A05C6" w:rsidRPr="00E7660F">
        <w:rPr>
          <w:bCs/>
          <w:noProof/>
          <w:color w:val="000000" w:themeColor="text1"/>
          <w:szCs w:val="21"/>
        </w:rPr>
        <w:drawing>
          <wp:inline distT="0" distB="0" distL="0" distR="0" wp14:anchorId="58EBC21C" wp14:editId="3FC2DD6E">
            <wp:extent cx="3331584" cy="1788160"/>
            <wp:effectExtent l="0" t="0" r="2540" b="2540"/>
            <wp:docPr id="737742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4241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366846" cy="180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374" w:rsidRPr="00E7660F" w:rsidSect="00EE78D7">
      <w:headerReference w:type="even" r:id="rId101"/>
      <w:headerReference w:type="default" r:id="rId102"/>
      <w:footerReference w:type="even" r:id="rId103"/>
      <w:footerReference w:type="default" r:id="rId104"/>
      <w:headerReference w:type="first" r:id="rId105"/>
      <w:footerReference w:type="first" r:id="rId106"/>
      <w:pgSz w:w="11906" w:h="16838"/>
      <w:pgMar w:top="720" w:right="720" w:bottom="720" w:left="720" w:header="567" w:footer="39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AC023" w14:textId="77777777" w:rsidR="002365C5" w:rsidRDefault="002365C5" w:rsidP="00081E34">
      <w:pPr>
        <w:rPr>
          <w:rFonts w:hint="eastAsia"/>
        </w:rPr>
      </w:pPr>
      <w:r>
        <w:separator/>
      </w:r>
    </w:p>
  </w:endnote>
  <w:endnote w:type="continuationSeparator" w:id="0">
    <w:p w14:paraId="25225C45" w14:textId="77777777" w:rsidR="002365C5" w:rsidRDefault="002365C5" w:rsidP="00081E3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867EB" w14:textId="77777777" w:rsidR="00A13AE6" w:rsidRDefault="00A13AE6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634432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C0F4FAA" w14:textId="0F13683F" w:rsidR="0081542D" w:rsidRDefault="0081542D">
            <w:pPr>
              <w:pStyle w:val="af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26CBD9" w14:textId="77777777" w:rsidR="00A13AE6" w:rsidRDefault="00A13AE6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18F1D" w14:textId="77777777" w:rsidR="00A13AE6" w:rsidRDefault="00A13AE6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B53E0" w14:textId="77777777" w:rsidR="002365C5" w:rsidRDefault="002365C5" w:rsidP="00081E34">
      <w:pPr>
        <w:rPr>
          <w:rFonts w:hint="eastAsia"/>
        </w:rPr>
      </w:pPr>
      <w:r>
        <w:separator/>
      </w:r>
    </w:p>
  </w:footnote>
  <w:footnote w:type="continuationSeparator" w:id="0">
    <w:p w14:paraId="74E0B60B" w14:textId="77777777" w:rsidR="002365C5" w:rsidRDefault="002365C5" w:rsidP="00081E3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A55C3" w14:textId="77777777" w:rsidR="00A13AE6" w:rsidRDefault="00A13AE6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8A982" w14:textId="77777777" w:rsidR="00A13AE6" w:rsidRDefault="00A13AE6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1B774" w14:textId="77777777" w:rsidR="00A13AE6" w:rsidRDefault="00A13AE6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15130"/>
    <w:multiLevelType w:val="singleLevel"/>
    <w:tmpl w:val="FFF15130"/>
    <w:lvl w:ilvl="0">
      <w:start w:val="1"/>
      <w:numFmt w:val="upperLetter"/>
      <w:suff w:val="nothing"/>
      <w:lvlText w:val="%1．"/>
      <w:lvlJc w:val="left"/>
    </w:lvl>
  </w:abstractNum>
  <w:num w:numId="1" w16cid:durableId="432668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185"/>
    <w:rsid w:val="00010B7B"/>
    <w:rsid w:val="00015393"/>
    <w:rsid w:val="000513F1"/>
    <w:rsid w:val="00081E34"/>
    <w:rsid w:val="000B2CB5"/>
    <w:rsid w:val="000E4246"/>
    <w:rsid w:val="000F468B"/>
    <w:rsid w:val="000F7A8E"/>
    <w:rsid w:val="00110260"/>
    <w:rsid w:val="001B223A"/>
    <w:rsid w:val="001C1343"/>
    <w:rsid w:val="001D4B33"/>
    <w:rsid w:val="001F2B56"/>
    <w:rsid w:val="00214B74"/>
    <w:rsid w:val="002365C5"/>
    <w:rsid w:val="002408BE"/>
    <w:rsid w:val="00274AB7"/>
    <w:rsid w:val="002845C7"/>
    <w:rsid w:val="00287EBF"/>
    <w:rsid w:val="00297BF3"/>
    <w:rsid w:val="002A05C6"/>
    <w:rsid w:val="002F4DA5"/>
    <w:rsid w:val="003165AA"/>
    <w:rsid w:val="00323605"/>
    <w:rsid w:val="00353070"/>
    <w:rsid w:val="00371EF0"/>
    <w:rsid w:val="00376DA7"/>
    <w:rsid w:val="00381A3F"/>
    <w:rsid w:val="003821DE"/>
    <w:rsid w:val="003B5045"/>
    <w:rsid w:val="003C61A0"/>
    <w:rsid w:val="003D2FBA"/>
    <w:rsid w:val="003F4A65"/>
    <w:rsid w:val="00413850"/>
    <w:rsid w:val="0041638E"/>
    <w:rsid w:val="0045452D"/>
    <w:rsid w:val="00475114"/>
    <w:rsid w:val="004821A2"/>
    <w:rsid w:val="00487B42"/>
    <w:rsid w:val="004A1CFE"/>
    <w:rsid w:val="004B4F6E"/>
    <w:rsid w:val="004C32F7"/>
    <w:rsid w:val="0050709A"/>
    <w:rsid w:val="00530CF5"/>
    <w:rsid w:val="00560581"/>
    <w:rsid w:val="00566149"/>
    <w:rsid w:val="00572185"/>
    <w:rsid w:val="005C4ECD"/>
    <w:rsid w:val="005C5374"/>
    <w:rsid w:val="005F1D21"/>
    <w:rsid w:val="00617A9D"/>
    <w:rsid w:val="0063760A"/>
    <w:rsid w:val="006409F4"/>
    <w:rsid w:val="006E0EFB"/>
    <w:rsid w:val="0078096A"/>
    <w:rsid w:val="007C5E33"/>
    <w:rsid w:val="007F23B3"/>
    <w:rsid w:val="007F4A25"/>
    <w:rsid w:val="008000CC"/>
    <w:rsid w:val="0081542D"/>
    <w:rsid w:val="0084016B"/>
    <w:rsid w:val="008A28EE"/>
    <w:rsid w:val="008B493E"/>
    <w:rsid w:val="009155B6"/>
    <w:rsid w:val="0092679D"/>
    <w:rsid w:val="009F6F58"/>
    <w:rsid w:val="00A13AE6"/>
    <w:rsid w:val="00A478B1"/>
    <w:rsid w:val="00A55670"/>
    <w:rsid w:val="00A5618D"/>
    <w:rsid w:val="00AA53FA"/>
    <w:rsid w:val="00AB4E12"/>
    <w:rsid w:val="00AD410C"/>
    <w:rsid w:val="00AF7119"/>
    <w:rsid w:val="00B36DE0"/>
    <w:rsid w:val="00B41837"/>
    <w:rsid w:val="00B60B0E"/>
    <w:rsid w:val="00B65ACC"/>
    <w:rsid w:val="00B74728"/>
    <w:rsid w:val="00BC36CA"/>
    <w:rsid w:val="00BD14FA"/>
    <w:rsid w:val="00C34751"/>
    <w:rsid w:val="00C7189A"/>
    <w:rsid w:val="00C839E7"/>
    <w:rsid w:val="00C84474"/>
    <w:rsid w:val="00C913B4"/>
    <w:rsid w:val="00C955E8"/>
    <w:rsid w:val="00CB0149"/>
    <w:rsid w:val="00CB1C9C"/>
    <w:rsid w:val="00CD6FF0"/>
    <w:rsid w:val="00D07FEF"/>
    <w:rsid w:val="00D16F31"/>
    <w:rsid w:val="00D83B37"/>
    <w:rsid w:val="00DC0606"/>
    <w:rsid w:val="00E07C2A"/>
    <w:rsid w:val="00E36D1B"/>
    <w:rsid w:val="00E45E91"/>
    <w:rsid w:val="00E638E4"/>
    <w:rsid w:val="00E7660F"/>
    <w:rsid w:val="00EB5A3F"/>
    <w:rsid w:val="00EC7627"/>
    <w:rsid w:val="00EE78D7"/>
    <w:rsid w:val="00F0680A"/>
    <w:rsid w:val="00F223E1"/>
    <w:rsid w:val="00F27430"/>
    <w:rsid w:val="00F6048F"/>
    <w:rsid w:val="00F6299F"/>
    <w:rsid w:val="00F75F8B"/>
    <w:rsid w:val="00F870D9"/>
    <w:rsid w:val="00FE1732"/>
    <w:rsid w:val="00FF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E6870"/>
  <w15:chartTrackingRefBased/>
  <w15:docId w15:val="{55A683D2-CEAD-4852-9CFB-856D68D12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21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1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18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18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18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18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18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18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218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21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21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218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218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218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21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21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21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21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2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218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21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21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21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21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21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21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21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218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81E3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81E3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81E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81E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wmf"/><Relationship Id="rId21" Type="http://schemas.openxmlformats.org/officeDocument/2006/relationships/oleObject" Target="embeddings/oleObject2.bin"/><Relationship Id="rId42" Type="http://schemas.openxmlformats.org/officeDocument/2006/relationships/image" Target="media/image23.wmf"/><Relationship Id="rId47" Type="http://schemas.openxmlformats.org/officeDocument/2006/relationships/oleObject" Target="embeddings/oleObject15.bin"/><Relationship Id="rId63" Type="http://schemas.openxmlformats.org/officeDocument/2006/relationships/image" Target="media/image34.wmf"/><Relationship Id="rId68" Type="http://schemas.openxmlformats.org/officeDocument/2006/relationships/image" Target="media/image37.wmf"/><Relationship Id="rId84" Type="http://schemas.openxmlformats.org/officeDocument/2006/relationships/oleObject" Target="embeddings/oleObject33.bin"/><Relationship Id="rId89" Type="http://schemas.openxmlformats.org/officeDocument/2006/relationships/oleObject" Target="embeddings/oleObject36.bin"/><Relationship Id="rId16" Type="http://schemas.openxmlformats.org/officeDocument/2006/relationships/image" Target="media/image9.png"/><Relationship Id="rId107" Type="http://schemas.openxmlformats.org/officeDocument/2006/relationships/fontTable" Target="fontTable.xml"/><Relationship Id="rId11" Type="http://schemas.openxmlformats.org/officeDocument/2006/relationships/image" Target="media/image5.png"/><Relationship Id="rId32" Type="http://schemas.openxmlformats.org/officeDocument/2006/relationships/image" Target="media/image18.wmf"/><Relationship Id="rId37" Type="http://schemas.openxmlformats.org/officeDocument/2006/relationships/oleObject" Target="embeddings/oleObject10.bin"/><Relationship Id="rId53" Type="http://schemas.openxmlformats.org/officeDocument/2006/relationships/image" Target="media/image29.wmf"/><Relationship Id="rId58" Type="http://schemas.openxmlformats.org/officeDocument/2006/relationships/oleObject" Target="embeddings/oleObject20.bin"/><Relationship Id="rId74" Type="http://schemas.openxmlformats.org/officeDocument/2006/relationships/image" Target="media/image40.wmf"/><Relationship Id="rId79" Type="http://schemas.openxmlformats.org/officeDocument/2006/relationships/oleObject" Target="embeddings/oleObject30.bin"/><Relationship Id="rId102" Type="http://schemas.openxmlformats.org/officeDocument/2006/relationships/header" Target="header2.xml"/><Relationship Id="rId5" Type="http://schemas.openxmlformats.org/officeDocument/2006/relationships/footnotes" Target="footnotes.xml"/><Relationship Id="rId90" Type="http://schemas.openxmlformats.org/officeDocument/2006/relationships/image" Target="media/image47.wmf"/><Relationship Id="rId95" Type="http://schemas.openxmlformats.org/officeDocument/2006/relationships/oleObject" Target="embeddings/oleObject40.bin"/><Relationship Id="rId22" Type="http://schemas.openxmlformats.org/officeDocument/2006/relationships/image" Target="media/image13.wmf"/><Relationship Id="rId27" Type="http://schemas.openxmlformats.org/officeDocument/2006/relationships/oleObject" Target="embeddings/oleObject5.bin"/><Relationship Id="rId43" Type="http://schemas.openxmlformats.org/officeDocument/2006/relationships/oleObject" Target="embeddings/oleObject13.bin"/><Relationship Id="rId48" Type="http://schemas.openxmlformats.org/officeDocument/2006/relationships/image" Target="media/image26.wmf"/><Relationship Id="rId64" Type="http://schemas.openxmlformats.org/officeDocument/2006/relationships/oleObject" Target="embeddings/oleObject23.bin"/><Relationship Id="rId69" Type="http://schemas.openxmlformats.org/officeDocument/2006/relationships/oleObject" Target="embeddings/oleObject25.bin"/><Relationship Id="rId80" Type="http://schemas.openxmlformats.org/officeDocument/2006/relationships/image" Target="media/image43.wmf"/><Relationship Id="rId85" Type="http://schemas.openxmlformats.org/officeDocument/2006/relationships/image" Target="media/image45.wmf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33" Type="http://schemas.openxmlformats.org/officeDocument/2006/relationships/oleObject" Target="embeddings/oleObject8.bin"/><Relationship Id="rId38" Type="http://schemas.openxmlformats.org/officeDocument/2006/relationships/image" Target="media/image21.wmf"/><Relationship Id="rId59" Type="http://schemas.openxmlformats.org/officeDocument/2006/relationships/image" Target="media/image32.wmf"/><Relationship Id="rId103" Type="http://schemas.openxmlformats.org/officeDocument/2006/relationships/footer" Target="footer1.xml"/><Relationship Id="rId108" Type="http://schemas.openxmlformats.org/officeDocument/2006/relationships/theme" Target="theme/theme1.xml"/><Relationship Id="rId20" Type="http://schemas.openxmlformats.org/officeDocument/2006/relationships/image" Target="media/image12.wmf"/><Relationship Id="rId41" Type="http://schemas.openxmlformats.org/officeDocument/2006/relationships/oleObject" Target="embeddings/oleObject12.bin"/><Relationship Id="rId54" Type="http://schemas.openxmlformats.org/officeDocument/2006/relationships/oleObject" Target="embeddings/oleObject18.bin"/><Relationship Id="rId62" Type="http://schemas.openxmlformats.org/officeDocument/2006/relationships/oleObject" Target="embeddings/oleObject22.bin"/><Relationship Id="rId70" Type="http://schemas.openxmlformats.org/officeDocument/2006/relationships/image" Target="media/image38.wmf"/><Relationship Id="rId75" Type="http://schemas.openxmlformats.org/officeDocument/2006/relationships/oleObject" Target="embeddings/oleObject28.bin"/><Relationship Id="rId83" Type="http://schemas.openxmlformats.org/officeDocument/2006/relationships/oleObject" Target="embeddings/oleObject32.bin"/><Relationship Id="rId88" Type="http://schemas.openxmlformats.org/officeDocument/2006/relationships/image" Target="media/image46.wmf"/><Relationship Id="rId91" Type="http://schemas.openxmlformats.org/officeDocument/2006/relationships/oleObject" Target="embeddings/oleObject37.bin"/><Relationship Id="rId96" Type="http://schemas.openxmlformats.org/officeDocument/2006/relationships/image" Target="media/image49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oleObject" Target="embeddings/oleObject3.bin"/><Relationship Id="rId28" Type="http://schemas.openxmlformats.org/officeDocument/2006/relationships/image" Target="media/image16.wmf"/><Relationship Id="rId36" Type="http://schemas.openxmlformats.org/officeDocument/2006/relationships/image" Target="media/image20.wmf"/><Relationship Id="rId49" Type="http://schemas.openxmlformats.org/officeDocument/2006/relationships/oleObject" Target="embeddings/oleObject16.bin"/><Relationship Id="rId57" Type="http://schemas.openxmlformats.org/officeDocument/2006/relationships/image" Target="media/image31.wmf"/><Relationship Id="rId106" Type="http://schemas.openxmlformats.org/officeDocument/2006/relationships/footer" Target="footer3.xml"/><Relationship Id="rId10" Type="http://schemas.openxmlformats.org/officeDocument/2006/relationships/image" Target="media/image4.png"/><Relationship Id="rId31" Type="http://schemas.openxmlformats.org/officeDocument/2006/relationships/oleObject" Target="embeddings/oleObject7.bin"/><Relationship Id="rId44" Type="http://schemas.openxmlformats.org/officeDocument/2006/relationships/image" Target="media/image24.wmf"/><Relationship Id="rId52" Type="http://schemas.openxmlformats.org/officeDocument/2006/relationships/image" Target="media/image28.png"/><Relationship Id="rId60" Type="http://schemas.openxmlformats.org/officeDocument/2006/relationships/oleObject" Target="embeddings/oleObject21.bin"/><Relationship Id="rId65" Type="http://schemas.openxmlformats.org/officeDocument/2006/relationships/image" Target="media/image35.wmf"/><Relationship Id="rId73" Type="http://schemas.openxmlformats.org/officeDocument/2006/relationships/oleObject" Target="embeddings/oleObject27.bin"/><Relationship Id="rId78" Type="http://schemas.openxmlformats.org/officeDocument/2006/relationships/image" Target="media/image42.wmf"/><Relationship Id="rId81" Type="http://schemas.openxmlformats.org/officeDocument/2006/relationships/oleObject" Target="embeddings/oleObject31.bin"/><Relationship Id="rId86" Type="http://schemas.openxmlformats.org/officeDocument/2006/relationships/oleObject" Target="embeddings/oleObject34.bin"/><Relationship Id="rId94" Type="http://schemas.openxmlformats.org/officeDocument/2006/relationships/oleObject" Target="embeddings/oleObject39.bin"/><Relationship Id="rId99" Type="http://schemas.openxmlformats.org/officeDocument/2006/relationships/image" Target="media/image50.png"/><Relationship Id="rId10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https://d.docs.live.net/805b87f0e968b7bf/2027&#39640;&#20108;&#19978;/&#20316;&#19994;&#35797;&#21367;/&#20986;&#21367;/TB2026HX1-198.TIF" TargetMode="External"/><Relationship Id="rId18" Type="http://schemas.openxmlformats.org/officeDocument/2006/relationships/image" Target="media/image11.wmf"/><Relationship Id="rId39" Type="http://schemas.openxmlformats.org/officeDocument/2006/relationships/oleObject" Target="embeddings/oleObject11.bin"/><Relationship Id="rId34" Type="http://schemas.openxmlformats.org/officeDocument/2006/relationships/image" Target="media/image19.wmf"/><Relationship Id="rId50" Type="http://schemas.openxmlformats.org/officeDocument/2006/relationships/image" Target="media/image27.wmf"/><Relationship Id="rId55" Type="http://schemas.openxmlformats.org/officeDocument/2006/relationships/image" Target="media/image30.wmf"/><Relationship Id="rId76" Type="http://schemas.openxmlformats.org/officeDocument/2006/relationships/image" Target="media/image41.wmf"/><Relationship Id="rId97" Type="http://schemas.openxmlformats.org/officeDocument/2006/relationships/oleObject" Target="embeddings/oleObject41.bin"/><Relationship Id="rId104" Type="http://schemas.openxmlformats.org/officeDocument/2006/relationships/footer" Target="footer2.xml"/><Relationship Id="rId7" Type="http://schemas.openxmlformats.org/officeDocument/2006/relationships/image" Target="media/image1.png"/><Relationship Id="rId71" Type="http://schemas.openxmlformats.org/officeDocument/2006/relationships/oleObject" Target="embeddings/oleObject26.bin"/><Relationship Id="rId92" Type="http://schemas.openxmlformats.org/officeDocument/2006/relationships/oleObject" Target="embeddings/oleObject38.bin"/><Relationship Id="rId2" Type="http://schemas.openxmlformats.org/officeDocument/2006/relationships/styles" Target="styles.xml"/><Relationship Id="rId29" Type="http://schemas.openxmlformats.org/officeDocument/2006/relationships/oleObject" Target="embeddings/oleObject6.bin"/><Relationship Id="rId24" Type="http://schemas.openxmlformats.org/officeDocument/2006/relationships/image" Target="media/image14.wmf"/><Relationship Id="rId40" Type="http://schemas.openxmlformats.org/officeDocument/2006/relationships/image" Target="media/image22.wmf"/><Relationship Id="rId45" Type="http://schemas.openxmlformats.org/officeDocument/2006/relationships/oleObject" Target="embeddings/oleObject14.bin"/><Relationship Id="rId66" Type="http://schemas.openxmlformats.org/officeDocument/2006/relationships/oleObject" Target="embeddings/oleObject24.bin"/><Relationship Id="rId87" Type="http://schemas.openxmlformats.org/officeDocument/2006/relationships/oleObject" Target="embeddings/oleObject35.bin"/><Relationship Id="rId61" Type="http://schemas.openxmlformats.org/officeDocument/2006/relationships/image" Target="media/image33.wmf"/><Relationship Id="rId82" Type="http://schemas.openxmlformats.org/officeDocument/2006/relationships/image" Target="media/image44.wmf"/><Relationship Id="rId19" Type="http://schemas.openxmlformats.org/officeDocument/2006/relationships/oleObject" Target="embeddings/oleObject1.bin"/><Relationship Id="rId14" Type="http://schemas.openxmlformats.org/officeDocument/2006/relationships/image" Target="media/image7.png"/><Relationship Id="rId30" Type="http://schemas.openxmlformats.org/officeDocument/2006/relationships/image" Target="media/image17.wmf"/><Relationship Id="rId35" Type="http://schemas.openxmlformats.org/officeDocument/2006/relationships/oleObject" Target="embeddings/oleObject9.bin"/><Relationship Id="rId56" Type="http://schemas.openxmlformats.org/officeDocument/2006/relationships/oleObject" Target="embeddings/oleObject19.bin"/><Relationship Id="rId77" Type="http://schemas.openxmlformats.org/officeDocument/2006/relationships/oleObject" Target="embeddings/oleObject29.bin"/><Relationship Id="rId100" Type="http://schemas.openxmlformats.org/officeDocument/2006/relationships/image" Target="media/image51.png"/><Relationship Id="rId105" Type="http://schemas.openxmlformats.org/officeDocument/2006/relationships/header" Target="header3.xml"/><Relationship Id="rId8" Type="http://schemas.openxmlformats.org/officeDocument/2006/relationships/image" Target="media/image2.png"/><Relationship Id="rId51" Type="http://schemas.openxmlformats.org/officeDocument/2006/relationships/oleObject" Target="embeddings/oleObject17.bin"/><Relationship Id="rId72" Type="http://schemas.openxmlformats.org/officeDocument/2006/relationships/image" Target="media/image39.wmf"/><Relationship Id="rId93" Type="http://schemas.openxmlformats.org/officeDocument/2006/relationships/image" Target="media/image48.wmf"/><Relationship Id="rId98" Type="http://schemas.openxmlformats.org/officeDocument/2006/relationships/oleObject" Target="embeddings/oleObject42.bin"/><Relationship Id="rId3" Type="http://schemas.openxmlformats.org/officeDocument/2006/relationships/settings" Target="settings.xml"/><Relationship Id="rId25" Type="http://schemas.openxmlformats.org/officeDocument/2006/relationships/oleObject" Target="embeddings/oleObject4.bin"/><Relationship Id="rId46" Type="http://schemas.openxmlformats.org/officeDocument/2006/relationships/image" Target="media/image25.wmf"/><Relationship Id="rId67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1794</Words>
  <Characters>2459</Characters>
  <Application>Microsoft Office Word</Application>
  <DocSecurity>0</DocSecurity>
  <Lines>117</Lines>
  <Paragraphs>137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chenxj49@mail2.sysu.edu.cn</dc:creator>
  <cp:keywords/>
  <dc:description/>
  <cp:lastModifiedBy>chenxj49@mail2.sysu.edu.cn</cp:lastModifiedBy>
  <cp:revision>98</cp:revision>
  <cp:lastPrinted>2026-09-11T06:16:00Z</cp:lastPrinted>
  <dcterms:created xsi:type="dcterms:W3CDTF">2026-09-10T09:41:00Z</dcterms:created>
  <dcterms:modified xsi:type="dcterms:W3CDTF">2026-09-14T02:56:00Z</dcterms:modified>
</cp:coreProperties>
</file>