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E01E" w14:textId="36AB8390" w:rsidR="00DB3D16" w:rsidRPr="000A7378" w:rsidRDefault="00DB3D16" w:rsidP="00DB3D16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b/>
          <w:bCs/>
          <w:color w:val="231F20"/>
          <w:kern w:val="0"/>
          <w:sz w:val="30"/>
          <w:szCs w:val="30"/>
          <w:lang w:bidi="ar"/>
        </w:rPr>
      </w:pPr>
      <w:bookmarkStart w:id="0" w:name="OLE_LINK2"/>
      <w:r w:rsidRPr="000A7378">
        <w:rPr>
          <w:rFonts w:ascii="Times New Roman" w:eastAsia="宋体" w:hAnsi="Times New Roman" w:cs="Times New Roman" w:hint="eastAsia"/>
          <w:b/>
          <w:bCs/>
          <w:color w:val="231F20"/>
          <w:kern w:val="0"/>
          <w:sz w:val="30"/>
          <w:szCs w:val="30"/>
          <w:lang w:bidi="ar"/>
        </w:rPr>
        <w:t>练习</w:t>
      </w:r>
      <w:r w:rsidRPr="000A7378">
        <w:rPr>
          <w:rFonts w:ascii="Times New Roman" w:eastAsia="宋体" w:hAnsi="Times New Roman" w:cs="Times New Roman"/>
          <w:b/>
          <w:bCs/>
          <w:noProof/>
          <w:color w:val="231F20"/>
          <w:kern w:val="0"/>
          <w:sz w:val="30"/>
          <w:szCs w:val="30"/>
          <w:lang w:bidi="ar"/>
        </w:rPr>
        <w:drawing>
          <wp:anchor distT="0" distB="0" distL="114300" distR="114300" simplePos="0" relativeHeight="251659264" behindDoc="0" locked="0" layoutInCell="1" allowOverlap="1" wp14:anchorId="13688D19" wp14:editId="2CF9C15D">
            <wp:simplePos x="0" y="0"/>
            <wp:positionH relativeFrom="page">
              <wp:posOffset>12014200</wp:posOffset>
            </wp:positionH>
            <wp:positionV relativeFrom="topMargin">
              <wp:posOffset>11277600</wp:posOffset>
            </wp:positionV>
            <wp:extent cx="469900" cy="368300"/>
            <wp:effectExtent l="0" t="0" r="0" b="0"/>
            <wp:wrapNone/>
            <wp:docPr id="100167" name="图片 100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2B20">
        <w:rPr>
          <w:rFonts w:ascii="Times New Roman" w:eastAsia="宋体" w:hAnsi="Times New Roman" w:cs="Times New Roman" w:hint="eastAsia"/>
          <w:b/>
          <w:bCs/>
          <w:color w:val="231F20"/>
          <w:kern w:val="0"/>
          <w:sz w:val="30"/>
          <w:szCs w:val="30"/>
          <w:lang w:bidi="ar"/>
        </w:rPr>
        <w:t>9</w:t>
      </w:r>
      <w:r w:rsidRPr="000A7378">
        <w:rPr>
          <w:rFonts w:ascii="Times New Roman" w:eastAsia="宋体" w:hAnsi="Times New Roman" w:cs="Times New Roman" w:hint="eastAsia"/>
          <w:b/>
          <w:bCs/>
          <w:color w:val="231F20"/>
          <w:kern w:val="0"/>
          <w:sz w:val="30"/>
          <w:szCs w:val="30"/>
          <w:lang w:bidi="ar"/>
        </w:rPr>
        <w:t xml:space="preserve">  </w:t>
      </w:r>
      <w:r w:rsidRPr="000A7378">
        <w:rPr>
          <w:rFonts w:ascii="Times New Roman" w:eastAsia="宋体" w:hAnsi="Times New Roman" w:cs="Times New Roman"/>
          <w:b/>
          <w:bCs/>
          <w:color w:val="231F20"/>
          <w:kern w:val="0"/>
          <w:sz w:val="30"/>
          <w:szCs w:val="30"/>
          <w:lang w:bidi="ar"/>
        </w:rPr>
        <w:t>第</w:t>
      </w:r>
      <w:r w:rsidR="00662B20">
        <w:rPr>
          <w:rFonts w:ascii="Times New Roman" w:eastAsia="宋体" w:hAnsi="Times New Roman" w:cs="Times New Roman" w:hint="eastAsia"/>
          <w:b/>
          <w:bCs/>
          <w:color w:val="231F20"/>
          <w:kern w:val="0"/>
          <w:sz w:val="30"/>
          <w:szCs w:val="30"/>
          <w:lang w:bidi="ar"/>
        </w:rPr>
        <w:t>三</w:t>
      </w:r>
      <w:r w:rsidRPr="000A7378">
        <w:rPr>
          <w:rFonts w:ascii="Times New Roman" w:eastAsia="宋体" w:hAnsi="Times New Roman" w:cs="Times New Roman"/>
          <w:b/>
          <w:bCs/>
          <w:color w:val="231F20"/>
          <w:kern w:val="0"/>
          <w:sz w:val="30"/>
          <w:szCs w:val="30"/>
          <w:lang w:bidi="ar"/>
        </w:rPr>
        <w:t>节</w:t>
      </w:r>
      <w:r w:rsidRPr="000A7378">
        <w:rPr>
          <w:rFonts w:ascii="Times New Roman" w:eastAsia="宋体" w:hAnsi="Times New Roman" w:cs="Times New Roman"/>
          <w:b/>
          <w:bCs/>
          <w:color w:val="231F20"/>
          <w:kern w:val="0"/>
          <w:sz w:val="30"/>
          <w:szCs w:val="30"/>
          <w:lang w:bidi="ar"/>
        </w:rPr>
        <w:t xml:space="preserve">  </w:t>
      </w:r>
      <w:r w:rsidR="00662B20" w:rsidRPr="00662B20">
        <w:rPr>
          <w:rFonts w:ascii="Times New Roman" w:eastAsia="宋体" w:hAnsi="Times New Roman" w:cs="Times New Roman"/>
          <w:b/>
          <w:bCs/>
          <w:color w:val="231F20"/>
          <w:kern w:val="0"/>
          <w:sz w:val="30"/>
          <w:szCs w:val="30"/>
          <w:lang w:bidi="ar"/>
        </w:rPr>
        <w:t>化学反应的方向</w:t>
      </w:r>
    </w:p>
    <w:bookmarkEnd w:id="0"/>
    <w:p w14:paraId="48259368" w14:textId="4684D304" w:rsidR="00662B20" w:rsidRPr="00662B20" w:rsidRDefault="00227AFC" w:rsidP="00662B2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</w:t>
      </w:r>
      <w:r w:rsidR="00662B20" w:rsidRPr="00662B20">
        <w:rPr>
          <w:rFonts w:ascii="Times New Roman" w:eastAsia="宋体" w:hAnsi="Times New Roman" w:cs="Times New Roman"/>
          <w:szCs w:val="21"/>
        </w:rPr>
        <w:t>．下列对熵的理解错误的是</w:t>
      </w:r>
    </w:p>
    <w:p w14:paraId="6494D725" w14:textId="77777777" w:rsidR="00662B20" w:rsidRPr="00662B20" w:rsidRDefault="00662B20" w:rsidP="00662B2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662B20">
        <w:rPr>
          <w:rFonts w:ascii="Times New Roman" w:eastAsia="宋体" w:hAnsi="Times New Roman" w:cs="Times New Roman"/>
          <w:szCs w:val="21"/>
        </w:rPr>
        <w:t>A</w:t>
      </w:r>
      <w:r w:rsidRPr="00662B20">
        <w:rPr>
          <w:rFonts w:ascii="Times New Roman" w:eastAsia="宋体" w:hAnsi="Times New Roman" w:cs="Times New Roman"/>
          <w:szCs w:val="21"/>
        </w:rPr>
        <w:t>．等质量的同种物质气态时熵值最大，固态时熵值最小</w:t>
      </w:r>
    </w:p>
    <w:p w14:paraId="3D0E8287" w14:textId="77777777" w:rsidR="00662B20" w:rsidRPr="00662B20" w:rsidRDefault="00662B20" w:rsidP="00662B2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662B20">
        <w:rPr>
          <w:rFonts w:ascii="Times New Roman" w:eastAsia="宋体" w:hAnsi="Times New Roman" w:cs="Times New Roman"/>
          <w:szCs w:val="21"/>
        </w:rPr>
        <w:t>B</w:t>
      </w:r>
      <w:r w:rsidRPr="00662B20">
        <w:rPr>
          <w:rFonts w:ascii="Times New Roman" w:eastAsia="宋体" w:hAnsi="Times New Roman" w:cs="Times New Roman"/>
          <w:szCs w:val="21"/>
        </w:rPr>
        <w:t>．体系越有序，熵值越小；越混乱，熵值越大</w:t>
      </w:r>
    </w:p>
    <w:p w14:paraId="70B257F2" w14:textId="77777777" w:rsidR="00662B20" w:rsidRPr="00662B20" w:rsidRDefault="00662B20" w:rsidP="00662B2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662B20">
        <w:rPr>
          <w:rFonts w:ascii="Times New Roman" w:eastAsia="宋体" w:hAnsi="Times New Roman" w:cs="Times New Roman"/>
          <w:szCs w:val="21"/>
        </w:rPr>
        <w:t>C</w:t>
      </w:r>
      <w:r w:rsidRPr="00662B20">
        <w:rPr>
          <w:rFonts w:ascii="Times New Roman" w:eastAsia="宋体" w:hAnsi="Times New Roman" w:cs="Times New Roman"/>
          <w:szCs w:val="21"/>
        </w:rPr>
        <w:t>．从焓判据来看，</w:t>
      </w:r>
      <w:r w:rsidRPr="00662B20">
        <w:rPr>
          <w:rFonts w:ascii="Cambria Math" w:eastAsia="宋体" w:hAnsi="Cambria Math" w:cs="Cambria Math"/>
          <w:szCs w:val="21"/>
        </w:rPr>
        <w:t>△</w:t>
      </w:r>
      <w:r w:rsidRPr="00662B20">
        <w:rPr>
          <w:rFonts w:ascii="Times New Roman" w:eastAsia="宋体" w:hAnsi="Times New Roman" w:cs="Times New Roman"/>
          <w:szCs w:val="21"/>
        </w:rPr>
        <w:t>H&lt;0</w:t>
      </w:r>
      <w:r w:rsidRPr="00662B20">
        <w:rPr>
          <w:rFonts w:ascii="Times New Roman" w:eastAsia="宋体" w:hAnsi="Times New Roman" w:cs="Times New Roman"/>
          <w:szCs w:val="21"/>
        </w:rPr>
        <w:t>有利于反应的自发进行</w:t>
      </w:r>
    </w:p>
    <w:p w14:paraId="04E4D621" w14:textId="77777777" w:rsidR="00662B20" w:rsidRPr="00662B20" w:rsidRDefault="00662B20" w:rsidP="00662B2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662B20">
        <w:rPr>
          <w:rFonts w:ascii="Times New Roman" w:eastAsia="宋体" w:hAnsi="Times New Roman" w:cs="Times New Roman"/>
          <w:szCs w:val="21"/>
        </w:rPr>
        <w:t>D</w:t>
      </w:r>
      <w:r w:rsidRPr="00662B20">
        <w:rPr>
          <w:rFonts w:ascii="Times New Roman" w:eastAsia="宋体" w:hAnsi="Times New Roman" w:cs="Times New Roman"/>
          <w:szCs w:val="21"/>
        </w:rPr>
        <w:t>．</w:t>
      </w:r>
      <w:r w:rsidRPr="00662B20">
        <w:rPr>
          <w:rFonts w:ascii="Times New Roman" w:eastAsia="宋体" w:hAnsi="Times New Roman" w:cs="Times New Roman"/>
          <w:szCs w:val="21"/>
        </w:rPr>
        <w:t>25℃</w:t>
      </w:r>
      <w:r w:rsidRPr="00662B20">
        <w:rPr>
          <w:rFonts w:ascii="Times New Roman" w:eastAsia="宋体" w:hAnsi="Times New Roman" w:cs="Times New Roman"/>
          <w:szCs w:val="21"/>
        </w:rPr>
        <w:t>、</w:t>
      </w:r>
      <w:r w:rsidRPr="00662B20">
        <w:rPr>
          <w:rFonts w:ascii="Times New Roman" w:eastAsia="宋体" w:hAnsi="Times New Roman" w:cs="Times New Roman"/>
          <w:szCs w:val="21"/>
        </w:rPr>
        <w:t xml:space="preserve"> 1.01×10</w:t>
      </w:r>
      <w:r w:rsidRPr="00662B20">
        <w:rPr>
          <w:rFonts w:ascii="Times New Roman" w:eastAsia="宋体" w:hAnsi="Times New Roman" w:cs="Times New Roman"/>
          <w:szCs w:val="21"/>
          <w:vertAlign w:val="superscript"/>
        </w:rPr>
        <w:t>5</w:t>
      </w:r>
      <w:r w:rsidRPr="00662B20">
        <w:rPr>
          <w:rFonts w:ascii="Times New Roman" w:eastAsia="宋体" w:hAnsi="Times New Roman" w:cs="Times New Roman"/>
          <w:szCs w:val="21"/>
        </w:rPr>
        <w:t>Pa</w:t>
      </w:r>
      <w:r w:rsidRPr="00662B20">
        <w:rPr>
          <w:rFonts w:ascii="Times New Roman" w:eastAsia="宋体" w:hAnsi="Times New Roman" w:cs="Times New Roman"/>
          <w:szCs w:val="21"/>
        </w:rPr>
        <w:t>时，</w:t>
      </w:r>
      <w:r w:rsidRPr="00662B20">
        <w:rPr>
          <w:rFonts w:ascii="Times New Roman" w:eastAsia="宋体" w:hAnsi="Times New Roman" w:cs="Times New Roman"/>
          <w:szCs w:val="21"/>
        </w:rPr>
        <w:t>2N</w:t>
      </w:r>
      <w:r w:rsidRPr="00662B20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662B20">
        <w:rPr>
          <w:rFonts w:ascii="Times New Roman" w:eastAsia="宋体" w:hAnsi="Times New Roman" w:cs="Times New Roman"/>
          <w:szCs w:val="21"/>
        </w:rPr>
        <w:t>O</w:t>
      </w:r>
      <w:r w:rsidRPr="00662B20">
        <w:rPr>
          <w:rFonts w:ascii="Times New Roman" w:eastAsia="宋体" w:hAnsi="Times New Roman" w:cs="Times New Roman"/>
          <w:szCs w:val="21"/>
          <w:vertAlign w:val="subscript"/>
        </w:rPr>
        <w:t>5</w:t>
      </w:r>
      <w:r w:rsidRPr="00662B20">
        <w:rPr>
          <w:rFonts w:ascii="Times New Roman" w:eastAsia="宋体" w:hAnsi="Times New Roman" w:cs="Times New Roman"/>
          <w:szCs w:val="21"/>
        </w:rPr>
        <w:t>(g)=4NO</w:t>
      </w:r>
      <w:r w:rsidRPr="00662B20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662B20">
        <w:rPr>
          <w:rFonts w:ascii="Times New Roman" w:eastAsia="宋体" w:hAnsi="Times New Roman" w:cs="Times New Roman"/>
          <w:szCs w:val="21"/>
        </w:rPr>
        <w:t>(g)+O</w:t>
      </w:r>
      <w:r w:rsidRPr="00662B20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662B20">
        <w:rPr>
          <w:rFonts w:ascii="Times New Roman" w:eastAsia="宋体" w:hAnsi="Times New Roman" w:cs="Times New Roman"/>
          <w:szCs w:val="21"/>
        </w:rPr>
        <w:t>(g)</w:t>
      </w:r>
      <w:r w:rsidRPr="00662B20">
        <w:rPr>
          <w:rFonts w:ascii="Times New Roman" w:eastAsia="宋体" w:hAnsi="Times New Roman" w:cs="Times New Roman"/>
          <w:szCs w:val="21"/>
        </w:rPr>
        <w:t>是熵减反应</w:t>
      </w:r>
    </w:p>
    <w:p w14:paraId="032803C6" w14:textId="4912016F" w:rsidR="00662B20" w:rsidRPr="00662B20" w:rsidRDefault="00227AFC" w:rsidP="00662B2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 w:rsidR="00662B20" w:rsidRPr="00662B20">
        <w:rPr>
          <w:rFonts w:ascii="Times New Roman" w:eastAsia="宋体" w:hAnsi="Times New Roman" w:cs="Times New Roman"/>
          <w:szCs w:val="21"/>
        </w:rPr>
        <w:t>．工业生产硫酸涉及反应</w:t>
      </w:r>
      <w:r w:rsidR="00662B20" w:rsidRPr="00662B20">
        <w:rPr>
          <w:rFonts w:ascii="Times New Roman" w:eastAsia="宋体" w:hAnsi="Times New Roman" w:cs="Times New Roman"/>
          <w:szCs w:val="21"/>
        </w:rPr>
        <w:object w:dxaOrig="2622" w:dyaOrig="345" w14:anchorId="75DC89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695536a41a7b47a21d98217a815cce7" style="width:131.1pt;height:17.25pt" o:ole="">
            <v:imagedata r:id="rId7" o:title="eqId9695536a41a7b47a21d98217a815cce7"/>
          </v:shape>
          <o:OLEObject Type="Embed" ProgID="Equation.DSMT4" ShapeID="_x0000_i1025" DrawAspect="Content" ObjectID="_1850644670" r:id="rId8"/>
        </w:object>
      </w:r>
      <w:r w:rsidR="00662B20" w:rsidRPr="00662B20">
        <w:rPr>
          <w:rFonts w:ascii="Times New Roman" w:eastAsia="宋体" w:hAnsi="Times New Roman" w:cs="Times New Roman"/>
          <w:szCs w:val="21"/>
        </w:rPr>
        <w:t xml:space="preserve">  </w:t>
      </w:r>
      <w:r w:rsidR="00662B20" w:rsidRPr="00662B20">
        <w:rPr>
          <w:rFonts w:ascii="Times New Roman" w:eastAsia="宋体" w:hAnsi="Times New Roman" w:cs="Times New Roman"/>
          <w:szCs w:val="21"/>
        </w:rPr>
        <w:object w:dxaOrig="1778" w:dyaOrig="281" w14:anchorId="2895713D">
          <v:shape id="_x0000_i1026" type="#_x0000_t75" alt="eqId7189725cc0efb0788363d9b035783752" style="width:88.9pt;height:14.05pt" o:ole="">
            <v:imagedata r:id="rId9" o:title="eqId7189725cc0efb0788363d9b035783752"/>
          </v:shape>
          <o:OLEObject Type="Embed" ProgID="Equation.DSMT4" ShapeID="_x0000_i1026" DrawAspect="Content" ObjectID="_1850644671" r:id="rId10"/>
        </w:object>
      </w:r>
      <w:r w:rsidR="00662B20" w:rsidRPr="00662B20">
        <w:rPr>
          <w:rFonts w:ascii="Times New Roman" w:eastAsia="宋体" w:hAnsi="Times New Roman" w:cs="Times New Roman"/>
          <w:szCs w:val="21"/>
        </w:rPr>
        <w:t>。下列说法正确的是</w:t>
      </w:r>
    </w:p>
    <w:p w14:paraId="31256818" w14:textId="77777777" w:rsidR="00662B20" w:rsidRPr="00662B20" w:rsidRDefault="00662B20" w:rsidP="00662B2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662B20">
        <w:rPr>
          <w:rFonts w:ascii="Times New Roman" w:eastAsia="宋体" w:hAnsi="Times New Roman" w:cs="Times New Roman"/>
          <w:szCs w:val="21"/>
        </w:rPr>
        <w:t>A</w:t>
      </w:r>
      <w:r w:rsidRPr="00662B20">
        <w:rPr>
          <w:rFonts w:ascii="Times New Roman" w:eastAsia="宋体" w:hAnsi="Times New Roman" w:cs="Times New Roman"/>
          <w:szCs w:val="21"/>
        </w:rPr>
        <w:t>．反应的平衡常数</w:t>
      </w:r>
      <w:r w:rsidRPr="00662B20">
        <w:rPr>
          <w:rFonts w:ascii="Times New Roman" w:eastAsia="宋体" w:hAnsi="Times New Roman" w:cs="Times New Roman"/>
          <w:szCs w:val="21"/>
        </w:rPr>
        <w:object w:dxaOrig="1795" w:dyaOrig="344" w14:anchorId="0825FF9D">
          <v:shape id="_x0000_i1027" type="#_x0000_t75" alt="eqId709c12d8516290cb9b092281a52f8a3e" style="width:89.75pt;height:17.2pt" o:ole="">
            <v:imagedata r:id="rId11" o:title="eqId709c12d8516290cb9b092281a52f8a3e"/>
          </v:shape>
          <o:OLEObject Type="Embed" ProgID="Equation.DSMT4" ShapeID="_x0000_i1027" DrawAspect="Content" ObjectID="_1850644672" r:id="rId12"/>
        </w:object>
      </w:r>
    </w:p>
    <w:p w14:paraId="03173E29" w14:textId="77777777" w:rsidR="00662B20" w:rsidRPr="00662B20" w:rsidRDefault="00662B20" w:rsidP="00662B2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662B20">
        <w:rPr>
          <w:rFonts w:ascii="Times New Roman" w:eastAsia="宋体" w:hAnsi="Times New Roman" w:cs="Times New Roman"/>
          <w:szCs w:val="21"/>
        </w:rPr>
        <w:t>B</w:t>
      </w:r>
      <w:r w:rsidRPr="00662B20">
        <w:rPr>
          <w:rFonts w:ascii="Times New Roman" w:eastAsia="宋体" w:hAnsi="Times New Roman" w:cs="Times New Roman"/>
          <w:szCs w:val="21"/>
        </w:rPr>
        <w:t>．该反应</w:t>
      </w:r>
      <w:r w:rsidRPr="00662B20">
        <w:rPr>
          <w:rFonts w:ascii="Times New Roman" w:eastAsia="宋体" w:hAnsi="Times New Roman" w:cs="Times New Roman"/>
          <w:szCs w:val="21"/>
        </w:rPr>
        <w:object w:dxaOrig="633" w:dyaOrig="243" w14:anchorId="34CBE455">
          <v:shape id="_x0000_i1028" type="#_x0000_t75" alt="eqId3db1e18175889499e5a94e6fba7891d6" style="width:31.65pt;height:12.15pt" o:ole="">
            <v:imagedata r:id="rId13" o:title="eqId3db1e18175889499e5a94e6fba7891d6"/>
          </v:shape>
          <o:OLEObject Type="Embed" ProgID="Equation.DSMT4" ShapeID="_x0000_i1028" DrawAspect="Content" ObjectID="_1850644673" r:id="rId14"/>
        </w:object>
      </w:r>
    </w:p>
    <w:p w14:paraId="2DB8626B" w14:textId="77777777" w:rsidR="00662B20" w:rsidRPr="00662B20" w:rsidRDefault="00662B20" w:rsidP="00662B2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662B20">
        <w:rPr>
          <w:rFonts w:ascii="Times New Roman" w:eastAsia="宋体" w:hAnsi="Times New Roman" w:cs="Times New Roman"/>
          <w:szCs w:val="21"/>
        </w:rPr>
        <w:t>C</w:t>
      </w:r>
      <w:r w:rsidRPr="00662B20">
        <w:rPr>
          <w:rFonts w:ascii="Times New Roman" w:eastAsia="宋体" w:hAnsi="Times New Roman" w:cs="Times New Roman"/>
          <w:szCs w:val="21"/>
        </w:rPr>
        <w:t>．其他条件相同，增大</w:t>
      </w:r>
      <w:r w:rsidRPr="00662B20">
        <w:rPr>
          <w:rFonts w:ascii="Times New Roman" w:eastAsia="宋体" w:hAnsi="Times New Roman" w:cs="Times New Roman"/>
          <w:szCs w:val="21"/>
        </w:rPr>
        <w:object w:dxaOrig="756" w:dyaOrig="650" w14:anchorId="0D03507F">
          <v:shape id="_x0000_i1029" type="#_x0000_t75" alt="eqId59fb4be1f8b6916de0a04f2e3d7b996e" style="width:37.8pt;height:32.5pt" o:ole="">
            <v:imagedata r:id="rId15" o:title="eqId59fb4be1f8b6916de0a04f2e3d7b996e"/>
          </v:shape>
          <o:OLEObject Type="Embed" ProgID="Equation.DSMT4" ShapeID="_x0000_i1029" DrawAspect="Content" ObjectID="_1850644674" r:id="rId16"/>
        </w:object>
      </w:r>
      <w:r w:rsidRPr="00662B20">
        <w:rPr>
          <w:rFonts w:ascii="Times New Roman" w:eastAsia="宋体" w:hAnsi="Times New Roman" w:cs="Times New Roman"/>
          <w:szCs w:val="21"/>
        </w:rPr>
        <w:t>，</w:t>
      </w:r>
      <w:r w:rsidRPr="00662B20">
        <w:rPr>
          <w:rFonts w:ascii="Times New Roman" w:eastAsia="宋体" w:hAnsi="Times New Roman" w:cs="Times New Roman"/>
          <w:szCs w:val="21"/>
        </w:rPr>
        <w:object w:dxaOrig="369" w:dyaOrig="281" w14:anchorId="5333D3C7">
          <v:shape id="_x0000_i1030" type="#_x0000_t75" alt="eqId3cd6200aa9357b208a994c93c210ff60" style="width:18.45pt;height:14.05pt" o:ole="">
            <v:imagedata r:id="rId17" o:title="eqId3cd6200aa9357b208a994c93c210ff60"/>
          </v:shape>
          <o:OLEObject Type="Embed" ProgID="Equation.DSMT4" ShapeID="_x0000_i1030" DrawAspect="Content" ObjectID="_1850644675" r:id="rId18"/>
        </w:object>
      </w:r>
      <w:r w:rsidRPr="00662B20">
        <w:rPr>
          <w:rFonts w:ascii="Times New Roman" w:eastAsia="宋体" w:hAnsi="Times New Roman" w:cs="Times New Roman"/>
          <w:szCs w:val="21"/>
        </w:rPr>
        <w:t>的转化率提高</w:t>
      </w:r>
    </w:p>
    <w:p w14:paraId="15A46D35" w14:textId="77777777" w:rsidR="00662B20" w:rsidRPr="00662B20" w:rsidRDefault="00662B20" w:rsidP="00662B20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662B20">
        <w:rPr>
          <w:rFonts w:ascii="Times New Roman" w:eastAsia="宋体" w:hAnsi="Times New Roman" w:cs="Times New Roman"/>
          <w:szCs w:val="21"/>
        </w:rPr>
        <w:t>D</w:t>
      </w:r>
      <w:r w:rsidRPr="00662B20">
        <w:rPr>
          <w:rFonts w:ascii="Times New Roman" w:eastAsia="宋体" w:hAnsi="Times New Roman" w:cs="Times New Roman"/>
          <w:szCs w:val="21"/>
        </w:rPr>
        <w:t>．通入</w:t>
      </w:r>
      <w:r w:rsidRPr="00662B20">
        <w:rPr>
          <w:rFonts w:ascii="Times New Roman" w:eastAsia="宋体" w:hAnsi="Times New Roman" w:cs="Times New Roman"/>
          <w:szCs w:val="21"/>
        </w:rPr>
        <w:t>2mol</w:t>
      </w:r>
      <w:r w:rsidRPr="00662B20">
        <w:rPr>
          <w:rFonts w:ascii="Times New Roman" w:eastAsia="宋体" w:hAnsi="Times New Roman" w:cs="Times New Roman"/>
          <w:szCs w:val="21"/>
        </w:rPr>
        <w:object w:dxaOrig="369" w:dyaOrig="281" w14:anchorId="0650699D">
          <v:shape id="_x0000_i1031" type="#_x0000_t75" alt="eqId3cd6200aa9357b208a994c93c210ff60" style="width:18.45pt;height:14.05pt" o:ole="">
            <v:imagedata r:id="rId17" o:title="eqId3cd6200aa9357b208a994c93c210ff60"/>
          </v:shape>
          <o:OLEObject Type="Embed" ProgID="Equation.DSMT4" ShapeID="_x0000_i1031" DrawAspect="Content" ObjectID="_1850644676" r:id="rId19"/>
        </w:object>
      </w:r>
      <w:r w:rsidRPr="00662B20">
        <w:rPr>
          <w:rFonts w:ascii="Times New Roman" w:eastAsia="宋体" w:hAnsi="Times New Roman" w:cs="Times New Roman"/>
          <w:szCs w:val="21"/>
        </w:rPr>
        <w:t>气体和</w:t>
      </w:r>
      <w:r w:rsidRPr="00662B20">
        <w:rPr>
          <w:rFonts w:ascii="Times New Roman" w:eastAsia="宋体" w:hAnsi="Times New Roman" w:cs="Times New Roman"/>
          <w:szCs w:val="21"/>
        </w:rPr>
        <w:t>1mol</w:t>
      </w:r>
      <w:r w:rsidRPr="00662B20">
        <w:rPr>
          <w:rFonts w:ascii="Times New Roman" w:eastAsia="宋体" w:hAnsi="Times New Roman" w:cs="Times New Roman"/>
          <w:szCs w:val="21"/>
        </w:rPr>
        <w:object w:dxaOrig="281" w:dyaOrig="307" w14:anchorId="55F06A3A">
          <v:shape id="_x0000_i1032" type="#_x0000_t75" alt="eqId1e762a80c1216318892c2155bef79681" style="width:14.05pt;height:15.35pt" o:ole="">
            <v:imagedata r:id="rId20" o:title="eqId1e762a80c1216318892c2155bef79681"/>
          </v:shape>
          <o:OLEObject Type="Embed" ProgID="Equation.DSMT4" ShapeID="_x0000_i1032" DrawAspect="Content" ObjectID="_1850644677" r:id="rId21"/>
        </w:object>
      </w:r>
      <w:r w:rsidRPr="00662B20">
        <w:rPr>
          <w:rFonts w:ascii="Times New Roman" w:eastAsia="宋体" w:hAnsi="Times New Roman" w:cs="Times New Roman"/>
          <w:szCs w:val="21"/>
        </w:rPr>
        <w:t>气体，达到平衡时放出</w:t>
      </w:r>
      <w:r w:rsidRPr="00662B20">
        <w:rPr>
          <w:rFonts w:ascii="Times New Roman" w:eastAsia="宋体" w:hAnsi="Times New Roman" w:cs="Times New Roman"/>
          <w:szCs w:val="21"/>
        </w:rPr>
        <w:t>196kJ</w:t>
      </w:r>
      <w:r w:rsidRPr="00662B20">
        <w:rPr>
          <w:rFonts w:ascii="Times New Roman" w:eastAsia="宋体" w:hAnsi="Times New Roman" w:cs="Times New Roman"/>
          <w:szCs w:val="21"/>
        </w:rPr>
        <w:t>的热量</w:t>
      </w:r>
    </w:p>
    <w:p w14:paraId="7C022440" w14:textId="407DD5FF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3</w:t>
      </w:r>
      <w:r w:rsidRPr="00227AFC">
        <w:rPr>
          <w:rFonts w:ascii="Times New Roman" w:eastAsia="宋体" w:hAnsi="Times New Roman" w:cs="Times New Roman"/>
          <w:szCs w:val="21"/>
        </w:rPr>
        <w:t>．可逆反应：</w:t>
      </w:r>
      <w:r w:rsidRPr="00227AFC">
        <w:rPr>
          <w:rFonts w:ascii="Times New Roman" w:eastAsia="宋体" w:hAnsi="Times New Roman" w:cs="Times New Roman"/>
          <w:szCs w:val="21"/>
        </w:rPr>
        <w:t>A</w:t>
      </w:r>
      <w:r w:rsidRPr="00227AFC">
        <w:rPr>
          <w:rFonts w:ascii="Times New Roman" w:eastAsia="宋体" w:hAnsi="Times New Roman" w:cs="Times New Roman"/>
          <w:szCs w:val="21"/>
        </w:rPr>
        <w:t>＋</w:t>
      </w:r>
      <w:r w:rsidRPr="00227AFC">
        <w:rPr>
          <w:rFonts w:ascii="Times New Roman" w:eastAsia="宋体" w:hAnsi="Times New Roman" w:cs="Times New Roman"/>
          <w:szCs w:val="21"/>
        </w:rPr>
        <w:t>B</w:t>
      </w:r>
      <w:r w:rsidRPr="00227AFC">
        <w:rPr>
          <w:rFonts w:ascii="Cambria Math" w:eastAsia="宋体" w:hAnsi="Cambria Math" w:cs="Cambria Math"/>
          <w:szCs w:val="21"/>
        </w:rPr>
        <w:t>⇌</w:t>
      </w:r>
      <w:r w:rsidRPr="00227AFC">
        <w:rPr>
          <w:rFonts w:ascii="Times New Roman" w:eastAsia="宋体" w:hAnsi="Times New Roman" w:cs="Times New Roman"/>
          <w:szCs w:val="21"/>
        </w:rPr>
        <w:t>C</w:t>
      </w:r>
      <w:r w:rsidRPr="00227AFC">
        <w:rPr>
          <w:rFonts w:ascii="Times New Roman" w:eastAsia="宋体" w:hAnsi="Times New Roman" w:cs="Times New Roman"/>
          <w:szCs w:val="21"/>
        </w:rPr>
        <w:t>，在低温下能自发进行，在高温下不能自发进行，对该反应过程</w:t>
      </w:r>
      <w:r w:rsidRPr="00227AFC">
        <w:rPr>
          <w:rFonts w:ascii="Times New Roman" w:eastAsia="宋体" w:hAnsi="Times New Roman" w:cs="Times New Roman"/>
          <w:szCs w:val="21"/>
        </w:rPr>
        <w:t>Δ</w:t>
      </w:r>
      <w:r w:rsidRPr="00227AFC">
        <w:rPr>
          <w:rFonts w:ascii="Times New Roman" w:eastAsia="宋体" w:hAnsi="Times New Roman" w:cs="Times New Roman"/>
          <w:i/>
          <w:szCs w:val="21"/>
        </w:rPr>
        <w:t>H</w:t>
      </w:r>
      <w:r w:rsidRPr="00227AFC">
        <w:rPr>
          <w:rFonts w:ascii="Times New Roman" w:eastAsia="宋体" w:hAnsi="Times New Roman" w:cs="Times New Roman"/>
          <w:szCs w:val="21"/>
        </w:rPr>
        <w:t>、</w:t>
      </w:r>
      <w:r w:rsidRPr="00227AFC">
        <w:rPr>
          <w:rFonts w:ascii="Times New Roman" w:eastAsia="宋体" w:hAnsi="Times New Roman" w:cs="Times New Roman"/>
          <w:szCs w:val="21"/>
        </w:rPr>
        <w:t>Δ</w:t>
      </w:r>
      <w:r w:rsidRPr="00227AFC">
        <w:rPr>
          <w:rFonts w:ascii="Times New Roman" w:eastAsia="宋体" w:hAnsi="Times New Roman" w:cs="Times New Roman"/>
          <w:i/>
          <w:szCs w:val="21"/>
        </w:rPr>
        <w:t>S</w:t>
      </w:r>
      <w:r w:rsidRPr="00227AFC">
        <w:rPr>
          <w:rFonts w:ascii="Times New Roman" w:eastAsia="宋体" w:hAnsi="Times New Roman" w:cs="Times New Roman"/>
          <w:szCs w:val="21"/>
        </w:rPr>
        <w:t>的判断正确的是</w:t>
      </w:r>
    </w:p>
    <w:p w14:paraId="79359FC3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A</w:t>
      </w:r>
      <w:r w:rsidRPr="00227AFC">
        <w:rPr>
          <w:rFonts w:ascii="Times New Roman" w:eastAsia="宋体" w:hAnsi="Times New Roman" w:cs="Times New Roman"/>
          <w:szCs w:val="21"/>
        </w:rPr>
        <w:t>．</w:t>
      </w:r>
      <w:r w:rsidRPr="00227AFC">
        <w:rPr>
          <w:rFonts w:ascii="Times New Roman" w:eastAsia="宋体" w:hAnsi="Times New Roman" w:cs="Times New Roman"/>
          <w:szCs w:val="21"/>
        </w:rPr>
        <w:t>Δ</w:t>
      </w:r>
      <w:r w:rsidRPr="00227AFC">
        <w:rPr>
          <w:rFonts w:ascii="Times New Roman" w:eastAsia="宋体" w:hAnsi="Times New Roman" w:cs="Times New Roman"/>
          <w:i/>
          <w:szCs w:val="21"/>
        </w:rPr>
        <w:t>H</w:t>
      </w:r>
      <w:r w:rsidRPr="00227AFC">
        <w:rPr>
          <w:rFonts w:ascii="Times New Roman" w:eastAsia="宋体" w:hAnsi="Times New Roman" w:cs="Times New Roman"/>
          <w:szCs w:val="21"/>
        </w:rPr>
        <w:t>&gt;0</w:t>
      </w:r>
      <w:r w:rsidRPr="00227AFC">
        <w:rPr>
          <w:rFonts w:ascii="Times New Roman" w:eastAsia="宋体" w:hAnsi="Times New Roman" w:cs="Times New Roman"/>
          <w:szCs w:val="21"/>
        </w:rPr>
        <w:t>、</w:t>
      </w:r>
      <w:r w:rsidRPr="00227AFC">
        <w:rPr>
          <w:rFonts w:ascii="Times New Roman" w:eastAsia="宋体" w:hAnsi="Times New Roman" w:cs="Times New Roman"/>
          <w:szCs w:val="21"/>
        </w:rPr>
        <w:t>Δ</w:t>
      </w:r>
      <w:r w:rsidRPr="00227AFC">
        <w:rPr>
          <w:rFonts w:ascii="Times New Roman" w:eastAsia="宋体" w:hAnsi="Times New Roman" w:cs="Times New Roman"/>
          <w:i/>
          <w:szCs w:val="21"/>
        </w:rPr>
        <w:t>S</w:t>
      </w:r>
      <w:r w:rsidRPr="00227AFC">
        <w:rPr>
          <w:rFonts w:ascii="Times New Roman" w:eastAsia="宋体" w:hAnsi="Times New Roman" w:cs="Times New Roman"/>
          <w:szCs w:val="21"/>
        </w:rPr>
        <w:t>&gt;0</w:t>
      </w:r>
      <w:r w:rsidRPr="00227AFC">
        <w:rPr>
          <w:rFonts w:ascii="Times New Roman" w:eastAsia="宋体" w:hAnsi="Times New Roman" w:cs="Times New Roman"/>
          <w:szCs w:val="21"/>
        </w:rPr>
        <w:tab/>
        <w:t>B</w:t>
      </w:r>
      <w:r w:rsidRPr="00227AFC">
        <w:rPr>
          <w:rFonts w:ascii="Times New Roman" w:eastAsia="宋体" w:hAnsi="Times New Roman" w:cs="Times New Roman"/>
          <w:szCs w:val="21"/>
        </w:rPr>
        <w:t>．</w:t>
      </w:r>
      <w:r w:rsidRPr="00227AFC">
        <w:rPr>
          <w:rFonts w:ascii="Times New Roman" w:eastAsia="宋体" w:hAnsi="Times New Roman" w:cs="Times New Roman"/>
          <w:szCs w:val="21"/>
        </w:rPr>
        <w:t>Δ</w:t>
      </w:r>
      <w:r w:rsidRPr="00227AFC">
        <w:rPr>
          <w:rFonts w:ascii="Times New Roman" w:eastAsia="宋体" w:hAnsi="Times New Roman" w:cs="Times New Roman"/>
          <w:i/>
          <w:szCs w:val="21"/>
        </w:rPr>
        <w:t>H</w:t>
      </w:r>
      <w:r w:rsidRPr="00227AFC">
        <w:rPr>
          <w:rFonts w:ascii="Times New Roman" w:eastAsia="宋体" w:hAnsi="Times New Roman" w:cs="Times New Roman"/>
          <w:szCs w:val="21"/>
        </w:rPr>
        <w:t>＜</w:t>
      </w:r>
      <w:r w:rsidRPr="00227AFC">
        <w:rPr>
          <w:rFonts w:ascii="Times New Roman" w:eastAsia="宋体" w:hAnsi="Times New Roman" w:cs="Times New Roman"/>
          <w:szCs w:val="21"/>
        </w:rPr>
        <w:t>0</w:t>
      </w:r>
      <w:r w:rsidRPr="00227AFC">
        <w:rPr>
          <w:rFonts w:ascii="Times New Roman" w:eastAsia="宋体" w:hAnsi="Times New Roman" w:cs="Times New Roman"/>
          <w:szCs w:val="21"/>
        </w:rPr>
        <w:t>、</w:t>
      </w:r>
      <w:r w:rsidRPr="00227AFC">
        <w:rPr>
          <w:rFonts w:ascii="Times New Roman" w:eastAsia="宋体" w:hAnsi="Times New Roman" w:cs="Times New Roman"/>
          <w:szCs w:val="21"/>
        </w:rPr>
        <w:t>Δ</w:t>
      </w:r>
      <w:r w:rsidRPr="00227AFC">
        <w:rPr>
          <w:rFonts w:ascii="Times New Roman" w:eastAsia="宋体" w:hAnsi="Times New Roman" w:cs="Times New Roman"/>
          <w:i/>
          <w:szCs w:val="21"/>
        </w:rPr>
        <w:t>S</w:t>
      </w:r>
      <w:r w:rsidRPr="00227AFC">
        <w:rPr>
          <w:rFonts w:ascii="Times New Roman" w:eastAsia="宋体" w:hAnsi="Times New Roman" w:cs="Times New Roman"/>
          <w:szCs w:val="21"/>
        </w:rPr>
        <w:t>＜</w:t>
      </w:r>
      <w:r w:rsidRPr="00227AFC">
        <w:rPr>
          <w:rFonts w:ascii="Times New Roman" w:eastAsia="宋体" w:hAnsi="Times New Roman" w:cs="Times New Roman"/>
          <w:szCs w:val="21"/>
        </w:rPr>
        <w:t>0</w:t>
      </w:r>
    </w:p>
    <w:p w14:paraId="193EE711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C</w:t>
      </w:r>
      <w:r w:rsidRPr="00227AFC">
        <w:rPr>
          <w:rFonts w:ascii="Times New Roman" w:eastAsia="宋体" w:hAnsi="Times New Roman" w:cs="Times New Roman"/>
          <w:szCs w:val="21"/>
        </w:rPr>
        <w:t>．</w:t>
      </w:r>
      <w:r w:rsidRPr="00227AFC">
        <w:rPr>
          <w:rFonts w:ascii="Times New Roman" w:eastAsia="宋体" w:hAnsi="Times New Roman" w:cs="Times New Roman"/>
          <w:szCs w:val="21"/>
        </w:rPr>
        <w:t>Δ</w:t>
      </w:r>
      <w:r w:rsidRPr="00227AFC">
        <w:rPr>
          <w:rFonts w:ascii="Times New Roman" w:eastAsia="宋体" w:hAnsi="Times New Roman" w:cs="Times New Roman"/>
          <w:i/>
          <w:szCs w:val="21"/>
        </w:rPr>
        <w:t>H</w:t>
      </w:r>
      <w:r w:rsidRPr="00227AFC">
        <w:rPr>
          <w:rFonts w:ascii="Times New Roman" w:eastAsia="宋体" w:hAnsi="Times New Roman" w:cs="Times New Roman"/>
          <w:szCs w:val="21"/>
        </w:rPr>
        <w:t>＜</w:t>
      </w:r>
      <w:r w:rsidRPr="00227AFC">
        <w:rPr>
          <w:rFonts w:ascii="Times New Roman" w:eastAsia="宋体" w:hAnsi="Times New Roman" w:cs="Times New Roman"/>
          <w:szCs w:val="21"/>
        </w:rPr>
        <w:t>0</w:t>
      </w:r>
      <w:r w:rsidRPr="00227AFC">
        <w:rPr>
          <w:rFonts w:ascii="Times New Roman" w:eastAsia="宋体" w:hAnsi="Times New Roman" w:cs="Times New Roman"/>
          <w:szCs w:val="21"/>
        </w:rPr>
        <w:t>、</w:t>
      </w:r>
      <w:r w:rsidRPr="00227AFC">
        <w:rPr>
          <w:rFonts w:ascii="Times New Roman" w:eastAsia="宋体" w:hAnsi="Times New Roman" w:cs="Times New Roman"/>
          <w:szCs w:val="21"/>
        </w:rPr>
        <w:t>Δ</w:t>
      </w:r>
      <w:r w:rsidRPr="00227AFC">
        <w:rPr>
          <w:rFonts w:ascii="Times New Roman" w:eastAsia="宋体" w:hAnsi="Times New Roman" w:cs="Times New Roman"/>
          <w:i/>
          <w:szCs w:val="21"/>
        </w:rPr>
        <w:t>S</w:t>
      </w:r>
      <w:r w:rsidRPr="00227AFC">
        <w:rPr>
          <w:rFonts w:ascii="Times New Roman" w:eastAsia="宋体" w:hAnsi="Times New Roman" w:cs="Times New Roman"/>
          <w:szCs w:val="21"/>
        </w:rPr>
        <w:t>&gt;0</w:t>
      </w:r>
      <w:r w:rsidRPr="00227AFC">
        <w:rPr>
          <w:rFonts w:ascii="Times New Roman" w:eastAsia="宋体" w:hAnsi="Times New Roman" w:cs="Times New Roman"/>
          <w:szCs w:val="21"/>
        </w:rPr>
        <w:tab/>
        <w:t>D</w:t>
      </w:r>
      <w:r w:rsidRPr="00227AFC">
        <w:rPr>
          <w:rFonts w:ascii="Times New Roman" w:eastAsia="宋体" w:hAnsi="Times New Roman" w:cs="Times New Roman"/>
          <w:szCs w:val="21"/>
        </w:rPr>
        <w:t>．</w:t>
      </w:r>
      <w:r w:rsidRPr="00227AFC">
        <w:rPr>
          <w:rFonts w:ascii="Times New Roman" w:eastAsia="宋体" w:hAnsi="Times New Roman" w:cs="Times New Roman"/>
          <w:szCs w:val="21"/>
        </w:rPr>
        <w:t>Δ</w:t>
      </w:r>
      <w:r w:rsidRPr="00227AFC">
        <w:rPr>
          <w:rFonts w:ascii="Times New Roman" w:eastAsia="宋体" w:hAnsi="Times New Roman" w:cs="Times New Roman"/>
          <w:i/>
          <w:szCs w:val="21"/>
        </w:rPr>
        <w:t>H</w:t>
      </w:r>
      <w:r w:rsidRPr="00227AFC">
        <w:rPr>
          <w:rFonts w:ascii="Times New Roman" w:eastAsia="宋体" w:hAnsi="Times New Roman" w:cs="Times New Roman"/>
          <w:szCs w:val="21"/>
        </w:rPr>
        <w:t>&gt;0</w:t>
      </w:r>
      <w:r w:rsidRPr="00227AFC">
        <w:rPr>
          <w:rFonts w:ascii="Times New Roman" w:eastAsia="宋体" w:hAnsi="Times New Roman" w:cs="Times New Roman"/>
          <w:szCs w:val="21"/>
        </w:rPr>
        <w:t>、</w:t>
      </w:r>
      <w:r w:rsidRPr="00227AFC">
        <w:rPr>
          <w:rFonts w:ascii="Times New Roman" w:eastAsia="宋体" w:hAnsi="Times New Roman" w:cs="Times New Roman"/>
          <w:szCs w:val="21"/>
        </w:rPr>
        <w:t>Δ</w:t>
      </w:r>
      <w:r w:rsidRPr="00227AFC">
        <w:rPr>
          <w:rFonts w:ascii="Times New Roman" w:eastAsia="宋体" w:hAnsi="Times New Roman" w:cs="Times New Roman"/>
          <w:i/>
          <w:szCs w:val="21"/>
        </w:rPr>
        <w:t>S</w:t>
      </w:r>
      <w:r w:rsidRPr="00227AFC">
        <w:rPr>
          <w:rFonts w:ascii="Times New Roman" w:eastAsia="宋体" w:hAnsi="Times New Roman" w:cs="Times New Roman"/>
          <w:szCs w:val="21"/>
        </w:rPr>
        <w:t>＜</w:t>
      </w:r>
      <w:r w:rsidRPr="00227AFC">
        <w:rPr>
          <w:rFonts w:ascii="Times New Roman" w:eastAsia="宋体" w:hAnsi="Times New Roman" w:cs="Times New Roman"/>
          <w:szCs w:val="21"/>
        </w:rPr>
        <w:t>0</w:t>
      </w:r>
    </w:p>
    <w:p w14:paraId="2CCE7038" w14:textId="03DCF539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</w:t>
      </w:r>
      <w:r w:rsidRPr="00227AFC">
        <w:rPr>
          <w:rFonts w:ascii="Times New Roman" w:eastAsia="宋体" w:hAnsi="Times New Roman" w:cs="Times New Roman"/>
          <w:szCs w:val="21"/>
        </w:rPr>
        <w:t>．发展绿色甲醇产业有助于减少温室气体排放和空气污染。</w:t>
      </w:r>
      <w:r w:rsidRPr="00227AFC">
        <w:rPr>
          <w:rFonts w:ascii="Times New Roman" w:eastAsia="宋体" w:hAnsi="Times New Roman" w:cs="Times New Roman"/>
          <w:szCs w:val="21"/>
        </w:rPr>
        <w:t>“</w:t>
      </w:r>
      <w:r w:rsidRPr="00227AFC">
        <w:rPr>
          <w:rFonts w:ascii="Times New Roman" w:eastAsia="宋体" w:hAnsi="Times New Roman" w:cs="Times New Roman"/>
          <w:szCs w:val="21"/>
        </w:rPr>
        <w:t>零碳甲醇燃料</w:t>
      </w:r>
      <w:r w:rsidRPr="00227AFC">
        <w:rPr>
          <w:rFonts w:ascii="Times New Roman" w:eastAsia="宋体" w:hAnsi="Times New Roman" w:cs="Times New Roman"/>
          <w:szCs w:val="21"/>
        </w:rPr>
        <w:t>”</w:t>
      </w:r>
      <w:r w:rsidRPr="00227AFC">
        <w:rPr>
          <w:rFonts w:ascii="Times New Roman" w:eastAsia="宋体" w:hAnsi="Times New Roman" w:cs="Times New Roman"/>
          <w:szCs w:val="21"/>
        </w:rPr>
        <w:t>燃烧［</w:t>
      </w:r>
      <w:r w:rsidRPr="00227AFC">
        <w:rPr>
          <w:rFonts w:ascii="Times New Roman" w:eastAsia="宋体" w:hAnsi="Times New Roman" w:cs="Times New Roman"/>
          <w:szCs w:val="21"/>
        </w:rPr>
        <w:object w:dxaOrig="1109" w:dyaOrig="321" w14:anchorId="0F4CEEAB">
          <v:shape id="_x0000_i1033" type="#_x0000_t75" alt="eqId2501b1d008da530801ec4934322cb561" style="width:55.45pt;height:16.05pt" o:ole="">
            <v:imagedata r:id="rId22" o:title="eqId2501b1d008da530801ec4934322cb561"/>
          </v:shape>
          <o:OLEObject Type="Embed" ProgID="Equation.DSMT4" ShapeID="_x0000_i1033" DrawAspect="Content" ObjectID="_1850644678" r:id="rId23"/>
        </w:object>
      </w:r>
      <w:r w:rsidRPr="00227AFC">
        <w:rPr>
          <w:rFonts w:ascii="Times New Roman" w:eastAsia="宋体" w:hAnsi="Times New Roman" w:cs="Times New Roman"/>
          <w:szCs w:val="21"/>
        </w:rPr>
        <w:object w:dxaOrig="2693" w:dyaOrig="321" w14:anchorId="156CD85C">
          <v:shape id="_x0000_i1034" type="#_x0000_t75" alt="eqIde734cabac78b0750e68f2348d7e4da18" style="width:134.65pt;height:16.05pt" o:ole="">
            <v:imagedata r:id="rId24" o:title="eqIde734cabac78b0750e68f2348d7e4da18"/>
          </v:shape>
          <o:OLEObject Type="Embed" ProgID="Equation.DSMT4" ShapeID="_x0000_i1034" DrawAspect="Content" ObjectID="_1850644679" r:id="rId25"/>
        </w:object>
      </w:r>
      <w:r w:rsidRPr="00227AFC">
        <w:rPr>
          <w:rFonts w:ascii="Times New Roman" w:eastAsia="宋体" w:hAnsi="Times New Roman" w:cs="Times New Roman"/>
          <w:szCs w:val="21"/>
        </w:rPr>
        <w:t>］的过程中焓变和熵变均正确的是</w:t>
      </w:r>
    </w:p>
    <w:p w14:paraId="06B3E69E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A</w:t>
      </w:r>
      <w:r w:rsidRPr="00227AFC">
        <w:rPr>
          <w:rFonts w:ascii="Times New Roman" w:eastAsia="宋体" w:hAnsi="Times New Roman" w:cs="Times New Roman"/>
          <w:szCs w:val="21"/>
        </w:rPr>
        <w:t>．</w:t>
      </w:r>
      <w:r w:rsidRPr="00227AFC">
        <w:rPr>
          <w:rFonts w:ascii="Times New Roman" w:eastAsia="宋体" w:hAnsi="Times New Roman" w:cs="Times New Roman"/>
          <w:szCs w:val="21"/>
        </w:rPr>
        <w:object w:dxaOrig="1338" w:dyaOrig="284" w14:anchorId="0BB50AC8">
          <v:shape id="_x0000_i1035" type="#_x0000_t75" alt="eqId1ab64a0c7cbf71120c71dbaa290f5321" style="width:66.9pt;height:14.2pt" o:ole="">
            <v:imagedata r:id="rId26" o:title="eqId1ab64a0c7cbf71120c71dbaa290f5321"/>
          </v:shape>
          <o:OLEObject Type="Embed" ProgID="Equation.DSMT4" ShapeID="_x0000_i1035" DrawAspect="Content" ObjectID="_1850644680" r:id="rId27"/>
        </w:object>
      </w:r>
      <w:r w:rsidRPr="00227AFC">
        <w:rPr>
          <w:rFonts w:ascii="Times New Roman" w:eastAsia="宋体" w:hAnsi="Times New Roman" w:cs="Times New Roman"/>
          <w:szCs w:val="21"/>
        </w:rPr>
        <w:tab/>
        <w:t>B</w:t>
      </w:r>
      <w:r w:rsidRPr="00227AFC">
        <w:rPr>
          <w:rFonts w:ascii="Times New Roman" w:eastAsia="宋体" w:hAnsi="Times New Roman" w:cs="Times New Roman"/>
          <w:szCs w:val="21"/>
        </w:rPr>
        <w:t>．</w:t>
      </w:r>
      <w:r w:rsidRPr="00227AFC">
        <w:rPr>
          <w:rFonts w:ascii="Times New Roman" w:eastAsia="宋体" w:hAnsi="Times New Roman" w:cs="Times New Roman"/>
          <w:szCs w:val="21"/>
        </w:rPr>
        <w:object w:dxaOrig="1284" w:dyaOrig="281" w14:anchorId="3B6B4777">
          <v:shape id="_x0000_i1036" type="#_x0000_t75" alt="eqIde7a9f2e5b8fef44323b57c104f5f7308" style="width:64.2pt;height:14.05pt" o:ole="">
            <v:imagedata r:id="rId28" o:title="eqIde7a9f2e5b8fef44323b57c104f5f7308"/>
          </v:shape>
          <o:OLEObject Type="Embed" ProgID="Equation.DSMT4" ShapeID="_x0000_i1036" DrawAspect="Content" ObjectID="_1850644681" r:id="rId29"/>
        </w:object>
      </w:r>
    </w:p>
    <w:p w14:paraId="3EA2FFCF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C</w:t>
      </w:r>
      <w:r w:rsidRPr="00227AFC">
        <w:rPr>
          <w:rFonts w:ascii="Times New Roman" w:eastAsia="宋体" w:hAnsi="Times New Roman" w:cs="Times New Roman"/>
          <w:szCs w:val="21"/>
        </w:rPr>
        <w:t>．</w:t>
      </w:r>
      <w:r w:rsidRPr="00227AFC">
        <w:rPr>
          <w:rFonts w:ascii="Times New Roman" w:eastAsia="宋体" w:hAnsi="Times New Roman" w:cs="Times New Roman"/>
          <w:szCs w:val="21"/>
        </w:rPr>
        <w:object w:dxaOrig="1302" w:dyaOrig="266" w14:anchorId="1DA16B89">
          <v:shape id="_x0000_i1037" type="#_x0000_t75" alt="eqId18bfe289bdc0af33d8e2d008254b0498" style="width:65.1pt;height:13.3pt" o:ole="">
            <v:imagedata r:id="rId30" o:title="eqId18bfe289bdc0af33d8e2d008254b0498"/>
          </v:shape>
          <o:OLEObject Type="Embed" ProgID="Equation.DSMT4" ShapeID="_x0000_i1037" DrawAspect="Content" ObjectID="_1850644682" r:id="rId31"/>
        </w:object>
      </w:r>
      <w:r w:rsidRPr="00227AFC">
        <w:rPr>
          <w:rFonts w:ascii="Times New Roman" w:eastAsia="宋体" w:hAnsi="Times New Roman" w:cs="Times New Roman"/>
          <w:szCs w:val="21"/>
        </w:rPr>
        <w:tab/>
        <w:t>D</w:t>
      </w:r>
      <w:r w:rsidRPr="00227AFC">
        <w:rPr>
          <w:rFonts w:ascii="Times New Roman" w:eastAsia="宋体" w:hAnsi="Times New Roman" w:cs="Times New Roman"/>
          <w:szCs w:val="21"/>
        </w:rPr>
        <w:t>．</w:t>
      </w:r>
      <w:r w:rsidRPr="00227AFC">
        <w:rPr>
          <w:rFonts w:ascii="Times New Roman" w:eastAsia="宋体" w:hAnsi="Times New Roman" w:cs="Times New Roman"/>
          <w:szCs w:val="21"/>
        </w:rPr>
        <w:object w:dxaOrig="1338" w:dyaOrig="284" w14:anchorId="54A72F4D">
          <v:shape id="_x0000_i1038" type="#_x0000_t75" alt="eqId07b9f15529c24df093c797214360606f" style="width:66.9pt;height:14.2pt" o:ole="">
            <v:imagedata r:id="rId32" o:title="eqId07b9f15529c24df093c797214360606f"/>
          </v:shape>
          <o:OLEObject Type="Embed" ProgID="Equation.DSMT4" ShapeID="_x0000_i1038" DrawAspect="Content" ObjectID="_1850644683" r:id="rId33"/>
        </w:object>
      </w:r>
    </w:p>
    <w:p w14:paraId="1249EA58" w14:textId="0C3D4CAF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5</w:t>
      </w:r>
      <w:r w:rsidRPr="00227AFC">
        <w:rPr>
          <w:rFonts w:ascii="Times New Roman" w:eastAsia="宋体" w:hAnsi="Times New Roman" w:cs="Times New Roman"/>
          <w:szCs w:val="21"/>
        </w:rPr>
        <w:t>．反应</w:t>
      </w:r>
      <w:r w:rsidRPr="00227AFC">
        <w:rPr>
          <w:rFonts w:ascii="Times New Roman" w:eastAsia="宋体" w:hAnsi="Times New Roman" w:cs="Times New Roman"/>
          <w:szCs w:val="21"/>
        </w:rPr>
        <w:object w:dxaOrig="2763" w:dyaOrig="352" w14:anchorId="19A40DF7">
          <v:shape id="_x0000_i1039" type="#_x0000_t75" alt="eqId714a4c19ba6386dadcad1caee8444952" style="width:138.15pt;height:17.6pt" o:ole="">
            <v:imagedata r:id="rId34" o:title="eqId714a4c19ba6386dadcad1caee8444952"/>
          </v:shape>
          <o:OLEObject Type="Embed" ProgID="Equation.DSMT4" ShapeID="_x0000_i1039" DrawAspect="Content" ObjectID="_1850644684" r:id="rId35"/>
        </w:object>
      </w:r>
      <w:r w:rsidRPr="00227AFC">
        <w:rPr>
          <w:rFonts w:ascii="Times New Roman" w:eastAsia="宋体" w:hAnsi="Times New Roman" w:cs="Times New Roman"/>
          <w:szCs w:val="21"/>
        </w:rPr>
        <w:t>的</w:t>
      </w:r>
      <w:r w:rsidRPr="00227AFC">
        <w:rPr>
          <w:rFonts w:ascii="Times New Roman" w:eastAsia="宋体" w:hAnsi="Times New Roman" w:cs="Times New Roman"/>
          <w:szCs w:val="21"/>
        </w:rPr>
        <w:object w:dxaOrig="668" w:dyaOrig="236" w14:anchorId="45B88171">
          <v:shape id="_x0000_i1040" type="#_x0000_t75" alt="eqId92e03cd2a5f897021c9bb0009dd4963d" style="width:33.4pt;height:11.8pt" o:ole="">
            <v:imagedata r:id="rId36" o:title="eqId92e03cd2a5f897021c9bb0009dd4963d"/>
          </v:shape>
          <o:OLEObject Type="Embed" ProgID="Equation.DSMT4" ShapeID="_x0000_i1040" DrawAspect="Content" ObjectID="_1850644685" r:id="rId37"/>
        </w:object>
      </w:r>
      <w:r w:rsidRPr="00227AFC">
        <w:rPr>
          <w:rFonts w:ascii="Times New Roman" w:eastAsia="宋体" w:hAnsi="Times New Roman" w:cs="Times New Roman"/>
          <w:szCs w:val="21"/>
        </w:rPr>
        <w:t>，下列判断正确的是</w:t>
      </w:r>
    </w:p>
    <w:p w14:paraId="38AFE346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A</w:t>
      </w:r>
      <w:r w:rsidRPr="00227AFC">
        <w:rPr>
          <w:rFonts w:ascii="Times New Roman" w:eastAsia="宋体" w:hAnsi="Times New Roman" w:cs="Times New Roman"/>
          <w:szCs w:val="21"/>
        </w:rPr>
        <w:t>．在常温下能自发进行</w:t>
      </w:r>
      <w:r w:rsidRPr="00227AFC">
        <w:rPr>
          <w:rFonts w:ascii="Times New Roman" w:eastAsia="宋体" w:hAnsi="Times New Roman" w:cs="Times New Roman"/>
          <w:szCs w:val="21"/>
        </w:rPr>
        <w:tab/>
        <w:t>B</w:t>
      </w:r>
      <w:r w:rsidRPr="00227AFC">
        <w:rPr>
          <w:rFonts w:ascii="Times New Roman" w:eastAsia="宋体" w:hAnsi="Times New Roman" w:cs="Times New Roman"/>
          <w:szCs w:val="21"/>
        </w:rPr>
        <w:t>．在高温下能自发进行</w:t>
      </w:r>
    </w:p>
    <w:p w14:paraId="4EAEBBD6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C</w:t>
      </w:r>
      <w:r w:rsidRPr="00227AFC">
        <w:rPr>
          <w:rFonts w:ascii="Times New Roman" w:eastAsia="宋体" w:hAnsi="Times New Roman" w:cs="Times New Roman"/>
          <w:szCs w:val="21"/>
        </w:rPr>
        <w:t>．在任何条件下都能自发进行</w:t>
      </w:r>
      <w:r w:rsidRPr="00227AFC">
        <w:rPr>
          <w:rFonts w:ascii="Times New Roman" w:eastAsia="宋体" w:hAnsi="Times New Roman" w:cs="Times New Roman"/>
          <w:szCs w:val="21"/>
        </w:rPr>
        <w:tab/>
        <w:t>D</w:t>
      </w:r>
      <w:r w:rsidRPr="00227AFC">
        <w:rPr>
          <w:rFonts w:ascii="Times New Roman" w:eastAsia="宋体" w:hAnsi="Times New Roman" w:cs="Times New Roman"/>
          <w:szCs w:val="21"/>
        </w:rPr>
        <w:t>．</w:t>
      </w:r>
      <w:r w:rsidRPr="00227AFC">
        <w:rPr>
          <w:rFonts w:ascii="Times New Roman" w:eastAsia="宋体" w:hAnsi="Times New Roman" w:cs="Times New Roman"/>
          <w:szCs w:val="21"/>
        </w:rPr>
        <w:object w:dxaOrig="581" w:dyaOrig="250" w14:anchorId="524A952E">
          <v:shape id="_x0000_i1041" type="#_x0000_t75" alt="eqIddd1479cbfb1dacb4d1ca1a765d64fa8e" style="width:29.05pt;height:12.5pt" o:ole="">
            <v:imagedata r:id="rId38" o:title="eqIddd1479cbfb1dacb4d1ca1a765d64fa8e"/>
          </v:shape>
          <o:OLEObject Type="Embed" ProgID="Equation.DSMT4" ShapeID="_x0000_i1041" DrawAspect="Content" ObjectID="_1850644686" r:id="rId39"/>
        </w:object>
      </w:r>
      <w:r w:rsidRPr="00227AFC">
        <w:rPr>
          <w:rFonts w:ascii="Times New Roman" w:eastAsia="宋体" w:hAnsi="Times New Roman" w:cs="Times New Roman"/>
          <w:szCs w:val="21"/>
        </w:rPr>
        <w:t>时，能自发进行</w:t>
      </w:r>
    </w:p>
    <w:p w14:paraId="46819ED1" w14:textId="4F10DB3E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6</w:t>
      </w:r>
      <w:r w:rsidRPr="00227AFC">
        <w:rPr>
          <w:rFonts w:ascii="Times New Roman" w:eastAsia="宋体" w:hAnsi="Times New Roman" w:cs="Times New Roman"/>
          <w:szCs w:val="21"/>
        </w:rPr>
        <w:t>．下列表述中正确的是</w:t>
      </w:r>
    </w:p>
    <w:p w14:paraId="75B68BD8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A</w:t>
      </w:r>
      <w:r w:rsidRPr="00227AFC">
        <w:rPr>
          <w:rFonts w:ascii="Times New Roman" w:eastAsia="宋体" w:hAnsi="Times New Roman" w:cs="Times New Roman"/>
          <w:szCs w:val="21"/>
        </w:rPr>
        <w:t>．任何能使熵值增大的过程都能自发进行</w:t>
      </w:r>
    </w:p>
    <w:p w14:paraId="771FC817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B</w:t>
      </w:r>
      <w:r w:rsidRPr="00227AFC">
        <w:rPr>
          <w:rFonts w:ascii="Times New Roman" w:eastAsia="宋体" w:hAnsi="Times New Roman" w:cs="Times New Roman"/>
          <w:szCs w:val="21"/>
        </w:rPr>
        <w:t>．已知热化学方程式</w:t>
      </w:r>
      <w:r w:rsidRPr="00227AFC">
        <w:rPr>
          <w:rFonts w:ascii="Times New Roman" w:eastAsia="宋体" w:hAnsi="Times New Roman" w:cs="Times New Roman"/>
          <w:szCs w:val="21"/>
        </w:rPr>
        <w:object w:dxaOrig="5262" w:dyaOrig="396" w14:anchorId="2095838E">
          <v:shape id="_x0000_i1042" type="#_x0000_t75" alt="eqIdd5552b8ee1bbfdbcffa971249be8c20f" style="width:263.1pt;height:19.8pt" o:ole="">
            <v:imagedata r:id="rId40" o:title="eqIdd5552b8ee1bbfdbcffa971249be8c20f"/>
          </v:shape>
          <o:OLEObject Type="Embed" ProgID="Equation.DSMT4" ShapeID="_x0000_i1042" DrawAspect="Content" ObjectID="_1850644687" r:id="rId41"/>
        </w:object>
      </w:r>
      <w:r w:rsidRPr="00227AFC">
        <w:rPr>
          <w:rFonts w:ascii="Times New Roman" w:eastAsia="宋体" w:hAnsi="Times New Roman" w:cs="Times New Roman"/>
          <w:szCs w:val="21"/>
        </w:rPr>
        <w:t>，则将</w:t>
      </w:r>
      <w:r w:rsidRPr="00227AFC">
        <w:rPr>
          <w:rFonts w:ascii="Times New Roman" w:eastAsia="宋体" w:hAnsi="Times New Roman" w:cs="Times New Roman"/>
          <w:szCs w:val="21"/>
        </w:rPr>
        <w:object w:dxaOrig="1161" w:dyaOrig="355" w14:anchorId="22E48F71">
          <v:shape id="_x0000_i1043" type="#_x0000_t75" alt="eqIdbc4decad1ec729d1966ec0930df8d3ed" style="width:58.05pt;height:17.75pt" o:ole="">
            <v:imagedata r:id="rId42" o:title="eqIdbc4decad1ec729d1966ec0930df8d3ed"/>
          </v:shape>
          <o:OLEObject Type="Embed" ProgID="Equation.DSMT4" ShapeID="_x0000_i1043" DrawAspect="Content" ObjectID="_1850644688" r:id="rId43"/>
        </w:object>
      </w:r>
      <w:r w:rsidRPr="00227AFC">
        <w:rPr>
          <w:rFonts w:ascii="Times New Roman" w:eastAsia="宋体" w:hAnsi="Times New Roman" w:cs="Times New Roman"/>
          <w:szCs w:val="21"/>
        </w:rPr>
        <w:t>和</w:t>
      </w:r>
      <w:r w:rsidRPr="00227AFC">
        <w:rPr>
          <w:rFonts w:ascii="Times New Roman" w:eastAsia="宋体" w:hAnsi="Times New Roman" w:cs="Times New Roman"/>
          <w:szCs w:val="21"/>
        </w:rPr>
        <w:object w:dxaOrig="1003" w:dyaOrig="356" w14:anchorId="355FA603">
          <v:shape id="_x0000_i1044" type="#_x0000_t75" alt="eqIda0228a0870d329aa18ee7062a3d64679" style="width:50.15pt;height:17.8pt" o:ole="">
            <v:imagedata r:id="rId44" o:title="eqIda0228a0870d329aa18ee7062a3d64679"/>
          </v:shape>
          <o:OLEObject Type="Embed" ProgID="Equation.DSMT4" ShapeID="_x0000_i1044" DrawAspect="Content" ObjectID="_1850644689" r:id="rId45"/>
        </w:object>
      </w:r>
      <w:r w:rsidRPr="00227AFC">
        <w:rPr>
          <w:rFonts w:ascii="Times New Roman" w:eastAsia="宋体" w:hAnsi="Times New Roman" w:cs="Times New Roman"/>
          <w:szCs w:val="21"/>
        </w:rPr>
        <w:t>置于一密闭容器中充分反应后放出</w:t>
      </w:r>
      <w:r w:rsidRPr="00227AFC">
        <w:rPr>
          <w:rFonts w:ascii="Times New Roman" w:eastAsia="宋体" w:hAnsi="Times New Roman" w:cs="Times New Roman"/>
          <w:szCs w:val="21"/>
        </w:rPr>
        <w:object w:dxaOrig="405" w:dyaOrig="265" w14:anchorId="31709144">
          <v:shape id="_x0000_i1045" type="#_x0000_t75" alt="eqId60a98b22f51fd0c9a5b06d17215cd569" style="width:20.25pt;height:13.25pt" o:ole="">
            <v:imagedata r:id="rId46" o:title="eqId60a98b22f51fd0c9a5b06d17215cd569"/>
          </v:shape>
          <o:OLEObject Type="Embed" ProgID="Equation.DSMT4" ShapeID="_x0000_i1045" DrawAspect="Content" ObjectID="_1850644690" r:id="rId47"/>
        </w:object>
      </w:r>
      <w:r w:rsidRPr="00227AFC">
        <w:rPr>
          <w:rFonts w:ascii="Times New Roman" w:eastAsia="宋体" w:hAnsi="Times New Roman" w:cs="Times New Roman"/>
          <w:szCs w:val="21"/>
        </w:rPr>
        <w:t>的热量</w:t>
      </w:r>
    </w:p>
    <w:p w14:paraId="194C067B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C</w:t>
      </w:r>
      <w:r w:rsidRPr="00227AFC">
        <w:rPr>
          <w:rFonts w:ascii="Times New Roman" w:eastAsia="宋体" w:hAnsi="Times New Roman" w:cs="Times New Roman"/>
          <w:szCs w:val="21"/>
        </w:rPr>
        <w:t>．自发反应一定熵增大，非自发反应一定熵减小或不变</w:t>
      </w:r>
    </w:p>
    <w:p w14:paraId="14A1545C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D</w:t>
      </w:r>
      <w:r w:rsidRPr="00227AFC">
        <w:rPr>
          <w:rFonts w:ascii="Times New Roman" w:eastAsia="宋体" w:hAnsi="Times New Roman" w:cs="Times New Roman"/>
          <w:szCs w:val="21"/>
        </w:rPr>
        <w:t>．使用催化剂，降低了反应的活化能，增大了活化分子百分数，化学反应速率增大</w:t>
      </w:r>
    </w:p>
    <w:p w14:paraId="7A58CBD3" w14:textId="2554D4E0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7</w:t>
      </w:r>
      <w:r w:rsidRPr="00227AFC">
        <w:rPr>
          <w:rFonts w:ascii="Times New Roman" w:eastAsia="宋体" w:hAnsi="Times New Roman" w:cs="Times New Roman"/>
          <w:szCs w:val="21"/>
        </w:rPr>
        <w:t>．下列叙述中错误的是</w:t>
      </w:r>
    </w:p>
    <w:p w14:paraId="3B9059CF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A</w:t>
      </w:r>
      <w:r w:rsidRPr="00227AFC">
        <w:rPr>
          <w:rFonts w:ascii="Times New Roman" w:eastAsia="宋体" w:hAnsi="Times New Roman" w:cs="Times New Roman"/>
          <w:szCs w:val="21"/>
        </w:rPr>
        <w:t>．高温下，反应</w:t>
      </w:r>
      <w:r w:rsidRPr="00227AFC">
        <w:rPr>
          <w:rFonts w:ascii="Times New Roman" w:eastAsia="宋体" w:hAnsi="Times New Roman" w:cs="Times New Roman"/>
          <w:szCs w:val="21"/>
        </w:rPr>
        <w:t>MgCl</w:t>
      </w:r>
      <w:r w:rsidRPr="00227AFC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227AFC">
        <w:rPr>
          <w:rFonts w:ascii="Times New Roman" w:eastAsia="宋体" w:hAnsi="Times New Roman" w:cs="Times New Roman"/>
          <w:szCs w:val="21"/>
        </w:rPr>
        <w:t>(l)=Mg(l)</w:t>
      </w:r>
      <w:r w:rsidRPr="00227AFC">
        <w:rPr>
          <w:rFonts w:ascii="Times New Roman" w:eastAsia="宋体" w:hAnsi="Times New Roman" w:cs="Times New Roman"/>
          <w:szCs w:val="21"/>
        </w:rPr>
        <w:t>＋</w:t>
      </w:r>
      <w:r w:rsidRPr="00227AFC">
        <w:rPr>
          <w:rFonts w:ascii="Times New Roman" w:eastAsia="宋体" w:hAnsi="Times New Roman" w:cs="Times New Roman"/>
          <w:szCs w:val="21"/>
        </w:rPr>
        <w:t>Cl</w:t>
      </w:r>
      <w:r w:rsidRPr="00227AFC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227AFC">
        <w:rPr>
          <w:rFonts w:ascii="Times New Roman" w:eastAsia="宋体" w:hAnsi="Times New Roman" w:cs="Times New Roman"/>
          <w:szCs w:val="21"/>
        </w:rPr>
        <w:t>(g)</w:t>
      </w:r>
      <w:r w:rsidRPr="00227AFC">
        <w:rPr>
          <w:rFonts w:ascii="Times New Roman" w:eastAsia="宋体" w:hAnsi="Times New Roman" w:cs="Times New Roman"/>
          <w:szCs w:val="21"/>
        </w:rPr>
        <w:t>能自发进行，则其</w:t>
      </w:r>
      <w:r w:rsidRPr="00227AFC">
        <w:rPr>
          <w:rFonts w:ascii="Times New Roman" w:eastAsia="宋体" w:hAnsi="Times New Roman" w:cs="Times New Roman"/>
          <w:szCs w:val="21"/>
        </w:rPr>
        <w:t>ΔH&gt;0</w:t>
      </w:r>
      <w:r w:rsidRPr="00227AFC">
        <w:rPr>
          <w:rFonts w:ascii="Times New Roman" w:eastAsia="宋体" w:hAnsi="Times New Roman" w:cs="Times New Roman"/>
          <w:szCs w:val="21"/>
        </w:rPr>
        <w:t>、</w:t>
      </w:r>
      <w:r w:rsidRPr="00227AFC">
        <w:rPr>
          <w:rFonts w:ascii="Times New Roman" w:eastAsia="宋体" w:hAnsi="Times New Roman" w:cs="Times New Roman"/>
          <w:szCs w:val="21"/>
        </w:rPr>
        <w:t>ΔS&gt;0</w:t>
      </w:r>
    </w:p>
    <w:p w14:paraId="2BD2334A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B</w:t>
      </w:r>
      <w:r w:rsidRPr="00227AFC">
        <w:rPr>
          <w:rFonts w:ascii="Times New Roman" w:eastAsia="宋体" w:hAnsi="Times New Roman" w:cs="Times New Roman"/>
          <w:szCs w:val="21"/>
        </w:rPr>
        <w:t>．在其他外界条件不变的情况下，汽车排气管中使用催化剂，可以改变产生尾气的反应的方向</w:t>
      </w:r>
    </w:p>
    <w:p w14:paraId="3A067699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C</w:t>
      </w:r>
      <w:r w:rsidRPr="00227AFC">
        <w:rPr>
          <w:rFonts w:ascii="Times New Roman" w:eastAsia="宋体" w:hAnsi="Times New Roman" w:cs="Times New Roman"/>
          <w:szCs w:val="21"/>
        </w:rPr>
        <w:t>．工业合成氨中，采取迅速冷却的方法，使气态氨变成液氨后从平衡混合物中分离出去，有利于提高反应物的转化率</w:t>
      </w:r>
    </w:p>
    <w:p w14:paraId="2500A7D2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lastRenderedPageBreak/>
        <w:t>D</w:t>
      </w:r>
      <w:r w:rsidRPr="00227AFC">
        <w:rPr>
          <w:rFonts w:ascii="Times New Roman" w:eastAsia="宋体" w:hAnsi="Times New Roman" w:cs="Times New Roman"/>
          <w:szCs w:val="21"/>
        </w:rPr>
        <w:t>．</w:t>
      </w:r>
      <w:r w:rsidRPr="00227AFC">
        <w:rPr>
          <w:rFonts w:ascii="Times New Roman" w:eastAsia="宋体" w:hAnsi="Times New Roman" w:cs="Times New Roman"/>
          <w:szCs w:val="21"/>
        </w:rPr>
        <w:t>CO</w:t>
      </w:r>
      <w:r w:rsidRPr="00227AFC">
        <w:rPr>
          <w:rFonts w:ascii="Times New Roman" w:eastAsia="宋体" w:hAnsi="Times New Roman" w:cs="Times New Roman"/>
          <w:szCs w:val="21"/>
        </w:rPr>
        <w:t>、</w:t>
      </w:r>
      <w:r w:rsidRPr="00227AFC">
        <w:rPr>
          <w:rFonts w:ascii="Times New Roman" w:eastAsia="宋体" w:hAnsi="Times New Roman" w:cs="Times New Roman"/>
          <w:szCs w:val="21"/>
        </w:rPr>
        <w:object w:dxaOrig="281" w:dyaOrig="307" w14:anchorId="07F5C37A">
          <v:shape id="_x0000_i1046" type="#_x0000_t75" alt="eqId1e762a80c1216318892c2155bef79681" style="width:14.05pt;height:15.35pt" o:ole="">
            <v:imagedata r:id="rId20" o:title="eqId1e762a80c1216318892c2155bef79681"/>
          </v:shape>
          <o:OLEObject Type="Embed" ProgID="Equation.DSMT4" ShapeID="_x0000_i1046" DrawAspect="Content" ObjectID="_1850644691" r:id="rId48"/>
        </w:object>
      </w:r>
      <w:r w:rsidRPr="00227AFC">
        <w:rPr>
          <w:rFonts w:ascii="Times New Roman" w:eastAsia="宋体" w:hAnsi="Times New Roman" w:cs="Times New Roman"/>
          <w:szCs w:val="21"/>
        </w:rPr>
        <w:t>与人体血液中的血红蛋白</w:t>
      </w:r>
      <w:r w:rsidRPr="00227AFC">
        <w:rPr>
          <w:rFonts w:ascii="Times New Roman" w:eastAsia="宋体" w:hAnsi="Times New Roman" w:cs="Times New Roman"/>
          <w:szCs w:val="21"/>
        </w:rPr>
        <w:t>(Hb)</w:t>
      </w:r>
      <w:r w:rsidRPr="00227AFC">
        <w:rPr>
          <w:rFonts w:ascii="Times New Roman" w:eastAsia="宋体" w:hAnsi="Times New Roman" w:cs="Times New Roman"/>
          <w:szCs w:val="21"/>
        </w:rPr>
        <w:t>建立平衡：</w:t>
      </w:r>
      <w:r w:rsidRPr="00227AFC">
        <w:rPr>
          <w:rFonts w:ascii="Times New Roman" w:eastAsia="宋体" w:hAnsi="Times New Roman" w:cs="Times New Roman"/>
          <w:szCs w:val="21"/>
        </w:rPr>
        <w:t>CO + HbO</w:t>
      </w:r>
      <w:r w:rsidRPr="00227AFC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227AFC">
        <w:rPr>
          <w:rFonts w:ascii="Cambria Math" w:eastAsia="宋体" w:hAnsi="Cambria Math" w:cs="Cambria Math"/>
          <w:szCs w:val="21"/>
        </w:rPr>
        <w:t>⇌</w:t>
      </w:r>
      <w:r w:rsidRPr="00227AFC">
        <w:rPr>
          <w:rFonts w:ascii="Times New Roman" w:eastAsia="宋体" w:hAnsi="Times New Roman" w:cs="Times New Roman"/>
          <w:szCs w:val="21"/>
        </w:rPr>
        <w:t>HbCO + O</w:t>
      </w:r>
      <w:r w:rsidRPr="00227AFC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227AFC">
        <w:rPr>
          <w:rFonts w:ascii="Times New Roman" w:eastAsia="宋体" w:hAnsi="Times New Roman" w:cs="Times New Roman"/>
          <w:szCs w:val="21"/>
        </w:rPr>
        <w:t>，当</w:t>
      </w:r>
      <w:r w:rsidRPr="00227AFC">
        <w:rPr>
          <w:rFonts w:ascii="Times New Roman" w:eastAsia="宋体" w:hAnsi="Times New Roman" w:cs="Times New Roman"/>
          <w:szCs w:val="21"/>
        </w:rPr>
        <w:t>CO</w:t>
      </w:r>
      <w:r w:rsidRPr="00227AFC">
        <w:rPr>
          <w:rFonts w:ascii="Times New Roman" w:eastAsia="宋体" w:hAnsi="Times New Roman" w:cs="Times New Roman"/>
          <w:szCs w:val="21"/>
        </w:rPr>
        <w:t>中毒时，应将中毒患者转移至高压氧舱吸氧</w:t>
      </w:r>
    </w:p>
    <w:p w14:paraId="72907FB2" w14:textId="76ED50F3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65408" behindDoc="1" locked="0" layoutInCell="1" allowOverlap="1" wp14:anchorId="765C39FE" wp14:editId="4B29B9B6">
            <wp:simplePos x="0" y="0"/>
            <wp:positionH relativeFrom="column">
              <wp:posOffset>2743200</wp:posOffset>
            </wp:positionH>
            <wp:positionV relativeFrom="paragraph">
              <wp:posOffset>368935</wp:posOffset>
            </wp:positionV>
            <wp:extent cx="1866900" cy="1076325"/>
            <wp:effectExtent l="0" t="0" r="0" b="9525"/>
            <wp:wrapTight wrapText="bothSides">
              <wp:wrapPolygon edited="0">
                <wp:start x="0" y="0"/>
                <wp:lineTo x="0" y="21409"/>
                <wp:lineTo x="21380" y="21409"/>
                <wp:lineTo x="21380" y="0"/>
                <wp:lineTo x="0" y="0"/>
              </wp:wrapPolygon>
            </wp:wrapTight>
            <wp:docPr id="100003" name="图片 100003" descr="@@@3a1a18be-a9f1-4974-9644-25fe0a66d8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a1a18be-a9f1-4974-9644-25fe0a66d85e"/>
                    <pic:cNvPicPr>
                      <a:picLocks noChangeAspect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  <w:szCs w:val="21"/>
        </w:rPr>
        <w:t>8</w:t>
      </w:r>
      <w:r w:rsidRPr="00227AFC">
        <w:rPr>
          <w:rFonts w:ascii="Times New Roman" w:eastAsia="宋体" w:hAnsi="Times New Roman" w:cs="Times New Roman"/>
          <w:szCs w:val="21"/>
        </w:rPr>
        <w:t>．已知：</w:t>
      </w:r>
      <w:r w:rsidRPr="00227AFC">
        <w:rPr>
          <w:rFonts w:ascii="Times New Roman" w:eastAsia="宋体" w:hAnsi="Times New Roman" w:cs="Times New Roman"/>
          <w:szCs w:val="21"/>
        </w:rPr>
        <w:object w:dxaOrig="1584" w:dyaOrig="356" w14:anchorId="74752547">
          <v:shape id="_x0000_i1047" type="#_x0000_t75" alt="eqIdb84c0c8aa5644c47b4cad911f2a3ec5e" style="width:79.2pt;height:17.8pt" o:ole="">
            <v:imagedata r:id="rId50" o:title="eqIdb84c0c8aa5644c47b4cad911f2a3ec5e"/>
          </v:shape>
          <o:OLEObject Type="Embed" ProgID="Equation.DSMT4" ShapeID="_x0000_i1047" DrawAspect="Content" ObjectID="_1850644692" r:id="rId51"/>
        </w:object>
      </w:r>
      <w:r w:rsidRPr="00227AFC">
        <w:rPr>
          <w:rFonts w:ascii="Times New Roman" w:eastAsia="宋体" w:hAnsi="Times New Roman" w:cs="Times New Roman"/>
          <w:szCs w:val="21"/>
        </w:rPr>
        <w:t>变化如图所示。下列判断正确的是</w:t>
      </w:r>
    </w:p>
    <w:tbl>
      <w:tblPr>
        <w:tblW w:w="2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88"/>
        <w:gridCol w:w="850"/>
        <w:gridCol w:w="992"/>
      </w:tblGrid>
      <w:tr w:rsidR="00227AFC" w:rsidRPr="00227AFC" w14:paraId="3811B503" w14:textId="77777777" w:rsidTr="00864C6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7FCA06" w14:textId="77777777" w:rsidR="00227AFC" w:rsidRPr="00227AFC" w:rsidRDefault="00227AFC" w:rsidP="00227AFC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227AFC">
              <w:rPr>
                <w:rFonts w:ascii="Times New Roman" w:eastAsia="宋体" w:hAnsi="Times New Roman" w:cs="Times New Roman"/>
                <w:szCs w:val="21"/>
              </w:rPr>
              <w:t>选项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76137C" w14:textId="77777777" w:rsidR="00227AFC" w:rsidRPr="00227AFC" w:rsidRDefault="00227AFC" w:rsidP="00227AFC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227AFC">
              <w:rPr>
                <w:rFonts w:ascii="Times New Roman" w:eastAsia="宋体" w:hAnsi="Times New Roman" w:cs="Times New Roman"/>
                <w:szCs w:val="21"/>
              </w:rPr>
              <w:object w:dxaOrig="352" w:dyaOrig="241" w14:anchorId="4D240B1B">
                <v:shape id="_x0000_i1048" type="#_x0000_t75" alt="eqId22e1324e1e9318481b6e7264c8595804" style="width:17.6pt;height:12.05pt" o:ole="">
                  <v:imagedata r:id="rId52" o:title="eqId22e1324e1e9318481b6e7264c8595804"/>
                </v:shape>
                <o:OLEObject Type="Embed" ProgID="Equation.DSMT4" ShapeID="_x0000_i1048" DrawAspect="Content" ObjectID="_1850644693" r:id="rId53"/>
              </w:objec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D64493" w14:textId="77777777" w:rsidR="00227AFC" w:rsidRPr="00227AFC" w:rsidRDefault="00227AFC" w:rsidP="00227AFC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227AFC">
              <w:rPr>
                <w:rFonts w:ascii="Times New Roman" w:eastAsia="宋体" w:hAnsi="Times New Roman" w:cs="Times New Roman"/>
                <w:szCs w:val="21"/>
              </w:rPr>
              <w:object w:dxaOrig="317" w:dyaOrig="237" w14:anchorId="7ACADD74">
                <v:shape id="_x0000_i1049" type="#_x0000_t75" alt="eqIdcec6e5e5c7d0a43c858ced2e5c614b1d" style="width:15.85pt;height:11.85pt" o:ole="">
                  <v:imagedata r:id="rId54" o:title="eqIdcec6e5e5c7d0a43c858ced2e5c614b1d"/>
                </v:shape>
                <o:OLEObject Type="Embed" ProgID="Equation.DSMT4" ShapeID="_x0000_i1049" DrawAspect="Content" ObjectID="_1850644694" r:id="rId55"/>
              </w:object>
            </w:r>
          </w:p>
        </w:tc>
      </w:tr>
      <w:tr w:rsidR="00227AFC" w:rsidRPr="00227AFC" w14:paraId="0E2C1CFA" w14:textId="77777777" w:rsidTr="00864C6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5A0670" w14:textId="77777777" w:rsidR="00227AFC" w:rsidRPr="00227AFC" w:rsidRDefault="00227AFC" w:rsidP="00227AFC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227AFC"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B5C212" w14:textId="77777777" w:rsidR="00227AFC" w:rsidRPr="00227AFC" w:rsidRDefault="00227AFC" w:rsidP="00227AFC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227AFC">
              <w:rPr>
                <w:rFonts w:ascii="Times New Roman" w:eastAsia="宋体" w:hAnsi="Times New Roman" w:cs="Times New Roman"/>
                <w:szCs w:val="21"/>
              </w:rPr>
              <w:object w:dxaOrig="334" w:dyaOrig="254" w14:anchorId="539E9264">
                <v:shape id="_x0000_i1050" type="#_x0000_t75" alt="eqIde37708a68d0ca72413ada85d01d2ed19" style="width:16.7pt;height:12.7pt" o:ole="">
                  <v:imagedata r:id="rId56" o:title="eqIde37708a68d0ca72413ada85d01d2ed19"/>
                </v:shape>
                <o:OLEObject Type="Embed" ProgID="Equation.DSMT4" ShapeID="_x0000_i1050" DrawAspect="Content" ObjectID="_1850644695" r:id="rId57"/>
              </w:objec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E2D5AC" w14:textId="77777777" w:rsidR="00227AFC" w:rsidRPr="00227AFC" w:rsidRDefault="00227AFC" w:rsidP="00227AFC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227AFC">
              <w:rPr>
                <w:rFonts w:ascii="Times New Roman" w:eastAsia="宋体" w:hAnsi="Times New Roman" w:cs="Times New Roman"/>
                <w:szCs w:val="21"/>
              </w:rPr>
              <w:object w:dxaOrig="334" w:dyaOrig="243" w14:anchorId="0562EBDC">
                <v:shape id="_x0000_i1051" type="#_x0000_t75" alt="eqId7cc7cc9e2d6cfe945147931be58ca496" style="width:16.7pt;height:12.15pt" o:ole="">
                  <v:imagedata r:id="rId58" o:title="eqId7cc7cc9e2d6cfe945147931be58ca496"/>
                </v:shape>
                <o:OLEObject Type="Embed" ProgID="Equation.DSMT4" ShapeID="_x0000_i1051" DrawAspect="Content" ObjectID="_1850644696" r:id="rId59"/>
              </w:object>
            </w:r>
          </w:p>
        </w:tc>
      </w:tr>
      <w:tr w:rsidR="00227AFC" w:rsidRPr="00227AFC" w14:paraId="108037A0" w14:textId="77777777" w:rsidTr="00864C6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604F1A" w14:textId="77777777" w:rsidR="00227AFC" w:rsidRPr="00227AFC" w:rsidRDefault="00227AFC" w:rsidP="00227AFC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227AFC"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C77FB3" w14:textId="77777777" w:rsidR="00227AFC" w:rsidRPr="00227AFC" w:rsidRDefault="00227AFC" w:rsidP="00227AFC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227AFC">
              <w:rPr>
                <w:rFonts w:ascii="Times New Roman" w:eastAsia="宋体" w:hAnsi="Times New Roman" w:cs="Times New Roman"/>
                <w:szCs w:val="21"/>
              </w:rPr>
              <w:object w:dxaOrig="334" w:dyaOrig="243" w14:anchorId="3EFF0F1E">
                <v:shape id="_x0000_i1052" type="#_x0000_t75" alt="eqId7cc7cc9e2d6cfe945147931be58ca496" style="width:16.7pt;height:12.15pt" o:ole="">
                  <v:imagedata r:id="rId58" o:title="eqId7cc7cc9e2d6cfe945147931be58ca496"/>
                </v:shape>
                <o:OLEObject Type="Embed" ProgID="Equation.DSMT4" ShapeID="_x0000_i1052" DrawAspect="Content" ObjectID="_1850644697" r:id="rId60"/>
              </w:objec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A7AB50B" w14:textId="77777777" w:rsidR="00227AFC" w:rsidRPr="00227AFC" w:rsidRDefault="00227AFC" w:rsidP="00227AFC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227AFC">
              <w:rPr>
                <w:rFonts w:ascii="Times New Roman" w:eastAsia="宋体" w:hAnsi="Times New Roman" w:cs="Times New Roman"/>
                <w:szCs w:val="21"/>
              </w:rPr>
              <w:object w:dxaOrig="334" w:dyaOrig="243" w14:anchorId="59F3D494">
                <v:shape id="_x0000_i1053" type="#_x0000_t75" alt="eqId7cc7cc9e2d6cfe945147931be58ca496" style="width:16.7pt;height:12.15pt" o:ole="">
                  <v:imagedata r:id="rId58" o:title="eqId7cc7cc9e2d6cfe945147931be58ca496"/>
                </v:shape>
                <o:OLEObject Type="Embed" ProgID="Equation.DSMT4" ShapeID="_x0000_i1053" DrawAspect="Content" ObjectID="_1850644698" r:id="rId61"/>
              </w:object>
            </w:r>
          </w:p>
        </w:tc>
      </w:tr>
      <w:tr w:rsidR="00227AFC" w:rsidRPr="00227AFC" w14:paraId="0E1C0B46" w14:textId="77777777" w:rsidTr="00864C6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E2AA54" w14:textId="77777777" w:rsidR="00227AFC" w:rsidRPr="00227AFC" w:rsidRDefault="00227AFC" w:rsidP="00227AFC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227AFC">
              <w:rPr>
                <w:rFonts w:ascii="Times New Roman" w:eastAsia="宋体" w:hAnsi="Times New Roman" w:cs="Times New Roman"/>
                <w:szCs w:val="21"/>
              </w:rPr>
              <w:t>C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AD0AA5" w14:textId="77777777" w:rsidR="00227AFC" w:rsidRPr="00227AFC" w:rsidRDefault="00227AFC" w:rsidP="00227AFC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227AFC">
              <w:rPr>
                <w:rFonts w:ascii="Times New Roman" w:eastAsia="宋体" w:hAnsi="Times New Roman" w:cs="Times New Roman"/>
                <w:szCs w:val="21"/>
              </w:rPr>
              <w:object w:dxaOrig="334" w:dyaOrig="254" w14:anchorId="7A2F1411">
                <v:shape id="_x0000_i1054" type="#_x0000_t75" alt="eqIde37708a68d0ca72413ada85d01d2ed19" style="width:16.7pt;height:12.7pt" o:ole="">
                  <v:imagedata r:id="rId56" o:title="eqIde37708a68d0ca72413ada85d01d2ed19"/>
                </v:shape>
                <o:OLEObject Type="Embed" ProgID="Equation.DSMT4" ShapeID="_x0000_i1054" DrawAspect="Content" ObjectID="_1850644699" r:id="rId62"/>
              </w:objec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7E2345" w14:textId="77777777" w:rsidR="00227AFC" w:rsidRPr="00227AFC" w:rsidRDefault="00227AFC" w:rsidP="00227AFC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227AFC">
              <w:rPr>
                <w:rFonts w:ascii="Times New Roman" w:eastAsia="宋体" w:hAnsi="Times New Roman" w:cs="Times New Roman"/>
                <w:szCs w:val="21"/>
              </w:rPr>
              <w:object w:dxaOrig="334" w:dyaOrig="254" w14:anchorId="7B21DC5D">
                <v:shape id="_x0000_i1055" type="#_x0000_t75" alt="eqIde37708a68d0ca72413ada85d01d2ed19" style="width:16.7pt;height:12.7pt" o:ole="">
                  <v:imagedata r:id="rId56" o:title="eqIde37708a68d0ca72413ada85d01d2ed19"/>
                </v:shape>
                <o:OLEObject Type="Embed" ProgID="Equation.DSMT4" ShapeID="_x0000_i1055" DrawAspect="Content" ObjectID="_1850644700" r:id="rId63"/>
              </w:object>
            </w:r>
          </w:p>
        </w:tc>
      </w:tr>
      <w:tr w:rsidR="00227AFC" w:rsidRPr="00227AFC" w14:paraId="4C446179" w14:textId="77777777" w:rsidTr="00864C6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E943FC" w14:textId="77777777" w:rsidR="00227AFC" w:rsidRPr="00227AFC" w:rsidRDefault="00227AFC" w:rsidP="00227AFC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227AFC">
              <w:rPr>
                <w:rFonts w:ascii="Times New Roman" w:eastAsia="宋体" w:hAnsi="Times New Roman" w:cs="Times New Roman"/>
                <w:szCs w:val="21"/>
              </w:rPr>
              <w:t>D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3E2064B" w14:textId="77777777" w:rsidR="00227AFC" w:rsidRPr="00227AFC" w:rsidRDefault="00227AFC" w:rsidP="00227AFC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227AFC">
              <w:rPr>
                <w:rFonts w:ascii="Times New Roman" w:eastAsia="宋体" w:hAnsi="Times New Roman" w:cs="Times New Roman"/>
                <w:szCs w:val="21"/>
              </w:rPr>
              <w:object w:dxaOrig="334" w:dyaOrig="243" w14:anchorId="5D0FD64B">
                <v:shape id="_x0000_i1056" type="#_x0000_t75" alt="eqId7cc7cc9e2d6cfe945147931be58ca496" style="width:16.7pt;height:12.15pt" o:ole="">
                  <v:imagedata r:id="rId58" o:title="eqId7cc7cc9e2d6cfe945147931be58ca496"/>
                </v:shape>
                <o:OLEObject Type="Embed" ProgID="Equation.DSMT4" ShapeID="_x0000_i1056" DrawAspect="Content" ObjectID="_1850644701" r:id="rId64"/>
              </w:objec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184CBA" w14:textId="77777777" w:rsidR="00227AFC" w:rsidRPr="00227AFC" w:rsidRDefault="00227AFC" w:rsidP="00227AFC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227AFC">
              <w:rPr>
                <w:rFonts w:ascii="Times New Roman" w:eastAsia="宋体" w:hAnsi="Times New Roman" w:cs="Times New Roman"/>
                <w:szCs w:val="21"/>
              </w:rPr>
              <w:object w:dxaOrig="334" w:dyaOrig="254" w14:anchorId="439CD47C">
                <v:shape id="_x0000_i1057" type="#_x0000_t75" alt="eqIde37708a68d0ca72413ada85d01d2ed19" style="width:16.7pt;height:12.7pt" o:ole="">
                  <v:imagedata r:id="rId56" o:title="eqIde37708a68d0ca72413ada85d01d2ed19"/>
                </v:shape>
                <o:OLEObject Type="Embed" ProgID="Equation.DSMT4" ShapeID="_x0000_i1057" DrawAspect="Content" ObjectID="_1850644702" r:id="rId65"/>
              </w:object>
            </w:r>
          </w:p>
        </w:tc>
      </w:tr>
    </w:tbl>
    <w:p w14:paraId="772C06AA" w14:textId="68DCA341" w:rsidR="00227AFC" w:rsidRPr="00227AFC" w:rsidRDefault="00EB68BA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9</w:t>
      </w:r>
      <w:r w:rsidR="00227AFC" w:rsidRPr="00227AFC">
        <w:rPr>
          <w:rFonts w:ascii="Times New Roman" w:eastAsia="宋体" w:hAnsi="Times New Roman" w:cs="Times New Roman"/>
          <w:szCs w:val="21"/>
        </w:rPr>
        <w:t>．高效低成本的氢气储运技术是大力发展氢能产业的必要保障。一定温度下，某储氢合金</w:t>
      </w:r>
      <w:r w:rsidR="00227AFC" w:rsidRPr="00227AFC">
        <w:rPr>
          <w:rFonts w:ascii="Times New Roman" w:eastAsia="宋体" w:hAnsi="Times New Roman" w:cs="Times New Roman"/>
          <w:szCs w:val="21"/>
        </w:rPr>
        <w:t>(M)</w:t>
      </w:r>
      <w:r w:rsidR="00227AFC" w:rsidRPr="00227AFC">
        <w:rPr>
          <w:rFonts w:ascii="Times New Roman" w:eastAsia="宋体" w:hAnsi="Times New Roman" w:cs="Times New Roman"/>
          <w:szCs w:val="21"/>
        </w:rPr>
        <w:t>的储氢过程中存在如下自发反应：</w:t>
      </w:r>
      <w:r w:rsidR="00227AFC" w:rsidRPr="00227AFC">
        <w:rPr>
          <w:rFonts w:ascii="Times New Roman" w:eastAsia="宋体" w:hAnsi="Times New Roman" w:cs="Times New Roman"/>
          <w:szCs w:val="21"/>
        </w:rPr>
        <w:object w:dxaOrig="2709" w:dyaOrig="357" w14:anchorId="23EDF020">
          <v:shape id="_x0000_i1058" type="#_x0000_t75" alt="eqId98846d4730779060d9c7da13cbed2217" style="width:135.45pt;height:17.85pt" o:ole="">
            <v:imagedata r:id="rId66" o:title="eqId98846d4730779060d9c7da13cbed2217"/>
          </v:shape>
          <o:OLEObject Type="Embed" ProgID="Equation.DSMT4" ShapeID="_x0000_i1058" DrawAspect="Content" ObjectID="_1850644703" r:id="rId67"/>
        </w:object>
      </w:r>
      <w:r w:rsidR="00227AFC" w:rsidRPr="00227AFC">
        <w:rPr>
          <w:rFonts w:ascii="Times New Roman" w:eastAsia="宋体" w:hAnsi="Times New Roman" w:cs="Times New Roman"/>
          <w:szCs w:val="21"/>
        </w:rPr>
        <w:t>。</w:t>
      </w:r>
    </w:p>
    <w:p w14:paraId="6F089EF7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（</w:t>
      </w:r>
      <w:r w:rsidRPr="00227AFC">
        <w:rPr>
          <w:rFonts w:ascii="Times New Roman" w:eastAsia="宋体" w:hAnsi="Times New Roman" w:cs="Times New Roman"/>
          <w:szCs w:val="21"/>
        </w:rPr>
        <w:t>1</w:t>
      </w:r>
      <w:r w:rsidRPr="00227AFC">
        <w:rPr>
          <w:rFonts w:ascii="Times New Roman" w:eastAsia="宋体" w:hAnsi="Times New Roman" w:cs="Times New Roman"/>
          <w:szCs w:val="21"/>
        </w:rPr>
        <w:t>）该反应在恒温恒容密闭仪器中进行，不能判断达到平衡状态的判据是</w:t>
      </w:r>
      <w:r w:rsidRPr="00227AFC">
        <w:rPr>
          <w:rFonts w:ascii="Times New Roman" w:eastAsia="宋体" w:hAnsi="Times New Roman" w:cs="Times New Roman"/>
          <w:szCs w:val="21"/>
        </w:rPr>
        <w:t>_______</w:t>
      </w:r>
      <w:r w:rsidRPr="00227AFC">
        <w:rPr>
          <w:rFonts w:ascii="Times New Roman" w:eastAsia="宋体" w:hAnsi="Times New Roman" w:cs="Times New Roman"/>
          <w:szCs w:val="21"/>
        </w:rPr>
        <w:t>。</w:t>
      </w:r>
    </w:p>
    <w:p w14:paraId="38C769A2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A</w:t>
      </w:r>
      <w:r w:rsidRPr="00227AFC">
        <w:rPr>
          <w:rFonts w:ascii="Times New Roman" w:eastAsia="宋体" w:hAnsi="Times New Roman" w:cs="Times New Roman"/>
          <w:szCs w:val="21"/>
        </w:rPr>
        <w:t>．氢气的浓度不再变化</w:t>
      </w:r>
      <w:r w:rsidRPr="00227AFC">
        <w:rPr>
          <w:rFonts w:ascii="Times New Roman" w:eastAsia="宋体" w:hAnsi="Times New Roman" w:cs="Times New Roman"/>
          <w:szCs w:val="21"/>
        </w:rPr>
        <w:tab/>
        <w:t>B</w:t>
      </w:r>
      <w:r w:rsidRPr="00227AFC">
        <w:rPr>
          <w:rFonts w:ascii="Times New Roman" w:eastAsia="宋体" w:hAnsi="Times New Roman" w:cs="Times New Roman"/>
          <w:szCs w:val="21"/>
        </w:rPr>
        <w:t>．固体的总质量不变</w:t>
      </w:r>
    </w:p>
    <w:p w14:paraId="552C4816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C</w:t>
      </w:r>
      <w:r w:rsidRPr="00227AFC">
        <w:rPr>
          <w:rFonts w:ascii="Times New Roman" w:eastAsia="宋体" w:hAnsi="Times New Roman" w:cs="Times New Roman"/>
          <w:szCs w:val="21"/>
        </w:rPr>
        <w:t>．容器内压强不变</w:t>
      </w:r>
      <w:r w:rsidRPr="00227AFC">
        <w:rPr>
          <w:rFonts w:ascii="Times New Roman" w:eastAsia="宋体" w:hAnsi="Times New Roman" w:cs="Times New Roman"/>
          <w:szCs w:val="21"/>
        </w:rPr>
        <w:tab/>
        <w:t>D</w:t>
      </w:r>
      <w:r w:rsidRPr="00227AFC">
        <w:rPr>
          <w:rFonts w:ascii="Times New Roman" w:eastAsia="宋体" w:hAnsi="Times New Roman" w:cs="Times New Roman"/>
          <w:szCs w:val="21"/>
        </w:rPr>
        <w:t>．容器内气体的平均摩尔质量不再变化</w:t>
      </w:r>
    </w:p>
    <w:p w14:paraId="1ED664D6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（</w:t>
      </w:r>
      <w:r w:rsidRPr="00227AFC">
        <w:rPr>
          <w:rFonts w:ascii="Times New Roman" w:eastAsia="宋体" w:hAnsi="Times New Roman" w:cs="Times New Roman"/>
          <w:szCs w:val="21"/>
        </w:rPr>
        <w:t>2</w:t>
      </w:r>
      <w:r w:rsidRPr="00227AFC">
        <w:rPr>
          <w:rFonts w:ascii="Times New Roman" w:eastAsia="宋体" w:hAnsi="Times New Roman" w:cs="Times New Roman"/>
          <w:szCs w:val="21"/>
        </w:rPr>
        <w:t>）对上述反应的焓变与熵变判断正确的是</w:t>
      </w:r>
      <w:r w:rsidRPr="00227AFC">
        <w:rPr>
          <w:rFonts w:ascii="Times New Roman" w:eastAsia="宋体" w:hAnsi="Times New Roman" w:cs="Times New Roman"/>
          <w:szCs w:val="21"/>
        </w:rPr>
        <w:t>_______</w:t>
      </w:r>
      <w:r w:rsidRPr="00227AFC">
        <w:rPr>
          <w:rFonts w:ascii="Times New Roman" w:eastAsia="宋体" w:hAnsi="Times New Roman" w:cs="Times New Roman"/>
          <w:szCs w:val="21"/>
        </w:rPr>
        <w:t>。</w:t>
      </w:r>
    </w:p>
    <w:p w14:paraId="21E72E5A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A</w:t>
      </w:r>
      <w:r w:rsidRPr="00227AFC">
        <w:rPr>
          <w:rFonts w:ascii="Times New Roman" w:eastAsia="宋体" w:hAnsi="Times New Roman" w:cs="Times New Roman"/>
          <w:szCs w:val="21"/>
        </w:rPr>
        <w:t>．</w:t>
      </w:r>
      <w:r w:rsidRPr="00227AFC">
        <w:rPr>
          <w:rFonts w:ascii="Times New Roman" w:eastAsia="宋体" w:hAnsi="Times New Roman" w:cs="Times New Roman"/>
          <w:szCs w:val="21"/>
        </w:rPr>
        <w:object w:dxaOrig="668" w:dyaOrig="236" w14:anchorId="7A21CB6C">
          <v:shape id="_x0000_i1059" type="#_x0000_t75" alt="eqId92e03cd2a5f897021c9bb0009dd4963d" style="width:33.4pt;height:11.8pt" o:ole="">
            <v:imagedata r:id="rId68" o:title="eqId92e03cd2a5f897021c9bb0009dd4963d"/>
          </v:shape>
          <o:OLEObject Type="Embed" ProgID="Equation.DSMT4" ShapeID="_x0000_i1059" DrawAspect="Content" ObjectID="_1850644704" r:id="rId69"/>
        </w:object>
      </w:r>
      <w:r w:rsidRPr="00227AFC">
        <w:rPr>
          <w:rFonts w:ascii="Times New Roman" w:eastAsia="宋体" w:hAnsi="Times New Roman" w:cs="Times New Roman"/>
          <w:szCs w:val="21"/>
        </w:rPr>
        <w:t>，</w:t>
      </w:r>
      <w:r w:rsidRPr="00227AFC">
        <w:rPr>
          <w:rFonts w:ascii="Times New Roman" w:eastAsia="宋体" w:hAnsi="Times New Roman" w:cs="Times New Roman"/>
          <w:szCs w:val="21"/>
        </w:rPr>
        <w:object w:dxaOrig="545" w:dyaOrig="257" w14:anchorId="7D85D93B">
          <v:shape id="_x0000_i1060" type="#_x0000_t75" alt="eqId39b09303f8d1cbaf3958dfed2837ace4" style="width:27.25pt;height:12.85pt" o:ole="">
            <v:imagedata r:id="rId70" o:title="eqId39b09303f8d1cbaf3958dfed2837ace4"/>
          </v:shape>
          <o:OLEObject Type="Embed" ProgID="Equation.DSMT4" ShapeID="_x0000_i1060" DrawAspect="Content" ObjectID="_1850644705" r:id="rId71"/>
        </w:object>
      </w:r>
      <w:r w:rsidRPr="00227AFC">
        <w:rPr>
          <w:rFonts w:ascii="Times New Roman" w:eastAsia="宋体" w:hAnsi="Times New Roman" w:cs="Times New Roman"/>
          <w:szCs w:val="21"/>
        </w:rPr>
        <w:tab/>
        <w:t>B</w:t>
      </w:r>
      <w:r w:rsidRPr="00227AFC">
        <w:rPr>
          <w:rFonts w:ascii="Times New Roman" w:eastAsia="宋体" w:hAnsi="Times New Roman" w:cs="Times New Roman"/>
          <w:szCs w:val="21"/>
        </w:rPr>
        <w:t>．</w:t>
      </w:r>
      <w:r w:rsidRPr="00227AFC">
        <w:rPr>
          <w:rFonts w:ascii="Times New Roman" w:eastAsia="宋体" w:hAnsi="Times New Roman" w:cs="Times New Roman"/>
          <w:szCs w:val="21"/>
        </w:rPr>
        <w:object w:dxaOrig="668" w:dyaOrig="249" w14:anchorId="12EB94F6">
          <v:shape id="_x0000_i1061" type="#_x0000_t75" alt="eqIdc523e50f790218235eae777f95a8a724" style="width:33.4pt;height:12.45pt" o:ole="">
            <v:imagedata r:id="rId72" o:title="eqIdc523e50f790218235eae777f95a8a724"/>
          </v:shape>
          <o:OLEObject Type="Embed" ProgID="Equation.DSMT4" ShapeID="_x0000_i1061" DrawAspect="Content" ObjectID="_1850644706" r:id="rId73"/>
        </w:object>
      </w:r>
      <w:r w:rsidRPr="00227AFC">
        <w:rPr>
          <w:rFonts w:ascii="Times New Roman" w:eastAsia="宋体" w:hAnsi="Times New Roman" w:cs="Times New Roman"/>
          <w:szCs w:val="21"/>
        </w:rPr>
        <w:t>，</w:t>
      </w:r>
      <w:r w:rsidRPr="00227AFC">
        <w:rPr>
          <w:rFonts w:ascii="Times New Roman" w:eastAsia="宋体" w:hAnsi="Times New Roman" w:cs="Times New Roman"/>
          <w:szCs w:val="21"/>
        </w:rPr>
        <w:object w:dxaOrig="545" w:dyaOrig="257" w14:anchorId="72BE63D3">
          <v:shape id="_x0000_i1062" type="#_x0000_t75" alt="eqId39b09303f8d1cbaf3958dfed2837ace4" style="width:27.25pt;height:12.85pt" o:ole="">
            <v:imagedata r:id="rId70" o:title="eqId39b09303f8d1cbaf3958dfed2837ace4"/>
          </v:shape>
          <o:OLEObject Type="Embed" ProgID="Equation.DSMT4" ShapeID="_x0000_i1062" DrawAspect="Content" ObjectID="_1850644707" r:id="rId74"/>
        </w:object>
      </w:r>
      <w:r w:rsidRPr="00227AFC">
        <w:rPr>
          <w:rFonts w:ascii="Times New Roman" w:eastAsia="宋体" w:hAnsi="Times New Roman" w:cs="Times New Roman"/>
          <w:szCs w:val="21"/>
        </w:rPr>
        <w:tab/>
        <w:t>C</w:t>
      </w:r>
      <w:r w:rsidRPr="00227AFC">
        <w:rPr>
          <w:rFonts w:ascii="Times New Roman" w:eastAsia="宋体" w:hAnsi="Times New Roman" w:cs="Times New Roman"/>
          <w:szCs w:val="21"/>
        </w:rPr>
        <w:t>．</w:t>
      </w:r>
      <w:r w:rsidRPr="00227AFC">
        <w:rPr>
          <w:rFonts w:ascii="Times New Roman" w:eastAsia="宋体" w:hAnsi="Times New Roman" w:cs="Times New Roman"/>
          <w:szCs w:val="21"/>
        </w:rPr>
        <w:object w:dxaOrig="668" w:dyaOrig="236" w14:anchorId="0D089A47">
          <v:shape id="_x0000_i1063" type="#_x0000_t75" alt="eqId92e03cd2a5f897021c9bb0009dd4963d" style="width:33.4pt;height:11.8pt" o:ole="">
            <v:imagedata r:id="rId68" o:title="eqId92e03cd2a5f897021c9bb0009dd4963d"/>
          </v:shape>
          <o:OLEObject Type="Embed" ProgID="Equation.DSMT4" ShapeID="_x0000_i1063" DrawAspect="Content" ObjectID="_1850644708" r:id="rId75"/>
        </w:object>
      </w:r>
      <w:r w:rsidRPr="00227AFC">
        <w:rPr>
          <w:rFonts w:ascii="Times New Roman" w:eastAsia="宋体" w:hAnsi="Times New Roman" w:cs="Times New Roman"/>
          <w:szCs w:val="21"/>
        </w:rPr>
        <w:t>，</w:t>
      </w:r>
      <w:r w:rsidRPr="00227AFC">
        <w:rPr>
          <w:rFonts w:ascii="Times New Roman" w:eastAsia="宋体" w:hAnsi="Times New Roman" w:cs="Times New Roman"/>
          <w:szCs w:val="21"/>
        </w:rPr>
        <w:object w:dxaOrig="545" w:dyaOrig="253" w14:anchorId="1E135CC1">
          <v:shape id="_x0000_i1064" type="#_x0000_t75" alt="eqIdc78c64532cc16f4f6603bf05131913e6" style="width:27.25pt;height:12.65pt" o:ole="">
            <v:imagedata r:id="rId76" o:title="eqIdc78c64532cc16f4f6603bf05131913e6"/>
          </v:shape>
          <o:OLEObject Type="Embed" ProgID="Equation.DSMT4" ShapeID="_x0000_i1064" DrawAspect="Content" ObjectID="_1850644709" r:id="rId77"/>
        </w:object>
      </w:r>
      <w:r w:rsidRPr="00227AFC">
        <w:rPr>
          <w:rFonts w:ascii="Times New Roman" w:eastAsia="宋体" w:hAnsi="Times New Roman" w:cs="Times New Roman"/>
          <w:szCs w:val="21"/>
        </w:rPr>
        <w:tab/>
        <w:t>D</w:t>
      </w:r>
      <w:r w:rsidRPr="00227AFC">
        <w:rPr>
          <w:rFonts w:ascii="Times New Roman" w:eastAsia="宋体" w:hAnsi="Times New Roman" w:cs="Times New Roman"/>
          <w:szCs w:val="21"/>
        </w:rPr>
        <w:t>．</w:t>
      </w:r>
      <w:r w:rsidRPr="00227AFC">
        <w:rPr>
          <w:rFonts w:ascii="Times New Roman" w:eastAsia="宋体" w:hAnsi="Times New Roman" w:cs="Times New Roman"/>
          <w:szCs w:val="21"/>
        </w:rPr>
        <w:object w:dxaOrig="668" w:dyaOrig="249" w14:anchorId="67DA0C1D">
          <v:shape id="_x0000_i1065" type="#_x0000_t75" alt="eqIdc523e50f790218235eae777f95a8a724" style="width:33.4pt;height:12.45pt" o:ole="">
            <v:imagedata r:id="rId72" o:title="eqIdc523e50f790218235eae777f95a8a724"/>
          </v:shape>
          <o:OLEObject Type="Embed" ProgID="Equation.DSMT4" ShapeID="_x0000_i1065" DrawAspect="Content" ObjectID="_1850644710" r:id="rId78"/>
        </w:object>
      </w:r>
      <w:r w:rsidRPr="00227AFC">
        <w:rPr>
          <w:rFonts w:ascii="Times New Roman" w:eastAsia="宋体" w:hAnsi="Times New Roman" w:cs="Times New Roman"/>
          <w:szCs w:val="21"/>
        </w:rPr>
        <w:t>，</w:t>
      </w:r>
      <w:r w:rsidRPr="00227AFC">
        <w:rPr>
          <w:rFonts w:ascii="Times New Roman" w:eastAsia="宋体" w:hAnsi="Times New Roman" w:cs="Times New Roman"/>
          <w:szCs w:val="21"/>
        </w:rPr>
        <w:object w:dxaOrig="545" w:dyaOrig="253" w14:anchorId="330F90A0">
          <v:shape id="_x0000_i1066" type="#_x0000_t75" alt="eqIdc78c64532cc16f4f6603bf05131913e6" style="width:27.25pt;height:12.65pt" o:ole="">
            <v:imagedata r:id="rId76" o:title="eqIdc78c64532cc16f4f6603bf05131913e6"/>
          </v:shape>
          <o:OLEObject Type="Embed" ProgID="Equation.DSMT4" ShapeID="_x0000_i1066" DrawAspect="Content" ObjectID="_1850644711" r:id="rId79"/>
        </w:object>
      </w:r>
    </w:p>
    <w:p w14:paraId="3CE9E68C" w14:textId="77777777" w:rsidR="00227AFC" w:rsidRP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（</w:t>
      </w:r>
      <w:r w:rsidRPr="00227AFC">
        <w:rPr>
          <w:rFonts w:ascii="Times New Roman" w:eastAsia="宋体" w:hAnsi="Times New Roman" w:cs="Times New Roman"/>
          <w:szCs w:val="21"/>
        </w:rPr>
        <w:t>3</w:t>
      </w:r>
      <w:r w:rsidRPr="00227AFC">
        <w:rPr>
          <w:rFonts w:ascii="Times New Roman" w:eastAsia="宋体" w:hAnsi="Times New Roman" w:cs="Times New Roman"/>
          <w:szCs w:val="21"/>
        </w:rPr>
        <w:t>）储氢完成后，该合金释放氢气的方式可以是</w:t>
      </w:r>
      <w:r w:rsidRPr="00227AFC">
        <w:rPr>
          <w:rFonts w:ascii="Times New Roman" w:eastAsia="宋体" w:hAnsi="Times New Roman" w:cs="Times New Roman"/>
          <w:szCs w:val="21"/>
        </w:rPr>
        <w:t>_______(</w:t>
      </w:r>
      <w:r w:rsidRPr="00227AFC">
        <w:rPr>
          <w:rFonts w:ascii="Times New Roman" w:eastAsia="宋体" w:hAnsi="Times New Roman" w:cs="Times New Roman"/>
          <w:szCs w:val="21"/>
        </w:rPr>
        <w:t>不定项</w:t>
      </w:r>
      <w:r w:rsidRPr="00227AFC">
        <w:rPr>
          <w:rFonts w:ascii="Times New Roman" w:eastAsia="宋体" w:hAnsi="Times New Roman" w:cs="Times New Roman"/>
          <w:szCs w:val="21"/>
        </w:rPr>
        <w:t>)</w:t>
      </w:r>
      <w:r w:rsidRPr="00227AFC">
        <w:rPr>
          <w:rFonts w:ascii="Times New Roman" w:eastAsia="宋体" w:hAnsi="Times New Roman" w:cs="Times New Roman"/>
          <w:szCs w:val="21"/>
        </w:rPr>
        <w:t>。</w:t>
      </w:r>
    </w:p>
    <w:p w14:paraId="743E5702" w14:textId="77777777" w:rsidR="00227AFC" w:rsidRDefault="00227AFC" w:rsidP="00227AF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227AFC">
        <w:rPr>
          <w:rFonts w:ascii="Times New Roman" w:eastAsia="宋体" w:hAnsi="Times New Roman" w:cs="Times New Roman"/>
          <w:szCs w:val="21"/>
        </w:rPr>
        <w:t>A</w:t>
      </w:r>
      <w:r w:rsidRPr="00227AFC">
        <w:rPr>
          <w:rFonts w:ascii="Times New Roman" w:eastAsia="宋体" w:hAnsi="Times New Roman" w:cs="Times New Roman"/>
          <w:szCs w:val="21"/>
        </w:rPr>
        <w:t>．降温</w:t>
      </w:r>
      <w:r w:rsidRPr="00227AFC">
        <w:rPr>
          <w:rFonts w:ascii="Times New Roman" w:eastAsia="宋体" w:hAnsi="Times New Roman" w:cs="Times New Roman"/>
          <w:szCs w:val="21"/>
        </w:rPr>
        <w:tab/>
        <w:t>B</w:t>
      </w:r>
      <w:r w:rsidRPr="00227AFC">
        <w:rPr>
          <w:rFonts w:ascii="Times New Roman" w:eastAsia="宋体" w:hAnsi="Times New Roman" w:cs="Times New Roman"/>
          <w:szCs w:val="21"/>
        </w:rPr>
        <w:t>．加热</w:t>
      </w:r>
      <w:r w:rsidRPr="00227AFC">
        <w:rPr>
          <w:rFonts w:ascii="Times New Roman" w:eastAsia="宋体" w:hAnsi="Times New Roman" w:cs="Times New Roman"/>
          <w:szCs w:val="21"/>
        </w:rPr>
        <w:tab/>
        <w:t>C</w:t>
      </w:r>
      <w:r w:rsidRPr="00227AFC">
        <w:rPr>
          <w:rFonts w:ascii="Times New Roman" w:eastAsia="宋体" w:hAnsi="Times New Roman" w:cs="Times New Roman"/>
          <w:szCs w:val="21"/>
        </w:rPr>
        <w:t>．加压</w:t>
      </w:r>
      <w:r w:rsidRPr="00227AFC">
        <w:rPr>
          <w:rFonts w:ascii="Times New Roman" w:eastAsia="宋体" w:hAnsi="Times New Roman" w:cs="Times New Roman"/>
          <w:szCs w:val="21"/>
        </w:rPr>
        <w:tab/>
        <w:t>D</w:t>
      </w:r>
      <w:r w:rsidRPr="00227AFC">
        <w:rPr>
          <w:rFonts w:ascii="Times New Roman" w:eastAsia="宋体" w:hAnsi="Times New Roman" w:cs="Times New Roman"/>
          <w:szCs w:val="21"/>
        </w:rPr>
        <w:t>．减压</w:t>
      </w:r>
    </w:p>
    <w:p w14:paraId="7AD031FD" w14:textId="394B6B5C" w:rsidR="00EB68BA" w:rsidRPr="00EB68BA" w:rsidRDefault="00EB68BA" w:rsidP="00EB68B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10</w:t>
      </w:r>
      <w:r w:rsidRPr="00EB68BA">
        <w:rPr>
          <w:rFonts w:ascii="Times New Roman" w:eastAsia="宋体" w:hAnsi="Times New Roman" w:cs="Times New Roman"/>
          <w:szCs w:val="21"/>
        </w:rPr>
        <w:t>．将</w:t>
      </w:r>
      <w:r w:rsidRPr="00EB68BA">
        <w:rPr>
          <w:rFonts w:ascii="Times New Roman" w:eastAsia="宋体" w:hAnsi="Times New Roman" w:cs="Times New Roman"/>
          <w:szCs w:val="21"/>
        </w:rPr>
        <w:object w:dxaOrig="422" w:dyaOrig="317" w14:anchorId="46F3BC03">
          <v:shape id="_x0000_i1067" type="#_x0000_t75" alt="eqIda4298cb837170c021b9f2cd4e674a6a3" style="width:21.1pt;height:15.85pt" o:ole="">
            <v:imagedata r:id="rId80" o:title="eqIda4298cb837170c021b9f2cd4e674a6a3"/>
          </v:shape>
          <o:OLEObject Type="Embed" ProgID="Equation.DSMT4" ShapeID="_x0000_i1067" DrawAspect="Content" ObjectID="_1850644712" r:id="rId81"/>
        </w:object>
      </w:r>
      <w:r w:rsidRPr="00EB68BA">
        <w:rPr>
          <w:rFonts w:ascii="Times New Roman" w:eastAsia="宋体" w:hAnsi="Times New Roman" w:cs="Times New Roman"/>
          <w:szCs w:val="21"/>
        </w:rPr>
        <w:t>合成精细化学品是实现</w:t>
      </w:r>
      <w:r w:rsidRPr="00EB68BA">
        <w:rPr>
          <w:rFonts w:ascii="Times New Roman" w:eastAsia="宋体" w:hAnsi="Times New Roman" w:cs="Times New Roman"/>
          <w:szCs w:val="21"/>
        </w:rPr>
        <w:t>“</w:t>
      </w:r>
      <w:r w:rsidRPr="00EB68BA">
        <w:rPr>
          <w:rFonts w:ascii="Times New Roman" w:eastAsia="宋体" w:hAnsi="Times New Roman" w:cs="Times New Roman"/>
          <w:szCs w:val="21"/>
        </w:rPr>
        <w:t>碳中和</w:t>
      </w:r>
      <w:r w:rsidRPr="00EB68BA">
        <w:rPr>
          <w:rFonts w:ascii="Times New Roman" w:eastAsia="宋体" w:hAnsi="Times New Roman" w:cs="Times New Roman"/>
          <w:szCs w:val="21"/>
        </w:rPr>
        <w:t>”</w:t>
      </w:r>
      <w:r w:rsidRPr="00EB68BA">
        <w:rPr>
          <w:rFonts w:ascii="Times New Roman" w:eastAsia="宋体" w:hAnsi="Times New Roman" w:cs="Times New Roman"/>
          <w:szCs w:val="21"/>
        </w:rPr>
        <w:t>的有效途径。工业上可利用</w:t>
      </w:r>
      <w:r w:rsidRPr="00EB68BA">
        <w:rPr>
          <w:rFonts w:ascii="Times New Roman" w:eastAsia="宋体" w:hAnsi="Times New Roman" w:cs="Times New Roman"/>
          <w:szCs w:val="21"/>
        </w:rPr>
        <w:object w:dxaOrig="422" w:dyaOrig="317" w14:anchorId="0F809C61">
          <v:shape id="_x0000_i1068" type="#_x0000_t75" alt="eqIda4298cb837170c021b9f2cd4e674a6a3" style="width:21.1pt;height:15.85pt" o:ole="">
            <v:imagedata r:id="rId80" o:title="eqIda4298cb837170c021b9f2cd4e674a6a3"/>
          </v:shape>
          <o:OLEObject Type="Embed" ProgID="Equation.DSMT4" ShapeID="_x0000_i1068" DrawAspect="Content" ObjectID="_1850644713" r:id="rId82"/>
        </w:object>
      </w:r>
      <w:r w:rsidRPr="00EB68BA">
        <w:rPr>
          <w:rFonts w:ascii="Times New Roman" w:eastAsia="宋体" w:hAnsi="Times New Roman" w:cs="Times New Roman"/>
          <w:szCs w:val="21"/>
        </w:rPr>
        <w:t>和</w:t>
      </w:r>
      <w:r w:rsidRPr="00EB68BA">
        <w:rPr>
          <w:rFonts w:ascii="Times New Roman" w:eastAsia="宋体" w:hAnsi="Times New Roman" w:cs="Times New Roman"/>
          <w:szCs w:val="21"/>
        </w:rPr>
        <w:object w:dxaOrig="299" w:dyaOrig="324" w14:anchorId="53FBEE2F">
          <v:shape id="_x0000_i1069" type="#_x0000_t75" alt="eqId7644a7769a5fa1bdab46cc0b2dee2861" style="width:14.95pt;height:16.2pt" o:ole="">
            <v:imagedata r:id="rId83" o:title="eqId7644a7769a5fa1bdab46cc0b2dee2861"/>
          </v:shape>
          <o:OLEObject Type="Embed" ProgID="Equation.DSMT4" ShapeID="_x0000_i1069" DrawAspect="Content" ObjectID="_1850644714" r:id="rId84"/>
        </w:object>
      </w:r>
      <w:r w:rsidRPr="00EB68BA">
        <w:rPr>
          <w:rFonts w:ascii="Times New Roman" w:eastAsia="宋体" w:hAnsi="Times New Roman" w:cs="Times New Roman"/>
          <w:szCs w:val="21"/>
        </w:rPr>
        <w:t>反应合成二甲醚：</w:t>
      </w:r>
    </w:p>
    <w:p w14:paraId="201AA488" w14:textId="77777777" w:rsidR="00EB68BA" w:rsidRPr="00EB68BA" w:rsidRDefault="00EB68BA" w:rsidP="00EB68B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EB68BA">
        <w:rPr>
          <w:rFonts w:ascii="Times New Roman" w:eastAsia="宋体" w:hAnsi="Times New Roman" w:cs="Times New Roman"/>
          <w:szCs w:val="21"/>
        </w:rPr>
        <w:t>Ⅰ</w:t>
      </w:r>
      <w:r w:rsidRPr="00EB68BA">
        <w:rPr>
          <w:rFonts w:ascii="Times New Roman" w:eastAsia="宋体" w:hAnsi="Times New Roman" w:cs="Times New Roman"/>
          <w:szCs w:val="21"/>
        </w:rPr>
        <w:t>．</w:t>
      </w:r>
      <w:r w:rsidRPr="00EB68BA">
        <w:rPr>
          <w:rFonts w:ascii="Times New Roman" w:eastAsia="宋体" w:hAnsi="Times New Roman" w:cs="Times New Roman"/>
          <w:szCs w:val="21"/>
        </w:rPr>
        <w:object w:dxaOrig="4206" w:dyaOrig="356" w14:anchorId="02ED5CB7">
          <v:shape id="_x0000_i1070" type="#_x0000_t75" alt="eqIdb24970f336540ea1f5f3a3559a859cd5" style="width:210.3pt;height:17.8pt" o:ole="">
            <v:imagedata r:id="rId85" o:title="eqIdb24970f336540ea1f5f3a3559a859cd5"/>
          </v:shape>
          <o:OLEObject Type="Embed" ProgID="Equation.DSMT4" ShapeID="_x0000_i1070" DrawAspect="Content" ObjectID="_1850644715" r:id="rId86"/>
        </w:object>
      </w:r>
      <w:r w:rsidRPr="00EB68BA">
        <w:rPr>
          <w:rFonts w:ascii="Times New Roman" w:eastAsia="宋体" w:hAnsi="Times New Roman" w:cs="Times New Roman"/>
          <w:szCs w:val="21"/>
        </w:rPr>
        <w:object w:dxaOrig="1214" w:dyaOrig="317" w14:anchorId="670A9193">
          <v:shape id="_x0000_i1071" type="#_x0000_t75" alt="eqIda93a8d10a9516ceec7ab5799c5fbe7e5" style="width:60.7pt;height:15.85pt" o:ole="">
            <v:imagedata r:id="rId87" o:title="eqIda93a8d10a9516ceec7ab5799c5fbe7e5"/>
          </v:shape>
          <o:OLEObject Type="Embed" ProgID="Equation.DSMT4" ShapeID="_x0000_i1071" DrawAspect="Content" ObjectID="_1850644716" r:id="rId88"/>
        </w:object>
      </w:r>
      <w:r w:rsidRPr="00EB68BA">
        <w:rPr>
          <w:rFonts w:ascii="Times New Roman" w:eastAsia="宋体" w:hAnsi="Times New Roman" w:cs="Times New Roman"/>
          <w:szCs w:val="21"/>
        </w:rPr>
        <w:t>kJ·mol</w:t>
      </w:r>
      <w:r w:rsidRPr="00EB68BA">
        <w:rPr>
          <w:rFonts w:ascii="Times New Roman" w:eastAsia="宋体" w:hAnsi="Times New Roman" w:cs="Times New Roman"/>
          <w:szCs w:val="21"/>
          <w:vertAlign w:val="superscript"/>
        </w:rPr>
        <w:t>-1</w:t>
      </w:r>
    </w:p>
    <w:p w14:paraId="3926C55B" w14:textId="77777777" w:rsidR="00EB68BA" w:rsidRPr="00EB68BA" w:rsidRDefault="00EB68BA" w:rsidP="00EB68B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EB68BA">
        <w:rPr>
          <w:rFonts w:ascii="Times New Roman" w:eastAsia="宋体" w:hAnsi="Times New Roman" w:cs="Times New Roman"/>
          <w:szCs w:val="21"/>
        </w:rPr>
        <w:t>Ⅱ</w:t>
      </w:r>
      <w:r w:rsidRPr="00EB68BA">
        <w:rPr>
          <w:rFonts w:ascii="Times New Roman" w:eastAsia="宋体" w:hAnsi="Times New Roman" w:cs="Times New Roman"/>
          <w:szCs w:val="21"/>
        </w:rPr>
        <w:t>．</w:t>
      </w:r>
      <w:r w:rsidRPr="00EB68BA">
        <w:rPr>
          <w:rFonts w:ascii="Times New Roman" w:eastAsia="宋体" w:hAnsi="Times New Roman" w:cs="Times New Roman"/>
          <w:szCs w:val="21"/>
        </w:rPr>
        <w:object w:dxaOrig="3291" w:dyaOrig="357" w14:anchorId="1B7F9DFB">
          <v:shape id="_x0000_i1072" type="#_x0000_t75" alt="eqIdb1b1d40ebbc1f613d901159f2ee2f045" style="width:164.55pt;height:17.85pt" o:ole="">
            <v:imagedata r:id="rId89" o:title="eqIdb1b1d40ebbc1f613d901159f2ee2f045"/>
          </v:shape>
          <o:OLEObject Type="Embed" ProgID="Equation.DSMT4" ShapeID="_x0000_i1072" DrawAspect="Content" ObjectID="_1850644717" r:id="rId90"/>
        </w:object>
      </w:r>
      <w:r w:rsidRPr="00EB68BA">
        <w:rPr>
          <w:rFonts w:ascii="Times New Roman" w:eastAsia="宋体" w:hAnsi="Times New Roman" w:cs="Times New Roman"/>
          <w:szCs w:val="21"/>
        </w:rPr>
        <w:object w:dxaOrig="1126" w:dyaOrig="316" w14:anchorId="09DC6E0B">
          <v:shape id="_x0000_i1073" type="#_x0000_t75" alt="eqIdbecc4128f2402a0cc794fc7548a2d354" style="width:56.3pt;height:15.8pt" o:ole="">
            <v:imagedata r:id="rId91" o:title="eqIdbecc4128f2402a0cc794fc7548a2d354"/>
          </v:shape>
          <o:OLEObject Type="Embed" ProgID="Equation.DSMT4" ShapeID="_x0000_i1073" DrawAspect="Content" ObjectID="_1850644718" r:id="rId92"/>
        </w:object>
      </w:r>
      <w:r w:rsidRPr="00EB68BA">
        <w:rPr>
          <w:rFonts w:ascii="Times New Roman" w:eastAsia="宋体" w:hAnsi="Times New Roman" w:cs="Times New Roman"/>
          <w:szCs w:val="21"/>
        </w:rPr>
        <w:t>kJ·mol</w:t>
      </w:r>
      <w:r w:rsidRPr="00EB68BA">
        <w:rPr>
          <w:rFonts w:ascii="Times New Roman" w:eastAsia="宋体" w:hAnsi="Times New Roman" w:cs="Times New Roman"/>
          <w:szCs w:val="21"/>
          <w:vertAlign w:val="superscript"/>
        </w:rPr>
        <w:t>-1</w:t>
      </w:r>
    </w:p>
    <w:p w14:paraId="1F6E06A2" w14:textId="77777777" w:rsidR="00EB68BA" w:rsidRPr="00EB68BA" w:rsidRDefault="00EB68BA" w:rsidP="00EB68B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EB68BA">
        <w:rPr>
          <w:rFonts w:ascii="Times New Roman" w:eastAsia="宋体" w:hAnsi="Times New Roman" w:cs="Times New Roman"/>
          <w:szCs w:val="21"/>
        </w:rPr>
        <w:t>回答下列问题：</w:t>
      </w:r>
    </w:p>
    <w:p w14:paraId="5B012EC5" w14:textId="77777777" w:rsidR="00EB68BA" w:rsidRPr="00EB68BA" w:rsidRDefault="00EB68BA" w:rsidP="00EB68B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EB68BA">
        <w:rPr>
          <w:rFonts w:ascii="Times New Roman" w:eastAsia="宋体" w:hAnsi="Times New Roman" w:cs="Times New Roman"/>
          <w:szCs w:val="21"/>
        </w:rPr>
        <w:t>（</w:t>
      </w:r>
      <w:r w:rsidRPr="00EB68BA">
        <w:rPr>
          <w:rFonts w:ascii="Times New Roman" w:eastAsia="宋体" w:hAnsi="Times New Roman" w:cs="Times New Roman"/>
          <w:szCs w:val="21"/>
        </w:rPr>
        <w:t>1</w:t>
      </w:r>
      <w:r w:rsidRPr="00EB68BA">
        <w:rPr>
          <w:rFonts w:ascii="Times New Roman" w:eastAsia="宋体" w:hAnsi="Times New Roman" w:cs="Times New Roman"/>
          <w:szCs w:val="21"/>
        </w:rPr>
        <w:t>）反应</w:t>
      </w:r>
      <w:r w:rsidRPr="00EB68BA">
        <w:rPr>
          <w:rFonts w:ascii="Times New Roman" w:eastAsia="宋体" w:hAnsi="Times New Roman" w:cs="Times New Roman"/>
          <w:szCs w:val="21"/>
        </w:rPr>
        <w:t>Ⅰ</w:t>
      </w:r>
      <w:r w:rsidRPr="00EB68BA">
        <w:rPr>
          <w:rFonts w:ascii="Times New Roman" w:eastAsia="宋体" w:hAnsi="Times New Roman" w:cs="Times New Roman"/>
          <w:szCs w:val="21"/>
        </w:rPr>
        <w:t>在</w:t>
      </w:r>
      <w:r w:rsidRPr="00EB68BA">
        <w:rPr>
          <w:rFonts w:ascii="Times New Roman" w:eastAsia="宋体" w:hAnsi="Times New Roman" w:cs="Times New Roman"/>
          <w:szCs w:val="21"/>
          <w:u w:val="single"/>
        </w:rPr>
        <w:t xml:space="preserve">           </w:t>
      </w:r>
      <w:r w:rsidRPr="00EB68BA">
        <w:rPr>
          <w:rFonts w:ascii="Times New Roman" w:eastAsia="宋体" w:hAnsi="Times New Roman" w:cs="Times New Roman"/>
          <w:szCs w:val="21"/>
        </w:rPr>
        <w:t>(</w:t>
      </w:r>
      <w:r w:rsidRPr="00EB68BA">
        <w:rPr>
          <w:rFonts w:ascii="Times New Roman" w:eastAsia="宋体" w:hAnsi="Times New Roman" w:cs="Times New Roman"/>
          <w:szCs w:val="21"/>
        </w:rPr>
        <w:t>填</w:t>
      </w:r>
      <w:r w:rsidRPr="00EB68BA">
        <w:rPr>
          <w:rFonts w:ascii="Times New Roman" w:eastAsia="宋体" w:hAnsi="Times New Roman" w:cs="Times New Roman"/>
          <w:szCs w:val="21"/>
        </w:rPr>
        <w:t>“</w:t>
      </w:r>
      <w:r w:rsidRPr="00EB68BA">
        <w:rPr>
          <w:rFonts w:ascii="Times New Roman" w:eastAsia="宋体" w:hAnsi="Times New Roman" w:cs="Times New Roman"/>
          <w:szCs w:val="21"/>
        </w:rPr>
        <w:t>低温</w:t>
      </w:r>
      <w:r w:rsidRPr="00EB68BA">
        <w:rPr>
          <w:rFonts w:ascii="Times New Roman" w:eastAsia="宋体" w:hAnsi="Times New Roman" w:cs="Times New Roman"/>
          <w:szCs w:val="21"/>
        </w:rPr>
        <w:t>”</w:t>
      </w:r>
      <w:r w:rsidRPr="00EB68BA">
        <w:rPr>
          <w:rFonts w:ascii="Times New Roman" w:eastAsia="宋体" w:hAnsi="Times New Roman" w:cs="Times New Roman"/>
          <w:szCs w:val="21"/>
        </w:rPr>
        <w:t>或</w:t>
      </w:r>
      <w:r w:rsidRPr="00EB68BA">
        <w:rPr>
          <w:rFonts w:ascii="Times New Roman" w:eastAsia="宋体" w:hAnsi="Times New Roman" w:cs="Times New Roman"/>
          <w:szCs w:val="21"/>
        </w:rPr>
        <w:t>“</w:t>
      </w:r>
      <w:r w:rsidRPr="00EB68BA">
        <w:rPr>
          <w:rFonts w:ascii="Times New Roman" w:eastAsia="宋体" w:hAnsi="Times New Roman" w:cs="Times New Roman"/>
          <w:szCs w:val="21"/>
        </w:rPr>
        <w:t>高温</w:t>
      </w:r>
      <w:r w:rsidRPr="00EB68BA">
        <w:rPr>
          <w:rFonts w:ascii="Times New Roman" w:eastAsia="宋体" w:hAnsi="Times New Roman" w:cs="Times New Roman"/>
          <w:szCs w:val="21"/>
        </w:rPr>
        <w:t>”)</w:t>
      </w:r>
      <w:r w:rsidRPr="00EB68BA">
        <w:rPr>
          <w:rFonts w:ascii="Times New Roman" w:eastAsia="宋体" w:hAnsi="Times New Roman" w:cs="Times New Roman"/>
          <w:szCs w:val="21"/>
        </w:rPr>
        <w:t>条件下能自发进行。</w:t>
      </w:r>
    </w:p>
    <w:p w14:paraId="576C2510" w14:textId="77777777" w:rsidR="00EB68BA" w:rsidRPr="00EB68BA" w:rsidRDefault="00EB68BA" w:rsidP="00EB68B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EB68BA">
        <w:rPr>
          <w:rFonts w:ascii="Times New Roman" w:eastAsia="宋体" w:hAnsi="Times New Roman" w:cs="Times New Roman"/>
          <w:szCs w:val="21"/>
        </w:rPr>
        <w:t>（</w:t>
      </w:r>
      <w:r w:rsidRPr="00EB68BA">
        <w:rPr>
          <w:rFonts w:ascii="Times New Roman" w:eastAsia="宋体" w:hAnsi="Times New Roman" w:cs="Times New Roman"/>
          <w:szCs w:val="21"/>
        </w:rPr>
        <w:t>2</w:t>
      </w:r>
      <w:r w:rsidRPr="00EB68BA">
        <w:rPr>
          <w:rFonts w:ascii="Times New Roman" w:eastAsia="宋体" w:hAnsi="Times New Roman" w:cs="Times New Roman"/>
          <w:szCs w:val="21"/>
        </w:rPr>
        <w:t>）</w:t>
      </w:r>
      <w:r w:rsidRPr="00EB68BA">
        <w:rPr>
          <w:rFonts w:ascii="Times New Roman" w:eastAsia="宋体" w:hAnsi="Times New Roman" w:cs="Times New Roman"/>
          <w:szCs w:val="21"/>
        </w:rPr>
        <w:t>CO</w:t>
      </w:r>
      <w:r w:rsidRPr="00EB68BA">
        <w:rPr>
          <w:rFonts w:ascii="Times New Roman" w:eastAsia="宋体" w:hAnsi="Times New Roman" w:cs="Times New Roman"/>
          <w:szCs w:val="21"/>
        </w:rPr>
        <w:t>和</w:t>
      </w:r>
      <w:r w:rsidRPr="00EB68BA">
        <w:rPr>
          <w:rFonts w:ascii="Times New Roman" w:eastAsia="宋体" w:hAnsi="Times New Roman" w:cs="Times New Roman"/>
          <w:szCs w:val="21"/>
        </w:rPr>
        <w:object w:dxaOrig="299" w:dyaOrig="324" w14:anchorId="687656E3">
          <v:shape id="_x0000_i1074" type="#_x0000_t75" alt="eqId7644a7769a5fa1bdab46cc0b2dee2861" style="width:14.95pt;height:16.2pt" o:ole="">
            <v:imagedata r:id="rId83" o:title="eqId7644a7769a5fa1bdab46cc0b2dee2861"/>
          </v:shape>
          <o:OLEObject Type="Embed" ProgID="Equation.DSMT4" ShapeID="_x0000_i1074" DrawAspect="Content" ObjectID="_1850644719" r:id="rId93"/>
        </w:object>
      </w:r>
      <w:r w:rsidRPr="00EB68BA">
        <w:rPr>
          <w:rFonts w:ascii="Times New Roman" w:eastAsia="宋体" w:hAnsi="Times New Roman" w:cs="Times New Roman"/>
          <w:szCs w:val="21"/>
        </w:rPr>
        <w:t>直接转化为气态</w:t>
      </w:r>
      <w:r w:rsidRPr="00EB68BA">
        <w:rPr>
          <w:rFonts w:ascii="Times New Roman" w:eastAsia="宋体" w:hAnsi="Times New Roman" w:cs="Times New Roman"/>
          <w:szCs w:val="21"/>
        </w:rPr>
        <w:object w:dxaOrig="950" w:dyaOrig="317" w14:anchorId="1EF039D4">
          <v:shape id="_x0000_i1075" type="#_x0000_t75" alt="eqIdae8957816dcba4d350e21dcdfafa8c62" style="width:47.5pt;height:15.85pt" o:ole="">
            <v:imagedata r:id="rId94" o:title="eqIdae8957816dcba4d350e21dcdfafa8c62"/>
          </v:shape>
          <o:OLEObject Type="Embed" ProgID="Equation.DSMT4" ShapeID="_x0000_i1075" DrawAspect="Content" ObjectID="_1850644720" r:id="rId95"/>
        </w:object>
      </w:r>
      <w:r w:rsidRPr="00EB68BA">
        <w:rPr>
          <w:rFonts w:ascii="Times New Roman" w:eastAsia="宋体" w:hAnsi="Times New Roman" w:cs="Times New Roman"/>
          <w:szCs w:val="21"/>
        </w:rPr>
        <w:t>和水蒸气的热化学方程式为</w:t>
      </w:r>
      <w:r w:rsidRPr="00EB68BA">
        <w:rPr>
          <w:rFonts w:ascii="Times New Roman" w:eastAsia="宋体" w:hAnsi="Times New Roman" w:cs="Times New Roman"/>
          <w:szCs w:val="21"/>
          <w:u w:val="single"/>
        </w:rPr>
        <w:t xml:space="preserve">           </w:t>
      </w:r>
      <w:r w:rsidRPr="00EB68BA">
        <w:rPr>
          <w:rFonts w:ascii="Times New Roman" w:eastAsia="宋体" w:hAnsi="Times New Roman" w:cs="Times New Roman"/>
          <w:szCs w:val="21"/>
        </w:rPr>
        <w:t>。</w:t>
      </w:r>
    </w:p>
    <w:p w14:paraId="6AD6CD6C" w14:textId="77777777" w:rsidR="00EB68BA" w:rsidRPr="00EB68BA" w:rsidRDefault="00EB68BA" w:rsidP="00EB68B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EB68BA">
        <w:rPr>
          <w:rFonts w:ascii="Times New Roman" w:eastAsia="宋体" w:hAnsi="Times New Roman" w:cs="Times New Roman"/>
          <w:szCs w:val="21"/>
        </w:rPr>
        <w:t>（</w:t>
      </w:r>
      <w:r w:rsidRPr="00EB68BA">
        <w:rPr>
          <w:rFonts w:ascii="Times New Roman" w:eastAsia="宋体" w:hAnsi="Times New Roman" w:cs="Times New Roman"/>
          <w:szCs w:val="21"/>
        </w:rPr>
        <w:t>3</w:t>
      </w:r>
      <w:r w:rsidRPr="00EB68BA">
        <w:rPr>
          <w:rFonts w:ascii="Times New Roman" w:eastAsia="宋体" w:hAnsi="Times New Roman" w:cs="Times New Roman"/>
          <w:szCs w:val="21"/>
        </w:rPr>
        <w:t>）向某恒容绝热的密闭容器中充入</w:t>
      </w:r>
      <w:r w:rsidRPr="00EB68BA">
        <w:rPr>
          <w:rFonts w:ascii="Times New Roman" w:eastAsia="宋体" w:hAnsi="Times New Roman" w:cs="Times New Roman"/>
          <w:szCs w:val="21"/>
        </w:rPr>
        <w:t>1mol</w:t>
      </w:r>
      <w:r w:rsidRPr="00EB68BA">
        <w:rPr>
          <w:rFonts w:ascii="Times New Roman" w:eastAsia="宋体" w:hAnsi="Times New Roman" w:cs="Times New Roman"/>
          <w:szCs w:val="21"/>
        </w:rPr>
        <w:object w:dxaOrig="422" w:dyaOrig="317" w14:anchorId="00E73B0F">
          <v:shape id="_x0000_i1076" type="#_x0000_t75" alt="eqIda4298cb837170c021b9f2cd4e674a6a3" style="width:21.1pt;height:15.85pt" o:ole="">
            <v:imagedata r:id="rId80" o:title="eqIda4298cb837170c021b9f2cd4e674a6a3"/>
          </v:shape>
          <o:OLEObject Type="Embed" ProgID="Equation.DSMT4" ShapeID="_x0000_i1076" DrawAspect="Content" ObjectID="_1850644721" r:id="rId96"/>
        </w:object>
      </w:r>
      <w:r w:rsidRPr="00EB68BA">
        <w:rPr>
          <w:rFonts w:ascii="Times New Roman" w:eastAsia="宋体" w:hAnsi="Times New Roman" w:cs="Times New Roman"/>
          <w:szCs w:val="21"/>
        </w:rPr>
        <w:t>和</w:t>
      </w:r>
      <w:r w:rsidRPr="00EB68BA">
        <w:rPr>
          <w:rFonts w:ascii="Times New Roman" w:eastAsia="宋体" w:hAnsi="Times New Roman" w:cs="Times New Roman"/>
          <w:szCs w:val="21"/>
        </w:rPr>
        <w:t>3mol</w:t>
      </w:r>
      <w:r w:rsidRPr="00EB68BA">
        <w:rPr>
          <w:rFonts w:ascii="Times New Roman" w:eastAsia="宋体" w:hAnsi="Times New Roman" w:cs="Times New Roman"/>
          <w:szCs w:val="21"/>
        </w:rPr>
        <w:object w:dxaOrig="299" w:dyaOrig="324" w14:anchorId="41D1550A">
          <v:shape id="_x0000_i1077" type="#_x0000_t75" alt="eqId7644a7769a5fa1bdab46cc0b2dee2861" style="width:14.95pt;height:16.2pt" o:ole="">
            <v:imagedata r:id="rId83" o:title="eqId7644a7769a5fa1bdab46cc0b2dee2861"/>
          </v:shape>
          <o:OLEObject Type="Embed" ProgID="Equation.DSMT4" ShapeID="_x0000_i1077" DrawAspect="Content" ObjectID="_1850644722" r:id="rId97"/>
        </w:object>
      </w:r>
      <w:r w:rsidRPr="00EB68BA">
        <w:rPr>
          <w:rFonts w:ascii="Times New Roman" w:eastAsia="宋体" w:hAnsi="Times New Roman" w:cs="Times New Roman"/>
          <w:szCs w:val="21"/>
        </w:rPr>
        <w:t>发生反应</w:t>
      </w:r>
      <w:r w:rsidRPr="00EB68BA">
        <w:rPr>
          <w:rFonts w:ascii="Times New Roman" w:eastAsia="宋体" w:hAnsi="Times New Roman" w:cs="Times New Roman"/>
          <w:szCs w:val="21"/>
        </w:rPr>
        <w:t>Ⅰ</w:t>
      </w:r>
      <w:r w:rsidRPr="00EB68BA">
        <w:rPr>
          <w:rFonts w:ascii="Times New Roman" w:eastAsia="宋体" w:hAnsi="Times New Roman" w:cs="Times New Roman"/>
          <w:szCs w:val="21"/>
        </w:rPr>
        <w:t>、</w:t>
      </w:r>
      <w:r w:rsidRPr="00EB68BA">
        <w:rPr>
          <w:rFonts w:ascii="Times New Roman" w:eastAsia="宋体" w:hAnsi="Times New Roman" w:cs="Times New Roman"/>
          <w:szCs w:val="21"/>
        </w:rPr>
        <w:t>Ⅱ</w:t>
      </w:r>
      <w:r w:rsidRPr="00EB68BA">
        <w:rPr>
          <w:rFonts w:ascii="Times New Roman" w:eastAsia="宋体" w:hAnsi="Times New Roman" w:cs="Times New Roman"/>
          <w:szCs w:val="21"/>
        </w:rPr>
        <w:t>．下列说法不能说明反应达到平衡状态的是</w:t>
      </w:r>
      <w:r w:rsidRPr="00EB68BA">
        <w:rPr>
          <w:rFonts w:ascii="Times New Roman" w:eastAsia="宋体" w:hAnsi="Times New Roman" w:cs="Times New Roman"/>
          <w:szCs w:val="21"/>
        </w:rPr>
        <w:t>___________(</w:t>
      </w:r>
      <w:r w:rsidRPr="00EB68BA">
        <w:rPr>
          <w:rFonts w:ascii="Times New Roman" w:eastAsia="宋体" w:hAnsi="Times New Roman" w:cs="Times New Roman"/>
          <w:szCs w:val="21"/>
        </w:rPr>
        <w:t>填字母</w:t>
      </w:r>
      <w:r w:rsidRPr="00EB68BA">
        <w:rPr>
          <w:rFonts w:ascii="Times New Roman" w:eastAsia="宋体" w:hAnsi="Times New Roman" w:cs="Times New Roman"/>
          <w:szCs w:val="21"/>
        </w:rPr>
        <w:t>)</w:t>
      </w:r>
      <w:r w:rsidRPr="00EB68BA">
        <w:rPr>
          <w:rFonts w:ascii="Times New Roman" w:eastAsia="宋体" w:hAnsi="Times New Roman" w:cs="Times New Roman"/>
          <w:szCs w:val="21"/>
        </w:rPr>
        <w:t>。</w:t>
      </w:r>
    </w:p>
    <w:p w14:paraId="4D9396AE" w14:textId="77777777" w:rsidR="00EB68BA" w:rsidRPr="00EB68BA" w:rsidRDefault="00EB68BA" w:rsidP="00EB68B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EB68BA">
        <w:rPr>
          <w:rFonts w:ascii="Times New Roman" w:eastAsia="宋体" w:hAnsi="Times New Roman" w:cs="Times New Roman"/>
          <w:szCs w:val="21"/>
        </w:rPr>
        <w:t>A</w:t>
      </w:r>
      <w:r w:rsidRPr="00EB68BA">
        <w:rPr>
          <w:rFonts w:ascii="Times New Roman" w:eastAsia="宋体" w:hAnsi="Times New Roman" w:cs="Times New Roman"/>
          <w:szCs w:val="21"/>
        </w:rPr>
        <w:t>．</w:t>
      </w:r>
      <w:r w:rsidRPr="00EB68BA">
        <w:rPr>
          <w:rFonts w:ascii="Times New Roman" w:eastAsia="宋体" w:hAnsi="Times New Roman" w:cs="Times New Roman"/>
          <w:szCs w:val="21"/>
        </w:rPr>
        <w:object w:dxaOrig="950" w:dyaOrig="317" w14:anchorId="16B82904">
          <v:shape id="_x0000_i1078" type="#_x0000_t75" alt="eqIdae8957816dcba4d350e21dcdfafa8c62" style="width:47.5pt;height:15.85pt" o:ole="">
            <v:imagedata r:id="rId94" o:title="eqIdae8957816dcba4d350e21dcdfafa8c62"/>
          </v:shape>
          <o:OLEObject Type="Embed" ProgID="Equation.DSMT4" ShapeID="_x0000_i1078" DrawAspect="Content" ObjectID="_1850644723" r:id="rId98"/>
        </w:object>
      </w:r>
      <w:r w:rsidRPr="00EB68BA">
        <w:rPr>
          <w:rFonts w:ascii="Times New Roman" w:eastAsia="宋体" w:hAnsi="Times New Roman" w:cs="Times New Roman"/>
          <w:szCs w:val="21"/>
        </w:rPr>
        <w:t>的物质的量分数保持不变</w:t>
      </w:r>
      <w:r w:rsidRPr="00EB68BA">
        <w:rPr>
          <w:rFonts w:ascii="Times New Roman" w:eastAsia="宋体" w:hAnsi="Times New Roman" w:cs="Times New Roman"/>
          <w:szCs w:val="21"/>
        </w:rPr>
        <w:tab/>
        <w:t>B</w:t>
      </w:r>
      <w:r w:rsidRPr="00EB68BA">
        <w:rPr>
          <w:rFonts w:ascii="Times New Roman" w:eastAsia="宋体" w:hAnsi="Times New Roman" w:cs="Times New Roman"/>
          <w:szCs w:val="21"/>
        </w:rPr>
        <w:t>．</w:t>
      </w:r>
      <w:r w:rsidRPr="00EB68BA">
        <w:rPr>
          <w:rFonts w:ascii="Times New Roman" w:eastAsia="宋体" w:hAnsi="Times New Roman" w:cs="Times New Roman"/>
          <w:szCs w:val="21"/>
        </w:rPr>
        <w:object w:dxaOrig="1882" w:dyaOrig="355" w14:anchorId="320A4F3A">
          <v:shape id="_x0000_i1079" type="#_x0000_t75" alt="eqId4e1193d469441ee8956d2e6df6d135e7" style="width:94.1pt;height:17.75pt" o:ole="">
            <v:imagedata r:id="rId99" o:title="eqId4e1193d469441ee8956d2e6df6d135e7"/>
          </v:shape>
          <o:OLEObject Type="Embed" ProgID="Equation.DSMT4" ShapeID="_x0000_i1079" DrawAspect="Content" ObjectID="_1850644724" r:id="rId100"/>
        </w:object>
      </w:r>
    </w:p>
    <w:p w14:paraId="32086129" w14:textId="77777777" w:rsidR="00EB68BA" w:rsidRPr="00EB68BA" w:rsidRDefault="00EB68BA" w:rsidP="00EB68B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EB68BA">
        <w:rPr>
          <w:rFonts w:ascii="Times New Roman" w:eastAsia="宋体" w:hAnsi="Times New Roman" w:cs="Times New Roman"/>
          <w:szCs w:val="21"/>
        </w:rPr>
        <w:t>C</w:t>
      </w:r>
      <w:r w:rsidRPr="00EB68BA">
        <w:rPr>
          <w:rFonts w:ascii="Times New Roman" w:eastAsia="宋体" w:hAnsi="Times New Roman" w:cs="Times New Roman"/>
          <w:szCs w:val="21"/>
        </w:rPr>
        <w:t>．混合气体的密度不发生变化</w:t>
      </w:r>
      <w:r w:rsidRPr="00EB68BA">
        <w:rPr>
          <w:rFonts w:ascii="Times New Roman" w:eastAsia="宋体" w:hAnsi="Times New Roman" w:cs="Times New Roman"/>
          <w:szCs w:val="21"/>
        </w:rPr>
        <w:tab/>
        <w:t>D</w:t>
      </w:r>
      <w:r w:rsidRPr="00EB68BA">
        <w:rPr>
          <w:rFonts w:ascii="Times New Roman" w:eastAsia="宋体" w:hAnsi="Times New Roman" w:cs="Times New Roman"/>
          <w:szCs w:val="21"/>
        </w:rPr>
        <w:t>．</w:t>
      </w:r>
      <w:r w:rsidRPr="00EB68BA">
        <w:rPr>
          <w:rFonts w:ascii="Times New Roman" w:eastAsia="宋体" w:hAnsi="Times New Roman" w:cs="Times New Roman"/>
          <w:szCs w:val="21"/>
        </w:rPr>
        <w:object w:dxaOrig="1443" w:dyaOrig="648" w14:anchorId="508E3691">
          <v:shape id="_x0000_i1080" type="#_x0000_t75" alt="eqId0b76e524b57dc010da1af469dac69d77" style="width:72.15pt;height:32.4pt" o:ole="">
            <v:imagedata r:id="rId101" o:title="eqId0b76e524b57dc010da1af469dac69d77"/>
          </v:shape>
          <o:OLEObject Type="Embed" ProgID="Equation.DSMT4" ShapeID="_x0000_i1080" DrawAspect="Content" ObjectID="_1850644725" r:id="rId102"/>
        </w:object>
      </w:r>
      <w:r w:rsidRPr="00EB68BA">
        <w:rPr>
          <w:rFonts w:ascii="Times New Roman" w:eastAsia="宋体" w:hAnsi="Times New Roman" w:cs="Times New Roman"/>
          <w:szCs w:val="21"/>
        </w:rPr>
        <w:t>保持不变</w:t>
      </w:r>
    </w:p>
    <w:p w14:paraId="3F766287" w14:textId="4C29264C" w:rsidR="00B263F8" w:rsidRPr="00B263F8" w:rsidRDefault="00B263F8" w:rsidP="00B263F8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bCs/>
          <w:szCs w:val="21"/>
        </w:rPr>
      </w:pPr>
      <w:r w:rsidRPr="00B263F8">
        <w:rPr>
          <w:rFonts w:ascii="Times New Roman" w:eastAsia="宋体" w:hAnsi="Times New Roman" w:cs="Times New Roman"/>
          <w:b/>
          <w:bCs/>
          <w:szCs w:val="21"/>
        </w:rPr>
        <w:t>参考答案</w:t>
      </w:r>
    </w:p>
    <w:p w14:paraId="64EA5001" w14:textId="77777777" w:rsidR="003F7DCF" w:rsidRDefault="00B263F8" w:rsidP="00FA22A4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bCs/>
          <w:szCs w:val="21"/>
        </w:rPr>
      </w:pPr>
      <w:r w:rsidRPr="00B263F8">
        <w:rPr>
          <w:rFonts w:ascii="Times New Roman" w:eastAsia="宋体" w:hAnsi="Times New Roman" w:cs="Times New Roman"/>
          <w:b/>
          <w:bCs/>
          <w:szCs w:val="21"/>
        </w:rPr>
        <w:t>1-5: D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C</w:t>
      </w:r>
      <w:r w:rsidRPr="00B263F8">
        <w:rPr>
          <w:rFonts w:ascii="Times New Roman" w:eastAsia="宋体" w:hAnsi="Times New Roman" w:cs="Times New Roman"/>
          <w:b/>
          <w:bCs/>
          <w:szCs w:val="21"/>
        </w:rPr>
        <w:t>B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D</w:t>
      </w:r>
      <w:r w:rsidRPr="00B263F8">
        <w:rPr>
          <w:rFonts w:ascii="Times New Roman" w:eastAsia="宋体" w:hAnsi="Times New Roman" w:cs="Times New Roman"/>
          <w:b/>
          <w:bCs/>
          <w:szCs w:val="21"/>
        </w:rPr>
        <w:t>B   6-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8</w:t>
      </w:r>
      <w:r w:rsidRPr="00B263F8">
        <w:rPr>
          <w:rFonts w:ascii="Times New Roman" w:eastAsia="宋体" w:hAnsi="Times New Roman" w:cs="Times New Roman"/>
          <w:b/>
          <w:bCs/>
          <w:szCs w:val="21"/>
        </w:rPr>
        <w:t xml:space="preserve">: 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DBB</w:t>
      </w:r>
      <w:r w:rsidR="00EB68BA">
        <w:rPr>
          <w:rFonts w:ascii="Times New Roman" w:eastAsia="宋体" w:hAnsi="Times New Roman" w:cs="Times New Roman" w:hint="eastAsia"/>
          <w:b/>
          <w:bCs/>
          <w:szCs w:val="21"/>
        </w:rPr>
        <w:t xml:space="preserve">   </w:t>
      </w:r>
    </w:p>
    <w:p w14:paraId="55E3737D" w14:textId="1D627334" w:rsidR="00FA22A4" w:rsidRDefault="00EB68BA" w:rsidP="00FA22A4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9</w:t>
      </w:r>
      <w:r w:rsidR="00B263F8" w:rsidRPr="00B263F8">
        <w:rPr>
          <w:rFonts w:ascii="Times New Roman" w:eastAsia="宋体" w:hAnsi="Times New Roman" w:cs="Times New Roman"/>
          <w:b/>
          <w:bCs/>
          <w:szCs w:val="21"/>
        </w:rPr>
        <w:t>:</w:t>
      </w:r>
      <w:r w:rsidRPr="00EB68BA">
        <w:rPr>
          <w:rFonts w:ascii="Times New Roman" w:eastAsia="宋体" w:hAnsi="Times New Roman" w:cs="Times New Roman" w:hint="eastAsia"/>
          <w:b/>
          <w:bCs/>
          <w:szCs w:val="21"/>
        </w:rPr>
        <w:t>（</w:t>
      </w:r>
      <w:r w:rsidRPr="00EB68BA">
        <w:rPr>
          <w:rFonts w:ascii="Times New Roman" w:eastAsia="宋体" w:hAnsi="Times New Roman" w:cs="Times New Roman" w:hint="eastAsia"/>
          <w:b/>
          <w:bCs/>
          <w:szCs w:val="21"/>
        </w:rPr>
        <w:t>1</w:t>
      </w:r>
      <w:r w:rsidRPr="00EB68BA">
        <w:rPr>
          <w:rFonts w:ascii="Times New Roman" w:eastAsia="宋体" w:hAnsi="Times New Roman" w:cs="Times New Roman" w:hint="eastAsia"/>
          <w:b/>
          <w:bCs/>
          <w:szCs w:val="21"/>
        </w:rPr>
        <w:t>）</w:t>
      </w:r>
      <w:r w:rsidRPr="00EB68BA">
        <w:rPr>
          <w:rFonts w:ascii="Times New Roman" w:eastAsia="宋体" w:hAnsi="Times New Roman" w:cs="Times New Roman" w:hint="eastAsia"/>
          <w:b/>
          <w:bCs/>
          <w:szCs w:val="21"/>
        </w:rPr>
        <w:t>D</w:t>
      </w:r>
      <w:r w:rsidRPr="00EB68BA">
        <w:rPr>
          <w:rFonts w:ascii="Times New Roman" w:eastAsia="宋体" w:hAnsi="Times New Roman" w:cs="Times New Roman" w:hint="eastAsia"/>
          <w:b/>
          <w:bCs/>
          <w:szCs w:val="21"/>
        </w:rPr>
        <w:t>（</w:t>
      </w:r>
      <w:r w:rsidRPr="00EB68BA">
        <w:rPr>
          <w:rFonts w:ascii="Times New Roman" w:eastAsia="宋体" w:hAnsi="Times New Roman" w:cs="Times New Roman" w:hint="eastAsia"/>
          <w:b/>
          <w:bCs/>
          <w:szCs w:val="21"/>
        </w:rPr>
        <w:t>2</w:t>
      </w:r>
      <w:r w:rsidRPr="00EB68BA">
        <w:rPr>
          <w:rFonts w:ascii="Times New Roman" w:eastAsia="宋体" w:hAnsi="Times New Roman" w:cs="Times New Roman" w:hint="eastAsia"/>
          <w:b/>
          <w:bCs/>
          <w:szCs w:val="21"/>
        </w:rPr>
        <w:t>）</w:t>
      </w:r>
      <w:r w:rsidRPr="00EB68BA">
        <w:rPr>
          <w:rFonts w:ascii="Times New Roman" w:eastAsia="宋体" w:hAnsi="Times New Roman" w:cs="Times New Roman" w:hint="eastAsia"/>
          <w:b/>
          <w:bCs/>
          <w:szCs w:val="21"/>
        </w:rPr>
        <w:t>D</w:t>
      </w:r>
      <w:r w:rsidRPr="00EB68BA">
        <w:rPr>
          <w:rFonts w:ascii="Times New Roman" w:eastAsia="宋体" w:hAnsi="Times New Roman" w:cs="Times New Roman" w:hint="eastAsia"/>
          <w:b/>
          <w:bCs/>
          <w:szCs w:val="21"/>
        </w:rPr>
        <w:t>（</w:t>
      </w:r>
      <w:r w:rsidRPr="00EB68BA">
        <w:rPr>
          <w:rFonts w:ascii="Times New Roman" w:eastAsia="宋体" w:hAnsi="Times New Roman" w:cs="Times New Roman" w:hint="eastAsia"/>
          <w:b/>
          <w:bCs/>
          <w:szCs w:val="21"/>
        </w:rPr>
        <w:t>3</w:t>
      </w:r>
      <w:r w:rsidRPr="00EB68BA">
        <w:rPr>
          <w:rFonts w:ascii="Times New Roman" w:eastAsia="宋体" w:hAnsi="Times New Roman" w:cs="Times New Roman" w:hint="eastAsia"/>
          <w:b/>
          <w:bCs/>
          <w:szCs w:val="21"/>
        </w:rPr>
        <w:t>）</w:t>
      </w:r>
      <w:r w:rsidRPr="00EB68BA">
        <w:rPr>
          <w:rFonts w:ascii="Times New Roman" w:eastAsia="宋体" w:hAnsi="Times New Roman" w:cs="Times New Roman" w:hint="eastAsia"/>
          <w:b/>
          <w:bCs/>
          <w:szCs w:val="21"/>
        </w:rPr>
        <w:t>BD</w:t>
      </w:r>
      <w:r w:rsidR="00B263F8" w:rsidRPr="00B263F8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="00FA22A4">
        <w:rPr>
          <w:rFonts w:ascii="Times New Roman" w:eastAsia="宋体" w:hAnsi="Times New Roman" w:cs="Times New Roman" w:hint="eastAsia"/>
          <w:b/>
          <w:bCs/>
          <w:szCs w:val="21"/>
        </w:rPr>
        <w:t xml:space="preserve">  </w:t>
      </w:r>
    </w:p>
    <w:p w14:paraId="585C713F" w14:textId="2146CD5F" w:rsidR="00FA22A4" w:rsidRDefault="00FA22A4" w:rsidP="00FA22A4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10</w:t>
      </w:r>
      <w:r w:rsidRPr="00FA22A4">
        <w:rPr>
          <w:rFonts w:ascii="Times New Roman" w:eastAsia="宋体" w:hAnsi="Times New Roman" w:cs="Times New Roman"/>
          <w:b/>
          <w:bCs/>
          <w:szCs w:val="21"/>
        </w:rPr>
        <w:t>:</w:t>
      </w:r>
      <w:r w:rsidRPr="00FA22A4">
        <w:rPr>
          <w:rFonts w:ascii="Times New Roman" w:eastAsia="宋体" w:hAnsi="Times New Roman" w:cs="Times New Roman"/>
          <w:b/>
          <w:bCs/>
          <w:szCs w:val="21"/>
        </w:rPr>
        <w:t>（</w:t>
      </w:r>
      <w:r w:rsidRPr="00FA22A4">
        <w:rPr>
          <w:rFonts w:ascii="Times New Roman" w:eastAsia="宋体" w:hAnsi="Times New Roman" w:cs="Times New Roman"/>
          <w:b/>
          <w:bCs/>
          <w:szCs w:val="21"/>
        </w:rPr>
        <w:t>1</w:t>
      </w:r>
      <w:r w:rsidRPr="00FA22A4">
        <w:rPr>
          <w:rFonts w:ascii="Times New Roman" w:eastAsia="宋体" w:hAnsi="Times New Roman" w:cs="Times New Roman"/>
          <w:b/>
          <w:bCs/>
          <w:szCs w:val="21"/>
        </w:rPr>
        <w:t>）低温</w:t>
      </w:r>
      <w:r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 w:rsidRPr="00FA22A4">
        <w:rPr>
          <w:rFonts w:ascii="Times New Roman" w:eastAsia="宋体" w:hAnsi="Times New Roman" w:cs="Times New Roman"/>
          <w:b/>
          <w:bCs/>
          <w:szCs w:val="21"/>
        </w:rPr>
        <w:t>（</w:t>
      </w:r>
      <w:r w:rsidRPr="00FA22A4">
        <w:rPr>
          <w:rFonts w:ascii="Times New Roman" w:eastAsia="宋体" w:hAnsi="Times New Roman" w:cs="Times New Roman"/>
          <w:b/>
          <w:bCs/>
          <w:szCs w:val="21"/>
        </w:rPr>
        <w:t>2</w:t>
      </w:r>
      <w:r w:rsidRPr="00FA22A4">
        <w:rPr>
          <w:rFonts w:ascii="Times New Roman" w:eastAsia="宋体" w:hAnsi="Times New Roman" w:cs="Times New Roman"/>
          <w:b/>
          <w:bCs/>
          <w:szCs w:val="21"/>
        </w:rPr>
        <w:t>）</w:t>
      </w:r>
      <w:r w:rsidRPr="00FA22A4">
        <w:rPr>
          <w:rFonts w:ascii="Times New Roman" w:eastAsia="宋体" w:hAnsi="Times New Roman" w:cs="Times New Roman"/>
          <w:b/>
          <w:bCs/>
          <w:szCs w:val="21"/>
        </w:rPr>
        <w:object w:dxaOrig="4013" w:dyaOrig="356" w14:anchorId="5A17EE8F">
          <v:shape id="_x0000_i1081" type="#_x0000_t75" alt="eqIdc1d70ccdf604b219e5e030b78b3dacfc" style="width:200.65pt;height:17.8pt" o:ole="">
            <v:imagedata r:id="rId103" o:title="eqIdc1d70ccdf604b219e5e030b78b3dacfc"/>
          </v:shape>
          <o:OLEObject Type="Embed" ProgID="Equation.DSMT4" ShapeID="_x0000_i1081" DrawAspect="Content" ObjectID="_1850644726" r:id="rId104"/>
        </w:object>
      </w:r>
      <w:r w:rsidRPr="00FA22A4">
        <w:rPr>
          <w:rFonts w:ascii="Times New Roman" w:eastAsia="宋体" w:hAnsi="Times New Roman" w:cs="Times New Roman"/>
          <w:b/>
          <w:bCs/>
          <w:szCs w:val="21"/>
        </w:rPr>
        <w:object w:dxaOrig="1179" w:dyaOrig="250" w14:anchorId="6327DB9C">
          <v:shape id="_x0000_i1082" type="#_x0000_t75" alt="eqIdb2d49815d806c9e0d34c2522ef433375" style="width:58.95pt;height:12.5pt" o:ole="">
            <v:imagedata r:id="rId105" o:title="eqIdb2d49815d806c9e0d34c2522ef433375"/>
          </v:shape>
          <o:OLEObject Type="Embed" ProgID="Equation.DSMT4" ShapeID="_x0000_i1082" DrawAspect="Content" ObjectID="_1850644727" r:id="rId106"/>
        </w:object>
      </w:r>
      <w:r w:rsidRPr="00FA22A4">
        <w:rPr>
          <w:rFonts w:ascii="Times New Roman" w:eastAsia="宋体" w:hAnsi="Times New Roman" w:cs="Times New Roman"/>
          <w:b/>
          <w:bCs/>
          <w:szCs w:val="21"/>
        </w:rPr>
        <w:t>kJ·mol</w:t>
      </w:r>
      <w:r w:rsidRPr="00FA22A4">
        <w:rPr>
          <w:rFonts w:ascii="Times New Roman" w:eastAsia="宋体" w:hAnsi="Times New Roman" w:cs="Times New Roman"/>
          <w:b/>
          <w:bCs/>
          <w:szCs w:val="21"/>
          <w:vertAlign w:val="superscript"/>
        </w:rPr>
        <w:t>-1</w:t>
      </w:r>
      <w:r w:rsidRPr="00FA22A4">
        <w:rPr>
          <w:rFonts w:ascii="Times New Roman" w:eastAsia="宋体" w:hAnsi="Times New Roman" w:cs="Times New Roman"/>
          <w:b/>
          <w:bCs/>
          <w:szCs w:val="21"/>
        </w:rPr>
        <w:t>（</w:t>
      </w:r>
      <w:r w:rsidRPr="00FA22A4">
        <w:rPr>
          <w:rFonts w:ascii="Times New Roman" w:eastAsia="宋体" w:hAnsi="Times New Roman" w:cs="Times New Roman"/>
          <w:b/>
          <w:bCs/>
          <w:szCs w:val="21"/>
        </w:rPr>
        <w:t>3</w:t>
      </w:r>
      <w:r w:rsidRPr="00FA22A4">
        <w:rPr>
          <w:rFonts w:ascii="Times New Roman" w:eastAsia="宋体" w:hAnsi="Times New Roman" w:cs="Times New Roman"/>
          <w:b/>
          <w:bCs/>
          <w:szCs w:val="21"/>
        </w:rPr>
        <w:t>）</w:t>
      </w:r>
      <w:r w:rsidRPr="00FA22A4">
        <w:rPr>
          <w:rFonts w:ascii="Times New Roman" w:eastAsia="宋体" w:hAnsi="Times New Roman" w:cs="Times New Roman"/>
          <w:b/>
          <w:bCs/>
          <w:szCs w:val="21"/>
        </w:rPr>
        <w:t>C</w:t>
      </w:r>
    </w:p>
    <w:p w14:paraId="492C2627" w14:textId="77777777" w:rsidR="003F7DCF" w:rsidRPr="00FA22A4" w:rsidRDefault="003F7DCF" w:rsidP="00FA22A4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bCs/>
          <w:szCs w:val="21"/>
        </w:rPr>
      </w:pPr>
    </w:p>
    <w:p w14:paraId="4AE33920" w14:textId="16939134" w:rsidR="00FA22A4" w:rsidRPr="00FA22A4" w:rsidRDefault="00FA22A4" w:rsidP="00FA22A4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b/>
          <w:bCs/>
          <w:color w:val="231F20"/>
          <w:kern w:val="0"/>
          <w:sz w:val="30"/>
          <w:szCs w:val="30"/>
          <w:lang w:bidi="ar"/>
        </w:rPr>
      </w:pPr>
      <w:r w:rsidRPr="00FA22A4">
        <w:rPr>
          <w:rFonts w:ascii="等线" w:eastAsia="等线" w:hAnsi="等线" w:cs="Times New Roman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A13628F" wp14:editId="24B8CAF0">
            <wp:simplePos x="0" y="0"/>
            <wp:positionH relativeFrom="page">
              <wp:posOffset>12014200</wp:posOffset>
            </wp:positionH>
            <wp:positionV relativeFrom="topMargin">
              <wp:posOffset>11277600</wp:posOffset>
            </wp:positionV>
            <wp:extent cx="469900" cy="368300"/>
            <wp:effectExtent l="0" t="0" r="6350" b="0"/>
            <wp:wrapNone/>
            <wp:docPr id="6" name="图片 100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1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22A4">
        <w:rPr>
          <w:rFonts w:ascii="Times New Roman" w:eastAsia="宋体" w:hAnsi="Times New Roman" w:cs="Times New Roman"/>
          <w:b/>
          <w:bCs/>
          <w:color w:val="231F20"/>
          <w:kern w:val="0"/>
          <w:sz w:val="30"/>
          <w:szCs w:val="30"/>
          <w:lang w:bidi="ar"/>
        </w:rPr>
        <w:t>第</w:t>
      </w:r>
      <w:r>
        <w:rPr>
          <w:rFonts w:ascii="Times New Roman" w:eastAsia="宋体" w:hAnsi="Times New Roman" w:cs="Times New Roman" w:hint="eastAsia"/>
          <w:b/>
          <w:bCs/>
          <w:color w:val="231F20"/>
          <w:kern w:val="0"/>
          <w:sz w:val="30"/>
          <w:szCs w:val="30"/>
          <w:lang w:bidi="ar"/>
        </w:rPr>
        <w:t>四</w:t>
      </w:r>
      <w:r w:rsidRPr="00FA22A4">
        <w:rPr>
          <w:rFonts w:ascii="Times New Roman" w:eastAsia="宋体" w:hAnsi="Times New Roman" w:cs="Times New Roman"/>
          <w:b/>
          <w:bCs/>
          <w:color w:val="231F20"/>
          <w:kern w:val="0"/>
          <w:sz w:val="30"/>
          <w:szCs w:val="30"/>
          <w:lang w:bidi="ar"/>
        </w:rPr>
        <w:t>节</w:t>
      </w:r>
      <w:r w:rsidRPr="00FA22A4">
        <w:rPr>
          <w:rFonts w:ascii="Times New Roman" w:eastAsia="宋体" w:hAnsi="Times New Roman" w:cs="Times New Roman"/>
          <w:b/>
          <w:bCs/>
          <w:color w:val="231F20"/>
          <w:kern w:val="0"/>
          <w:sz w:val="30"/>
          <w:szCs w:val="30"/>
          <w:lang w:bidi="ar"/>
        </w:rPr>
        <w:t xml:space="preserve">  </w:t>
      </w:r>
      <w:r w:rsidRPr="00FA22A4">
        <w:rPr>
          <w:rFonts w:ascii="Times New Roman" w:eastAsia="宋体" w:hAnsi="Times New Roman" w:cs="Times New Roman"/>
          <w:b/>
          <w:bCs/>
          <w:color w:val="231F20"/>
          <w:kern w:val="0"/>
          <w:sz w:val="30"/>
          <w:szCs w:val="30"/>
          <w:lang w:bidi="ar"/>
        </w:rPr>
        <w:t>化学反应的</w:t>
      </w:r>
      <w:r w:rsidR="00824A99">
        <w:rPr>
          <w:rFonts w:ascii="Times New Roman" w:eastAsia="宋体" w:hAnsi="Times New Roman" w:cs="Times New Roman" w:hint="eastAsia"/>
          <w:b/>
          <w:bCs/>
          <w:color w:val="231F20"/>
          <w:kern w:val="0"/>
          <w:sz w:val="30"/>
          <w:szCs w:val="30"/>
          <w:lang w:bidi="ar"/>
        </w:rPr>
        <w:t>调控</w:t>
      </w:r>
    </w:p>
    <w:p w14:paraId="15C76F33" w14:textId="4015AACA" w:rsidR="00EF131C" w:rsidRPr="00EF131C" w:rsidRDefault="00EF131C" w:rsidP="00EF131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</w:t>
      </w:r>
      <w:r w:rsidRPr="00EF131C">
        <w:rPr>
          <w:rFonts w:ascii="Times New Roman" w:eastAsia="宋体" w:hAnsi="Times New Roman" w:cs="Times New Roman"/>
          <w:szCs w:val="21"/>
        </w:rPr>
        <w:t>．工业生产氨气的适宜条件中不包括</w:t>
      </w:r>
    </w:p>
    <w:p w14:paraId="1F01A8FB" w14:textId="77777777" w:rsidR="00EF131C" w:rsidRPr="00EF131C" w:rsidRDefault="00EF131C" w:rsidP="00EF131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EF131C">
        <w:rPr>
          <w:rFonts w:ascii="Times New Roman" w:eastAsia="宋体" w:hAnsi="Times New Roman" w:cs="Times New Roman"/>
          <w:szCs w:val="21"/>
        </w:rPr>
        <w:t>A</w:t>
      </w:r>
      <w:r w:rsidRPr="00EF131C">
        <w:rPr>
          <w:rFonts w:ascii="Times New Roman" w:eastAsia="宋体" w:hAnsi="Times New Roman" w:cs="Times New Roman"/>
          <w:szCs w:val="21"/>
        </w:rPr>
        <w:t>．用浓硫酸吸收产物</w:t>
      </w:r>
      <w:r w:rsidRPr="00EF131C">
        <w:rPr>
          <w:rFonts w:ascii="Times New Roman" w:eastAsia="宋体" w:hAnsi="Times New Roman" w:cs="Times New Roman"/>
          <w:szCs w:val="21"/>
        </w:rPr>
        <w:tab/>
        <w:t>B</w:t>
      </w:r>
      <w:r w:rsidRPr="00EF131C">
        <w:rPr>
          <w:rFonts w:ascii="Times New Roman" w:eastAsia="宋体" w:hAnsi="Times New Roman" w:cs="Times New Roman"/>
          <w:szCs w:val="21"/>
        </w:rPr>
        <w:t>．用铁触煤作催化剂</w:t>
      </w:r>
    </w:p>
    <w:p w14:paraId="1DBC7A88" w14:textId="77777777" w:rsidR="00EF131C" w:rsidRPr="00EF131C" w:rsidRDefault="00EF131C" w:rsidP="00EF131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EF131C">
        <w:rPr>
          <w:rFonts w:ascii="Times New Roman" w:eastAsia="宋体" w:hAnsi="Times New Roman" w:cs="Times New Roman"/>
          <w:szCs w:val="21"/>
        </w:rPr>
        <w:t>C</w:t>
      </w:r>
      <w:r w:rsidRPr="00EF131C">
        <w:rPr>
          <w:rFonts w:ascii="Times New Roman" w:eastAsia="宋体" w:hAnsi="Times New Roman" w:cs="Times New Roman"/>
          <w:szCs w:val="21"/>
        </w:rPr>
        <w:t>．温度</w:t>
      </w:r>
      <w:r w:rsidRPr="00EF131C">
        <w:rPr>
          <w:rFonts w:ascii="Times New Roman" w:eastAsia="宋体" w:hAnsi="Times New Roman" w:cs="Times New Roman"/>
          <w:szCs w:val="21"/>
        </w:rPr>
        <w:t>500℃</w:t>
      </w:r>
      <w:r w:rsidRPr="00EF131C">
        <w:rPr>
          <w:rFonts w:ascii="Times New Roman" w:eastAsia="宋体" w:hAnsi="Times New Roman" w:cs="Times New Roman"/>
          <w:szCs w:val="21"/>
        </w:rPr>
        <w:t>左右</w:t>
      </w:r>
      <w:r w:rsidRPr="00EF131C">
        <w:rPr>
          <w:rFonts w:ascii="Times New Roman" w:eastAsia="宋体" w:hAnsi="Times New Roman" w:cs="Times New Roman"/>
          <w:szCs w:val="21"/>
        </w:rPr>
        <w:tab/>
        <w:t>D</w:t>
      </w:r>
      <w:r w:rsidRPr="00EF131C">
        <w:rPr>
          <w:rFonts w:ascii="Times New Roman" w:eastAsia="宋体" w:hAnsi="Times New Roman" w:cs="Times New Roman"/>
          <w:szCs w:val="21"/>
        </w:rPr>
        <w:t>．压强为</w:t>
      </w:r>
      <w:r w:rsidRPr="00EF131C">
        <w:rPr>
          <w:rFonts w:ascii="Times New Roman" w:eastAsia="宋体" w:hAnsi="Times New Roman" w:cs="Times New Roman"/>
          <w:szCs w:val="21"/>
        </w:rPr>
        <w:t>20~50MPa</w:t>
      </w:r>
    </w:p>
    <w:p w14:paraId="25C6CC15" w14:textId="05A77BD7" w:rsidR="00AB08FA" w:rsidRPr="00AB08FA" w:rsidRDefault="00EF131C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 w:rsidR="00AB08FA" w:rsidRPr="00AB08FA">
        <w:rPr>
          <w:rFonts w:ascii="Times New Roman" w:eastAsia="宋体" w:hAnsi="Times New Roman" w:cs="Times New Roman"/>
          <w:szCs w:val="21"/>
        </w:rPr>
        <w:t>．合成氨工业在国民生产中有重要意义。工业上合成氨的反应为</w:t>
      </w:r>
      <w:r w:rsidR="00AB08FA" w:rsidRPr="00AB08FA">
        <w:rPr>
          <w:rFonts w:ascii="Times New Roman" w:eastAsia="宋体" w:hAnsi="Times New Roman" w:cs="Times New Roman"/>
          <w:szCs w:val="21"/>
        </w:rPr>
        <w:object w:dxaOrig="3608" w:dyaOrig="412" w14:anchorId="31BFFF61">
          <v:shape id="_x0000_i1083" type="#_x0000_t75" alt="eqId5672faaf32468442243b433adbaade5f" style="width:180.4pt;height:20.6pt" o:ole="">
            <v:imagedata r:id="rId107" o:title="eqId5672faaf32468442243b433adbaade5f"/>
          </v:shape>
          <o:OLEObject Type="Embed" ProgID="Equation.DSMT4" ShapeID="_x0000_i1083" DrawAspect="Content" ObjectID="_1850644728" r:id="rId108"/>
        </w:object>
      </w:r>
      <w:r w:rsidR="00AB08FA" w:rsidRPr="00AB08FA">
        <w:rPr>
          <w:rFonts w:ascii="Times New Roman" w:eastAsia="宋体" w:hAnsi="Times New Roman" w:cs="Times New Roman"/>
          <w:szCs w:val="21"/>
        </w:rPr>
        <w:t>，下列说法错误的是</w:t>
      </w:r>
    </w:p>
    <w:p w14:paraId="56900D75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A</w:t>
      </w:r>
      <w:r w:rsidRPr="00AB08FA">
        <w:rPr>
          <w:rFonts w:ascii="Times New Roman" w:eastAsia="宋体" w:hAnsi="Times New Roman" w:cs="Times New Roman"/>
          <w:szCs w:val="21"/>
        </w:rPr>
        <w:t>．使用催化剂是为了增大反应速率，提高生产效率</w:t>
      </w:r>
    </w:p>
    <w:p w14:paraId="6F611472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B</w:t>
      </w:r>
      <w:r w:rsidRPr="00AB08FA">
        <w:rPr>
          <w:rFonts w:ascii="Times New Roman" w:eastAsia="宋体" w:hAnsi="Times New Roman" w:cs="Times New Roman"/>
          <w:szCs w:val="21"/>
        </w:rPr>
        <w:t>．该反应的反应物的键能总和大于生成物的键能总和</w:t>
      </w:r>
    </w:p>
    <w:p w14:paraId="7A5A5C89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C</w:t>
      </w:r>
      <w:r w:rsidRPr="00AB08FA">
        <w:rPr>
          <w:rFonts w:ascii="Times New Roman" w:eastAsia="宋体" w:hAnsi="Times New Roman" w:cs="Times New Roman"/>
          <w:szCs w:val="21"/>
        </w:rPr>
        <w:t>．通过调控反应条件，可以提高该反应进行的程度</w:t>
      </w:r>
    </w:p>
    <w:p w14:paraId="779CEF2C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D</w:t>
      </w:r>
      <w:r w:rsidRPr="00AB08FA">
        <w:rPr>
          <w:rFonts w:ascii="Times New Roman" w:eastAsia="宋体" w:hAnsi="Times New Roman" w:cs="Times New Roman"/>
          <w:szCs w:val="21"/>
        </w:rPr>
        <w:t>．在上述条件下，每消耗</w:t>
      </w:r>
      <w:r w:rsidRPr="00AB08FA">
        <w:rPr>
          <w:rFonts w:ascii="Times New Roman" w:eastAsia="宋体" w:hAnsi="Times New Roman" w:cs="Times New Roman"/>
          <w:szCs w:val="21"/>
        </w:rPr>
        <w:object w:dxaOrig="704" w:dyaOrig="317" w14:anchorId="2DB50D46">
          <v:shape id="_x0000_i1084" type="#_x0000_t75" alt="eqId539f47b0467cd1a55acd85694abc28d5" style="width:35.45pt;height:15.6pt" o:ole="">
            <v:imagedata r:id="rId109" o:title="eqId539f47b0467cd1a55acd85694abc28d5"/>
          </v:shape>
          <o:OLEObject Type="Embed" ProgID="Equation.DSMT4" ShapeID="_x0000_i1084" DrawAspect="Content" ObjectID="_1850644729" r:id="rId110"/>
        </w:object>
      </w:r>
      <w:r w:rsidRPr="00AB08FA">
        <w:rPr>
          <w:rFonts w:ascii="Times New Roman" w:eastAsia="宋体" w:hAnsi="Times New Roman" w:cs="Times New Roman"/>
          <w:szCs w:val="21"/>
        </w:rPr>
        <w:t>，同时生成</w:t>
      </w:r>
      <w:r w:rsidRPr="00AB08FA">
        <w:rPr>
          <w:rFonts w:ascii="Times New Roman" w:eastAsia="宋体" w:hAnsi="Times New Roman" w:cs="Times New Roman"/>
          <w:szCs w:val="21"/>
        </w:rPr>
        <w:object w:dxaOrig="862" w:dyaOrig="318" w14:anchorId="15CAF286">
          <v:shape id="_x0000_i1085" type="#_x0000_t75" alt="eqId612d1ae8c739f78a25621fd337069d92" style="width:43pt;height:16.1pt" o:ole="">
            <v:imagedata r:id="rId111" o:title="eqId612d1ae8c739f78a25621fd337069d92"/>
          </v:shape>
          <o:OLEObject Type="Embed" ProgID="Equation.DSMT4" ShapeID="_x0000_i1085" DrawAspect="Content" ObjectID="_1850644730" r:id="rId112"/>
        </w:object>
      </w:r>
    </w:p>
    <w:p w14:paraId="47A35187" w14:textId="00D035DD" w:rsidR="00AB08FA" w:rsidRPr="00AB08FA" w:rsidRDefault="00EF131C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3</w:t>
      </w:r>
      <w:r w:rsidR="00AB08FA" w:rsidRPr="00AB08FA">
        <w:rPr>
          <w:rFonts w:ascii="Times New Roman" w:eastAsia="宋体" w:hAnsi="Times New Roman" w:cs="Times New Roman"/>
          <w:szCs w:val="21"/>
        </w:rPr>
        <w:t>．在硫酸工业中，通过下列反应使</w:t>
      </w:r>
      <w:r w:rsidR="00AB08FA" w:rsidRPr="00AB08FA">
        <w:rPr>
          <w:rFonts w:ascii="Times New Roman" w:eastAsia="宋体" w:hAnsi="Times New Roman" w:cs="Times New Roman"/>
          <w:szCs w:val="21"/>
        </w:rPr>
        <w:object w:dxaOrig="369" w:dyaOrig="281" w14:anchorId="4737EFF2">
          <v:shape id="_x0000_i1086" type="#_x0000_t75" alt="eqId3cd6200aa9357b208a994c93c210ff60" style="width:18.25pt;height:13.95pt" o:ole="">
            <v:imagedata r:id="rId113" o:title="eqId3cd6200aa9357b208a994c93c210ff60"/>
          </v:shape>
          <o:OLEObject Type="Embed" ProgID="Equation.DSMT4" ShapeID="_x0000_i1086" DrawAspect="Content" ObjectID="_1850644731" r:id="rId114"/>
        </w:object>
      </w:r>
      <w:r w:rsidR="00AB08FA" w:rsidRPr="00AB08FA">
        <w:rPr>
          <w:rFonts w:ascii="Times New Roman" w:eastAsia="宋体" w:hAnsi="Times New Roman" w:cs="Times New Roman"/>
          <w:szCs w:val="21"/>
        </w:rPr>
        <w:t>氧化为</w:t>
      </w:r>
      <w:r w:rsidR="00AB08FA" w:rsidRPr="00AB08FA">
        <w:rPr>
          <w:rFonts w:ascii="Times New Roman" w:eastAsia="宋体" w:hAnsi="Times New Roman" w:cs="Times New Roman"/>
          <w:szCs w:val="21"/>
        </w:rPr>
        <w:object w:dxaOrig="387" w:dyaOrig="317" w14:anchorId="47FCE0CB">
          <v:shape id="_x0000_i1087" type="#_x0000_t75" alt="eqId9cdde992f77a7036a2f0b21d52ddd043" style="width:19.35pt;height:15.6pt" o:ole="">
            <v:imagedata r:id="rId115" o:title="eqId9cdde992f77a7036a2f0b21d52ddd043"/>
          </v:shape>
          <o:OLEObject Type="Embed" ProgID="Equation.DSMT4" ShapeID="_x0000_i1087" DrawAspect="Content" ObjectID="_1850644732" r:id="rId116"/>
        </w:object>
      </w:r>
      <w:r w:rsidR="00AB08FA" w:rsidRPr="00AB08FA">
        <w:rPr>
          <w:rFonts w:ascii="Times New Roman" w:eastAsia="宋体" w:hAnsi="Times New Roman" w:cs="Times New Roman"/>
          <w:szCs w:val="21"/>
        </w:rPr>
        <w:t>：</w:t>
      </w:r>
      <w:r w:rsidR="00AB08FA" w:rsidRPr="00AB08FA">
        <w:rPr>
          <w:rFonts w:ascii="Times New Roman" w:eastAsia="宋体" w:hAnsi="Times New Roman" w:cs="Times New Roman"/>
          <w:szCs w:val="21"/>
        </w:rPr>
        <w:object w:dxaOrig="2641" w:dyaOrig="363" w14:anchorId="4B48A955">
          <v:shape id="_x0000_i1088" type="#_x0000_t75" alt="eqId15449187acdeade3541cc71cfa0d026e" style="width:132.2pt;height:18.25pt" o:ole="">
            <v:imagedata r:id="rId117" o:title="eqId15449187acdeade3541cc71cfa0d026e"/>
          </v:shape>
          <o:OLEObject Type="Embed" ProgID="Equation.DSMT4" ShapeID="_x0000_i1088" DrawAspect="Content" ObjectID="_1850644733" r:id="rId118"/>
        </w:object>
      </w:r>
      <w:r w:rsidR="00AB08FA" w:rsidRPr="00AB08FA">
        <w:rPr>
          <w:rFonts w:ascii="Times New Roman" w:eastAsia="宋体" w:hAnsi="Times New Roman" w:cs="Times New Roman"/>
          <w:szCs w:val="21"/>
        </w:rPr>
        <w:t>  </w:t>
      </w:r>
      <w:r w:rsidR="00AB08FA" w:rsidRPr="00AB08FA">
        <w:rPr>
          <w:rFonts w:ascii="Times New Roman" w:eastAsia="宋体" w:hAnsi="Times New Roman" w:cs="Times New Roman"/>
          <w:szCs w:val="21"/>
        </w:rPr>
        <w:object w:dxaOrig="352" w:dyaOrig="241" w14:anchorId="3D94F6B3">
          <v:shape id="_x0000_i1089" type="#_x0000_t75" alt="eqId22e1324e1e9318481b6e7264c8595804" style="width:17.75pt;height:11.8pt" o:ole="">
            <v:imagedata r:id="rId119" o:title="eqId22e1324e1e9318481b6e7264c8595804"/>
          </v:shape>
          <o:OLEObject Type="Embed" ProgID="Equation.DSMT4" ShapeID="_x0000_i1089" DrawAspect="Content" ObjectID="_1850644734" r:id="rId120"/>
        </w:object>
      </w:r>
      <w:r w:rsidR="00AB08FA" w:rsidRPr="00AB08FA">
        <w:rPr>
          <w:rFonts w:ascii="Times New Roman" w:eastAsia="宋体" w:hAnsi="Times New Roman" w:cs="Times New Roman"/>
          <w:szCs w:val="21"/>
        </w:rPr>
        <w:t>。下表列出了恒容刚性容器中，在不同温度和压强下，反应达到平衡时</w:t>
      </w:r>
      <w:r w:rsidR="00AB08FA" w:rsidRPr="00AB08FA">
        <w:rPr>
          <w:rFonts w:ascii="Times New Roman" w:eastAsia="宋体" w:hAnsi="Times New Roman" w:cs="Times New Roman"/>
          <w:szCs w:val="21"/>
        </w:rPr>
        <w:object w:dxaOrig="369" w:dyaOrig="281" w14:anchorId="16C8FC2F">
          <v:shape id="_x0000_i1090" type="#_x0000_t75" alt="eqId3cd6200aa9357b208a994c93c210ff60" style="width:18.25pt;height:13.95pt" o:ole="">
            <v:imagedata r:id="rId113" o:title="eqId3cd6200aa9357b208a994c93c210ff60"/>
          </v:shape>
          <o:OLEObject Type="Embed" ProgID="Equation.DSMT4" ShapeID="_x0000_i1090" DrawAspect="Content" ObjectID="_1850644735" r:id="rId121"/>
        </w:object>
      </w:r>
      <w:r w:rsidR="00AB08FA" w:rsidRPr="00AB08FA">
        <w:rPr>
          <w:rFonts w:ascii="Times New Roman" w:eastAsia="宋体" w:hAnsi="Times New Roman" w:cs="Times New Roman"/>
          <w:szCs w:val="21"/>
        </w:rPr>
        <w:t>的转化率。下列说法错误的是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34"/>
        <w:gridCol w:w="900"/>
        <w:gridCol w:w="900"/>
        <w:gridCol w:w="742"/>
        <w:gridCol w:w="742"/>
        <w:gridCol w:w="847"/>
      </w:tblGrid>
      <w:tr w:rsidR="00AB08FA" w:rsidRPr="00AB08FA" w14:paraId="19229EFE" w14:textId="77777777" w:rsidTr="00EB42DA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7B821B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温度</w:t>
            </w:r>
            <w:r w:rsidRPr="00AB08FA">
              <w:rPr>
                <w:rFonts w:ascii="Times New Roman" w:eastAsia="宋体" w:hAnsi="Times New Roman" w:cs="Times New Roman"/>
                <w:szCs w:val="21"/>
              </w:rPr>
              <w:t>/℃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3B2C63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平衡时</w:t>
            </w:r>
            <w:r w:rsidRPr="00AB08FA">
              <w:rPr>
                <w:rFonts w:ascii="Times New Roman" w:eastAsia="宋体" w:hAnsi="Times New Roman" w:cs="Times New Roman"/>
                <w:szCs w:val="21"/>
              </w:rPr>
              <w:object w:dxaOrig="369" w:dyaOrig="281" w14:anchorId="377F51AB">
                <v:shape id="_x0000_i1091" type="#_x0000_t75" alt="eqId3cd6200aa9357b208a994c93c210ff60" style="width:18.25pt;height:13.95pt" o:ole="">
                  <v:imagedata r:id="rId113" o:title="eqId3cd6200aa9357b208a994c93c210ff60"/>
                </v:shape>
                <o:OLEObject Type="Embed" ProgID="Equation.DSMT4" ShapeID="_x0000_i1091" DrawAspect="Content" ObjectID="_1850644736" r:id="rId122"/>
              </w:object>
            </w:r>
            <w:r w:rsidRPr="00AB08FA">
              <w:rPr>
                <w:rFonts w:ascii="Times New Roman" w:eastAsia="宋体" w:hAnsi="Times New Roman" w:cs="Times New Roman"/>
                <w:szCs w:val="21"/>
              </w:rPr>
              <w:t>的转化率</w:t>
            </w:r>
            <w:r w:rsidRPr="00AB08FA">
              <w:rPr>
                <w:rFonts w:ascii="Times New Roman" w:eastAsia="宋体" w:hAnsi="Times New Roman" w:cs="Times New Roman"/>
                <w:szCs w:val="21"/>
              </w:rPr>
              <w:t>/%</w:t>
            </w:r>
          </w:p>
        </w:tc>
      </w:tr>
      <w:tr w:rsidR="00AB08FA" w:rsidRPr="00AB08FA" w14:paraId="5E545574" w14:textId="77777777" w:rsidTr="00EB42DA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A459F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8DCC50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0.1MPa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E3F3F3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0.5MPa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1297C7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1MPa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5599B7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5MPa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F6D4F2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10MPa</w:t>
            </w:r>
          </w:p>
        </w:tc>
      </w:tr>
      <w:tr w:rsidR="00AB08FA" w:rsidRPr="00AB08FA" w14:paraId="22165656" w14:textId="77777777" w:rsidTr="00EB42D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5F21A0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99D2D7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97.5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3A422C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98.9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095114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99.2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781D7F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99.6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105194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99.7</w:t>
            </w:r>
          </w:p>
        </w:tc>
      </w:tr>
      <w:tr w:rsidR="00AB08FA" w:rsidRPr="00AB08FA" w14:paraId="3F8C6DEE" w14:textId="77777777" w:rsidTr="00EB42D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FAE43A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126DBF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85.6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0908B6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92.9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9FFD2A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94.9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C0264C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97.7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8A1D22" w14:textId="77777777" w:rsidR="00AB08FA" w:rsidRPr="00AB08FA" w:rsidRDefault="00AB08FA" w:rsidP="00AB08FA">
            <w:pPr>
              <w:spacing w:line="360" w:lineRule="auto"/>
              <w:jc w:val="left"/>
              <w:textAlignment w:val="center"/>
              <w:rPr>
                <w:rFonts w:ascii="Times New Roman" w:eastAsia="宋体" w:hAnsi="Times New Roman" w:cs="Times New Roman"/>
                <w:szCs w:val="21"/>
              </w:rPr>
            </w:pPr>
            <w:r w:rsidRPr="00AB08FA">
              <w:rPr>
                <w:rFonts w:ascii="Times New Roman" w:eastAsia="宋体" w:hAnsi="Times New Roman" w:cs="Times New Roman"/>
                <w:szCs w:val="21"/>
              </w:rPr>
              <w:t>98.3</w:t>
            </w:r>
          </w:p>
        </w:tc>
      </w:tr>
    </w:tbl>
    <w:p w14:paraId="09620F5E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A</w:t>
      </w:r>
      <w:r w:rsidRPr="00AB08FA">
        <w:rPr>
          <w:rFonts w:ascii="Times New Roman" w:eastAsia="宋体" w:hAnsi="Times New Roman" w:cs="Times New Roman"/>
          <w:szCs w:val="21"/>
        </w:rPr>
        <w:t>．为了增大</w:t>
      </w:r>
      <w:r w:rsidRPr="00AB08FA">
        <w:rPr>
          <w:rFonts w:ascii="Times New Roman" w:eastAsia="宋体" w:hAnsi="Times New Roman" w:cs="Times New Roman"/>
          <w:szCs w:val="21"/>
        </w:rPr>
        <w:object w:dxaOrig="369" w:dyaOrig="281" w14:anchorId="2A6CE89C">
          <v:shape id="_x0000_i1092" type="#_x0000_t75" alt="eqId3cd6200aa9357b208a994c93c210ff60" style="width:18.25pt;height:13.95pt" o:ole="">
            <v:imagedata r:id="rId113" o:title="eqId3cd6200aa9357b208a994c93c210ff60"/>
          </v:shape>
          <o:OLEObject Type="Embed" ProgID="Equation.DSMT4" ShapeID="_x0000_i1092" DrawAspect="Content" ObjectID="_1850644737" r:id="rId123"/>
        </w:object>
      </w:r>
      <w:r w:rsidRPr="00AB08FA">
        <w:rPr>
          <w:rFonts w:ascii="Times New Roman" w:eastAsia="宋体" w:hAnsi="Times New Roman" w:cs="Times New Roman"/>
          <w:szCs w:val="21"/>
        </w:rPr>
        <w:t>的转化率，可以控制</w:t>
      </w:r>
      <w:r w:rsidRPr="00AB08FA">
        <w:rPr>
          <w:rFonts w:ascii="Times New Roman" w:eastAsia="宋体" w:hAnsi="Times New Roman" w:cs="Times New Roman"/>
          <w:szCs w:val="21"/>
        </w:rPr>
        <w:object w:dxaOrig="369" w:dyaOrig="281" w14:anchorId="2F247A32">
          <v:shape id="_x0000_i1093" type="#_x0000_t75" alt="eqId3cd6200aa9357b208a994c93c210ff60" style="width:18.25pt;height:13.95pt" o:ole="">
            <v:imagedata r:id="rId113" o:title="eqId3cd6200aa9357b208a994c93c210ff60"/>
          </v:shape>
          <o:OLEObject Type="Embed" ProgID="Equation.DSMT4" ShapeID="_x0000_i1093" DrawAspect="Content" ObjectID="_1850644738" r:id="rId124"/>
        </w:object>
      </w:r>
      <w:r w:rsidRPr="00AB08FA">
        <w:rPr>
          <w:rFonts w:ascii="Times New Roman" w:eastAsia="宋体" w:hAnsi="Times New Roman" w:cs="Times New Roman"/>
          <w:szCs w:val="21"/>
        </w:rPr>
        <w:t>与</w:t>
      </w:r>
      <w:r w:rsidRPr="00AB08FA">
        <w:rPr>
          <w:rFonts w:ascii="Times New Roman" w:eastAsia="宋体" w:hAnsi="Times New Roman" w:cs="Times New Roman"/>
          <w:szCs w:val="21"/>
        </w:rPr>
        <w:object w:dxaOrig="281" w:dyaOrig="307" w14:anchorId="25709B9E">
          <v:shape id="_x0000_i1094" type="#_x0000_t75" alt="eqId1e762a80c1216318892c2155bef79681" style="width:13.95pt;height:15.6pt" o:ole="">
            <v:imagedata r:id="rId125" o:title="eqId1e762a80c1216318892c2155bef79681"/>
          </v:shape>
          <o:OLEObject Type="Embed" ProgID="Equation.DSMT4" ShapeID="_x0000_i1094" DrawAspect="Content" ObjectID="_1850644739" r:id="rId126"/>
        </w:object>
      </w:r>
      <w:r w:rsidRPr="00AB08FA">
        <w:rPr>
          <w:rFonts w:ascii="Times New Roman" w:eastAsia="宋体" w:hAnsi="Times New Roman" w:cs="Times New Roman"/>
          <w:szCs w:val="21"/>
        </w:rPr>
        <w:t>的投料比大于</w:t>
      </w:r>
      <w:r w:rsidRPr="00AB08FA">
        <w:rPr>
          <w:rFonts w:ascii="Times New Roman" w:eastAsia="宋体" w:hAnsi="Times New Roman" w:cs="Times New Roman"/>
          <w:szCs w:val="21"/>
        </w:rPr>
        <w:t>2</w:t>
      </w:r>
    </w:p>
    <w:p w14:paraId="11F43CB4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B</w:t>
      </w:r>
      <w:r w:rsidRPr="00AB08FA">
        <w:rPr>
          <w:rFonts w:ascii="Times New Roman" w:eastAsia="宋体" w:hAnsi="Times New Roman" w:cs="Times New Roman"/>
          <w:szCs w:val="21"/>
        </w:rPr>
        <w:t>．在到达平衡时充入</w:t>
      </w:r>
      <w:r w:rsidRPr="00AB08FA">
        <w:rPr>
          <w:rFonts w:ascii="Times New Roman" w:eastAsia="宋体" w:hAnsi="Times New Roman" w:cs="Times New Roman"/>
          <w:szCs w:val="21"/>
        </w:rPr>
        <w:t>He</w:t>
      </w:r>
      <w:r w:rsidRPr="00AB08FA">
        <w:rPr>
          <w:rFonts w:ascii="Times New Roman" w:eastAsia="宋体" w:hAnsi="Times New Roman" w:cs="Times New Roman"/>
          <w:szCs w:val="21"/>
        </w:rPr>
        <w:t>增大压强，不能增大</w:t>
      </w:r>
      <w:r w:rsidRPr="00AB08FA">
        <w:rPr>
          <w:rFonts w:ascii="Times New Roman" w:eastAsia="宋体" w:hAnsi="Times New Roman" w:cs="Times New Roman"/>
          <w:szCs w:val="21"/>
        </w:rPr>
        <w:object w:dxaOrig="369" w:dyaOrig="281" w14:anchorId="6C0ED2DD">
          <v:shape id="_x0000_i1095" type="#_x0000_t75" alt="eqId3cd6200aa9357b208a994c93c210ff60" style="width:18.25pt;height:13.95pt" o:ole="">
            <v:imagedata r:id="rId113" o:title="eqId3cd6200aa9357b208a994c93c210ff60"/>
          </v:shape>
          <o:OLEObject Type="Embed" ProgID="Equation.DSMT4" ShapeID="_x0000_i1095" DrawAspect="Content" ObjectID="_1850644740" r:id="rId127"/>
        </w:object>
      </w:r>
      <w:r w:rsidRPr="00AB08FA">
        <w:rPr>
          <w:rFonts w:ascii="Times New Roman" w:eastAsia="宋体" w:hAnsi="Times New Roman" w:cs="Times New Roman"/>
          <w:szCs w:val="21"/>
        </w:rPr>
        <w:t>转化率</w:t>
      </w:r>
    </w:p>
    <w:p w14:paraId="61C977AA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C</w:t>
      </w:r>
      <w:r w:rsidRPr="00AB08FA">
        <w:rPr>
          <w:rFonts w:ascii="Times New Roman" w:eastAsia="宋体" w:hAnsi="Times New Roman" w:cs="Times New Roman"/>
          <w:szCs w:val="21"/>
        </w:rPr>
        <w:t>．该反应的正反应方向是放热反应</w:t>
      </w:r>
    </w:p>
    <w:p w14:paraId="0900B065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D</w:t>
      </w:r>
      <w:r w:rsidRPr="00AB08FA">
        <w:rPr>
          <w:rFonts w:ascii="Times New Roman" w:eastAsia="宋体" w:hAnsi="Times New Roman" w:cs="Times New Roman"/>
          <w:szCs w:val="21"/>
        </w:rPr>
        <w:t>．在实际生产中，选定的温度为</w:t>
      </w:r>
      <w:r w:rsidRPr="00AB08FA">
        <w:rPr>
          <w:rFonts w:ascii="Times New Roman" w:eastAsia="宋体" w:hAnsi="Times New Roman" w:cs="Times New Roman"/>
          <w:szCs w:val="21"/>
        </w:rPr>
        <w:t>400~500℃</w:t>
      </w:r>
      <w:r w:rsidRPr="00AB08FA">
        <w:rPr>
          <w:rFonts w:ascii="Times New Roman" w:eastAsia="宋体" w:hAnsi="Times New Roman" w:cs="Times New Roman"/>
          <w:szCs w:val="21"/>
        </w:rPr>
        <w:t>，主要原因是考虑催化剂的活性最佳</w:t>
      </w:r>
    </w:p>
    <w:p w14:paraId="7A7BBAED" w14:textId="2F9A5B8E" w:rsidR="00AB08FA" w:rsidRPr="00AB08FA" w:rsidRDefault="00EF131C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</w:t>
      </w:r>
      <w:r w:rsidR="00AB08FA" w:rsidRPr="00AB08FA">
        <w:rPr>
          <w:rFonts w:ascii="Times New Roman" w:eastAsia="宋体" w:hAnsi="Times New Roman" w:cs="Times New Roman"/>
          <w:szCs w:val="21"/>
        </w:rPr>
        <w:t>．</w:t>
      </w:r>
      <w:r w:rsidR="00AB08FA" w:rsidRPr="00AB08FA">
        <w:rPr>
          <w:rFonts w:ascii="Times New Roman" w:eastAsia="宋体" w:hAnsi="Times New Roman" w:cs="Times New Roman"/>
          <w:szCs w:val="21"/>
        </w:rPr>
        <w:t>1913</w:t>
      </w:r>
      <w:r w:rsidR="00AB08FA" w:rsidRPr="00AB08FA">
        <w:rPr>
          <w:rFonts w:ascii="Times New Roman" w:eastAsia="宋体" w:hAnsi="Times New Roman" w:cs="Times New Roman"/>
          <w:szCs w:val="21"/>
        </w:rPr>
        <w:t>年，德国化学家哈伯发明了以低成本制造大量氨的方法，从而大大满足了当时日益增长的人口对粮食的需求。如图所示为哈伯法的流程图，下列说法错误的是</w:t>
      </w:r>
    </w:p>
    <w:p w14:paraId="77BF04B0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C317547" wp14:editId="006CE0F7">
            <wp:extent cx="4143375" cy="953135"/>
            <wp:effectExtent l="0" t="0" r="9525" b="18415"/>
            <wp:docPr id="904386292" name="图片 904386292" descr="@@@9581f2c5-51e0-43bf-b0f3-ea0c895183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86292" name="图片 904386292" descr="@@@9581f2c5-51e0-43bf-b0f3-ea0c8951837d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151439" cy="95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D808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A</w:t>
      </w:r>
      <w:r w:rsidRPr="00AB08FA">
        <w:rPr>
          <w:rFonts w:ascii="Times New Roman" w:eastAsia="宋体" w:hAnsi="Times New Roman" w:cs="Times New Roman"/>
          <w:szCs w:val="21"/>
        </w:rPr>
        <w:t>．为保持足够高的原料转化率，应在反应达到一定时间时将氨从混合气中分离出去</w:t>
      </w:r>
    </w:p>
    <w:p w14:paraId="5823B419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B</w:t>
      </w:r>
      <w:r w:rsidRPr="00AB08FA">
        <w:rPr>
          <w:rFonts w:ascii="Times New Roman" w:eastAsia="宋体" w:hAnsi="Times New Roman" w:cs="Times New Roman"/>
          <w:szCs w:val="21"/>
        </w:rPr>
        <w:t>．操作</w:t>
      </w:r>
      <w:r w:rsidRPr="00AB08FA">
        <w:rPr>
          <w:rFonts w:ascii="Cambria Math" w:eastAsia="宋体" w:hAnsi="Cambria Math" w:cs="Cambria Math"/>
          <w:szCs w:val="21"/>
        </w:rPr>
        <w:t>①</w:t>
      </w:r>
      <w:r w:rsidRPr="00AB08FA">
        <w:rPr>
          <w:rFonts w:ascii="Times New Roman" w:eastAsia="宋体" w:hAnsi="Times New Roman" w:cs="Times New Roman"/>
          <w:szCs w:val="21"/>
        </w:rPr>
        <w:t>中</w:t>
      </w:r>
      <w:r w:rsidRPr="00AB08FA">
        <w:rPr>
          <w:rFonts w:ascii="Times New Roman" w:eastAsia="宋体" w:hAnsi="Times New Roman" w:cs="Times New Roman"/>
          <w:szCs w:val="21"/>
        </w:rPr>
        <w:t>“</w:t>
      </w:r>
      <w:r w:rsidRPr="00AB08FA">
        <w:rPr>
          <w:rFonts w:ascii="Times New Roman" w:eastAsia="宋体" w:hAnsi="Times New Roman" w:cs="Times New Roman"/>
          <w:szCs w:val="21"/>
        </w:rPr>
        <w:t>净化</w:t>
      </w:r>
      <w:r w:rsidRPr="00AB08FA">
        <w:rPr>
          <w:rFonts w:ascii="Times New Roman" w:eastAsia="宋体" w:hAnsi="Times New Roman" w:cs="Times New Roman"/>
          <w:szCs w:val="21"/>
        </w:rPr>
        <w:t>”</w:t>
      </w:r>
      <w:r w:rsidRPr="00AB08FA">
        <w:rPr>
          <w:rFonts w:ascii="Times New Roman" w:eastAsia="宋体" w:hAnsi="Times New Roman" w:cs="Times New Roman"/>
          <w:szCs w:val="21"/>
        </w:rPr>
        <w:t>可以防止催化剂中毒</w:t>
      </w:r>
    </w:p>
    <w:p w14:paraId="6CC11366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C</w:t>
      </w:r>
      <w:r w:rsidRPr="00AB08FA">
        <w:rPr>
          <w:rFonts w:ascii="Times New Roman" w:eastAsia="宋体" w:hAnsi="Times New Roman" w:cs="Times New Roman"/>
          <w:szCs w:val="21"/>
        </w:rPr>
        <w:t>．操作</w:t>
      </w:r>
      <w:r w:rsidRPr="00AB08FA">
        <w:rPr>
          <w:rFonts w:ascii="Cambria Math" w:eastAsia="宋体" w:hAnsi="Cambria Math" w:cs="Cambria Math"/>
          <w:szCs w:val="21"/>
        </w:rPr>
        <w:t>③</w:t>
      </w:r>
      <w:r w:rsidRPr="00AB08FA">
        <w:rPr>
          <w:rFonts w:ascii="Times New Roman" w:eastAsia="宋体" w:hAnsi="Times New Roman" w:cs="Times New Roman"/>
          <w:szCs w:val="21"/>
        </w:rPr>
        <w:t>中</w:t>
      </w:r>
      <w:r w:rsidRPr="00AB08FA">
        <w:rPr>
          <w:rFonts w:ascii="Times New Roman" w:eastAsia="宋体" w:hAnsi="Times New Roman" w:cs="Times New Roman"/>
          <w:szCs w:val="21"/>
        </w:rPr>
        <w:t>“500℃”</w:t>
      </w:r>
      <w:r w:rsidRPr="00AB08FA">
        <w:rPr>
          <w:rFonts w:ascii="Times New Roman" w:eastAsia="宋体" w:hAnsi="Times New Roman" w:cs="Times New Roman"/>
          <w:szCs w:val="21"/>
        </w:rPr>
        <w:t>是催化剂催化活性的最佳温度</w:t>
      </w:r>
    </w:p>
    <w:p w14:paraId="4612149C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D</w:t>
      </w:r>
      <w:r w:rsidRPr="00AB08FA">
        <w:rPr>
          <w:rFonts w:ascii="Times New Roman" w:eastAsia="宋体" w:hAnsi="Times New Roman" w:cs="Times New Roman"/>
          <w:szCs w:val="21"/>
        </w:rPr>
        <w:t>．操作</w:t>
      </w:r>
      <w:r w:rsidRPr="00AB08FA">
        <w:rPr>
          <w:rFonts w:ascii="Cambria Math" w:eastAsia="宋体" w:hAnsi="Cambria Math" w:cs="Cambria Math"/>
          <w:szCs w:val="21"/>
        </w:rPr>
        <w:t>②④⑤</w:t>
      </w:r>
      <w:r w:rsidRPr="00AB08FA">
        <w:rPr>
          <w:rFonts w:ascii="Times New Roman" w:eastAsia="宋体" w:hAnsi="Times New Roman" w:cs="Times New Roman"/>
          <w:szCs w:val="21"/>
        </w:rPr>
        <w:t>均既可以提高原料的转化率，又可以加快反应速率</w:t>
      </w:r>
    </w:p>
    <w:p w14:paraId="3EAD7585" w14:textId="3F3A34C2" w:rsidR="00AB08FA" w:rsidRPr="00AB08FA" w:rsidRDefault="00EF131C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5</w:t>
      </w:r>
      <w:r w:rsidR="00AB08FA" w:rsidRPr="00AB08FA">
        <w:rPr>
          <w:rFonts w:ascii="Times New Roman" w:eastAsia="宋体" w:hAnsi="Times New Roman" w:cs="Times New Roman"/>
          <w:szCs w:val="21"/>
        </w:rPr>
        <w:t>．对于工业合成氨反应</w:t>
      </w:r>
      <w:r w:rsidR="00AB08FA" w:rsidRPr="00AB08FA">
        <w:rPr>
          <w:rFonts w:ascii="Times New Roman" w:eastAsia="宋体" w:hAnsi="Times New Roman" w:cs="Times New Roman"/>
          <w:szCs w:val="21"/>
        </w:rPr>
        <w:object w:dxaOrig="3274" w:dyaOrig="317" w14:anchorId="0FBC59A8">
          <v:shape id="_x0000_i1096" type="#_x0000_t75" alt="eqIda45a4241de2156e3705f281a888f673b" style="width:163.9pt;height:15.6pt" o:ole="">
            <v:imagedata r:id="rId129" o:title="eqIda45a4241de2156e3705f281a888f673b"/>
          </v:shape>
          <o:OLEObject Type="Embed" ProgID="Equation.DSMT4" ShapeID="_x0000_i1096" DrawAspect="Content" ObjectID="_1850644741" r:id="rId130"/>
        </w:object>
      </w:r>
      <w:r w:rsidR="00AB08FA" w:rsidRPr="00AB08FA">
        <w:rPr>
          <w:rFonts w:ascii="Times New Roman" w:eastAsia="宋体" w:hAnsi="Times New Roman" w:cs="Times New Roman"/>
          <w:szCs w:val="21"/>
        </w:rPr>
        <w:t>，采取下列反应条件不是为了提高氨气的平衡产率的是</w:t>
      </w:r>
    </w:p>
    <w:p w14:paraId="1F8248C8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A</w:t>
      </w:r>
      <w:r w:rsidRPr="00AB08FA">
        <w:rPr>
          <w:rFonts w:ascii="Times New Roman" w:eastAsia="宋体" w:hAnsi="Times New Roman" w:cs="Times New Roman"/>
          <w:szCs w:val="21"/>
        </w:rPr>
        <w:t>．将氨液化移出</w:t>
      </w:r>
      <w:r w:rsidRPr="00AB08FA">
        <w:rPr>
          <w:rFonts w:ascii="Times New Roman" w:eastAsia="宋体" w:hAnsi="Times New Roman" w:cs="Times New Roman"/>
          <w:szCs w:val="21"/>
        </w:rPr>
        <w:tab/>
        <w:t>B</w:t>
      </w:r>
      <w:r w:rsidRPr="00AB08FA">
        <w:rPr>
          <w:rFonts w:ascii="Times New Roman" w:eastAsia="宋体" w:hAnsi="Times New Roman" w:cs="Times New Roman"/>
          <w:szCs w:val="21"/>
        </w:rPr>
        <w:t>．投料时，</w:t>
      </w:r>
      <w:r w:rsidRPr="00AB08FA">
        <w:rPr>
          <w:rFonts w:ascii="Times New Roman" w:eastAsia="宋体" w:hAnsi="Times New Roman" w:cs="Times New Roman"/>
          <w:szCs w:val="21"/>
        </w:rPr>
        <w:object w:dxaOrig="299" w:dyaOrig="312" w14:anchorId="47C82EC3">
          <v:shape id="_x0000_i1097" type="#_x0000_t75" alt="eqIdf5547e0098754a8e3f31bae5d5bcb4dd" style="width:15.05pt;height:15.6pt" o:ole="">
            <v:imagedata r:id="rId131" o:title="eqIdf5547e0098754a8e3f31bae5d5bcb4dd"/>
          </v:shape>
          <o:OLEObject Type="Embed" ProgID="Equation.DSMT4" ShapeID="_x0000_i1097" DrawAspect="Content" ObjectID="_1850644742" r:id="rId132"/>
        </w:object>
      </w:r>
      <w:r w:rsidRPr="00AB08FA">
        <w:rPr>
          <w:rFonts w:ascii="Times New Roman" w:eastAsia="宋体" w:hAnsi="Times New Roman" w:cs="Times New Roman"/>
          <w:szCs w:val="21"/>
        </w:rPr>
        <w:t>稍微过量</w:t>
      </w:r>
    </w:p>
    <w:p w14:paraId="642EF5D9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lastRenderedPageBreak/>
        <w:t>C</w:t>
      </w:r>
      <w:r w:rsidRPr="00AB08FA">
        <w:rPr>
          <w:rFonts w:ascii="Times New Roman" w:eastAsia="宋体" w:hAnsi="Times New Roman" w:cs="Times New Roman"/>
          <w:szCs w:val="21"/>
        </w:rPr>
        <w:t>．不选择常温，而选择温度为</w:t>
      </w:r>
      <w:r w:rsidRPr="00AB08FA">
        <w:rPr>
          <w:rFonts w:ascii="Times New Roman" w:eastAsia="宋体" w:hAnsi="Times New Roman" w:cs="Times New Roman"/>
          <w:szCs w:val="21"/>
        </w:rPr>
        <w:object w:dxaOrig="1073" w:dyaOrig="235" w14:anchorId="65B6D989">
          <v:shape id="_x0000_i1098" type="#_x0000_t75" alt="eqIdb55f70afd5c56541268f87fe84ddd652" style="width:53.75pt;height:11.8pt" o:ole="">
            <v:imagedata r:id="rId133" o:title="eqIdb55f70afd5c56541268f87fe84ddd652"/>
          </v:shape>
          <o:OLEObject Type="Embed" ProgID="Equation.DSMT4" ShapeID="_x0000_i1098" DrawAspect="Content" ObjectID="_1850644743" r:id="rId134"/>
        </w:object>
      </w:r>
      <w:r w:rsidRPr="00AB08FA">
        <w:rPr>
          <w:rFonts w:ascii="Times New Roman" w:eastAsia="宋体" w:hAnsi="Times New Roman" w:cs="Times New Roman"/>
          <w:szCs w:val="21"/>
        </w:rPr>
        <w:tab/>
        <w:t>D</w:t>
      </w:r>
      <w:r w:rsidRPr="00AB08FA">
        <w:rPr>
          <w:rFonts w:ascii="Times New Roman" w:eastAsia="宋体" w:hAnsi="Times New Roman" w:cs="Times New Roman"/>
          <w:szCs w:val="21"/>
        </w:rPr>
        <w:t>．不选择常压，而选择压强为</w:t>
      </w:r>
      <w:r w:rsidRPr="00AB08FA">
        <w:rPr>
          <w:rFonts w:ascii="Times New Roman" w:eastAsia="宋体" w:hAnsi="Times New Roman" w:cs="Times New Roman"/>
          <w:szCs w:val="21"/>
        </w:rPr>
        <w:object w:dxaOrig="1091" w:dyaOrig="250" w14:anchorId="32C44FC9">
          <v:shape id="_x0000_i1099" type="#_x0000_t75" alt="eqIdd0aa74359650a668b69b68c5b0d6e3b3" style="width:54.8pt;height:12.35pt" o:ole="">
            <v:imagedata r:id="rId135" o:title="eqIdd0aa74359650a668b69b68c5b0d6e3b3"/>
          </v:shape>
          <o:OLEObject Type="Embed" ProgID="Equation.DSMT4" ShapeID="_x0000_i1099" DrawAspect="Content" ObjectID="_1850644744" r:id="rId136"/>
        </w:object>
      </w:r>
    </w:p>
    <w:p w14:paraId="789A73D3" w14:textId="1875E780" w:rsidR="00AB08FA" w:rsidRPr="00AB08FA" w:rsidRDefault="00EF131C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6</w:t>
      </w:r>
      <w:r w:rsidR="00AB08FA" w:rsidRPr="00AB08FA">
        <w:rPr>
          <w:rFonts w:ascii="Times New Roman" w:eastAsia="宋体" w:hAnsi="Times New Roman" w:cs="Times New Roman"/>
          <w:szCs w:val="21"/>
        </w:rPr>
        <w:t>．合成氨反应：</w:t>
      </w:r>
      <w:r w:rsidR="00AB08FA" w:rsidRPr="00AB08FA">
        <w:rPr>
          <w:rFonts w:ascii="Times New Roman" w:eastAsia="宋体" w:hAnsi="Times New Roman" w:cs="Times New Roman"/>
          <w:szCs w:val="21"/>
        </w:rPr>
        <w:object w:dxaOrig="2586" w:dyaOrig="347" w14:anchorId="3035A4E4">
          <v:shape id="_x0000_i1100" type="#_x0000_t75" alt="eqId93e09a766d1ce4c18cd4179815de7976" style="width:129.5pt;height:17.2pt" o:ole="">
            <v:imagedata r:id="rId137" o:title="eqId93e09a766d1ce4c18cd4179815de7976"/>
          </v:shape>
          <o:OLEObject Type="Embed" ProgID="Equation.DSMT4" ShapeID="_x0000_i1100" DrawAspect="Content" ObjectID="_1850644745" r:id="rId138"/>
        </w:object>
      </w:r>
      <w:r w:rsidR="00AB08FA" w:rsidRPr="00AB08FA">
        <w:rPr>
          <w:rFonts w:ascii="Times New Roman" w:eastAsia="宋体" w:hAnsi="Times New Roman" w:cs="Times New Roman"/>
          <w:szCs w:val="21"/>
        </w:rPr>
        <w:t xml:space="preserve">  </w:t>
      </w:r>
      <w:r w:rsidR="00AB08FA" w:rsidRPr="00AB08FA">
        <w:rPr>
          <w:rFonts w:ascii="Times New Roman" w:eastAsia="宋体" w:hAnsi="Times New Roman" w:cs="Times New Roman"/>
          <w:szCs w:val="21"/>
        </w:rPr>
        <w:object w:dxaOrig="1636" w:dyaOrig="245" w14:anchorId="150394A0">
          <v:shape id="_x0000_i1101" type="#_x0000_t75" alt="eqId8336027ebbd3ca2434eab7a1af335811" style="width:81.65pt;height:12.35pt" o:ole="">
            <v:imagedata r:id="rId139" o:title="eqId8336027ebbd3ca2434eab7a1af335811"/>
          </v:shape>
          <o:OLEObject Type="Embed" ProgID="Equation.DSMT4" ShapeID="_x0000_i1101" DrawAspect="Content" ObjectID="_1850644746" r:id="rId140"/>
        </w:object>
      </w:r>
      <w:r w:rsidR="00AB08FA" w:rsidRPr="00AB08FA">
        <w:rPr>
          <w:rFonts w:ascii="Times New Roman" w:eastAsia="宋体" w:hAnsi="Times New Roman" w:cs="Times New Roman"/>
          <w:szCs w:val="21"/>
        </w:rPr>
        <w:t>下列说法不正确的是</w:t>
      </w:r>
    </w:p>
    <w:p w14:paraId="585A585E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A</w:t>
      </w:r>
      <w:r w:rsidRPr="00AB08FA">
        <w:rPr>
          <w:rFonts w:ascii="Times New Roman" w:eastAsia="宋体" w:hAnsi="Times New Roman" w:cs="Times New Roman"/>
          <w:szCs w:val="21"/>
        </w:rPr>
        <w:t>．该反应</w:t>
      </w:r>
      <w:r w:rsidRPr="00AB08FA">
        <w:rPr>
          <w:rFonts w:ascii="Times New Roman" w:eastAsia="宋体" w:hAnsi="Times New Roman" w:cs="Times New Roman"/>
          <w:szCs w:val="21"/>
        </w:rPr>
        <w:object w:dxaOrig="615" w:dyaOrig="249" w14:anchorId="456970C7">
          <v:shape id="_x0000_i1102" type="#_x0000_t75" alt="eqIdeea9a2890b2189af31407996c7fb4932" style="width:30.65pt;height:12.35pt" o:ole="">
            <v:imagedata r:id="rId141" o:title="eqIdeea9a2890b2189af31407996c7fb4932"/>
          </v:shape>
          <o:OLEObject Type="Embed" ProgID="Equation.DSMT4" ShapeID="_x0000_i1102" DrawAspect="Content" ObjectID="_1850644747" r:id="rId142"/>
        </w:object>
      </w:r>
      <w:r w:rsidRPr="00AB08FA">
        <w:rPr>
          <w:rFonts w:ascii="Times New Roman" w:eastAsia="宋体" w:hAnsi="Times New Roman" w:cs="Times New Roman"/>
          <w:szCs w:val="21"/>
        </w:rPr>
        <w:t>，升高温度，反应速率增大</w:t>
      </w:r>
    </w:p>
    <w:p w14:paraId="1CFCEB96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B</w:t>
      </w:r>
      <w:r w:rsidRPr="00AB08FA">
        <w:rPr>
          <w:rFonts w:ascii="Times New Roman" w:eastAsia="宋体" w:hAnsi="Times New Roman" w:cs="Times New Roman"/>
          <w:szCs w:val="21"/>
        </w:rPr>
        <w:t>．对原料气</w:t>
      </w:r>
      <w:r w:rsidRPr="00AB08FA">
        <w:rPr>
          <w:rFonts w:ascii="Times New Roman" w:eastAsia="宋体" w:hAnsi="Times New Roman" w:cs="Times New Roman"/>
          <w:szCs w:val="21"/>
        </w:rPr>
        <w:object w:dxaOrig="722" w:dyaOrig="321" w14:anchorId="79185409">
          <v:shape id="_x0000_i1103" type="#_x0000_t75" alt="eqIdb9f0599fdfe05239ab263e9c61eac880" style="width:36pt;height:16.1pt" o:ole="">
            <v:imagedata r:id="rId143" o:title="eqIdb9f0599fdfe05239ab263e9c61eac880"/>
          </v:shape>
          <o:OLEObject Type="Embed" ProgID="Equation.DSMT4" ShapeID="_x0000_i1103" DrawAspect="Content" ObjectID="_1850644748" r:id="rId144"/>
        </w:object>
      </w:r>
      <w:r w:rsidRPr="00AB08FA">
        <w:rPr>
          <w:rFonts w:ascii="Times New Roman" w:eastAsia="宋体" w:hAnsi="Times New Roman" w:cs="Times New Roman"/>
          <w:szCs w:val="21"/>
        </w:rPr>
        <w:t>需进行净化处理，防止催化剂中毒</w:t>
      </w:r>
    </w:p>
    <w:p w14:paraId="2DE6A060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C</w:t>
      </w:r>
      <w:r w:rsidRPr="00AB08FA">
        <w:rPr>
          <w:rFonts w:ascii="Times New Roman" w:eastAsia="宋体" w:hAnsi="Times New Roman" w:cs="Times New Roman"/>
          <w:szCs w:val="21"/>
        </w:rPr>
        <w:t>．生产中采用循环操作主要是为了增大化学反应速率</w:t>
      </w:r>
    </w:p>
    <w:p w14:paraId="03A35646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D</w:t>
      </w:r>
      <w:r w:rsidRPr="00AB08FA">
        <w:rPr>
          <w:rFonts w:ascii="Times New Roman" w:eastAsia="宋体" w:hAnsi="Times New Roman" w:cs="Times New Roman"/>
          <w:szCs w:val="21"/>
        </w:rPr>
        <w:t>．适当增大</w:t>
      </w:r>
      <w:r w:rsidRPr="00AB08FA">
        <w:rPr>
          <w:rFonts w:ascii="Times New Roman" w:eastAsia="宋体" w:hAnsi="Times New Roman" w:cs="Times New Roman"/>
          <w:szCs w:val="21"/>
        </w:rPr>
        <w:t>n(N</w:t>
      </w:r>
      <w:r w:rsidRPr="00AB08FA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AB08FA">
        <w:rPr>
          <w:rFonts w:ascii="Times New Roman" w:eastAsia="宋体" w:hAnsi="Times New Roman" w:cs="Times New Roman"/>
          <w:szCs w:val="21"/>
        </w:rPr>
        <w:t>)</w:t>
      </w:r>
      <w:r w:rsidRPr="00AB08FA">
        <w:rPr>
          <w:rFonts w:ascii="Times New Roman" w:eastAsia="宋体" w:hAnsi="Times New Roman" w:cs="Times New Roman"/>
          <w:szCs w:val="21"/>
        </w:rPr>
        <w:t>：</w:t>
      </w:r>
      <w:r w:rsidRPr="00AB08FA">
        <w:rPr>
          <w:rFonts w:ascii="Times New Roman" w:eastAsia="宋体" w:hAnsi="Times New Roman" w:cs="Times New Roman"/>
          <w:szCs w:val="21"/>
        </w:rPr>
        <w:t>n(H</w:t>
      </w:r>
      <w:r w:rsidRPr="00AB08FA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AB08FA">
        <w:rPr>
          <w:rFonts w:ascii="Times New Roman" w:eastAsia="宋体" w:hAnsi="Times New Roman" w:cs="Times New Roman"/>
          <w:szCs w:val="21"/>
        </w:rPr>
        <w:t>)</w:t>
      </w:r>
      <w:r w:rsidRPr="00AB08FA">
        <w:rPr>
          <w:rFonts w:ascii="Times New Roman" w:eastAsia="宋体" w:hAnsi="Times New Roman" w:cs="Times New Roman"/>
          <w:szCs w:val="21"/>
        </w:rPr>
        <w:t>投料比有利于提高</w:t>
      </w:r>
      <w:r w:rsidRPr="00AB08FA">
        <w:rPr>
          <w:rFonts w:ascii="Times New Roman" w:eastAsia="宋体" w:hAnsi="Times New Roman" w:cs="Times New Roman"/>
          <w:szCs w:val="21"/>
        </w:rPr>
        <w:object w:dxaOrig="299" w:dyaOrig="324" w14:anchorId="355CE3FE">
          <v:shape id="_x0000_i1104" type="#_x0000_t75" alt="eqId7644a7769a5fa1bdab46cc0b2dee2861" style="width:15.05pt;height:16.1pt" o:ole="">
            <v:imagedata r:id="rId83" o:title="eqId7644a7769a5fa1bdab46cc0b2dee2861"/>
          </v:shape>
          <o:OLEObject Type="Embed" ProgID="Equation.DSMT4" ShapeID="_x0000_i1104" DrawAspect="Content" ObjectID="_1850644749" r:id="rId145"/>
        </w:object>
      </w:r>
      <w:r w:rsidRPr="00AB08FA">
        <w:rPr>
          <w:rFonts w:ascii="Times New Roman" w:eastAsia="宋体" w:hAnsi="Times New Roman" w:cs="Times New Roman"/>
          <w:szCs w:val="21"/>
        </w:rPr>
        <w:t>的平衡转化率</w:t>
      </w:r>
    </w:p>
    <w:p w14:paraId="301DA000" w14:textId="4D863F3F" w:rsidR="00AB08FA" w:rsidRPr="00AB08FA" w:rsidRDefault="00EF131C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7</w:t>
      </w:r>
      <w:r w:rsidR="00AB08FA" w:rsidRPr="00AB08FA">
        <w:rPr>
          <w:rFonts w:ascii="Times New Roman" w:eastAsia="宋体" w:hAnsi="Times New Roman" w:cs="Times New Roman"/>
          <w:szCs w:val="21"/>
        </w:rPr>
        <w:t>．</w:t>
      </w:r>
      <w:r w:rsidR="00AB08FA" w:rsidRPr="00AB08FA">
        <w:rPr>
          <w:rFonts w:ascii="Times New Roman" w:eastAsia="宋体" w:hAnsi="Times New Roman" w:cs="Times New Roman"/>
          <w:szCs w:val="21"/>
        </w:rPr>
        <w:object w:dxaOrig="440" w:dyaOrig="310" w14:anchorId="39A6E6AD">
          <v:shape id="_x0000_i1105" type="#_x0000_t75" alt="eqIddbe2066525aa0616cf44d051d57bf713" style="width:22.05pt;height:15.6pt" o:ole="">
            <v:imagedata r:id="rId146" o:title="eqIddbe2066525aa0616cf44d051d57bf713"/>
          </v:shape>
          <o:OLEObject Type="Embed" ProgID="Equation.DSMT4" ShapeID="_x0000_i1105" DrawAspect="Content" ObjectID="_1850644750" r:id="rId147"/>
        </w:object>
      </w:r>
      <w:r w:rsidR="00AB08FA" w:rsidRPr="00AB08FA">
        <w:rPr>
          <w:rFonts w:ascii="Times New Roman" w:eastAsia="宋体" w:hAnsi="Times New Roman" w:cs="Times New Roman"/>
          <w:szCs w:val="21"/>
        </w:rPr>
        <w:t>在国民经济中占有重要地位。</w:t>
      </w:r>
    </w:p>
    <w:p w14:paraId="7B8FFABC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（</w:t>
      </w:r>
      <w:r w:rsidRPr="00AB08FA">
        <w:rPr>
          <w:rFonts w:ascii="Times New Roman" w:eastAsia="宋体" w:hAnsi="Times New Roman" w:cs="Times New Roman"/>
          <w:szCs w:val="21"/>
        </w:rPr>
        <w:t>1</w:t>
      </w:r>
      <w:r w:rsidRPr="00AB08FA">
        <w:rPr>
          <w:rFonts w:ascii="Times New Roman" w:eastAsia="宋体" w:hAnsi="Times New Roman" w:cs="Times New Roman"/>
          <w:szCs w:val="21"/>
        </w:rPr>
        <w:t>）科学家在加热氯化铵和生石灰（主要成分是</w:t>
      </w:r>
      <w:r w:rsidRPr="00AB08FA">
        <w:rPr>
          <w:rFonts w:ascii="Times New Roman" w:eastAsia="宋体" w:hAnsi="Times New Roman" w:cs="Times New Roman"/>
          <w:szCs w:val="21"/>
        </w:rPr>
        <w:t>CaO</w:t>
      </w:r>
      <w:r w:rsidRPr="00AB08FA">
        <w:rPr>
          <w:rFonts w:ascii="Times New Roman" w:eastAsia="宋体" w:hAnsi="Times New Roman" w:cs="Times New Roman"/>
          <w:szCs w:val="21"/>
        </w:rPr>
        <w:t>）混合物时发现生成氨气，写出反应的化学方程式</w:t>
      </w:r>
      <w:r w:rsidRPr="00AB08FA">
        <w:rPr>
          <w:rFonts w:ascii="Times New Roman" w:eastAsia="宋体" w:hAnsi="Times New Roman" w:cs="Times New Roman"/>
          <w:szCs w:val="21"/>
          <w:u w:val="single"/>
        </w:rPr>
        <w:t xml:space="preserve">        </w:t>
      </w:r>
      <w:r w:rsidRPr="00AB08FA">
        <w:rPr>
          <w:rFonts w:ascii="Times New Roman" w:eastAsia="宋体" w:hAnsi="Times New Roman" w:cs="Times New Roman"/>
          <w:szCs w:val="21"/>
        </w:rPr>
        <w:t>。</w:t>
      </w:r>
    </w:p>
    <w:p w14:paraId="5D92FD39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（</w:t>
      </w:r>
      <w:r w:rsidRPr="00AB08FA">
        <w:rPr>
          <w:rFonts w:ascii="Times New Roman" w:eastAsia="宋体" w:hAnsi="Times New Roman" w:cs="Times New Roman"/>
          <w:szCs w:val="21"/>
        </w:rPr>
        <w:t>2</w:t>
      </w:r>
      <w:r w:rsidRPr="00AB08FA">
        <w:rPr>
          <w:rFonts w:ascii="Times New Roman" w:eastAsia="宋体" w:hAnsi="Times New Roman" w:cs="Times New Roman"/>
          <w:szCs w:val="21"/>
        </w:rPr>
        <w:t>）某催化合成氨的机理如下图所示，其中吸附在催化剂表面的物种用</w:t>
      </w:r>
      <w:r w:rsidRPr="00AB08FA">
        <w:rPr>
          <w:rFonts w:ascii="Times New Roman" w:eastAsia="宋体" w:hAnsi="Times New Roman" w:cs="Times New Roman"/>
          <w:szCs w:val="21"/>
        </w:rPr>
        <w:t>*</w:t>
      </w:r>
      <w:r w:rsidRPr="00AB08FA">
        <w:rPr>
          <w:rFonts w:ascii="Times New Roman" w:eastAsia="宋体" w:hAnsi="Times New Roman" w:cs="Times New Roman"/>
          <w:szCs w:val="21"/>
        </w:rPr>
        <w:t>表示。</w:t>
      </w:r>
    </w:p>
    <w:p w14:paraId="6B096885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3D807B04" wp14:editId="04FC225F">
            <wp:extent cx="3538220" cy="1928495"/>
            <wp:effectExtent l="0" t="0" r="5080" b="14605"/>
            <wp:docPr id="109299542" name="图片 109299542" descr="@@@ec80bdda-24f9-4613-8ad2-5d5108060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9542" name="图片 109299542" descr="@@@ec80bdda-24f9-4613-8ad2-5d51080604d7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96F9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Cambria Math" w:eastAsia="宋体" w:hAnsi="Cambria Math" w:cs="Cambria Math"/>
          <w:szCs w:val="21"/>
        </w:rPr>
        <w:t>①</w:t>
      </w:r>
      <w:r w:rsidRPr="00AB08FA">
        <w:rPr>
          <w:rFonts w:ascii="Times New Roman" w:eastAsia="宋体" w:hAnsi="Times New Roman" w:cs="Times New Roman"/>
          <w:szCs w:val="21"/>
        </w:rPr>
        <w:t>合成氨的热化学方程式为</w:t>
      </w:r>
      <w:r w:rsidRPr="00AB08FA">
        <w:rPr>
          <w:rFonts w:ascii="Times New Roman" w:eastAsia="宋体" w:hAnsi="Times New Roman" w:cs="Times New Roman"/>
          <w:szCs w:val="21"/>
          <w:u w:val="single"/>
        </w:rPr>
        <w:t xml:space="preserve">        </w:t>
      </w:r>
      <w:r w:rsidRPr="00AB08FA">
        <w:rPr>
          <w:rFonts w:ascii="Times New Roman" w:eastAsia="宋体" w:hAnsi="Times New Roman" w:cs="Times New Roman"/>
          <w:szCs w:val="21"/>
        </w:rPr>
        <w:t>。</w:t>
      </w:r>
    </w:p>
    <w:p w14:paraId="68DBB495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Cambria Math" w:eastAsia="宋体" w:hAnsi="Cambria Math" w:cs="Cambria Math"/>
          <w:szCs w:val="21"/>
        </w:rPr>
        <w:t>②</w:t>
      </w:r>
      <w:r w:rsidRPr="00AB08FA">
        <w:rPr>
          <w:rFonts w:ascii="Times New Roman" w:eastAsia="宋体" w:hAnsi="Times New Roman" w:cs="Times New Roman"/>
          <w:szCs w:val="21"/>
        </w:rPr>
        <w:t>该反应决速步骤的能垒为</w:t>
      </w:r>
      <w:r w:rsidRPr="00AB08FA">
        <w:rPr>
          <w:rFonts w:ascii="Times New Roman" w:eastAsia="宋体" w:hAnsi="Times New Roman" w:cs="Times New Roman"/>
          <w:szCs w:val="21"/>
          <w:u w:val="single"/>
        </w:rPr>
        <w:t xml:space="preserve">       </w:t>
      </w:r>
      <w:r w:rsidRPr="00AB08FA">
        <w:rPr>
          <w:rFonts w:ascii="Times New Roman" w:eastAsia="宋体" w:hAnsi="Times New Roman" w:cs="Times New Roman"/>
          <w:szCs w:val="21"/>
        </w:rPr>
        <w:object w:dxaOrig="809" w:dyaOrig="277" w14:anchorId="52EC561C">
          <v:shape id="_x0000_i1106" type="#_x0000_t75" alt="eqIda4b2a6bc4b5ef80a57a78c144749392c" style="width:40.3pt;height:13.95pt" o:ole="">
            <v:imagedata r:id="rId149" o:title="eqIda4b2a6bc4b5ef80a57a78c144749392c"/>
          </v:shape>
          <o:OLEObject Type="Embed" ProgID="Equation.DSMT4" ShapeID="_x0000_i1106" DrawAspect="Content" ObjectID="_1850644751" r:id="rId150"/>
        </w:object>
      </w:r>
      <w:r w:rsidRPr="00AB08FA">
        <w:rPr>
          <w:rFonts w:ascii="Times New Roman" w:eastAsia="宋体" w:hAnsi="Times New Roman" w:cs="Times New Roman"/>
          <w:szCs w:val="21"/>
        </w:rPr>
        <w:t>。</w:t>
      </w:r>
    </w:p>
    <w:p w14:paraId="4FABA812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Cambria Math" w:eastAsia="宋体" w:hAnsi="Cambria Math" w:cs="Cambria Math"/>
          <w:szCs w:val="21"/>
        </w:rPr>
        <w:t>③</w:t>
      </w:r>
      <w:r w:rsidRPr="00AB08FA">
        <w:rPr>
          <w:rFonts w:ascii="Times New Roman" w:eastAsia="宋体" w:hAnsi="Times New Roman" w:cs="Times New Roman"/>
          <w:szCs w:val="21"/>
        </w:rPr>
        <w:t>若起始时向容器内放入</w:t>
      </w:r>
      <w:r w:rsidRPr="00AB08FA">
        <w:rPr>
          <w:rFonts w:ascii="Times New Roman" w:eastAsia="宋体" w:hAnsi="Times New Roman" w:cs="Times New Roman"/>
          <w:szCs w:val="21"/>
        </w:rPr>
        <w:object w:dxaOrig="722" w:dyaOrig="315" w14:anchorId="4FB05327">
          <v:shape id="_x0000_i1107" type="#_x0000_t75" alt="eqId2d97106e6177af3c5fff46ec94d71787" style="width:36pt;height:15.6pt" o:ole="">
            <v:imagedata r:id="rId151" o:title="eqId2d97106e6177af3c5fff46ec94d71787"/>
          </v:shape>
          <o:OLEObject Type="Embed" ProgID="Equation.DSMT4" ShapeID="_x0000_i1107" DrawAspect="Content" ObjectID="_1850644752" r:id="rId152"/>
        </w:object>
      </w:r>
      <w:r w:rsidRPr="00AB08FA">
        <w:rPr>
          <w:rFonts w:ascii="Times New Roman" w:eastAsia="宋体" w:hAnsi="Times New Roman" w:cs="Times New Roman"/>
          <w:szCs w:val="21"/>
        </w:rPr>
        <w:t>和</w:t>
      </w:r>
      <w:r w:rsidRPr="00AB08FA">
        <w:rPr>
          <w:rFonts w:ascii="Times New Roman" w:eastAsia="宋体" w:hAnsi="Times New Roman" w:cs="Times New Roman"/>
          <w:szCs w:val="21"/>
        </w:rPr>
        <w:object w:dxaOrig="722" w:dyaOrig="314" w14:anchorId="3A72D6FC">
          <v:shape id="_x0000_i1108" type="#_x0000_t75" alt="eqIdfd9d5619e4f45483a551d3a8d347cfaf" style="width:36pt;height:15.6pt" o:ole="">
            <v:imagedata r:id="rId153" o:title="eqIdfd9d5619e4f45483a551d3a8d347cfaf"/>
          </v:shape>
          <o:OLEObject Type="Embed" ProgID="Equation.DSMT4" ShapeID="_x0000_i1108" DrawAspect="Content" ObjectID="_1850644753" r:id="rId154"/>
        </w:object>
      </w:r>
      <w:r w:rsidRPr="00AB08FA">
        <w:rPr>
          <w:rFonts w:ascii="Times New Roman" w:eastAsia="宋体" w:hAnsi="Times New Roman" w:cs="Times New Roman"/>
          <w:szCs w:val="21"/>
        </w:rPr>
        <w:t>，达平衡时放出的热量为</w:t>
      </w:r>
      <w:r w:rsidRPr="00AB08FA">
        <w:rPr>
          <w:rFonts w:ascii="Times New Roman" w:eastAsia="宋体" w:hAnsi="Times New Roman" w:cs="Times New Roman"/>
          <w:szCs w:val="21"/>
        </w:rPr>
        <w:object w:dxaOrig="211" w:dyaOrig="271" w14:anchorId="62AE56E3">
          <v:shape id="_x0000_i1109" type="#_x0000_t75" alt="eqIdacc290b44635265137fdf13146b6a6d9" style="width:10.75pt;height:13.45pt" o:ole="">
            <v:imagedata r:id="rId155" o:title="eqIdacc290b44635265137fdf13146b6a6d9"/>
          </v:shape>
          <o:OLEObject Type="Embed" ProgID="Equation.DSMT4" ShapeID="_x0000_i1109" DrawAspect="Content" ObjectID="_1850644754" r:id="rId156"/>
        </w:object>
      </w:r>
      <w:r w:rsidRPr="00AB08FA">
        <w:rPr>
          <w:rFonts w:ascii="Times New Roman" w:eastAsia="宋体" w:hAnsi="Times New Roman" w:cs="Times New Roman"/>
          <w:szCs w:val="21"/>
        </w:rPr>
        <w:t>，则</w:t>
      </w:r>
      <w:r w:rsidRPr="00AB08FA">
        <w:rPr>
          <w:rFonts w:ascii="Times New Roman" w:eastAsia="宋体" w:hAnsi="Times New Roman" w:cs="Times New Roman"/>
          <w:i/>
          <w:szCs w:val="21"/>
        </w:rPr>
        <w:t>Q</w:t>
      </w:r>
      <w:r w:rsidRPr="00AB08FA">
        <w:rPr>
          <w:rFonts w:ascii="Times New Roman" w:eastAsia="宋体" w:hAnsi="Times New Roman" w:cs="Times New Roman"/>
          <w:i/>
          <w:szCs w:val="21"/>
          <w:u w:val="single"/>
        </w:rPr>
        <w:t xml:space="preserve">      </w:t>
      </w:r>
      <w:r w:rsidRPr="00AB08FA">
        <w:rPr>
          <w:rFonts w:ascii="Times New Roman" w:eastAsia="宋体" w:hAnsi="Times New Roman" w:cs="Times New Roman"/>
          <w:szCs w:val="21"/>
        </w:rPr>
        <w:t>（填</w:t>
      </w:r>
      <w:r w:rsidRPr="00AB08FA">
        <w:rPr>
          <w:rFonts w:ascii="Times New Roman" w:eastAsia="宋体" w:hAnsi="Times New Roman" w:cs="Times New Roman"/>
          <w:szCs w:val="21"/>
        </w:rPr>
        <w:t>“&gt;”“&lt;”</w:t>
      </w:r>
      <w:r w:rsidRPr="00AB08FA">
        <w:rPr>
          <w:rFonts w:ascii="Times New Roman" w:eastAsia="宋体" w:hAnsi="Times New Roman" w:cs="Times New Roman"/>
          <w:szCs w:val="21"/>
        </w:rPr>
        <w:t>或</w:t>
      </w:r>
      <w:r w:rsidRPr="00AB08FA">
        <w:rPr>
          <w:rFonts w:ascii="Times New Roman" w:eastAsia="宋体" w:hAnsi="Times New Roman" w:cs="Times New Roman"/>
          <w:szCs w:val="21"/>
        </w:rPr>
        <w:t>“=”</w:t>
      </w:r>
      <w:r w:rsidRPr="00AB08FA">
        <w:rPr>
          <w:rFonts w:ascii="Times New Roman" w:eastAsia="宋体" w:hAnsi="Times New Roman" w:cs="Times New Roman"/>
          <w:szCs w:val="21"/>
        </w:rPr>
        <w:t>）</w:t>
      </w:r>
      <w:r w:rsidRPr="00AB08FA">
        <w:rPr>
          <w:rFonts w:ascii="Times New Roman" w:eastAsia="宋体" w:hAnsi="Times New Roman" w:cs="Times New Roman"/>
          <w:szCs w:val="21"/>
        </w:rPr>
        <w:t>184kJ</w:t>
      </w:r>
      <w:r w:rsidRPr="00AB08FA">
        <w:rPr>
          <w:rFonts w:ascii="Times New Roman" w:eastAsia="宋体" w:hAnsi="Times New Roman" w:cs="Times New Roman"/>
          <w:szCs w:val="21"/>
        </w:rPr>
        <w:t>。</w:t>
      </w:r>
    </w:p>
    <w:p w14:paraId="075BA29E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（</w:t>
      </w:r>
      <w:r w:rsidRPr="00AB08FA">
        <w:rPr>
          <w:rFonts w:ascii="Times New Roman" w:eastAsia="宋体" w:hAnsi="Times New Roman" w:cs="Times New Roman"/>
          <w:szCs w:val="21"/>
        </w:rPr>
        <w:t>3</w:t>
      </w:r>
      <w:r w:rsidRPr="00AB08FA">
        <w:rPr>
          <w:rFonts w:ascii="Times New Roman" w:eastAsia="宋体" w:hAnsi="Times New Roman" w:cs="Times New Roman"/>
          <w:szCs w:val="21"/>
        </w:rPr>
        <w:t>）</w:t>
      </w:r>
      <w:r w:rsidRPr="00AB08FA">
        <w:rPr>
          <w:rFonts w:ascii="Times New Roman" w:eastAsia="宋体" w:hAnsi="Times New Roman" w:cs="Times New Roman"/>
          <w:szCs w:val="21"/>
        </w:rPr>
        <w:object w:dxaOrig="369" w:dyaOrig="224" w14:anchorId="55483E65">
          <v:shape id="_x0000_i1110" type="#_x0000_t75" alt="eqId3a0859bd74d73b4fd8f073df3edd97cf" style="width:18.25pt;height:11.3pt" o:ole="">
            <v:imagedata r:id="rId157" o:title="eqId3a0859bd74d73b4fd8f073df3edd97cf"/>
          </v:shape>
          <o:OLEObject Type="Embed" ProgID="Equation.DSMT4" ShapeID="_x0000_i1110" DrawAspect="Content" ObjectID="_1850644755" r:id="rId158"/>
        </w:object>
      </w:r>
      <w:r w:rsidRPr="00AB08FA">
        <w:rPr>
          <w:rFonts w:ascii="Times New Roman" w:eastAsia="宋体" w:hAnsi="Times New Roman" w:cs="Times New Roman"/>
          <w:szCs w:val="21"/>
        </w:rPr>
        <w:t>时在容积为</w:t>
      </w:r>
      <w:r w:rsidRPr="00AB08FA">
        <w:rPr>
          <w:rFonts w:ascii="Times New Roman" w:eastAsia="宋体" w:hAnsi="Times New Roman" w:cs="Times New Roman"/>
          <w:szCs w:val="21"/>
        </w:rPr>
        <w:t>2L</w:t>
      </w:r>
      <w:r w:rsidRPr="00AB08FA">
        <w:rPr>
          <w:rFonts w:ascii="Times New Roman" w:eastAsia="宋体" w:hAnsi="Times New Roman" w:cs="Times New Roman"/>
          <w:szCs w:val="21"/>
        </w:rPr>
        <w:t>的恒容密闭容器中充入</w:t>
      </w:r>
      <w:r w:rsidRPr="00AB08FA">
        <w:rPr>
          <w:rFonts w:ascii="Times New Roman" w:eastAsia="宋体" w:hAnsi="Times New Roman" w:cs="Times New Roman"/>
          <w:szCs w:val="21"/>
        </w:rPr>
        <w:object w:dxaOrig="1162" w:dyaOrig="321" w14:anchorId="4F8E932A">
          <v:shape id="_x0000_i1111" type="#_x0000_t75" alt="eqId9ec796f5033c3f601fe93f15223bc9e8" style="width:58.05pt;height:16.1pt" o:ole="">
            <v:imagedata r:id="rId159" o:title="eqId9ec796f5033c3f601fe93f15223bc9e8"/>
          </v:shape>
          <o:OLEObject Type="Embed" ProgID="Equation.DSMT4" ShapeID="_x0000_i1111" DrawAspect="Content" ObjectID="_1850644756" r:id="rId160"/>
        </w:object>
      </w:r>
      <w:r w:rsidRPr="00AB08FA">
        <w:rPr>
          <w:rFonts w:ascii="Times New Roman" w:eastAsia="宋体" w:hAnsi="Times New Roman" w:cs="Times New Roman"/>
          <w:szCs w:val="21"/>
        </w:rPr>
        <w:t>和</w:t>
      </w:r>
      <w:r w:rsidRPr="00AB08FA">
        <w:rPr>
          <w:rFonts w:ascii="Times New Roman" w:eastAsia="宋体" w:hAnsi="Times New Roman" w:cs="Times New Roman"/>
          <w:szCs w:val="21"/>
        </w:rPr>
        <w:object w:dxaOrig="1144" w:dyaOrig="321" w14:anchorId="2BB0905F">
          <v:shape id="_x0000_i1112" type="#_x0000_t75" alt="eqId39e6b669edce9a8b3ecd29f8d0aa7576" style="width:56.95pt;height:16.1pt" o:ole="">
            <v:imagedata r:id="rId161" o:title="eqId39e6b669edce9a8b3ecd29f8d0aa7576"/>
          </v:shape>
          <o:OLEObject Type="Embed" ProgID="Equation.DSMT4" ShapeID="_x0000_i1112" DrawAspect="Content" ObjectID="_1850644757" r:id="rId162"/>
        </w:object>
      </w:r>
      <w:r w:rsidRPr="00AB08FA">
        <w:rPr>
          <w:rFonts w:ascii="Times New Roman" w:eastAsia="宋体" w:hAnsi="Times New Roman" w:cs="Times New Roman"/>
          <w:szCs w:val="21"/>
        </w:rPr>
        <w:t>，</w:t>
      </w:r>
      <w:r w:rsidRPr="00AB08FA">
        <w:rPr>
          <w:rFonts w:ascii="Times New Roman" w:eastAsia="宋体" w:hAnsi="Times New Roman" w:cs="Times New Roman"/>
          <w:szCs w:val="21"/>
        </w:rPr>
        <w:t>5min</w:t>
      </w:r>
      <w:r w:rsidRPr="00AB08FA">
        <w:rPr>
          <w:rFonts w:ascii="Times New Roman" w:eastAsia="宋体" w:hAnsi="Times New Roman" w:cs="Times New Roman"/>
          <w:szCs w:val="21"/>
        </w:rPr>
        <w:t>后达到平衡，测得</w:t>
      </w:r>
      <w:r w:rsidRPr="00AB08FA">
        <w:rPr>
          <w:rFonts w:ascii="Times New Roman" w:eastAsia="宋体" w:hAnsi="Times New Roman" w:cs="Times New Roman"/>
          <w:szCs w:val="21"/>
        </w:rPr>
        <w:object w:dxaOrig="299" w:dyaOrig="312" w14:anchorId="2F9F4562">
          <v:shape id="_x0000_i1113" type="#_x0000_t75" alt="eqIdf5547e0098754a8e3f31bae5d5bcb4dd" style="width:15.05pt;height:15.6pt" o:ole="">
            <v:imagedata r:id="rId163" o:title="eqIdf5547e0098754a8e3f31bae5d5bcb4dd"/>
          </v:shape>
          <o:OLEObject Type="Embed" ProgID="Equation.DSMT4" ShapeID="_x0000_i1113" DrawAspect="Content" ObjectID="_1850644758" r:id="rId164"/>
        </w:object>
      </w:r>
      <w:r w:rsidRPr="00AB08FA">
        <w:rPr>
          <w:rFonts w:ascii="Times New Roman" w:eastAsia="宋体" w:hAnsi="Times New Roman" w:cs="Times New Roman"/>
          <w:szCs w:val="21"/>
        </w:rPr>
        <w:t>的浓度为</w:t>
      </w:r>
      <w:r w:rsidRPr="00AB08FA">
        <w:rPr>
          <w:rFonts w:ascii="Times New Roman" w:eastAsia="宋体" w:hAnsi="Times New Roman" w:cs="Times New Roman"/>
          <w:szCs w:val="21"/>
        </w:rPr>
        <w:object w:dxaOrig="915" w:dyaOrig="252" w14:anchorId="0C359546">
          <v:shape id="_x0000_i1114" type="#_x0000_t75" alt="eqId37397c7df45f29d6724cdc9e15dc9dd4" style="width:45.65pt;height:12.35pt" o:ole="">
            <v:imagedata r:id="rId165" o:title="eqId37397c7df45f29d6724cdc9e15dc9dd4"/>
          </v:shape>
          <o:OLEObject Type="Embed" ProgID="Equation.DSMT4" ShapeID="_x0000_i1114" DrawAspect="Content" ObjectID="_1850644759" r:id="rId166"/>
        </w:object>
      </w:r>
      <w:r w:rsidRPr="00AB08FA">
        <w:rPr>
          <w:rFonts w:ascii="Times New Roman" w:eastAsia="宋体" w:hAnsi="Times New Roman" w:cs="Times New Roman"/>
          <w:szCs w:val="21"/>
        </w:rPr>
        <w:t>。</w:t>
      </w:r>
    </w:p>
    <w:p w14:paraId="617A4656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Cambria Math" w:eastAsia="宋体" w:hAnsi="Cambria Math" w:cs="Cambria Math"/>
          <w:szCs w:val="21"/>
        </w:rPr>
        <w:t>①</w:t>
      </w:r>
      <w:r w:rsidRPr="00AB08FA">
        <w:rPr>
          <w:rFonts w:ascii="Times New Roman" w:eastAsia="宋体" w:hAnsi="Times New Roman" w:cs="Times New Roman"/>
          <w:szCs w:val="21"/>
        </w:rPr>
        <w:t>计算此段时间内的平均反应速率</w:t>
      </w:r>
      <w:r w:rsidRPr="00AB08FA">
        <w:rPr>
          <w:rFonts w:ascii="Times New Roman" w:eastAsia="宋体" w:hAnsi="Times New Roman" w:cs="Times New Roman"/>
          <w:szCs w:val="21"/>
        </w:rPr>
        <w:object w:dxaOrig="756" w:dyaOrig="358" w14:anchorId="7EAC5BA5">
          <v:shape id="_x0000_i1115" type="#_x0000_t75" alt="eqId5e62c8d8af5df512abb2e3c328278973" style="width:37.6pt;height:17.75pt" o:ole="">
            <v:imagedata r:id="rId167" o:title="eqId5e62c8d8af5df512abb2e3c328278973"/>
          </v:shape>
          <o:OLEObject Type="Embed" ProgID="Equation.DSMT4" ShapeID="_x0000_i1115" DrawAspect="Content" ObjectID="_1850644760" r:id="rId168"/>
        </w:object>
      </w:r>
      <w:r w:rsidRPr="00AB08FA">
        <w:rPr>
          <w:rFonts w:ascii="Times New Roman" w:eastAsia="宋体" w:hAnsi="Times New Roman" w:cs="Times New Roman"/>
          <w:szCs w:val="21"/>
          <w:u w:val="single"/>
        </w:rPr>
        <w:t xml:space="preserve">       </w:t>
      </w:r>
      <w:r w:rsidRPr="00AB08FA">
        <w:rPr>
          <w:rFonts w:ascii="Times New Roman" w:eastAsia="宋体" w:hAnsi="Times New Roman" w:cs="Times New Roman"/>
          <w:szCs w:val="21"/>
        </w:rPr>
        <w:t>。</w:t>
      </w:r>
    </w:p>
    <w:p w14:paraId="2AE94143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Cambria Math" w:eastAsia="宋体" w:hAnsi="Cambria Math" w:cs="Cambria Math"/>
          <w:szCs w:val="21"/>
        </w:rPr>
        <w:t>②</w:t>
      </w:r>
      <w:r w:rsidRPr="00AB08FA">
        <w:rPr>
          <w:rFonts w:ascii="Times New Roman" w:eastAsia="宋体" w:hAnsi="Times New Roman" w:cs="Times New Roman"/>
          <w:szCs w:val="21"/>
        </w:rPr>
        <w:t>计算该温度下平衡常数</w:t>
      </w:r>
      <w:r w:rsidRPr="00AB08FA">
        <w:rPr>
          <w:rFonts w:ascii="Times New Roman" w:eastAsia="宋体" w:hAnsi="Times New Roman" w:cs="Times New Roman"/>
          <w:szCs w:val="21"/>
        </w:rPr>
        <w:object w:dxaOrig="387" w:dyaOrig="227" w14:anchorId="3544B224">
          <v:shape id="_x0000_i1116" type="#_x0000_t75" alt="eqId09b51ee6fe038c30ffb16019af67a9fe" style="width:19.35pt;height:11.3pt" o:ole="">
            <v:imagedata r:id="rId169" o:title="eqId09b51ee6fe038c30ffb16019af67a9fe"/>
          </v:shape>
          <o:OLEObject Type="Embed" ProgID="Equation.DSMT4" ShapeID="_x0000_i1116" DrawAspect="Content" ObjectID="_1850644761" r:id="rId170"/>
        </w:object>
      </w:r>
      <w:r w:rsidRPr="00AB08FA">
        <w:rPr>
          <w:rFonts w:ascii="Times New Roman" w:eastAsia="宋体" w:hAnsi="Times New Roman" w:cs="Times New Roman"/>
          <w:szCs w:val="21"/>
          <w:u w:val="single"/>
        </w:rPr>
        <w:t xml:space="preserve">     </w:t>
      </w:r>
      <w:r w:rsidRPr="00AB08FA">
        <w:rPr>
          <w:rFonts w:ascii="Times New Roman" w:eastAsia="宋体" w:hAnsi="Times New Roman" w:cs="Times New Roman"/>
          <w:szCs w:val="21"/>
        </w:rPr>
        <w:t>（保留</w:t>
      </w:r>
      <w:r w:rsidRPr="00AB08FA">
        <w:rPr>
          <w:rFonts w:ascii="Times New Roman" w:eastAsia="宋体" w:hAnsi="Times New Roman" w:cs="Times New Roman"/>
          <w:szCs w:val="21"/>
        </w:rPr>
        <w:t>2</w:t>
      </w:r>
      <w:r w:rsidRPr="00AB08FA">
        <w:rPr>
          <w:rFonts w:ascii="Times New Roman" w:eastAsia="宋体" w:hAnsi="Times New Roman" w:cs="Times New Roman"/>
          <w:szCs w:val="21"/>
        </w:rPr>
        <w:t>位小数），当测得该温度下</w:t>
      </w:r>
      <w:r w:rsidRPr="00AB08FA">
        <w:rPr>
          <w:rFonts w:ascii="Times New Roman" w:eastAsia="宋体" w:hAnsi="Times New Roman" w:cs="Times New Roman"/>
          <w:szCs w:val="21"/>
        </w:rPr>
        <w:t>2L</w:t>
      </w:r>
      <w:r w:rsidRPr="00AB08FA">
        <w:rPr>
          <w:rFonts w:ascii="Times New Roman" w:eastAsia="宋体" w:hAnsi="Times New Roman" w:cs="Times New Roman"/>
          <w:szCs w:val="21"/>
        </w:rPr>
        <w:t>的恒容密闭容器中</w:t>
      </w:r>
      <w:r w:rsidRPr="00AB08FA">
        <w:rPr>
          <w:rFonts w:ascii="Times New Roman" w:eastAsia="宋体" w:hAnsi="Times New Roman" w:cs="Times New Roman"/>
          <w:szCs w:val="21"/>
        </w:rPr>
        <w:object w:dxaOrig="722" w:dyaOrig="315" w14:anchorId="2772E9D1">
          <v:shape id="_x0000_i1117" type="#_x0000_t75" alt="eqIda1a2f909970bda45d350d8f1d7fac473" style="width:36pt;height:15.6pt" o:ole="">
            <v:imagedata r:id="rId171" o:title="eqIda1a2f909970bda45d350d8f1d7fac473"/>
          </v:shape>
          <o:OLEObject Type="Embed" ProgID="Equation.DSMT4" ShapeID="_x0000_i1117" DrawAspect="Content" ObjectID="_1850644762" r:id="rId172"/>
        </w:object>
      </w:r>
      <w:r w:rsidRPr="00AB08FA">
        <w:rPr>
          <w:rFonts w:ascii="Times New Roman" w:eastAsia="宋体" w:hAnsi="Times New Roman" w:cs="Times New Roman"/>
          <w:szCs w:val="21"/>
        </w:rPr>
        <w:t>和</w:t>
      </w:r>
      <w:r w:rsidRPr="00AB08FA">
        <w:rPr>
          <w:rFonts w:ascii="Times New Roman" w:eastAsia="宋体" w:hAnsi="Times New Roman" w:cs="Times New Roman"/>
          <w:szCs w:val="21"/>
        </w:rPr>
        <w:object w:dxaOrig="440" w:dyaOrig="310" w14:anchorId="7E80CF7D">
          <v:shape id="_x0000_i1118" type="#_x0000_t75" alt="eqIddbe2066525aa0616cf44d051d57bf713" style="width:22.05pt;height:15.6pt" o:ole="">
            <v:imagedata r:id="rId146" o:title="eqIddbe2066525aa0616cf44d051d57bf713"/>
          </v:shape>
          <o:OLEObject Type="Embed" ProgID="Equation.DSMT4" ShapeID="_x0000_i1118" DrawAspect="Content" ObjectID="_1850644763" r:id="rId173"/>
        </w:object>
      </w:r>
      <w:r w:rsidRPr="00AB08FA">
        <w:rPr>
          <w:rFonts w:ascii="Times New Roman" w:eastAsia="宋体" w:hAnsi="Times New Roman" w:cs="Times New Roman"/>
          <w:szCs w:val="21"/>
        </w:rPr>
        <w:t>的物质的量分别为</w:t>
      </w:r>
      <w:r w:rsidRPr="00AB08FA">
        <w:rPr>
          <w:rFonts w:ascii="Times New Roman" w:eastAsia="宋体" w:hAnsi="Times New Roman" w:cs="Times New Roman"/>
          <w:szCs w:val="21"/>
        </w:rPr>
        <w:object w:dxaOrig="1495" w:dyaOrig="251" w14:anchorId="2EA4E313">
          <v:shape id="_x0000_i1119" type="#_x0000_t75" alt="eqId8b88f24e17023ef6f4ada0c06214b292" style="width:74.7pt;height:12.35pt" o:ole="">
            <v:imagedata r:id="rId174" o:title="eqId8b88f24e17023ef6f4ada0c06214b292"/>
          </v:shape>
          <o:OLEObject Type="Embed" ProgID="Equation.DSMT4" ShapeID="_x0000_i1119" DrawAspect="Content" ObjectID="_1850644764" r:id="rId175"/>
        </w:object>
      </w:r>
      <w:r w:rsidRPr="00AB08FA">
        <w:rPr>
          <w:rFonts w:ascii="Times New Roman" w:eastAsia="宋体" w:hAnsi="Times New Roman" w:cs="Times New Roman"/>
          <w:szCs w:val="21"/>
        </w:rPr>
        <w:t>时，则此时该反应的</w:t>
      </w:r>
      <w:r w:rsidRPr="00AB08FA">
        <w:rPr>
          <w:rFonts w:ascii="Times New Roman" w:eastAsia="宋体" w:hAnsi="Times New Roman" w:cs="Times New Roman"/>
          <w:szCs w:val="21"/>
        </w:rPr>
        <w:object w:dxaOrig="721" w:dyaOrig="367" w14:anchorId="06A822B4">
          <v:shape id="_x0000_i1120" type="#_x0000_t75" alt="eqId80a16c246b5aaeedfc0395610f8d9e9e" style="width:36pt;height:18.25pt" o:ole="">
            <v:imagedata r:id="rId176" o:title="eqId80a16c246b5aaeedfc0395610f8d9e9e"/>
          </v:shape>
          <o:OLEObject Type="Embed" ProgID="Equation.DSMT4" ShapeID="_x0000_i1120" DrawAspect="Content" ObjectID="_1850644765" r:id="rId177"/>
        </w:object>
      </w:r>
      <w:r w:rsidRPr="00AB08FA">
        <w:rPr>
          <w:rFonts w:ascii="Times New Roman" w:eastAsia="宋体" w:hAnsi="Times New Roman" w:cs="Times New Roman"/>
          <w:szCs w:val="21"/>
          <w:u w:val="single"/>
        </w:rPr>
        <w:t xml:space="preserve">      </w:t>
      </w:r>
      <w:r w:rsidRPr="00AB08FA">
        <w:rPr>
          <w:rFonts w:ascii="Times New Roman" w:eastAsia="宋体" w:hAnsi="Times New Roman" w:cs="Times New Roman"/>
          <w:szCs w:val="21"/>
        </w:rPr>
        <w:object w:dxaOrig="739" w:dyaOrig="369" w14:anchorId="7B47FBD9">
          <v:shape id="_x0000_i1121" type="#_x0000_t75" alt="eqIdbb83549c108061ebe99314204649ffcf" style="width:37.05pt;height:18.25pt" o:ole="">
            <v:imagedata r:id="rId178" o:title="eqIdbb83549c108061ebe99314204649ffcf"/>
          </v:shape>
          <o:OLEObject Type="Embed" ProgID="Equation.DSMT4" ShapeID="_x0000_i1121" DrawAspect="Content" ObjectID="_1850644766" r:id="rId179"/>
        </w:object>
      </w:r>
      <w:r w:rsidRPr="00AB08FA">
        <w:rPr>
          <w:rFonts w:ascii="Times New Roman" w:eastAsia="宋体" w:hAnsi="Times New Roman" w:cs="Times New Roman"/>
          <w:szCs w:val="21"/>
        </w:rPr>
        <w:t>（填写</w:t>
      </w:r>
      <w:r w:rsidRPr="00AB08FA">
        <w:rPr>
          <w:rFonts w:ascii="Times New Roman" w:eastAsia="宋体" w:hAnsi="Times New Roman" w:cs="Times New Roman"/>
          <w:szCs w:val="21"/>
        </w:rPr>
        <w:t>“&gt;”“=”</w:t>
      </w:r>
      <w:r w:rsidRPr="00AB08FA">
        <w:rPr>
          <w:rFonts w:ascii="Times New Roman" w:eastAsia="宋体" w:hAnsi="Times New Roman" w:cs="Times New Roman"/>
          <w:szCs w:val="21"/>
        </w:rPr>
        <w:t>或</w:t>
      </w:r>
      <w:r w:rsidRPr="00AB08FA">
        <w:rPr>
          <w:rFonts w:ascii="Times New Roman" w:eastAsia="宋体" w:hAnsi="Times New Roman" w:cs="Times New Roman"/>
          <w:szCs w:val="21"/>
        </w:rPr>
        <w:t>“&lt;”</w:t>
      </w:r>
      <w:r w:rsidRPr="00AB08FA">
        <w:rPr>
          <w:rFonts w:ascii="Times New Roman" w:eastAsia="宋体" w:hAnsi="Times New Roman" w:cs="Times New Roman"/>
          <w:szCs w:val="21"/>
        </w:rPr>
        <w:t>）。</w:t>
      </w:r>
    </w:p>
    <w:p w14:paraId="51797005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Cambria Math" w:eastAsia="宋体" w:hAnsi="Cambria Math" w:cs="Cambria Math"/>
          <w:szCs w:val="21"/>
        </w:rPr>
        <w:t>③</w:t>
      </w:r>
      <w:r w:rsidRPr="00AB08FA">
        <w:rPr>
          <w:rFonts w:ascii="Times New Roman" w:eastAsia="宋体" w:hAnsi="Times New Roman" w:cs="Times New Roman"/>
          <w:szCs w:val="21"/>
        </w:rPr>
        <w:t>合成氨工业采取的下列措施不可用平衡移动原理解释的是</w:t>
      </w:r>
      <w:r w:rsidRPr="00AB08FA">
        <w:rPr>
          <w:rFonts w:ascii="Times New Roman" w:eastAsia="宋体" w:hAnsi="Times New Roman" w:cs="Times New Roman"/>
          <w:szCs w:val="21"/>
          <w:u w:val="single"/>
        </w:rPr>
        <w:t xml:space="preserve">      </w:t>
      </w:r>
      <w:r w:rsidRPr="00AB08FA">
        <w:rPr>
          <w:rFonts w:ascii="Times New Roman" w:eastAsia="宋体" w:hAnsi="Times New Roman" w:cs="Times New Roman"/>
          <w:szCs w:val="21"/>
        </w:rPr>
        <w:t>（填字母）。</w:t>
      </w:r>
    </w:p>
    <w:p w14:paraId="3ACB5100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A</w:t>
      </w:r>
      <w:r w:rsidRPr="00AB08FA">
        <w:rPr>
          <w:rFonts w:ascii="Times New Roman" w:eastAsia="宋体" w:hAnsi="Times New Roman" w:cs="Times New Roman"/>
          <w:szCs w:val="21"/>
        </w:rPr>
        <w:t>．采用较高压强（</w:t>
      </w:r>
      <w:r w:rsidRPr="00AB08FA">
        <w:rPr>
          <w:rFonts w:ascii="Times New Roman" w:eastAsia="宋体" w:hAnsi="Times New Roman" w:cs="Times New Roman"/>
          <w:szCs w:val="21"/>
        </w:rPr>
        <w:object w:dxaOrig="1531" w:dyaOrig="249" w14:anchorId="1395B756">
          <v:shape id="_x0000_i1122" type="#_x0000_t75" alt="eqId602fe3605933d2eb2a6c41ffbffa9938" style="width:76.3pt;height:12.35pt" o:ole="">
            <v:imagedata r:id="rId180" o:title="eqId602fe3605933d2eb2a6c41ffbffa9938"/>
          </v:shape>
          <o:OLEObject Type="Embed" ProgID="Equation.DSMT4" ShapeID="_x0000_i1122" DrawAspect="Content" ObjectID="_1850644767" r:id="rId181"/>
        </w:object>
      </w:r>
      <w:r w:rsidRPr="00AB08FA">
        <w:rPr>
          <w:rFonts w:ascii="Times New Roman" w:eastAsia="宋体" w:hAnsi="Times New Roman" w:cs="Times New Roman"/>
          <w:szCs w:val="21"/>
        </w:rPr>
        <w:t>）</w:t>
      </w:r>
      <w:r w:rsidRPr="00AB08FA">
        <w:rPr>
          <w:rFonts w:ascii="Times New Roman" w:eastAsia="宋体" w:hAnsi="Times New Roman" w:cs="Times New Roman"/>
          <w:szCs w:val="21"/>
        </w:rPr>
        <w:t>    </w:t>
      </w:r>
    </w:p>
    <w:p w14:paraId="24EF3708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B</w:t>
      </w:r>
      <w:r w:rsidRPr="00AB08FA">
        <w:rPr>
          <w:rFonts w:ascii="Times New Roman" w:eastAsia="宋体" w:hAnsi="Times New Roman" w:cs="Times New Roman"/>
          <w:szCs w:val="21"/>
        </w:rPr>
        <w:t>．采用</w:t>
      </w:r>
      <w:r w:rsidRPr="00AB08FA">
        <w:rPr>
          <w:rFonts w:ascii="Times New Roman" w:eastAsia="宋体" w:hAnsi="Times New Roman" w:cs="Times New Roman"/>
          <w:szCs w:val="21"/>
        </w:rPr>
        <w:object w:dxaOrig="545" w:dyaOrig="253" w14:anchorId="71A70953">
          <v:shape id="_x0000_i1123" type="#_x0000_t75" alt="eqId3c363f91eb0dc329942cdf425e73e73e" style="width:27.4pt;height:12.9pt" o:ole="">
            <v:imagedata r:id="rId182" o:title="eqId3c363f91eb0dc329942cdf425e73e73e"/>
          </v:shape>
          <o:OLEObject Type="Embed" ProgID="Equation.DSMT4" ShapeID="_x0000_i1123" DrawAspect="Content" ObjectID="_1850644768" r:id="rId183"/>
        </w:object>
      </w:r>
      <w:r w:rsidRPr="00AB08FA">
        <w:rPr>
          <w:rFonts w:ascii="Times New Roman" w:eastAsia="宋体" w:hAnsi="Times New Roman" w:cs="Times New Roman"/>
          <w:szCs w:val="21"/>
        </w:rPr>
        <w:t>的高温</w:t>
      </w:r>
    </w:p>
    <w:p w14:paraId="081EF312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C</w:t>
      </w:r>
      <w:r w:rsidRPr="00AB08FA">
        <w:rPr>
          <w:rFonts w:ascii="Times New Roman" w:eastAsia="宋体" w:hAnsi="Times New Roman" w:cs="Times New Roman"/>
          <w:szCs w:val="21"/>
        </w:rPr>
        <w:t>．用铁触媒作催化剂</w:t>
      </w:r>
      <w:r w:rsidRPr="00AB08FA">
        <w:rPr>
          <w:rFonts w:ascii="Times New Roman" w:eastAsia="宋体" w:hAnsi="Times New Roman" w:cs="Times New Roman"/>
          <w:szCs w:val="21"/>
        </w:rPr>
        <w:t>    </w:t>
      </w:r>
    </w:p>
    <w:p w14:paraId="265F9FC1" w14:textId="77777777" w:rsidR="00AB08FA" w:rsidRPr="00AB08FA" w:rsidRDefault="00AB08FA" w:rsidP="00AB08FA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szCs w:val="21"/>
        </w:rPr>
      </w:pPr>
      <w:r w:rsidRPr="00AB08FA">
        <w:rPr>
          <w:rFonts w:ascii="Times New Roman" w:eastAsia="宋体" w:hAnsi="Times New Roman" w:cs="Times New Roman"/>
          <w:szCs w:val="21"/>
        </w:rPr>
        <w:t>D</w:t>
      </w:r>
      <w:r w:rsidRPr="00AB08FA">
        <w:rPr>
          <w:rFonts w:ascii="Times New Roman" w:eastAsia="宋体" w:hAnsi="Times New Roman" w:cs="Times New Roman"/>
          <w:szCs w:val="21"/>
        </w:rPr>
        <w:t>．将生成的氨液化并及时从体系中分离出来</w:t>
      </w:r>
    </w:p>
    <w:p w14:paraId="7DD740E3" w14:textId="77777777" w:rsidR="00EF131C" w:rsidRPr="00EF131C" w:rsidRDefault="00EF131C" w:rsidP="00EF131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bCs/>
          <w:szCs w:val="21"/>
        </w:rPr>
      </w:pPr>
      <w:r w:rsidRPr="00EF131C">
        <w:rPr>
          <w:rFonts w:ascii="Times New Roman" w:eastAsia="宋体" w:hAnsi="Times New Roman" w:cs="Times New Roman"/>
          <w:b/>
          <w:bCs/>
          <w:szCs w:val="21"/>
        </w:rPr>
        <w:t>参考答案</w:t>
      </w:r>
    </w:p>
    <w:p w14:paraId="4FA7E8A0" w14:textId="0273AF0C" w:rsidR="00EF131C" w:rsidRPr="00EF131C" w:rsidRDefault="00EF131C" w:rsidP="00EF131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bCs/>
          <w:szCs w:val="21"/>
        </w:rPr>
      </w:pPr>
      <w:r w:rsidRPr="00EF131C">
        <w:rPr>
          <w:rFonts w:ascii="Times New Roman" w:eastAsia="宋体" w:hAnsi="Times New Roman" w:cs="Times New Roman"/>
          <w:b/>
          <w:bCs/>
          <w:szCs w:val="21"/>
        </w:rPr>
        <w:t>1-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6</w:t>
      </w:r>
      <w:r w:rsidRPr="00EF131C">
        <w:rPr>
          <w:rFonts w:ascii="Times New Roman" w:eastAsia="宋体" w:hAnsi="Times New Roman" w:cs="Times New Roman"/>
          <w:b/>
          <w:bCs/>
          <w:szCs w:val="21"/>
        </w:rPr>
        <w:t xml:space="preserve">: 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ABADCC</w:t>
      </w:r>
      <w:r w:rsidRPr="00EF131C">
        <w:rPr>
          <w:rFonts w:ascii="Times New Roman" w:eastAsia="宋体" w:hAnsi="Times New Roman" w:cs="Times New Roman"/>
          <w:b/>
          <w:bCs/>
          <w:szCs w:val="21"/>
        </w:rPr>
        <w:t xml:space="preserve">   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7</w:t>
      </w:r>
      <w:r w:rsidRPr="00EF131C">
        <w:rPr>
          <w:rFonts w:ascii="Times New Roman" w:eastAsia="宋体" w:hAnsi="Times New Roman" w:cs="Times New Roman"/>
          <w:b/>
          <w:bCs/>
          <w:szCs w:val="21"/>
        </w:rPr>
        <w:t>:</w:t>
      </w:r>
      <w:r w:rsidRPr="00EF131C">
        <w:rPr>
          <w:rFonts w:ascii="Times New Roman" w:eastAsia="宋体" w:hAnsi="Times New Roman" w:cs="Times New Roman"/>
          <w:b/>
          <w:bCs/>
          <w:szCs w:val="21"/>
        </w:rPr>
        <w:t>（</w:t>
      </w:r>
      <w:r w:rsidRPr="00EF131C">
        <w:rPr>
          <w:rFonts w:ascii="Times New Roman" w:eastAsia="宋体" w:hAnsi="Times New Roman" w:cs="Times New Roman"/>
          <w:b/>
          <w:bCs/>
          <w:szCs w:val="21"/>
        </w:rPr>
        <w:t>1</w:t>
      </w:r>
      <w:r w:rsidRPr="00EF131C">
        <w:rPr>
          <w:rFonts w:ascii="Times New Roman" w:eastAsia="宋体" w:hAnsi="Times New Roman" w:cs="Times New Roman"/>
          <w:b/>
          <w:bCs/>
          <w:szCs w:val="21"/>
        </w:rPr>
        <w:t>）</w:t>
      </w:r>
      <w:r w:rsidRPr="00EF131C">
        <w:rPr>
          <w:rFonts w:ascii="Times New Roman" w:eastAsia="宋体" w:hAnsi="Times New Roman" w:cs="Times New Roman"/>
          <w:b/>
          <w:bCs/>
          <w:szCs w:val="21"/>
        </w:rPr>
        <w:object w:dxaOrig="3502" w:dyaOrig="333" w14:anchorId="4D0EBF5C">
          <v:shape id="_x0000_i1124" type="#_x0000_t75" alt="eqId137563441145275669281c6691d1ea4d" style="width:175.15pt;height:16.65pt" o:ole="">
            <v:imagedata r:id="rId184" o:title="eqId137563441145275669281c6691d1ea4d"/>
          </v:shape>
          <o:OLEObject Type="Embed" ProgID="Equation.DSMT4" ShapeID="_x0000_i1124" DrawAspect="Content" ObjectID="_1850644769" r:id="rId185"/>
        </w:object>
      </w:r>
    </w:p>
    <w:p w14:paraId="08A85CE8" w14:textId="2502026A" w:rsidR="00EF131C" w:rsidRPr="00EF131C" w:rsidRDefault="00EF131C" w:rsidP="00EF131C">
      <w:pPr>
        <w:spacing w:line="360" w:lineRule="auto"/>
        <w:jc w:val="left"/>
        <w:textAlignment w:val="center"/>
        <w:rPr>
          <w:rFonts w:ascii="Times New Roman" w:eastAsia="宋体" w:hAnsi="Times New Roman" w:cs="Times New Roman"/>
          <w:b/>
          <w:bCs/>
          <w:szCs w:val="21"/>
        </w:rPr>
      </w:pPr>
      <w:r w:rsidRPr="00EF131C">
        <w:rPr>
          <w:rFonts w:ascii="Times New Roman" w:eastAsia="宋体" w:hAnsi="Times New Roman" w:cs="Times New Roman"/>
          <w:b/>
          <w:bCs/>
          <w:szCs w:val="21"/>
        </w:rPr>
        <w:t>（</w:t>
      </w:r>
      <w:r w:rsidRPr="00EF131C">
        <w:rPr>
          <w:rFonts w:ascii="Times New Roman" w:eastAsia="宋体" w:hAnsi="Times New Roman" w:cs="Times New Roman"/>
          <w:b/>
          <w:bCs/>
          <w:szCs w:val="21"/>
        </w:rPr>
        <w:t>2</w:t>
      </w:r>
      <w:r w:rsidRPr="00EF131C">
        <w:rPr>
          <w:rFonts w:ascii="Times New Roman" w:eastAsia="宋体" w:hAnsi="Times New Roman" w:cs="Times New Roman"/>
          <w:b/>
          <w:bCs/>
          <w:szCs w:val="21"/>
        </w:rPr>
        <w:t>）</w:t>
      </w:r>
      <w:r w:rsidRPr="00EF131C">
        <w:rPr>
          <w:rFonts w:ascii="Times New Roman" w:eastAsia="宋体" w:hAnsi="Times New Roman" w:cs="Times New Roman"/>
          <w:b/>
          <w:bCs/>
          <w:szCs w:val="21"/>
        </w:rPr>
        <w:object w:dxaOrig="4083" w:dyaOrig="320" w14:anchorId="49D01120">
          <v:shape id="_x0000_i1125" type="#_x0000_t75" alt="eqId57147a8dc619bae9fec58ccac539bfe3" style="width:204.2pt;height:16.1pt" o:ole="">
            <v:imagedata r:id="rId186" o:title="eqId57147a8dc619bae9fec58ccac539bfe3"/>
          </v:shape>
          <o:OLEObject Type="Embed" ProgID="Equation.DSMT4" ShapeID="_x0000_i1125" DrawAspect="Content" ObjectID="_1850644770" r:id="rId187"/>
        </w:object>
      </w:r>
      <w:r w:rsidRPr="00EF131C">
        <w:rPr>
          <w:rFonts w:ascii="Times New Roman" w:eastAsia="宋体" w:hAnsi="Times New Roman" w:cs="Times New Roman"/>
          <w:b/>
          <w:bCs/>
          <w:szCs w:val="21"/>
        </w:rPr>
        <w:t xml:space="preserve">   79   &lt;</w:t>
      </w:r>
      <w:r>
        <w:rPr>
          <w:rFonts w:ascii="Times New Roman" w:eastAsia="宋体" w:hAnsi="Times New Roman" w:cs="Times New Roman" w:hint="eastAsia"/>
          <w:b/>
          <w:bCs/>
          <w:szCs w:val="21"/>
        </w:rPr>
        <w:t xml:space="preserve">   </w:t>
      </w:r>
      <w:r w:rsidRPr="00EF131C">
        <w:rPr>
          <w:rFonts w:ascii="Times New Roman" w:eastAsia="宋体" w:hAnsi="Times New Roman" w:cs="Times New Roman"/>
          <w:b/>
          <w:bCs/>
          <w:szCs w:val="21"/>
        </w:rPr>
        <w:t>（</w:t>
      </w:r>
      <w:r w:rsidRPr="00EF131C">
        <w:rPr>
          <w:rFonts w:ascii="Times New Roman" w:eastAsia="宋体" w:hAnsi="Times New Roman" w:cs="Times New Roman"/>
          <w:b/>
          <w:bCs/>
          <w:szCs w:val="21"/>
        </w:rPr>
        <w:t>3</w:t>
      </w:r>
      <w:r w:rsidRPr="00EF131C">
        <w:rPr>
          <w:rFonts w:ascii="Times New Roman" w:eastAsia="宋体" w:hAnsi="Times New Roman" w:cs="Times New Roman"/>
          <w:b/>
          <w:bCs/>
          <w:szCs w:val="21"/>
        </w:rPr>
        <w:t>）</w:t>
      </w:r>
      <w:r w:rsidRPr="00EF131C">
        <w:rPr>
          <w:rFonts w:ascii="Times New Roman" w:eastAsia="宋体" w:hAnsi="Times New Roman" w:cs="Times New Roman"/>
          <w:b/>
          <w:bCs/>
          <w:szCs w:val="21"/>
        </w:rPr>
        <w:object w:dxaOrig="1618" w:dyaOrig="265" w14:anchorId="4E2DD742">
          <v:shape id="_x0000_i1126" type="#_x0000_t75" alt="eqId98487255a7da3a7353db88aafa43f243" style="width:81.15pt;height:13.45pt" o:ole="">
            <v:imagedata r:id="rId188" o:title="eqId98487255a7da3a7353db88aafa43f243"/>
          </v:shape>
          <o:OLEObject Type="Embed" ProgID="Equation.DSMT4" ShapeID="_x0000_i1126" DrawAspect="Content" ObjectID="_1850644771" r:id="rId189"/>
        </w:object>
      </w:r>
      <w:r w:rsidRPr="00EF131C">
        <w:rPr>
          <w:rFonts w:ascii="Times New Roman" w:eastAsia="宋体" w:hAnsi="Times New Roman" w:cs="Times New Roman"/>
          <w:b/>
          <w:bCs/>
          <w:szCs w:val="21"/>
        </w:rPr>
        <w:t xml:space="preserve">   1.07   &lt;   BC</w:t>
      </w:r>
    </w:p>
    <w:sectPr w:rsidR="00EF131C" w:rsidRPr="00EF131C" w:rsidSect="00CC4A0D">
      <w:headerReference w:type="default" r:id="rId190"/>
      <w:footerReference w:type="default" r:id="rId191"/>
      <w:type w:val="continuous"/>
      <w:pgSz w:w="11906" w:h="16838"/>
      <w:pgMar w:top="1021" w:right="964" w:bottom="1021" w:left="964" w:header="454" w:footer="454" w:gutter="0"/>
      <w:cols w:space="526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D3594" w14:textId="77777777" w:rsidR="00771E61" w:rsidRDefault="00771E61" w:rsidP="00DB3D16">
      <w:pPr>
        <w:rPr>
          <w:rFonts w:hint="eastAsia"/>
        </w:rPr>
      </w:pPr>
      <w:r>
        <w:separator/>
      </w:r>
    </w:p>
  </w:endnote>
  <w:endnote w:type="continuationSeparator" w:id="0">
    <w:p w14:paraId="28F6A2CC" w14:textId="77777777" w:rsidR="00771E61" w:rsidRDefault="00771E61" w:rsidP="00DB3D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93222" w14:textId="77777777" w:rsidR="00205BA1" w:rsidRDefault="00205BA1">
    <w:pPr>
      <w:ind w:firstLineChars="1150" w:firstLine="2415"/>
      <w:textAlignment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7957EE5" wp14:editId="2D31D3A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B0D1A2" w14:textId="77777777" w:rsidR="00205BA1" w:rsidRDefault="00205BA1">
                          <w:pPr>
                            <w:pStyle w:val="af2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8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957EE5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left:0;text-align:left;margin-left:0;margin-top:0;width:2in;height:2in;z-index:25165772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7B0D1A2" w14:textId="77777777" w:rsidR="00205BA1" w:rsidRDefault="00205BA1">
                    <w:pPr>
                      <w:pStyle w:val="af2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</w:rPr>
                      <w:t xml:space="preserve"> / 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8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8452961" w14:textId="1A350D62" w:rsidR="00205BA1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1FB178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5" type="#_x0000_t136" alt="学科网 zxxk.com" style="position:absolute;margin-left:158.95pt;margin-top:407.9pt;width:2.85pt;height:2.85pt;rotation:315;z-index:-251656704;mso-wrap-edited:f;mso-width-percent:0;mso-height-percent:0;mso-position-horizontal-relative:margin;mso-position-vertical-relative:margin;mso-width-percent:0;mso-height-percent:0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 w:rsidR="00DB3D16">
      <w:rPr>
        <w:noProof/>
        <w:color w:val="FFFFFF"/>
        <w:sz w:val="2"/>
        <w:szCs w:val="2"/>
      </w:rPr>
      <w:drawing>
        <wp:anchor distT="0" distB="0" distL="114300" distR="114300" simplePos="0" relativeHeight="251655680" behindDoc="0" locked="0" layoutInCell="1" allowOverlap="1" wp14:anchorId="7664B7D2" wp14:editId="46F0AD4C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5595566" name="图片 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5BA1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14:paraId="20513EB7" w14:textId="32C7EE6F" w:rsidR="00205BA1" w:rsidRDefault="00DB3D16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noProof/>
        <w:color w:val="FFFFFF"/>
        <w:sz w:val="2"/>
        <w:szCs w:val="2"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10ECDA2B" wp14:editId="62E62936">
              <wp:simplePos x="0" y="0"/>
              <wp:positionH relativeFrom="margin">
                <wp:posOffset>2018665</wp:posOffset>
              </wp:positionH>
              <wp:positionV relativeFrom="margin">
                <wp:posOffset>5180330</wp:posOffset>
              </wp:positionV>
              <wp:extent cx="36195" cy="36195"/>
              <wp:effectExtent l="0" t="0" r="12065" b="3175"/>
              <wp:wrapNone/>
              <wp:docPr id="1175053940" name="文本框 2" descr="学科网 zxxk.com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36195" cy="3619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B37E31" w14:textId="77777777" w:rsidR="00DB3D16" w:rsidRDefault="00DB3D16" w:rsidP="00DB3D16">
                          <w:pPr>
                            <w:jc w:val="center"/>
                            <w:rPr>
                              <w:rFonts w:hint="eastAsia"/>
                              <w:color w:val="FFFFFF"/>
                              <w:kern w:val="0"/>
                              <w:sz w:val="16"/>
                              <w:szCs w:val="16"/>
                              <w14:textFill>
                                <w14:solidFill>
                                  <w14:srgbClr w14:val="FFFFFF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/>
                              <w:sz w:val="16"/>
                              <w:szCs w:val="16"/>
                              <w14:textFill>
                                <w14:solidFill>
                                  <w14:srgbClr w14:val="FFFFFF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zxxk.com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ECDA2B" id="文本框 2" o:spid="_x0000_s1027" type="#_x0000_t202" alt="学科网 zxxk.com" style="position:absolute;margin-left:158.95pt;margin-top:407.9pt;width:2.85pt;height:2.85pt;rotation:-45;z-index:-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mXF8gEAAMgDAAAOAAAAZHJzL2Uyb0RvYy54bWysU0Fu2zAQvBfoHwjea9kpEiSC5cBNml7S&#10;NkBc5LwmKUutyGWXtCX/vktKdor2VlQHQlqSszOzo+XtYDtxMBRadJVczOZSGKdQt25XyW+bh3fX&#10;UoQITkOHzlTyaIK8Xb19s+x9aS6wwU4bEgziQtn7SjYx+rIogmqMhTBDbxxv1kgWIn/SrtAEPaPb&#10;rriYz6+KHkl7QmVC4Or9uClXGb+ujYpf6zqYKLpKMreYV8rrNq3FagnljsA3rZpowD+wsNA6bnqG&#10;uocIYk/tX1C2VYQB6zhTaAus61aZrIHVLOZ/qHluwJushc0J/mxT+H+w6svh2T+RiMMHHHiAWUTw&#10;j6h+BOHwrgG3M2si7BsDmhsv5Lmc6W2OnseaqxszxI+6ZY8Xydei96Gc8NM8QhlSp23/GTVfgX3E&#10;3G2oyQrCdO36Zp6eXGZvBDPioR3Pg+IGQnHx/dXi5lIKxTvja2oHZUJKQ/AU4ieDVqSXShKnIEPC&#10;4THE8ejpyEQzMRs5xmE7iFZPGhLrLeoj8+45JJUMP/dAhj3Y2zvkTLHwmtC+cArXlJWfCGyGFyA/&#10;UYjM/Kk7hSTzyGnRwoFNZujvDGQ7zt4BOnGZXRiZTodZXuI8oqa7wa/ZwYc2C3rlOQniuGRLpmin&#10;PP7+nU+9/oCrXwAAAP//AwBQSwMEFAAGAAgAAAAhAEceEmrgAAAACwEAAA8AAABkcnMvZG93bnJl&#10;di54bWxMj01PwzAMhu9I/IfISNxY+qGNUZpOiIrDjtsQ56zx2kLjlCZdO3495sSOth+9ft58M9tO&#10;nHHwrSMF8SICgVQ501Kt4P3w9rAG4YMmoztHqOCCHjbF7U2uM+Mm2uF5H2rBIeQzraAJoc+k9FWD&#10;VvuF65H4dnKD1YHHoZZm0BOH204mUbSSVrfEHxrd42uD1dd+tArMz+nSp9N02G535fjdtWWJH59K&#10;3d/NL88gAs7hH4Y/fVaHgp2ObiTjRacgjR+fGFWwjpfcgYk0SVcgjrxJ4iXIIpfXHYpfAAAA//8D&#10;AFBLAQItABQABgAIAAAAIQC2gziS/gAAAOEBAAATAAAAAAAAAAAAAAAAAAAAAABbQ29udGVudF9U&#10;eXBlc10ueG1sUEsBAi0AFAAGAAgAAAAhADj9If/WAAAAlAEAAAsAAAAAAAAAAAAAAAAALwEAAF9y&#10;ZWxzLy5yZWxzUEsBAi0AFAAGAAgAAAAhAGomZcXyAQAAyAMAAA4AAAAAAAAAAAAAAAAALgIAAGRy&#10;cy9lMm9Eb2MueG1sUEsBAi0AFAAGAAgAAAAhAEceEmrgAAAACwEAAA8AAAAAAAAAAAAAAAAATAQA&#10;AGRycy9kb3ducmV2LnhtbFBLBQYAAAAABAAEAPMAAABZBQAAAAA=&#10;" o:allowincell="f" filled="f" stroked="f">
              <v:stroke joinstyle="round"/>
              <o:lock v:ext="edit" shapetype="t"/>
              <v:textbox style="mso-fit-shape-to-text:t">
                <w:txbxContent>
                  <w:p w14:paraId="67B37E31" w14:textId="77777777" w:rsidR="00DB3D16" w:rsidRDefault="00DB3D16" w:rsidP="00DB3D16">
                    <w:pPr>
                      <w:jc w:val="center"/>
                      <w:rPr>
                        <w:rFonts w:hint="eastAsia"/>
                        <w:color w:val="FFFFFF"/>
                        <w:kern w:val="0"/>
                        <w:sz w:val="16"/>
                        <w:szCs w:val="16"/>
                        <w14:textFill>
                          <w14:solidFill>
                            <w14:srgbClr w14:val="FFFFFF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color w:val="FFFFFF"/>
                        <w:sz w:val="16"/>
                        <w:szCs w:val="16"/>
                        <w14:textFill>
                          <w14:solidFill>
                            <w14:srgbClr w14:val="FFFFFF">
                              <w14:alpha w14:val="50000"/>
                            </w14:srgbClr>
                          </w14:solidFill>
                        </w14:textFill>
                      </w:rPr>
                      <w:t>zxxk.com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8752" behindDoc="0" locked="0" layoutInCell="1" allowOverlap="1" wp14:anchorId="697A663B" wp14:editId="4E3825AF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66865070" name="图片 1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5BA1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ABC80" w14:textId="77777777" w:rsidR="00771E61" w:rsidRDefault="00771E61" w:rsidP="00DB3D16">
      <w:pPr>
        <w:rPr>
          <w:rFonts w:hint="eastAsia"/>
        </w:rPr>
      </w:pPr>
      <w:r>
        <w:separator/>
      </w:r>
    </w:p>
  </w:footnote>
  <w:footnote w:type="continuationSeparator" w:id="0">
    <w:p w14:paraId="61B64A78" w14:textId="77777777" w:rsidR="00771E61" w:rsidRDefault="00771E61" w:rsidP="00DB3D1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97DFF" w14:textId="77777777" w:rsidR="00205BA1" w:rsidRDefault="00205BA1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16"/>
    <w:rsid w:val="00074CB5"/>
    <w:rsid w:val="00075C6C"/>
    <w:rsid w:val="000A7378"/>
    <w:rsid w:val="000F34F7"/>
    <w:rsid w:val="00116CB6"/>
    <w:rsid w:val="00180C25"/>
    <w:rsid w:val="001D6B97"/>
    <w:rsid w:val="00205BA1"/>
    <w:rsid w:val="00227AFC"/>
    <w:rsid w:val="00285D10"/>
    <w:rsid w:val="002A36D6"/>
    <w:rsid w:val="002D39A1"/>
    <w:rsid w:val="00390596"/>
    <w:rsid w:val="003920B8"/>
    <w:rsid w:val="003F7DCF"/>
    <w:rsid w:val="00494512"/>
    <w:rsid w:val="00556DF4"/>
    <w:rsid w:val="00662B20"/>
    <w:rsid w:val="00771E61"/>
    <w:rsid w:val="007C7F01"/>
    <w:rsid w:val="00815E60"/>
    <w:rsid w:val="00824A99"/>
    <w:rsid w:val="00856726"/>
    <w:rsid w:val="00AB08FA"/>
    <w:rsid w:val="00B130B8"/>
    <w:rsid w:val="00B263F8"/>
    <w:rsid w:val="00B651AB"/>
    <w:rsid w:val="00CC4A0D"/>
    <w:rsid w:val="00D46236"/>
    <w:rsid w:val="00DB3D16"/>
    <w:rsid w:val="00DD7E4E"/>
    <w:rsid w:val="00E13DEF"/>
    <w:rsid w:val="00E278AD"/>
    <w:rsid w:val="00E8418C"/>
    <w:rsid w:val="00EB68BA"/>
    <w:rsid w:val="00EC0D81"/>
    <w:rsid w:val="00EE3E98"/>
    <w:rsid w:val="00EF131C"/>
    <w:rsid w:val="00EF563D"/>
    <w:rsid w:val="00F47B83"/>
    <w:rsid w:val="00FA22A4"/>
    <w:rsid w:val="00FD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7A2E79"/>
  <w15:chartTrackingRefBased/>
  <w15:docId w15:val="{66B1EB0F-6F76-45BD-86BE-6560B494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31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3D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D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D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D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D1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D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D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D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3D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3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3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3D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3D1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3D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3D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3D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3D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3D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3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D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3D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D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3D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D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D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3D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3D16"/>
    <w:rPr>
      <w:b/>
      <w:bCs/>
      <w:smallCaps/>
      <w:color w:val="2F5496" w:themeColor="accent1" w:themeShade="BF"/>
      <w:spacing w:val="5"/>
    </w:rPr>
  </w:style>
  <w:style w:type="paragraph" w:styleId="ae">
    <w:name w:val="Plain Text"/>
    <w:basedOn w:val="a"/>
    <w:link w:val="af"/>
    <w:uiPriority w:val="99"/>
    <w:qFormat/>
    <w:rsid w:val="00DB3D16"/>
    <w:rPr>
      <w:rFonts w:ascii="宋体" w:hAnsi="Courier New" w:cs="Courier New"/>
      <w:szCs w:val="21"/>
    </w:rPr>
  </w:style>
  <w:style w:type="character" w:customStyle="1" w:styleId="af">
    <w:name w:val="纯文本 字符"/>
    <w:basedOn w:val="a0"/>
    <w:link w:val="ae"/>
    <w:uiPriority w:val="99"/>
    <w:rsid w:val="00DB3D16"/>
    <w:rPr>
      <w:rFonts w:ascii="宋体" w:hAnsi="Courier New" w:cs="Courier New"/>
      <w:szCs w:val="21"/>
    </w:rPr>
  </w:style>
  <w:style w:type="paragraph" w:styleId="af0">
    <w:name w:val="Balloon Text"/>
    <w:basedOn w:val="a"/>
    <w:link w:val="af1"/>
    <w:uiPriority w:val="99"/>
    <w:semiHidden/>
    <w:unhideWhenUsed/>
    <w:qFormat/>
    <w:rsid w:val="00DB3D16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qFormat/>
    <w:rsid w:val="00DB3D16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qFormat/>
    <w:rsid w:val="00DB3D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qFormat/>
    <w:rsid w:val="00DB3D16"/>
    <w:rPr>
      <w:sz w:val="18"/>
      <w:szCs w:val="18"/>
    </w:rPr>
  </w:style>
  <w:style w:type="paragraph" w:styleId="af4">
    <w:name w:val="header"/>
    <w:basedOn w:val="a"/>
    <w:link w:val="af5"/>
    <w:uiPriority w:val="99"/>
    <w:unhideWhenUsed/>
    <w:qFormat/>
    <w:rsid w:val="00DB3D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qFormat/>
    <w:rsid w:val="00DB3D16"/>
    <w:rPr>
      <w:sz w:val="18"/>
      <w:szCs w:val="18"/>
    </w:rPr>
  </w:style>
  <w:style w:type="paragraph" w:styleId="af6">
    <w:name w:val="Normal (Web)"/>
    <w:basedOn w:val="a"/>
    <w:uiPriority w:val="99"/>
    <w:semiHidden/>
    <w:unhideWhenUsed/>
    <w:qFormat/>
    <w:rsid w:val="00DB3D16"/>
    <w:rPr>
      <w:sz w:val="24"/>
    </w:rPr>
  </w:style>
  <w:style w:type="table" w:styleId="af7">
    <w:name w:val="Table Grid"/>
    <w:basedOn w:val="a1"/>
    <w:uiPriority w:val="39"/>
    <w:qFormat/>
    <w:rsid w:val="00DB3D16"/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qFormat/>
    <w:rsid w:val="00DB3D1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9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31.bin"/><Relationship Id="rId84" Type="http://schemas.openxmlformats.org/officeDocument/2006/relationships/oleObject" Target="embeddings/oleObject45.bin"/><Relationship Id="rId138" Type="http://schemas.openxmlformats.org/officeDocument/2006/relationships/oleObject" Target="embeddings/oleObject76.bin"/><Relationship Id="rId159" Type="http://schemas.openxmlformats.org/officeDocument/2006/relationships/image" Target="media/image68.wmf"/><Relationship Id="rId170" Type="http://schemas.openxmlformats.org/officeDocument/2006/relationships/oleObject" Target="embeddings/oleObject92.bin"/><Relationship Id="rId191" Type="http://schemas.openxmlformats.org/officeDocument/2006/relationships/footer" Target="footer1.xml"/><Relationship Id="rId107" Type="http://schemas.openxmlformats.org/officeDocument/2006/relationships/image" Target="media/image44.wmf"/><Relationship Id="rId11" Type="http://schemas.openxmlformats.org/officeDocument/2006/relationships/image" Target="media/image4.wmf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8.bin"/><Relationship Id="rId128" Type="http://schemas.openxmlformats.org/officeDocument/2006/relationships/image" Target="media/image52.png"/><Relationship Id="rId149" Type="http://schemas.openxmlformats.org/officeDocument/2006/relationships/image" Target="media/image63.wmf"/><Relationship Id="rId5" Type="http://schemas.openxmlformats.org/officeDocument/2006/relationships/endnotes" Target="endnotes.xml"/><Relationship Id="rId95" Type="http://schemas.openxmlformats.org/officeDocument/2006/relationships/oleObject" Target="embeddings/oleObject51.bin"/><Relationship Id="rId160" Type="http://schemas.openxmlformats.org/officeDocument/2006/relationships/oleObject" Target="embeddings/oleObject87.bin"/><Relationship Id="rId181" Type="http://schemas.openxmlformats.org/officeDocument/2006/relationships/oleObject" Target="embeddings/oleObject98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32.bin"/><Relationship Id="rId118" Type="http://schemas.openxmlformats.org/officeDocument/2006/relationships/oleObject" Target="embeddings/oleObject64.bin"/><Relationship Id="rId139" Type="http://schemas.openxmlformats.org/officeDocument/2006/relationships/image" Target="media/image58.wmf"/><Relationship Id="rId85" Type="http://schemas.openxmlformats.org/officeDocument/2006/relationships/image" Target="media/image35.wmf"/><Relationship Id="rId150" Type="http://schemas.openxmlformats.org/officeDocument/2006/relationships/oleObject" Target="embeddings/oleObject82.bin"/><Relationship Id="rId171" Type="http://schemas.openxmlformats.org/officeDocument/2006/relationships/image" Target="media/image74.wmf"/><Relationship Id="rId192" Type="http://schemas.openxmlformats.org/officeDocument/2006/relationships/fontTable" Target="fontTable.xml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9.bin"/><Relationship Id="rId129" Type="http://schemas.openxmlformats.org/officeDocument/2006/relationships/image" Target="media/image53.wmf"/><Relationship Id="rId54" Type="http://schemas.openxmlformats.org/officeDocument/2006/relationships/image" Target="media/image25.wmf"/><Relationship Id="rId75" Type="http://schemas.openxmlformats.org/officeDocument/2006/relationships/oleObject" Target="embeddings/oleObject39.bin"/><Relationship Id="rId96" Type="http://schemas.openxmlformats.org/officeDocument/2006/relationships/oleObject" Target="embeddings/oleObject52.bin"/><Relationship Id="rId140" Type="http://schemas.openxmlformats.org/officeDocument/2006/relationships/oleObject" Target="embeddings/oleObject77.bin"/><Relationship Id="rId161" Type="http://schemas.openxmlformats.org/officeDocument/2006/relationships/image" Target="media/image69.wmf"/><Relationship Id="rId182" Type="http://schemas.openxmlformats.org/officeDocument/2006/relationships/image" Target="media/image79.wmf"/><Relationship Id="rId6" Type="http://schemas.openxmlformats.org/officeDocument/2006/relationships/image" Target="media/image1.png"/><Relationship Id="rId23" Type="http://schemas.openxmlformats.org/officeDocument/2006/relationships/oleObject" Target="embeddings/oleObject9.bin"/><Relationship Id="rId119" Type="http://schemas.openxmlformats.org/officeDocument/2006/relationships/image" Target="media/image50.wmf"/><Relationship Id="rId44" Type="http://schemas.openxmlformats.org/officeDocument/2006/relationships/image" Target="media/image20.wmf"/><Relationship Id="rId65" Type="http://schemas.openxmlformats.org/officeDocument/2006/relationships/oleObject" Target="embeddings/oleObject33.bin"/><Relationship Id="rId86" Type="http://schemas.openxmlformats.org/officeDocument/2006/relationships/oleObject" Target="embeddings/oleObject46.bin"/><Relationship Id="rId130" Type="http://schemas.openxmlformats.org/officeDocument/2006/relationships/oleObject" Target="embeddings/oleObject72.bin"/><Relationship Id="rId151" Type="http://schemas.openxmlformats.org/officeDocument/2006/relationships/image" Target="media/image64.wmf"/><Relationship Id="rId172" Type="http://schemas.openxmlformats.org/officeDocument/2006/relationships/oleObject" Target="embeddings/oleObject93.bin"/><Relationship Id="rId193" Type="http://schemas.openxmlformats.org/officeDocument/2006/relationships/theme" Target="theme/theme1.xml"/><Relationship Id="rId13" Type="http://schemas.openxmlformats.org/officeDocument/2006/relationships/image" Target="media/image5.wmf"/><Relationship Id="rId109" Type="http://schemas.openxmlformats.org/officeDocument/2006/relationships/image" Target="media/image45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2.wmf"/><Relationship Id="rId97" Type="http://schemas.openxmlformats.org/officeDocument/2006/relationships/oleObject" Target="embeddings/oleObject53.bin"/><Relationship Id="rId104" Type="http://schemas.openxmlformats.org/officeDocument/2006/relationships/oleObject" Target="embeddings/oleObject57.bin"/><Relationship Id="rId120" Type="http://schemas.openxmlformats.org/officeDocument/2006/relationships/oleObject" Target="embeddings/oleObject65.bin"/><Relationship Id="rId125" Type="http://schemas.openxmlformats.org/officeDocument/2006/relationships/image" Target="media/image51.wmf"/><Relationship Id="rId141" Type="http://schemas.openxmlformats.org/officeDocument/2006/relationships/image" Target="media/image59.wmf"/><Relationship Id="rId146" Type="http://schemas.openxmlformats.org/officeDocument/2006/relationships/image" Target="media/image61.wmf"/><Relationship Id="rId167" Type="http://schemas.openxmlformats.org/officeDocument/2006/relationships/image" Target="media/image72.wmf"/><Relationship Id="rId188" Type="http://schemas.openxmlformats.org/officeDocument/2006/relationships/image" Target="media/image82.wmf"/><Relationship Id="rId7" Type="http://schemas.openxmlformats.org/officeDocument/2006/relationships/image" Target="media/image2.wmf"/><Relationship Id="rId71" Type="http://schemas.openxmlformats.org/officeDocument/2006/relationships/oleObject" Target="embeddings/oleObject36.bin"/><Relationship Id="rId92" Type="http://schemas.openxmlformats.org/officeDocument/2006/relationships/oleObject" Target="embeddings/oleObject49.bin"/><Relationship Id="rId162" Type="http://schemas.openxmlformats.org/officeDocument/2006/relationships/oleObject" Target="embeddings/oleObject88.bin"/><Relationship Id="rId183" Type="http://schemas.openxmlformats.org/officeDocument/2006/relationships/oleObject" Target="embeddings/oleObject99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8.wmf"/><Relationship Id="rId87" Type="http://schemas.openxmlformats.org/officeDocument/2006/relationships/image" Target="media/image36.wmf"/><Relationship Id="rId110" Type="http://schemas.openxmlformats.org/officeDocument/2006/relationships/oleObject" Target="embeddings/oleObject60.bin"/><Relationship Id="rId115" Type="http://schemas.openxmlformats.org/officeDocument/2006/relationships/image" Target="media/image48.wmf"/><Relationship Id="rId131" Type="http://schemas.openxmlformats.org/officeDocument/2006/relationships/image" Target="media/image54.wmf"/><Relationship Id="rId136" Type="http://schemas.openxmlformats.org/officeDocument/2006/relationships/oleObject" Target="embeddings/oleObject75.bin"/><Relationship Id="rId157" Type="http://schemas.openxmlformats.org/officeDocument/2006/relationships/image" Target="media/image67.wmf"/><Relationship Id="rId178" Type="http://schemas.openxmlformats.org/officeDocument/2006/relationships/image" Target="media/image77.wmf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44.bin"/><Relationship Id="rId152" Type="http://schemas.openxmlformats.org/officeDocument/2006/relationships/oleObject" Target="embeddings/oleObject83.bin"/><Relationship Id="rId173" Type="http://schemas.openxmlformats.org/officeDocument/2006/relationships/oleObject" Target="embeddings/oleObject94.bin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40.bin"/><Relationship Id="rId100" Type="http://schemas.openxmlformats.org/officeDocument/2006/relationships/oleObject" Target="embeddings/oleObject55.bin"/><Relationship Id="rId105" Type="http://schemas.openxmlformats.org/officeDocument/2006/relationships/image" Target="media/image43.wmf"/><Relationship Id="rId126" Type="http://schemas.openxmlformats.org/officeDocument/2006/relationships/oleObject" Target="embeddings/oleObject70.bin"/><Relationship Id="rId147" Type="http://schemas.openxmlformats.org/officeDocument/2006/relationships/oleObject" Target="embeddings/oleObject81.bin"/><Relationship Id="rId168" Type="http://schemas.openxmlformats.org/officeDocument/2006/relationships/oleObject" Target="embeddings/oleObject91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1.wmf"/><Relationship Id="rId93" Type="http://schemas.openxmlformats.org/officeDocument/2006/relationships/oleObject" Target="embeddings/oleObject50.bin"/><Relationship Id="rId98" Type="http://schemas.openxmlformats.org/officeDocument/2006/relationships/oleObject" Target="embeddings/oleObject54.bin"/><Relationship Id="rId121" Type="http://schemas.openxmlformats.org/officeDocument/2006/relationships/oleObject" Target="embeddings/oleObject66.bin"/><Relationship Id="rId142" Type="http://schemas.openxmlformats.org/officeDocument/2006/relationships/oleObject" Target="embeddings/oleObject78.bin"/><Relationship Id="rId163" Type="http://schemas.openxmlformats.org/officeDocument/2006/relationships/image" Target="media/image70.wmf"/><Relationship Id="rId184" Type="http://schemas.openxmlformats.org/officeDocument/2006/relationships/image" Target="media/image80.wmf"/><Relationship Id="rId189" Type="http://schemas.openxmlformats.org/officeDocument/2006/relationships/oleObject" Target="embeddings/oleObject102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4.bin"/><Relationship Id="rId116" Type="http://schemas.openxmlformats.org/officeDocument/2006/relationships/oleObject" Target="embeddings/oleObject63.bin"/><Relationship Id="rId137" Type="http://schemas.openxmlformats.org/officeDocument/2006/relationships/image" Target="media/image57.wmf"/><Relationship Id="rId158" Type="http://schemas.openxmlformats.org/officeDocument/2006/relationships/oleObject" Target="embeddings/oleObject86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0.bin"/><Relationship Id="rId83" Type="http://schemas.openxmlformats.org/officeDocument/2006/relationships/image" Target="media/image34.wmf"/><Relationship Id="rId88" Type="http://schemas.openxmlformats.org/officeDocument/2006/relationships/oleObject" Target="embeddings/oleObject47.bin"/><Relationship Id="rId111" Type="http://schemas.openxmlformats.org/officeDocument/2006/relationships/image" Target="media/image46.wmf"/><Relationship Id="rId132" Type="http://schemas.openxmlformats.org/officeDocument/2006/relationships/oleObject" Target="embeddings/oleObject73.bin"/><Relationship Id="rId153" Type="http://schemas.openxmlformats.org/officeDocument/2006/relationships/image" Target="media/image65.wmf"/><Relationship Id="rId174" Type="http://schemas.openxmlformats.org/officeDocument/2006/relationships/image" Target="media/image75.wmf"/><Relationship Id="rId179" Type="http://schemas.openxmlformats.org/officeDocument/2006/relationships/oleObject" Target="embeddings/oleObject97.bin"/><Relationship Id="rId190" Type="http://schemas.openxmlformats.org/officeDocument/2006/relationships/header" Target="header1.xml"/><Relationship Id="rId15" Type="http://schemas.openxmlformats.org/officeDocument/2006/relationships/image" Target="media/image6.wmf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8.bin"/><Relationship Id="rId127" Type="http://schemas.openxmlformats.org/officeDocument/2006/relationships/oleObject" Target="embeddings/oleObject71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7.bin"/><Relationship Id="rId78" Type="http://schemas.openxmlformats.org/officeDocument/2006/relationships/oleObject" Target="embeddings/oleObject41.bin"/><Relationship Id="rId94" Type="http://schemas.openxmlformats.org/officeDocument/2006/relationships/image" Target="media/image39.wmf"/><Relationship Id="rId99" Type="http://schemas.openxmlformats.org/officeDocument/2006/relationships/image" Target="media/image40.wmf"/><Relationship Id="rId101" Type="http://schemas.openxmlformats.org/officeDocument/2006/relationships/image" Target="media/image41.wmf"/><Relationship Id="rId122" Type="http://schemas.openxmlformats.org/officeDocument/2006/relationships/oleObject" Target="embeddings/oleObject67.bin"/><Relationship Id="rId143" Type="http://schemas.openxmlformats.org/officeDocument/2006/relationships/image" Target="media/image60.wmf"/><Relationship Id="rId148" Type="http://schemas.openxmlformats.org/officeDocument/2006/relationships/image" Target="media/image62.png"/><Relationship Id="rId164" Type="http://schemas.openxmlformats.org/officeDocument/2006/relationships/oleObject" Target="embeddings/oleObject89.bin"/><Relationship Id="rId169" Type="http://schemas.openxmlformats.org/officeDocument/2006/relationships/image" Target="media/image73.wmf"/><Relationship Id="rId185" Type="http://schemas.openxmlformats.org/officeDocument/2006/relationships/oleObject" Target="embeddings/oleObject100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80" Type="http://schemas.openxmlformats.org/officeDocument/2006/relationships/image" Target="media/image78.wmf"/><Relationship Id="rId26" Type="http://schemas.openxmlformats.org/officeDocument/2006/relationships/image" Target="media/image11.wmf"/><Relationship Id="rId47" Type="http://schemas.openxmlformats.org/officeDocument/2006/relationships/oleObject" Target="embeddings/oleObject21.bin"/><Relationship Id="rId68" Type="http://schemas.openxmlformats.org/officeDocument/2006/relationships/image" Target="media/image29.wmf"/><Relationship Id="rId89" Type="http://schemas.openxmlformats.org/officeDocument/2006/relationships/image" Target="media/image37.wmf"/><Relationship Id="rId112" Type="http://schemas.openxmlformats.org/officeDocument/2006/relationships/oleObject" Target="embeddings/oleObject61.bin"/><Relationship Id="rId133" Type="http://schemas.openxmlformats.org/officeDocument/2006/relationships/image" Target="media/image55.wmf"/><Relationship Id="rId154" Type="http://schemas.openxmlformats.org/officeDocument/2006/relationships/oleObject" Target="embeddings/oleObject84.bin"/><Relationship Id="rId175" Type="http://schemas.openxmlformats.org/officeDocument/2006/relationships/oleObject" Target="embeddings/oleObject95.bin"/><Relationship Id="rId16" Type="http://schemas.openxmlformats.org/officeDocument/2006/relationships/oleObject" Target="embeddings/oleObject5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42.bin"/><Relationship Id="rId102" Type="http://schemas.openxmlformats.org/officeDocument/2006/relationships/oleObject" Target="embeddings/oleObject56.bin"/><Relationship Id="rId123" Type="http://schemas.openxmlformats.org/officeDocument/2006/relationships/oleObject" Target="embeddings/oleObject68.bin"/><Relationship Id="rId144" Type="http://schemas.openxmlformats.org/officeDocument/2006/relationships/oleObject" Target="embeddings/oleObject79.bin"/><Relationship Id="rId90" Type="http://schemas.openxmlformats.org/officeDocument/2006/relationships/oleObject" Target="embeddings/oleObject48.bin"/><Relationship Id="rId165" Type="http://schemas.openxmlformats.org/officeDocument/2006/relationships/image" Target="media/image71.wmf"/><Relationship Id="rId186" Type="http://schemas.openxmlformats.org/officeDocument/2006/relationships/image" Target="media/image81.wmf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5.bin"/><Relationship Id="rId113" Type="http://schemas.openxmlformats.org/officeDocument/2006/relationships/image" Target="media/image47.wmf"/><Relationship Id="rId134" Type="http://schemas.openxmlformats.org/officeDocument/2006/relationships/oleObject" Target="embeddings/oleObject74.bin"/><Relationship Id="rId80" Type="http://schemas.openxmlformats.org/officeDocument/2006/relationships/image" Target="media/image33.wmf"/><Relationship Id="rId155" Type="http://schemas.openxmlformats.org/officeDocument/2006/relationships/image" Target="media/image66.wmf"/><Relationship Id="rId176" Type="http://schemas.openxmlformats.org/officeDocument/2006/relationships/image" Target="media/image76.wmf"/><Relationship Id="rId17" Type="http://schemas.openxmlformats.org/officeDocument/2006/relationships/image" Target="media/image7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2.wmf"/><Relationship Id="rId124" Type="http://schemas.openxmlformats.org/officeDocument/2006/relationships/oleObject" Target="embeddings/oleObject69.bin"/><Relationship Id="rId70" Type="http://schemas.openxmlformats.org/officeDocument/2006/relationships/image" Target="media/image30.wmf"/><Relationship Id="rId91" Type="http://schemas.openxmlformats.org/officeDocument/2006/relationships/image" Target="media/image38.wmf"/><Relationship Id="rId145" Type="http://schemas.openxmlformats.org/officeDocument/2006/relationships/oleObject" Target="embeddings/oleObject80.bin"/><Relationship Id="rId166" Type="http://schemas.openxmlformats.org/officeDocument/2006/relationships/oleObject" Target="embeddings/oleObject90.bin"/><Relationship Id="rId187" Type="http://schemas.openxmlformats.org/officeDocument/2006/relationships/oleObject" Target="embeddings/oleObject101.bin"/><Relationship Id="rId1" Type="http://schemas.openxmlformats.org/officeDocument/2006/relationships/styles" Target="styles.xml"/><Relationship Id="rId28" Type="http://schemas.openxmlformats.org/officeDocument/2006/relationships/image" Target="media/image12.wmf"/><Relationship Id="rId49" Type="http://schemas.openxmlformats.org/officeDocument/2006/relationships/image" Target="media/image22.png"/><Relationship Id="rId114" Type="http://schemas.openxmlformats.org/officeDocument/2006/relationships/oleObject" Target="embeddings/oleObject62.bin"/><Relationship Id="rId60" Type="http://schemas.openxmlformats.org/officeDocument/2006/relationships/oleObject" Target="embeddings/oleObject28.bin"/><Relationship Id="rId81" Type="http://schemas.openxmlformats.org/officeDocument/2006/relationships/oleObject" Target="embeddings/oleObject43.bin"/><Relationship Id="rId135" Type="http://schemas.openxmlformats.org/officeDocument/2006/relationships/image" Target="media/image56.wmf"/><Relationship Id="rId156" Type="http://schemas.openxmlformats.org/officeDocument/2006/relationships/oleObject" Target="embeddings/oleObject85.bin"/><Relationship Id="rId177" Type="http://schemas.openxmlformats.org/officeDocument/2006/relationships/oleObject" Target="embeddings/oleObject96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4</Pages>
  <Words>2587</Words>
  <Characters>2925</Characters>
  <Application>Microsoft Office Word</Application>
  <DocSecurity>0</DocSecurity>
  <Lines>172</Lines>
  <Paragraphs>250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Sisheng Shu</dc:creator>
  <cp:keywords/>
  <dc:description/>
  <cp:lastModifiedBy>老师 张</cp:lastModifiedBy>
  <cp:revision>22</cp:revision>
  <cp:lastPrinted>2026-09-11T07:09:00Z</cp:lastPrinted>
  <dcterms:created xsi:type="dcterms:W3CDTF">2026-09-08T08:42:00Z</dcterms:created>
  <dcterms:modified xsi:type="dcterms:W3CDTF">2026-09-11T07:10:00Z</dcterms:modified>
</cp:coreProperties>
</file>