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813803" w14:paraId="4E60A1D2" w14:textId="0198C5CB">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11493500</wp:posOffset>
            </wp:positionH>
            <wp:positionV relativeFrom="topMargin">
              <wp:posOffset>10693400</wp:posOffset>
            </wp:positionV>
            <wp:extent cx="406400" cy="406400"/>
            <wp:wrapNone/>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
                    <a:stretch>
                      <a:fillRect/>
                    </a:stretch>
                  </pic:blipFill>
                  <pic:spPr>
                    <a:xfrm>
                      <a:off x="0" y="0"/>
                      <a:ext cx="406400" cy="4064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w:t>
      </w:r>
      <w:r w:rsidR="00F8518B">
        <w:rPr>
          <w:rFonts w:ascii="黑体" w:eastAsia="黑体" w:hAnsi="黑体" w:hint="eastAsia"/>
          <w:sz w:val="36"/>
          <w:szCs w:val="36"/>
        </w:rPr>
        <w:t>2</w:t>
      </w:r>
      <w:r w:rsidRPr="00CC0811">
        <w:rPr>
          <w:rFonts w:ascii="黑体" w:eastAsia="黑体" w:hAnsi="黑体"/>
          <w:sz w:val="36"/>
          <w:szCs w:val="36"/>
        </w:rPr>
        <w:t xml:space="preserve">  </w:t>
      </w:r>
      <w:r w:rsidR="00F8518B">
        <w:rPr>
          <w:rFonts w:ascii="黑体" w:eastAsia="黑体" w:hAnsi="黑体" w:hint="eastAsia"/>
          <w:sz w:val="36"/>
          <w:szCs w:val="36"/>
        </w:rPr>
        <w:t>常见物质的制备</w:t>
      </w:r>
    </w:p>
    <w:p w:rsidR="00093C10" w:rsidRPr="00093C10" w:rsidP="00813803"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813803"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813803" w14:paraId="5CC41FD1" w14:textId="2F94DFF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1C6ED0">
              <w:rPr>
                <w:rFonts w:ascii="Times New Roman" w:eastAsia="微软雅黑" w:hAnsi="Times New Roman" w:cs="Times New Roman" w:hint="eastAsia"/>
              </w:rPr>
              <w:t>无机物</w:t>
            </w:r>
            <w:r w:rsidR="008F0C80">
              <w:rPr>
                <w:rFonts w:ascii="Times New Roman" w:eastAsia="微软雅黑" w:hAnsi="Times New Roman" w:cs="Times New Roman" w:hint="eastAsia"/>
              </w:rPr>
              <w:t>的制备</w:t>
            </w:r>
          </w:p>
        </w:tc>
        <w:tc>
          <w:tcPr>
            <w:tcW w:w="4728" w:type="dxa"/>
            <w:tcBorders>
              <w:tl2br w:val="nil"/>
              <w:tr2bl w:val="nil"/>
            </w:tcBorders>
            <w:shd w:val="clear" w:color="auto" w:fill="FDEADA"/>
          </w:tcPr>
          <w:p w:rsidR="00093C10" w:rsidRPr="00093C10" w:rsidP="00813803" w14:paraId="6B058145" w14:textId="0313A079">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1C6ED0">
              <w:rPr>
                <w:rFonts w:ascii="Times New Roman" w:eastAsia="微软雅黑" w:hAnsi="Times New Roman" w:cs="Times New Roman" w:hint="eastAsia"/>
              </w:rPr>
              <w:t>有</w:t>
            </w:r>
            <w:r w:rsidR="008F0C80">
              <w:rPr>
                <w:rFonts w:ascii="Times New Roman" w:eastAsia="微软雅黑" w:hAnsi="Times New Roman" w:cs="Times New Roman" w:hint="eastAsia"/>
              </w:rPr>
              <w:t>机物的制备</w:t>
            </w:r>
          </w:p>
        </w:tc>
      </w:tr>
    </w:tbl>
    <w:p w:rsidR="00FA0514" w:rsidP="00813803" w14:paraId="45BAAE1B" w14:textId="170369B5">
      <w:pPr>
        <w:adjustRightInd w:val="0"/>
        <w:snapToGrid w:val="0"/>
        <w:spacing w:line="360" w:lineRule="auto"/>
        <w:contextualSpacing/>
        <w:jc w:val="center"/>
        <w:rPr>
          <w:rFonts w:ascii="Calibri" w:eastAsia="宋体" w:hAnsi="Calibri" w:cs="Times New Roman"/>
        </w:rPr>
      </w:pPr>
    </w:p>
    <w:p w:rsidR="00093C10" w:rsidP="00813803"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813803" w14:paraId="526C1313" w14:textId="78FAF9F3">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3546475"/>
            <wp:effectExtent l="0" t="0" r="0" b="0"/>
            <wp:docPr id="14927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670" name=""/>
                    <pic:cNvPicPr/>
                  </pic:nvPicPr>
                  <pic:blipFill>
                    <a:blip xmlns:r="http://schemas.openxmlformats.org/officeDocument/2006/relationships" r:embed="rId8"/>
                    <a:stretch>
                      <a:fillRect/>
                    </a:stretch>
                  </pic:blipFill>
                  <pic:spPr>
                    <a:xfrm>
                      <a:off x="0" y="0"/>
                      <a:ext cx="6066155" cy="3546475"/>
                    </a:xfrm>
                    <a:prstGeom prst="rect">
                      <a:avLst/>
                    </a:prstGeom>
                  </pic:spPr>
                </pic:pic>
              </a:graphicData>
            </a:graphic>
          </wp:inline>
        </w:drawing>
      </w:r>
    </w:p>
    <w:p w:rsidR="003217D7" w14:paraId="30A7C9B8" w14:textId="263D1014">
      <w:pPr>
        <w:widowControl/>
        <w:jc w:val="left"/>
        <w:rPr>
          <w:rFonts w:hint="eastAsia"/>
        </w:rPr>
      </w:pPr>
    </w:p>
    <w:p w:rsidR="00115C13" w:rsidP="00813803"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813803" w14:paraId="6145528A" w14:textId="221CA685">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F418AE">
        <w:rPr>
          <w:rFonts w:ascii="Times New Roman" w:eastAsia="宋体" w:hAnsi="Times New Roman" w:cs="Times New Roman" w:hint="eastAsia"/>
          <w:highlight w:val="cyan"/>
          <w:lang w:bidi="ar"/>
        </w:rPr>
        <w:t>无机物的</w:t>
      </w:r>
      <w:r w:rsidR="008F0C80">
        <w:rPr>
          <w:rFonts w:ascii="Times New Roman" w:eastAsia="宋体" w:hAnsi="Times New Roman" w:cs="Times New Roman" w:hint="eastAsia"/>
          <w:highlight w:val="cyan"/>
          <w:lang w:bidi="ar"/>
        </w:rPr>
        <w:t>制备</w:t>
      </w:r>
    </w:p>
    <w:p w:rsidR="00093C10" w:rsidP="00813803"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F418AE" w:rsidRPr="000C5363" w:rsidP="00F418AE" w14:paraId="0C20BE00" w14:textId="77777777">
      <w:pPr>
        <w:pStyle w:val="PlainText"/>
        <w:tabs>
          <w:tab w:val="left" w:pos="3402"/>
        </w:tabs>
        <w:snapToGrid w:val="0"/>
        <w:spacing w:line="360" w:lineRule="auto"/>
        <w:rPr>
          <w:rFonts w:ascii="Times New Roman" w:hAnsi="Times New Roman" w:cs="Times New Roman"/>
          <w:b/>
          <w:bCs/>
        </w:rPr>
      </w:pPr>
      <w:r w:rsidRPr="000C5363">
        <w:rPr>
          <w:rFonts w:ascii="Times New Roman" w:hAnsi="Times New Roman" w:cs="Times New Roman"/>
          <w:b/>
          <w:bCs/>
        </w:rPr>
        <w:t>1</w:t>
      </w:r>
      <w:r w:rsidRPr="000C5363">
        <w:rPr>
          <w:rFonts w:ascii="Times New Roman" w:hAnsi="Times New Roman" w:cs="Times New Roman"/>
          <w:b/>
          <w:bCs/>
        </w:rPr>
        <w:t>．无机物制备实验的操作顺序</w:t>
      </w:r>
    </w:p>
    <w:p w:rsidR="00F418AE" w:rsidRPr="000C5363" w:rsidP="00F418AE" w14:paraId="5F25B188" w14:textId="77777777">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实验操作顺序</w:t>
      </w:r>
    </w:p>
    <w:p w:rsidR="00F418AE" w:rsidRPr="000C5363" w:rsidP="00F418AE" w14:paraId="44189CB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45pt;height:54.4pt">
            <v:imagedata r:id="rId11" o:title=""/>
          </v:shape>
        </w:pict>
      </w:r>
    </w:p>
    <w:p w:rsidR="00F418AE" w:rsidRPr="000C5363" w:rsidP="00F418AE" w14:paraId="7F406740"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加热操作先后顺序的选择</w:t>
      </w:r>
    </w:p>
    <w:p w:rsidR="00F418AE" w:rsidRPr="000C5363" w:rsidP="00F418AE" w14:paraId="64C5F57D"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若气体制备实验需加热，应先加热气体发生装置，待产生的气体排尽装置中的空气后，再给实验中其他需要加热的装置加热。</w:t>
      </w:r>
    </w:p>
    <w:p w:rsidR="00F418AE" w:rsidRPr="000C5363" w:rsidP="00F418AE" w14:paraId="1967A457"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其目的：</w:t>
      </w:r>
      <w:r w:rsidRPr="000C5363">
        <w:rPr>
          <w:rFonts w:hAnsi="宋体" w:cs="宋体" w:hint="eastAsia"/>
        </w:rPr>
        <w:t>①</w:t>
      </w:r>
      <w:r w:rsidRPr="000C5363">
        <w:rPr>
          <w:rFonts w:ascii="Times New Roman" w:hAnsi="Times New Roman" w:cs="Times New Roman"/>
        </w:rPr>
        <w:t>防止爆炸</w:t>
      </w:r>
      <w:r w:rsidRPr="000C5363">
        <w:rPr>
          <w:rFonts w:ascii="Times New Roman" w:hAnsi="Times New Roman" w:cs="Times New Roman"/>
        </w:rPr>
        <w:t>(</w:t>
      </w:r>
      <w:r w:rsidRPr="000C5363">
        <w:rPr>
          <w:rFonts w:ascii="Times New Roman" w:hAnsi="Times New Roman" w:cs="Times New Roman"/>
        </w:rPr>
        <w:t>如氢气还原氧化铜</w:t>
      </w:r>
      <w:r w:rsidRPr="000C5363">
        <w:rPr>
          <w:rFonts w:ascii="Times New Roman" w:hAnsi="Times New Roman" w:cs="Times New Roman"/>
        </w:rPr>
        <w:t>)</w:t>
      </w:r>
      <w:r w:rsidRPr="000C5363">
        <w:rPr>
          <w:rFonts w:ascii="Times New Roman" w:hAnsi="Times New Roman" w:cs="Times New Roman"/>
        </w:rPr>
        <w:t>；</w:t>
      </w:r>
      <w:r w:rsidRPr="000C5363">
        <w:rPr>
          <w:rFonts w:hAnsi="宋体" w:cs="宋体" w:hint="eastAsia"/>
        </w:rPr>
        <w:t>②</w:t>
      </w:r>
      <w:r w:rsidRPr="000C5363">
        <w:rPr>
          <w:rFonts w:ascii="Times New Roman" w:hAnsi="Times New Roman" w:cs="Times New Roman"/>
        </w:rPr>
        <w:t>保证产品纯度，防止反应物或生成物与空气中的物质反应。</w:t>
      </w:r>
    </w:p>
    <w:p w:rsidR="00F418AE" w:rsidRPr="000C5363" w:rsidP="00F418AE" w14:paraId="38184E9C" w14:textId="6BA61D62">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完成实验后，熄灭酒精灯的顺序则相反。</w:t>
      </w:r>
    </w:p>
    <w:p w:rsidR="00F418AE" w:rsidRPr="000C5363" w:rsidP="00F418AE" w14:paraId="178C889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ascii="Times New Roman" w:hAnsi="Times New Roman" w:cs="Times New Roman"/>
        </w:rPr>
        <w:t>防止实验中反应物或产物变质或损失</w:t>
      </w:r>
    </w:p>
    <w:p w:rsidR="00F418AE" w:rsidRPr="000C5363" w:rsidP="00F418AE" w14:paraId="056010F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实验中反应物或产物若易吸水潮解、水解等，要采取措施防止吸水；</w:t>
      </w:r>
    </w:p>
    <w:p w:rsidR="00F418AE" w:rsidRPr="000C5363" w:rsidP="00F418AE" w14:paraId="5177E251"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易挥发的液体产物要及时冷却；</w:t>
      </w:r>
    </w:p>
    <w:p w:rsidR="00F418AE" w:rsidRPr="000C5363" w:rsidP="00F418AE" w14:paraId="7F3230A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易挥发的液体反应物，需在反应装置中加装冷凝回流装置</w:t>
      </w:r>
      <w:r w:rsidRPr="000C5363">
        <w:rPr>
          <w:rFonts w:ascii="Times New Roman" w:hAnsi="Times New Roman" w:cs="Times New Roman"/>
        </w:rPr>
        <w:t>(</w:t>
      </w:r>
      <w:r w:rsidRPr="000C5363">
        <w:rPr>
          <w:rFonts w:ascii="Times New Roman" w:hAnsi="Times New Roman" w:cs="Times New Roman"/>
        </w:rPr>
        <w:t>如长导管、竖直的干燥管、冷凝管等</w:t>
      </w:r>
      <w:r w:rsidRPr="000C5363">
        <w:rPr>
          <w:rFonts w:ascii="Times New Roman" w:hAnsi="Times New Roman" w:cs="Times New Roman"/>
        </w:rPr>
        <w:t>)</w:t>
      </w:r>
      <w:r w:rsidRPr="000C5363">
        <w:rPr>
          <w:rFonts w:ascii="Times New Roman" w:hAnsi="Times New Roman" w:cs="Times New Roman"/>
        </w:rPr>
        <w:t>；</w:t>
      </w:r>
    </w:p>
    <w:p w:rsidR="00F418AE" w:rsidRPr="000C5363" w:rsidP="00F418AE" w14:paraId="4381D18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④</w:t>
      </w:r>
      <w:r w:rsidRPr="000C5363">
        <w:rPr>
          <w:rFonts w:ascii="Times New Roman" w:hAnsi="Times New Roman" w:cs="Times New Roman"/>
        </w:rPr>
        <w:t>注意防止倒吸的问题。</w:t>
      </w:r>
    </w:p>
    <w:p w:rsidR="00F418AE" w:rsidRPr="000C5363" w:rsidP="00F418AE" w14:paraId="66503E46" w14:textId="77777777">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选择仪器及连接顺序</w:t>
      </w:r>
    </w:p>
    <w:p w:rsidR="00F418AE" w:rsidRPr="000C5363" w:rsidP="00F418AE" w14:paraId="2F71E48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6" type="#_x0000_t75" style="width:222.95pt;height:100.25pt">
            <v:imagedata r:id="rId12" o:title=""/>
          </v:shape>
        </w:pict>
      </w:r>
    </w:p>
    <w:p w:rsidR="00F418AE" w:rsidRPr="000C5363" w:rsidP="00F418AE" w14:paraId="3F594532" w14:textId="77777777">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2</w:t>
      </w:r>
      <w:r w:rsidRPr="000C5363">
        <w:rPr>
          <w:rFonts w:ascii="Times New Roman" w:hAnsi="Times New Roman" w:cs="Times New Roman"/>
          <w:b/>
          <w:bCs/>
        </w:rPr>
        <w:t>．实验条件的控制</w:t>
      </w:r>
    </w:p>
    <w:p w:rsidR="00F418AE" w:rsidRPr="000C5363" w:rsidP="00F418AE" w14:paraId="5EC05871"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排气方法</w:t>
      </w:r>
    </w:p>
    <w:p w:rsidR="00F418AE" w:rsidRPr="000C5363" w:rsidP="00F418AE" w14:paraId="140DD99F"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为了防止空气中的</w:t>
      </w:r>
      <w:r w:rsidRPr="000C5363">
        <w:rPr>
          <w:rFonts w:ascii="Times New Roman" w:hAnsi="Times New Roman" w:cs="Times New Roman"/>
        </w:rPr>
        <w:t>O</w:t>
      </w:r>
      <w:r w:rsidRPr="000C5363">
        <w:rPr>
          <w:rFonts w:ascii="Times New Roman" w:hAnsi="Times New Roman" w:cs="Times New Roman"/>
          <w:vertAlign w:val="subscript"/>
        </w:rPr>
        <w:t>2</w:t>
      </w:r>
      <w:r w:rsidRPr="000C5363">
        <w:rPr>
          <w:rFonts w:ascii="Times New Roman" w:hAnsi="Times New Roman" w:cs="Times New Roman"/>
        </w:rPr>
        <w:t>、</w:t>
      </w:r>
      <w:r w:rsidRPr="000C5363">
        <w:rPr>
          <w:rFonts w:ascii="Times New Roman" w:hAnsi="Times New Roman" w:cs="Times New Roman"/>
        </w:rPr>
        <w:t>CO</w:t>
      </w:r>
      <w:r w:rsidRPr="000C5363">
        <w:rPr>
          <w:rFonts w:ascii="Times New Roman" w:hAnsi="Times New Roman" w:cs="Times New Roman"/>
          <w:vertAlign w:val="subscript"/>
        </w:rPr>
        <w:t>2</w:t>
      </w:r>
      <w:r w:rsidRPr="000C5363">
        <w:rPr>
          <w:rFonts w:ascii="Times New Roman" w:hAnsi="Times New Roman" w:cs="Times New Roman"/>
        </w:rPr>
        <w:t>、水蒸气等干扰实验，常用其他稳定的气体</w:t>
      </w:r>
      <w:r w:rsidRPr="000C5363">
        <w:rPr>
          <w:rFonts w:ascii="Times New Roman" w:hAnsi="Times New Roman" w:cs="Times New Roman"/>
        </w:rPr>
        <w:t>(</w:t>
      </w:r>
      <w:r w:rsidRPr="000C5363">
        <w:rPr>
          <w:rFonts w:ascii="Times New Roman" w:hAnsi="Times New Roman" w:cs="Times New Roman"/>
        </w:rPr>
        <w:t>如氮气</w:t>
      </w:r>
      <w:r w:rsidRPr="000C5363">
        <w:rPr>
          <w:rFonts w:ascii="Times New Roman" w:hAnsi="Times New Roman" w:cs="Times New Roman"/>
        </w:rPr>
        <w:t>)</w:t>
      </w:r>
      <w:r w:rsidRPr="000C5363">
        <w:rPr>
          <w:rFonts w:ascii="Times New Roman" w:hAnsi="Times New Roman" w:cs="Times New Roman"/>
        </w:rPr>
        <w:t>排尽装置中的空气；有时也可充分利用反应产物气体</w:t>
      </w:r>
      <w:r w:rsidRPr="000C5363">
        <w:rPr>
          <w:rFonts w:ascii="Times New Roman" w:hAnsi="Times New Roman" w:cs="Times New Roman"/>
        </w:rPr>
        <w:t>(</w:t>
      </w:r>
      <w:r w:rsidRPr="000C5363">
        <w:rPr>
          <w:rFonts w:ascii="Times New Roman" w:hAnsi="Times New Roman" w:cs="Times New Roman"/>
        </w:rPr>
        <w:t>如氨气、氯气、二氧化硫</w:t>
      </w:r>
      <w:r w:rsidRPr="000C5363">
        <w:rPr>
          <w:rFonts w:ascii="Times New Roman" w:hAnsi="Times New Roman" w:cs="Times New Roman"/>
        </w:rPr>
        <w:t>)</w:t>
      </w:r>
      <w:r w:rsidRPr="000C5363">
        <w:rPr>
          <w:rFonts w:ascii="Times New Roman" w:hAnsi="Times New Roman" w:cs="Times New Roman"/>
        </w:rPr>
        <w:t>等排尽装置中的空气。</w:t>
      </w:r>
    </w:p>
    <w:p w:rsidR="00F418AE" w:rsidRPr="000C5363" w:rsidP="00F418AE" w14:paraId="726251D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控制气体的流速及用量</w:t>
      </w:r>
    </w:p>
    <w:p w:rsidR="00F418AE" w:rsidRPr="000C5363" w:rsidP="00F418AE" w14:paraId="40E9D3C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7" type="#_x0000_t75" style="width:184.55pt;height:80.55pt">
            <v:imagedata r:id="rId13" o:title=""/>
          </v:shape>
        </w:pict>
      </w:r>
    </w:p>
    <w:p w:rsidR="00F418AE" w:rsidRPr="000C5363" w:rsidP="00F418AE" w14:paraId="656F830A"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用分液漏斗控制液体滴加的速度和用量。</w:t>
      </w:r>
    </w:p>
    <w:p w:rsidR="00F418AE" w:rsidRPr="000C5363" w:rsidP="00F418AE" w14:paraId="0203047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观察气泡，控制气流速度，如图甲，可观察气泡得到</w:t>
      </w:r>
      <w:r w:rsidRPr="000C5363">
        <w:rPr>
          <w:rFonts w:ascii="Times New Roman" w:hAnsi="Times New Roman" w:cs="Times New Roman"/>
        </w:rPr>
        <w:t>N</w:t>
      </w:r>
      <w:r w:rsidRPr="000C5363">
        <w:rPr>
          <w:rFonts w:ascii="Times New Roman" w:hAnsi="Times New Roman" w:cs="Times New Roman"/>
          <w:vertAlign w:val="subscript"/>
        </w:rPr>
        <w:t>2</w:t>
      </w:r>
      <w:r w:rsidRPr="000C5363">
        <w:rPr>
          <w:rFonts w:ascii="Times New Roman" w:hAnsi="Times New Roman" w:cs="Times New Roman"/>
        </w:rPr>
        <w:t>、</w:t>
      </w:r>
      <w:r w:rsidRPr="000C5363">
        <w:rPr>
          <w:rFonts w:ascii="Times New Roman" w:hAnsi="Times New Roman" w:cs="Times New Roman"/>
        </w:rPr>
        <w:t>H</w:t>
      </w:r>
      <w:r w:rsidRPr="000C5363">
        <w:rPr>
          <w:rFonts w:ascii="Times New Roman" w:hAnsi="Times New Roman" w:cs="Times New Roman"/>
          <w:vertAlign w:val="subscript"/>
        </w:rPr>
        <w:t>2</w:t>
      </w:r>
      <w:r w:rsidRPr="000C5363">
        <w:rPr>
          <w:rFonts w:ascii="Times New Roman" w:hAnsi="Times New Roman" w:cs="Times New Roman"/>
        </w:rPr>
        <w:t>的体积比约为</w:t>
      </w:r>
      <w:r w:rsidRPr="000C5363">
        <w:rPr>
          <w:rFonts w:ascii="Times New Roman" w:hAnsi="Times New Roman" w:cs="Times New Roman"/>
        </w:rPr>
        <w:t>1</w:t>
      </w:r>
      <w:r w:rsidRPr="000C5363">
        <w:rPr>
          <w:rFonts w:hAnsi="宋体" w:cs="宋体" w:hint="eastAsia"/>
        </w:rPr>
        <w:t>∶</w:t>
      </w:r>
      <w:r w:rsidRPr="000C5363">
        <w:rPr>
          <w:rFonts w:ascii="Times New Roman" w:hAnsi="Times New Roman" w:cs="Times New Roman"/>
        </w:rPr>
        <w:t>3</w:t>
      </w:r>
      <w:r w:rsidRPr="000C5363">
        <w:rPr>
          <w:rFonts w:ascii="Times New Roman" w:hAnsi="Times New Roman" w:cs="Times New Roman"/>
        </w:rPr>
        <w:t>的混合气体。</w:t>
      </w:r>
    </w:p>
    <w:p w:rsidR="00F418AE" w:rsidRPr="000C5363" w:rsidP="00F418AE" w14:paraId="48CFA11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平衡气压，如图乙，用长玻璃管平衡气压，防堵塞。</w:t>
      </w:r>
    </w:p>
    <w:p w:rsidR="00F418AE" w:rsidRPr="000C5363" w:rsidP="00F418AE" w14:paraId="606421AF"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ascii="Times New Roman" w:hAnsi="Times New Roman" w:cs="Times New Roman"/>
        </w:rPr>
        <w:t>压送液体</w:t>
      </w:r>
    </w:p>
    <w:p w:rsidR="00F418AE" w:rsidRPr="000C5363" w:rsidP="00F418AE" w14:paraId="7C6D331A"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根据装置的密封性，让反应生成气体或消耗气体，产生压强差，将液体压入或倒流入另一反应容器。</w:t>
      </w:r>
    </w:p>
    <w:p w:rsidR="00F418AE" w:rsidRPr="000C5363" w:rsidP="00F418AE" w14:paraId="044E684E"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温度控制</w:t>
      </w:r>
    </w:p>
    <w:p w:rsidR="00F418AE" w:rsidRPr="000C5363" w:rsidP="00F418AE" w14:paraId="4F04358D"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控制低温的目的：减少某些反应物或产物分解，如</w:t>
      </w:r>
      <w:r w:rsidRPr="000C5363">
        <w:rPr>
          <w:rFonts w:ascii="Times New Roman" w:hAnsi="Times New Roman" w:cs="Times New Roman"/>
        </w:rPr>
        <w:t>H</w:t>
      </w:r>
      <w:r w:rsidRPr="000C5363">
        <w:rPr>
          <w:rFonts w:ascii="Times New Roman" w:hAnsi="Times New Roman" w:cs="Times New Roman"/>
          <w:vertAlign w:val="subscript"/>
        </w:rPr>
        <w:t>2</w:t>
      </w:r>
      <w:r w:rsidRPr="000C5363">
        <w:rPr>
          <w:rFonts w:ascii="Times New Roman" w:hAnsi="Times New Roman" w:cs="Times New Roman"/>
        </w:rPr>
        <w:t>O</w:t>
      </w:r>
      <w:r w:rsidRPr="000C5363">
        <w:rPr>
          <w:rFonts w:ascii="Times New Roman" w:hAnsi="Times New Roman" w:cs="Times New Roman"/>
          <w:vertAlign w:val="subscript"/>
        </w:rPr>
        <w:t>2</w:t>
      </w:r>
      <w:r w:rsidRPr="000C5363">
        <w:rPr>
          <w:rFonts w:ascii="Times New Roman" w:hAnsi="Times New Roman" w:cs="Times New Roman"/>
        </w:rPr>
        <w:t>、</w:t>
      </w:r>
      <w:r w:rsidRPr="000C5363">
        <w:rPr>
          <w:rFonts w:ascii="Times New Roman" w:hAnsi="Times New Roman" w:cs="Times New Roman"/>
        </w:rPr>
        <w:t>NH</w:t>
      </w:r>
      <w:r w:rsidRPr="000C5363">
        <w:rPr>
          <w:rFonts w:ascii="Times New Roman" w:hAnsi="Times New Roman" w:cs="Times New Roman"/>
          <w:vertAlign w:val="subscript"/>
        </w:rPr>
        <w:t>4</w:t>
      </w:r>
      <w:r w:rsidRPr="000C5363">
        <w:rPr>
          <w:rFonts w:ascii="Times New Roman" w:hAnsi="Times New Roman" w:cs="Times New Roman"/>
        </w:rPr>
        <w:t>HCO</w:t>
      </w:r>
      <w:r w:rsidRPr="000C5363">
        <w:rPr>
          <w:rFonts w:ascii="Times New Roman" w:hAnsi="Times New Roman" w:cs="Times New Roman"/>
          <w:vertAlign w:val="subscript"/>
        </w:rPr>
        <w:t>3</w:t>
      </w:r>
      <w:r w:rsidRPr="000C5363">
        <w:rPr>
          <w:rFonts w:ascii="Times New Roman" w:hAnsi="Times New Roman" w:cs="Times New Roman"/>
        </w:rPr>
        <w:t>等；减少某些反应物或产物挥发，如盐酸、氨水等；防止某些物质水解，避免副反应发生等。</w:t>
      </w:r>
    </w:p>
    <w:p w:rsidR="00F418AE" w:rsidRPr="000C5363" w:rsidP="00F418AE" w14:paraId="6F874B6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采取加热的目的：加快反应速率或使平衡移动，加速溶解等。</w:t>
      </w:r>
    </w:p>
    <w:p w:rsidR="00F418AE" w:rsidRPr="000C5363" w:rsidP="00F418AE" w14:paraId="346548F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常考的温度控制方式</w:t>
      </w:r>
    </w:p>
    <w:p w:rsidR="00F418AE" w:rsidRPr="000C5363" w:rsidP="00F418AE" w14:paraId="2CAD511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a</w:t>
      </w:r>
      <w:r w:rsidRPr="000C5363">
        <w:rPr>
          <w:rFonts w:ascii="Times New Roman" w:hAnsi="Times New Roman" w:cs="Times New Roman"/>
        </w:rPr>
        <w:t>．水浴加热：均匀加热，反应温度在</w:t>
      </w:r>
      <w:r w:rsidRPr="000C5363">
        <w:rPr>
          <w:rFonts w:ascii="Times New Roman" w:hAnsi="Times New Roman" w:cs="Times New Roman"/>
        </w:rPr>
        <w:t>100 ℃</w:t>
      </w:r>
      <w:r w:rsidRPr="000C5363">
        <w:rPr>
          <w:rFonts w:ascii="Times New Roman" w:hAnsi="Times New Roman" w:cs="Times New Roman"/>
        </w:rPr>
        <w:t>以下。</w:t>
      </w:r>
    </w:p>
    <w:p w:rsidR="00F418AE" w:rsidRPr="000C5363" w:rsidP="00F418AE" w14:paraId="100D015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b</w:t>
      </w:r>
      <w:r w:rsidRPr="000C5363">
        <w:rPr>
          <w:rFonts w:ascii="Times New Roman" w:hAnsi="Times New Roman" w:cs="Times New Roman"/>
        </w:rPr>
        <w:t>．油浴加热：均匀加热，反应温度在</w:t>
      </w:r>
      <w:r w:rsidRPr="000C5363">
        <w:rPr>
          <w:rFonts w:ascii="Times New Roman" w:hAnsi="Times New Roman" w:cs="Times New Roman"/>
        </w:rPr>
        <w:t>100</w:t>
      </w:r>
      <w:r w:rsidRPr="000C5363">
        <w:rPr>
          <w:rFonts w:ascii="Times New Roman" w:hAnsi="Times New Roman" w:cs="Times New Roman"/>
        </w:rPr>
        <w:t>～</w:t>
      </w:r>
      <w:r w:rsidRPr="000C5363">
        <w:rPr>
          <w:rFonts w:ascii="Times New Roman" w:hAnsi="Times New Roman" w:cs="Times New Roman"/>
        </w:rPr>
        <w:t>260 ℃</w:t>
      </w:r>
      <w:r w:rsidRPr="000C5363">
        <w:rPr>
          <w:rFonts w:ascii="Times New Roman" w:hAnsi="Times New Roman" w:cs="Times New Roman"/>
        </w:rPr>
        <w:t>之间。</w:t>
      </w:r>
    </w:p>
    <w:p w:rsidR="00F418AE" w:rsidRPr="000C5363" w:rsidP="00F418AE" w14:paraId="5DF9A84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c</w:t>
      </w:r>
      <w:r w:rsidRPr="000C5363">
        <w:rPr>
          <w:rFonts w:ascii="Times New Roman" w:hAnsi="Times New Roman" w:cs="Times New Roman"/>
        </w:rPr>
        <w:t>．冰水冷却：使某物质液化、降低产物的溶解度；减少其他副反应，提高产品纯度等。</w:t>
      </w:r>
    </w:p>
    <w:p w:rsidR="00F418AE" w:rsidRPr="000C5363" w:rsidP="00F418AE" w14:paraId="4DBA33D7"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d</w:t>
      </w:r>
      <w:r w:rsidRPr="000C5363">
        <w:rPr>
          <w:rFonts w:ascii="Times New Roman" w:hAnsi="Times New Roman" w:cs="Times New Roman"/>
        </w:rPr>
        <w:t>．保温：如真空双层玻璃容器等。</w:t>
      </w:r>
    </w:p>
    <w:p w:rsidR="00F418AE" w:rsidP="008F0C80" w14:paraId="0F93C170" w14:textId="77777777">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3</w:t>
      </w:r>
      <w:r w:rsidRPr="004107FD" w:rsidR="008F0C80">
        <w:rPr>
          <w:rFonts w:ascii="Times New Roman" w:hAnsi="Times New Roman" w:cs="Times New Roman"/>
          <w:b/>
          <w:bCs/>
        </w:rPr>
        <w:t>．</w:t>
      </w:r>
      <w:r>
        <w:rPr>
          <w:rFonts w:ascii="Times New Roman" w:hAnsi="Times New Roman" w:cs="Times New Roman" w:hint="eastAsia"/>
          <w:b/>
          <w:bCs/>
        </w:rPr>
        <w:t>常见气体的制备</w:t>
      </w:r>
    </w:p>
    <w:p w:rsidR="008F0C80" w:rsidRPr="00F418AE" w:rsidP="00F418AE" w14:paraId="4DCDDFE4" w14:textId="50A98AFB">
      <w:pPr>
        <w:pStyle w:val="PlainText"/>
        <w:tabs>
          <w:tab w:val="left" w:pos="3402"/>
        </w:tabs>
        <w:snapToGrid w:val="0"/>
        <w:spacing w:line="360" w:lineRule="auto"/>
        <w:ind w:firstLine="424" w:firstLineChars="202"/>
        <w:rPr>
          <w:rFonts w:ascii="Times New Roman" w:hAnsi="Times New Roman" w:cs="Times New Roman"/>
        </w:rPr>
      </w:pPr>
      <w:r w:rsidRPr="00F418AE">
        <w:rPr>
          <w:rFonts w:ascii="Times New Roman" w:hAnsi="Times New Roman" w:cs="Times New Roman" w:hint="eastAsia"/>
        </w:rPr>
        <w:t>(1)</w:t>
      </w:r>
      <w:r w:rsidRPr="00F418AE">
        <w:rPr>
          <w:rFonts w:ascii="Times New Roman" w:hAnsi="Times New Roman" w:cs="Times New Roman"/>
        </w:rPr>
        <w:t>气体制备实验的基本思路</w:t>
      </w:r>
    </w:p>
    <w:p w:rsidR="008F0C80" w:rsidP="008F0C80" w14:paraId="6E1306E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217.6pt;height:87.45pt">
            <v:imagedata r:id="rId14" o:title=""/>
          </v:shape>
        </w:pict>
      </w:r>
    </w:p>
    <w:p w:rsidR="008F0C80" w:rsidRPr="00F418AE" w:rsidP="00F418AE" w14:paraId="6AFD3E15" w14:textId="6A35E1A9">
      <w:pPr>
        <w:pStyle w:val="PlainText"/>
        <w:tabs>
          <w:tab w:val="left" w:pos="3402"/>
        </w:tabs>
        <w:snapToGrid w:val="0"/>
        <w:spacing w:line="360" w:lineRule="auto"/>
        <w:ind w:firstLine="420" w:firstLineChars="200"/>
        <w:rPr>
          <w:rFonts w:ascii="Times New Roman" w:hAnsi="Times New Roman" w:cs="Times New Roman"/>
        </w:rPr>
      </w:pPr>
      <w:r w:rsidRPr="00F418AE">
        <w:rPr>
          <w:rFonts w:ascii="Times New Roman" w:hAnsi="Times New Roman" w:cs="Times New Roman" w:hint="eastAsia"/>
        </w:rPr>
        <w:t>(2)</w:t>
      </w:r>
      <w:r w:rsidRPr="00F418AE">
        <w:rPr>
          <w:rFonts w:ascii="Times New Roman" w:hAnsi="Times New Roman" w:cs="Times New Roman"/>
        </w:rPr>
        <w:t>重要气体的发生装置</w:t>
      </w:r>
    </w:p>
    <w:p w:rsidR="008F0C80" w:rsidP="004107FD" w14:paraId="0F7FD7FE" w14:textId="77777777">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①</w:t>
      </w:r>
      <w:r w:rsidRPr="00D1789E">
        <w:rPr>
          <w:rFonts w:ascii="Times New Roman" w:hAnsi="Times New Roman" w:cs="Times New Roman"/>
        </w:rPr>
        <w:t>固体</w:t>
      </w:r>
      <w:r>
        <w:rPr>
          <w:rFonts w:ascii="Times New Roman" w:hAnsi="Times New Roman" w:cs="Times New Roman"/>
        </w:rPr>
        <w:t>＋</w:t>
      </w:r>
      <w:r w:rsidRPr="00D1789E">
        <w:rPr>
          <w:rFonts w:ascii="Times New Roman" w:hAnsi="Times New Roman" w:cs="Times New Roman"/>
        </w:rPr>
        <w:t>固体</w:t>
      </w:r>
      <w:r>
        <w:rPr>
          <w:rFonts w:ascii="Times New Roman" w:hAnsi="Times New Roman" w:cs="Times New Roman"/>
        </w:rPr>
        <w:fldChar w:fldCharType="begin"/>
      </w:r>
      <w:r>
        <w:rPr>
          <w:rFonts w:ascii="Times New Roman" w:hAnsi="Times New Roman" w:cs="Times New Roman"/>
        </w:rPr>
        <w:instrText>eq \o(</w:instrText>
      </w:r>
      <w:r w:rsidRPr="00D1789E">
        <w:rPr>
          <w:rFonts w:hAnsi="宋体" w:cs="Times New Roman"/>
          <w:spacing w:val="-27"/>
        </w:rPr>
        <w:instrText>――</w:instrText>
      </w:r>
      <w:r w:rsidRPr="00D1789E">
        <w:rPr>
          <w:rFonts w:hAnsi="宋体" w:cs="Times New Roman"/>
        </w:rPr>
        <w:instrText>→</w:instrText>
      </w:r>
      <w:r>
        <w:rPr>
          <w:rFonts w:ascii="Times New Roman" w:hAnsi="Times New Roman" w:cs="Times New Roman"/>
        </w:rPr>
        <w:instrText>,\s\up7(</w:instrText>
      </w:r>
      <w:r w:rsidRPr="00D1789E">
        <w:rPr>
          <w:rFonts w:hAnsi="宋体" w:cs="Times New Roman"/>
          <w:sz w:val="15"/>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1789E">
        <w:rPr>
          <w:rFonts w:ascii="Times New Roman" w:hAnsi="Times New Roman" w:cs="Times New Roman"/>
        </w:rPr>
        <w:t>气体</w:t>
      </w:r>
    </w:p>
    <w:p w:rsidR="008F0C80" w:rsidP="008F0C80" w14:paraId="7A1D6F2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57.05pt;height:64.55pt">
            <v:imagedata r:id="rId15" o:title=""/>
          </v:shape>
        </w:pict>
      </w:r>
    </w:p>
    <w:p w:rsidR="008F0C80" w:rsidP="004107FD" w14:paraId="563D869A" w14:textId="5AF99560">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制备气体</w:t>
      </w:r>
      <w:r>
        <w:rPr>
          <w:rFonts w:ascii="Times New Roman" w:hAnsi="Times New Roman" w:cs="Times New Roman"/>
        </w:rPr>
        <w:t>：</w:t>
      </w:r>
      <w:r w:rsidR="001548C2">
        <w:rPr>
          <w:rFonts w:ascii="Times New Roman" w:hAnsi="Times New Roman" w:cs="Times New Roman" w:hint="eastAsia"/>
        </w:rPr>
        <w:t>_______</w:t>
      </w:r>
      <w:r>
        <w:rPr>
          <w:rFonts w:ascii="Times New Roman" w:hAnsi="Times New Roman" w:cs="Times New Roman"/>
        </w:rPr>
        <w:t>、</w:t>
      </w:r>
      <w:r w:rsidR="001548C2">
        <w:rPr>
          <w:rFonts w:ascii="Times New Roman" w:hAnsi="Times New Roman" w:cs="Times New Roman" w:hint="eastAsia"/>
        </w:rPr>
        <w:t>________</w:t>
      </w:r>
      <w:r>
        <w:rPr>
          <w:rFonts w:ascii="Times New Roman" w:hAnsi="Times New Roman" w:cs="Times New Roman"/>
        </w:rPr>
        <w:t>、</w:t>
      </w:r>
      <w:r w:rsidRPr="00D1789E">
        <w:rPr>
          <w:rFonts w:ascii="Times New Roman" w:hAnsi="Times New Roman" w:cs="Times New Roman"/>
        </w:rPr>
        <w:t>CH</w:t>
      </w:r>
      <w:r w:rsidRPr="00D1789E">
        <w:rPr>
          <w:rFonts w:ascii="Times New Roman" w:hAnsi="Times New Roman" w:cs="Times New Roman"/>
          <w:vertAlign w:val="subscript"/>
        </w:rPr>
        <w:t>4</w:t>
      </w:r>
      <w:r w:rsidRPr="00D1789E">
        <w:rPr>
          <w:rFonts w:ascii="Times New Roman" w:hAnsi="Times New Roman" w:cs="Times New Roman"/>
        </w:rPr>
        <w:t>等</w:t>
      </w:r>
      <w:r>
        <w:rPr>
          <w:rFonts w:ascii="Times New Roman" w:hAnsi="Times New Roman" w:cs="Times New Roman"/>
        </w:rPr>
        <w:t>。</w:t>
      </w:r>
    </w:p>
    <w:p w:rsidR="008F0C80" w:rsidP="004107FD" w14:paraId="1161A993"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②</w:t>
      </w:r>
      <w:r w:rsidRPr="00D1789E">
        <w:rPr>
          <w:rFonts w:ascii="Times New Roman" w:hAnsi="Times New Roman" w:cs="Times New Roman"/>
        </w:rPr>
        <w:t>固体</w:t>
      </w:r>
      <w:r>
        <w:rPr>
          <w:rFonts w:ascii="Times New Roman" w:hAnsi="Times New Roman" w:cs="Times New Roman"/>
        </w:rPr>
        <w:t>＋</w:t>
      </w:r>
      <w:r w:rsidRPr="00D1789E">
        <w:rPr>
          <w:rFonts w:ascii="Times New Roman" w:hAnsi="Times New Roman" w:cs="Times New Roman"/>
        </w:rPr>
        <w:t>液体</w:t>
      </w:r>
      <w:r>
        <w:rPr>
          <w:rFonts w:ascii="Times New Roman" w:hAnsi="Times New Roman" w:cs="Times New Roman"/>
        </w:rPr>
        <w:t>(</w:t>
      </w:r>
      <w:r w:rsidRPr="00D1789E">
        <w:rPr>
          <w:rFonts w:ascii="Times New Roman" w:hAnsi="Times New Roman" w:cs="Times New Roman"/>
        </w:rPr>
        <w:t>或液体</w:t>
      </w:r>
      <w:r>
        <w:rPr>
          <w:rFonts w:ascii="Times New Roman" w:hAnsi="Times New Roman" w:cs="Times New Roman"/>
        </w:rPr>
        <w:t>＋</w:t>
      </w:r>
      <w:r w:rsidRPr="00D1789E">
        <w:rPr>
          <w:rFonts w:ascii="Times New Roman" w:hAnsi="Times New Roman" w:cs="Times New Roman"/>
        </w:rPr>
        <w:t>液体</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\o(</w:instrText>
      </w:r>
      <w:r w:rsidRPr="00D1789E">
        <w:rPr>
          <w:rFonts w:hAnsi="宋体" w:cs="Times New Roman"/>
          <w:spacing w:val="-27"/>
        </w:rPr>
        <w:instrText>――</w:instrText>
      </w:r>
      <w:r w:rsidRPr="00D1789E">
        <w:rPr>
          <w:rFonts w:hAnsi="宋体" w:cs="Times New Roman"/>
        </w:rPr>
        <w:instrText>→</w:instrText>
      </w:r>
      <w:r>
        <w:rPr>
          <w:rFonts w:ascii="Times New Roman" w:hAnsi="Times New Roman" w:cs="Times New Roman"/>
        </w:rPr>
        <w:instrText>,\s\up7(</w:instrText>
      </w:r>
      <w:r w:rsidRPr="00D1789E">
        <w:rPr>
          <w:rFonts w:hAnsi="宋体" w:cs="Times New Roman"/>
          <w:sz w:val="15"/>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1789E">
        <w:rPr>
          <w:rFonts w:ascii="Times New Roman" w:hAnsi="Times New Roman" w:cs="Times New Roman"/>
        </w:rPr>
        <w:t>气体</w:t>
      </w:r>
    </w:p>
    <w:p w:rsidR="008F0C80" w:rsidP="008F0C80" w14:paraId="760E5E92" w14:textId="04E0AF2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0" type="#_x0000_t75" style="width:260.25pt;height:93.85pt">
            <v:imagedata r:id="rId16" o:title=""/>
          </v:shape>
        </w:pict>
      </w:r>
    </w:p>
    <w:p w:rsidR="008F0C80" w:rsidP="004107FD" w14:paraId="204EF3D6" w14:textId="46D93A1E">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制备气体</w:t>
      </w:r>
      <w:r>
        <w:rPr>
          <w:rFonts w:ascii="Times New Roman" w:hAnsi="Times New Roman" w:cs="Times New Roman"/>
        </w:rPr>
        <w:t>：</w:t>
      </w:r>
      <w:r w:rsidR="001548C2">
        <w:rPr>
          <w:rFonts w:ascii="Times New Roman" w:hAnsi="Times New Roman" w:cs="Times New Roman" w:hint="eastAsia"/>
        </w:rPr>
        <w:t>________</w:t>
      </w:r>
      <w:r>
        <w:rPr>
          <w:rFonts w:ascii="Times New Roman" w:hAnsi="Times New Roman" w:cs="Times New Roman"/>
        </w:rPr>
        <w:t>、</w:t>
      </w:r>
      <w:r w:rsidR="001548C2">
        <w:rPr>
          <w:rFonts w:ascii="Times New Roman" w:hAnsi="Times New Roman" w:cs="Times New Roman" w:hint="eastAsia"/>
        </w:rPr>
        <w:t>________</w:t>
      </w:r>
      <w:r w:rsidRPr="00D1789E">
        <w:rPr>
          <w:rFonts w:ascii="Times New Roman" w:hAnsi="Times New Roman" w:cs="Times New Roman"/>
        </w:rPr>
        <w:t>等</w:t>
      </w:r>
      <w:r>
        <w:rPr>
          <w:rFonts w:ascii="Times New Roman" w:hAnsi="Times New Roman" w:cs="Times New Roman"/>
        </w:rPr>
        <w:t>。</w:t>
      </w:r>
    </w:p>
    <w:p w:rsidR="008F0C80" w:rsidP="00EA1BC6" w14:paraId="0FED28B2"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③</w:t>
      </w:r>
      <w:r w:rsidRPr="00D1789E">
        <w:rPr>
          <w:rFonts w:ascii="Times New Roman" w:hAnsi="Times New Roman" w:cs="Times New Roman"/>
        </w:rPr>
        <w:t>固体</w:t>
      </w:r>
      <w:r>
        <w:rPr>
          <w:rFonts w:ascii="Times New Roman" w:hAnsi="Times New Roman" w:cs="Times New Roman"/>
        </w:rPr>
        <w:t>＋</w:t>
      </w:r>
      <w:r w:rsidRPr="00D1789E">
        <w:rPr>
          <w:rFonts w:ascii="Times New Roman" w:hAnsi="Times New Roman" w:cs="Times New Roman"/>
        </w:rPr>
        <w:t>液体</w:t>
      </w:r>
      <w:r>
        <w:rPr>
          <w:rFonts w:ascii="Times New Roman" w:hAnsi="Times New Roman" w:cs="Times New Roman"/>
        </w:rPr>
        <w:t>(</w:t>
      </w:r>
      <w:r w:rsidRPr="00D1789E">
        <w:rPr>
          <w:rFonts w:ascii="Times New Roman" w:hAnsi="Times New Roman" w:cs="Times New Roman"/>
        </w:rPr>
        <w:t>不加热</w:t>
      </w:r>
      <w:r>
        <w:rPr>
          <w:rFonts w:ascii="Times New Roman" w:hAnsi="Times New Roman" w:cs="Times New Roman"/>
        </w:rPr>
        <w:t>)</w:t>
      </w:r>
      <w:r w:rsidRPr="00D1789E">
        <w:rPr>
          <w:rFonts w:hAnsi="宋体" w:cs="Times New Roman"/>
          <w:spacing w:val="-25"/>
        </w:rPr>
        <w:t>―</w:t>
      </w:r>
      <w:r w:rsidRPr="00D1789E">
        <w:rPr>
          <w:rFonts w:hAnsi="宋体" w:cs="Times New Roman"/>
        </w:rPr>
        <w:t>→</w:t>
      </w:r>
      <w:r w:rsidRPr="00D1789E">
        <w:rPr>
          <w:rFonts w:ascii="Times New Roman" w:hAnsi="Times New Roman" w:cs="Times New Roman"/>
        </w:rPr>
        <w:t>气体</w:t>
      </w:r>
    </w:p>
    <w:p w:rsidR="008F0C80" w:rsidP="008F0C80" w14:paraId="3F45AB4C" w14:textId="59E92DA1">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1" type="#_x0000_t75" style="width:253.85pt;height:76.25pt">
            <v:imagedata r:id="rId17" o:title=""/>
          </v:shape>
        </w:pict>
      </w:r>
    </w:p>
    <w:p w:rsidR="008F0C80" w:rsidP="00EA1BC6" w14:paraId="6EC945BE"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制备气体</w:t>
      </w:r>
      <w:r>
        <w:rPr>
          <w:rFonts w:ascii="Times New Roman" w:hAnsi="Times New Roman" w:cs="Times New Roman"/>
        </w:rPr>
        <w:t>：</w:t>
      </w:r>
      <w:r w:rsidRPr="00D1789E">
        <w:rPr>
          <w:rFonts w:ascii="Times New Roman" w:hAnsi="Times New Roman" w:cs="Times New Roman"/>
        </w:rPr>
        <w:t>选择合适的药品和装置能制取中学化学中常见的气体</w:t>
      </w:r>
      <w:r>
        <w:rPr>
          <w:rFonts w:ascii="Times New Roman" w:hAnsi="Times New Roman" w:cs="Times New Roman"/>
        </w:rPr>
        <w:t>。</w:t>
      </w:r>
    </w:p>
    <w:p w:rsidR="008F0C80" w:rsidP="00EA1BC6" w14:paraId="3A8580A3" w14:textId="1716F27E">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00F418AE">
        <w:rPr>
          <w:rFonts w:ascii="Times New Roman" w:hAnsi="Times New Roman" w:cs="Times New Roman" w:hint="eastAsia"/>
        </w:rPr>
        <w:t>3</w:t>
      </w:r>
      <w:r>
        <w:rPr>
          <w:rFonts w:ascii="Times New Roman" w:hAnsi="Times New Roman" w:cs="Times New Roman"/>
        </w:rPr>
        <w:t>)</w:t>
      </w:r>
      <w:r w:rsidRPr="00D1789E">
        <w:rPr>
          <w:rFonts w:ascii="Times New Roman" w:hAnsi="Times New Roman" w:cs="Times New Roman"/>
        </w:rPr>
        <w:t>常见气体典型制备</w:t>
      </w:r>
      <w:r>
        <w:rPr>
          <w:rFonts w:ascii="Times New Roman" w:hAnsi="Times New Roman" w:cs="Times New Roman"/>
        </w:rPr>
        <w:t>：</w:t>
      </w:r>
    </w:p>
    <w:p w:rsidR="008F0C80" w:rsidP="00EA1BC6" w14:paraId="2EA4B55F"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①</w:t>
      </w:r>
      <w:r w:rsidRPr="00D1789E">
        <w:rPr>
          <w:rFonts w:ascii="Times New Roman" w:hAnsi="Times New Roman" w:cs="Times New Roman"/>
        </w:rPr>
        <w:t>Cl</w:t>
      </w:r>
      <w:r w:rsidRPr="00D1789E">
        <w:rPr>
          <w:rFonts w:ascii="Times New Roman" w:hAnsi="Times New Roman" w:cs="Times New Roman"/>
          <w:vertAlign w:val="subscript"/>
        </w:rPr>
        <w:t>2</w:t>
      </w:r>
      <w:r w:rsidRPr="00D1789E">
        <w:rPr>
          <w:rFonts w:ascii="Times New Roman" w:hAnsi="Times New Roman" w:cs="Times New Roman"/>
        </w:rPr>
        <w:t>的实验室制备</w:t>
      </w:r>
    </w:p>
    <w:p w:rsidR="008F0C80" w:rsidP="008F0C80" w14:paraId="7FCED446"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2" type="#_x0000_t75" style="width:226.65pt;height:102.95pt">
            <v:imagedata r:id="rId18" o:title=""/>
          </v:shape>
        </w:pict>
      </w:r>
    </w:p>
    <w:p w:rsidR="008F0C80" w:rsidP="00EA1BC6" w14:paraId="3CB28EAC"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②</w:t>
      </w:r>
      <w:r w:rsidRPr="00D1789E">
        <w:rPr>
          <w:rFonts w:ascii="Times New Roman" w:hAnsi="Times New Roman" w:cs="Times New Roman"/>
        </w:rPr>
        <w:t>SO</w:t>
      </w:r>
      <w:r w:rsidRPr="00D1789E">
        <w:rPr>
          <w:rFonts w:ascii="Times New Roman" w:hAnsi="Times New Roman" w:cs="Times New Roman"/>
          <w:vertAlign w:val="subscript"/>
        </w:rPr>
        <w:t>2</w:t>
      </w:r>
      <w:r w:rsidRPr="00D1789E">
        <w:rPr>
          <w:rFonts w:ascii="Times New Roman" w:hAnsi="Times New Roman" w:cs="Times New Roman"/>
        </w:rPr>
        <w:t>的实验室制备</w:t>
      </w:r>
    </w:p>
    <w:p w:rsidR="008F0C80" w:rsidP="008F0C80" w14:paraId="29181F1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3" type="#_x0000_t75" style="width:226.65pt;height:111.45pt">
            <v:imagedata r:id="rId19" o:title=""/>
          </v:shape>
        </w:pict>
      </w:r>
    </w:p>
    <w:p w:rsidR="008F0C80" w:rsidP="00EA1BC6" w14:paraId="1D6DC7EB"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③</w:t>
      </w:r>
      <w:r w:rsidRPr="00D1789E">
        <w:rPr>
          <w:rFonts w:ascii="Times New Roman" w:hAnsi="Times New Roman" w:cs="Times New Roman"/>
        </w:rPr>
        <w:t>NH</w:t>
      </w:r>
      <w:r w:rsidRPr="00D1789E">
        <w:rPr>
          <w:rFonts w:ascii="Times New Roman" w:hAnsi="Times New Roman" w:cs="Times New Roman"/>
          <w:vertAlign w:val="subscript"/>
        </w:rPr>
        <w:t>3</w:t>
      </w:r>
      <w:r w:rsidRPr="00D1789E">
        <w:rPr>
          <w:rFonts w:ascii="Times New Roman" w:hAnsi="Times New Roman" w:cs="Times New Roman"/>
        </w:rPr>
        <w:t>的实验室制备</w:t>
      </w:r>
    </w:p>
    <w:p w:rsidR="008F0C80" w:rsidP="008F0C80" w14:paraId="179B40F0"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4" type="#_x0000_t75" style="width:226.65pt;height:86.4pt">
            <v:imagedata r:id="rId20" o:title=""/>
          </v:shape>
        </w:pict>
      </w:r>
    </w:p>
    <w:p w:rsidR="008F0C80" w:rsidRPr="00EA1BC6" w:rsidP="008F0C80" w14:paraId="20F0D0C0" w14:textId="459DA8F3">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4</w:t>
      </w:r>
      <w:r w:rsidRPr="00EA1BC6">
        <w:rPr>
          <w:rFonts w:ascii="Times New Roman" w:hAnsi="Times New Roman" w:cs="Times New Roman"/>
          <w:b/>
          <w:bCs/>
        </w:rPr>
        <w:t>．气体的除杂方法</w:t>
      </w:r>
    </w:p>
    <w:p w:rsidR="008F0C80" w:rsidP="00EA1BC6" w14:paraId="518529A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1</w:t>
      </w:r>
      <w:r>
        <w:rPr>
          <w:rFonts w:ascii="Times New Roman" w:hAnsi="Times New Roman" w:cs="Times New Roman"/>
        </w:rPr>
        <w:t>)</w:t>
      </w:r>
      <w:r w:rsidRPr="00D1789E">
        <w:rPr>
          <w:rFonts w:ascii="Times New Roman" w:hAnsi="Times New Roman" w:cs="Times New Roman"/>
        </w:rPr>
        <w:t>除杂试剂选择的依据</w:t>
      </w:r>
      <w:r>
        <w:rPr>
          <w:rFonts w:ascii="Times New Roman" w:hAnsi="Times New Roman" w:cs="Times New Roman"/>
        </w:rPr>
        <w:t>：</w:t>
      </w:r>
      <w:r w:rsidRPr="00D1789E">
        <w:rPr>
          <w:rFonts w:ascii="Times New Roman" w:hAnsi="Times New Roman" w:cs="Times New Roman"/>
        </w:rPr>
        <w:t>主体气体和杂质气体性质上的差异</w:t>
      </w:r>
      <w:r>
        <w:rPr>
          <w:rFonts w:ascii="Times New Roman" w:hAnsi="Times New Roman" w:cs="Times New Roman"/>
        </w:rPr>
        <w:t>，</w:t>
      </w:r>
      <w:r w:rsidRPr="00D1789E">
        <w:rPr>
          <w:rFonts w:ascii="Times New Roman" w:hAnsi="Times New Roman" w:cs="Times New Roman"/>
        </w:rPr>
        <w:t>如溶解性</w:t>
      </w:r>
      <w:r>
        <w:rPr>
          <w:rFonts w:ascii="Times New Roman" w:hAnsi="Times New Roman" w:cs="Times New Roman"/>
        </w:rPr>
        <w:t>、</w:t>
      </w:r>
      <w:r w:rsidRPr="00D1789E">
        <w:rPr>
          <w:rFonts w:ascii="Times New Roman" w:hAnsi="Times New Roman" w:cs="Times New Roman"/>
        </w:rPr>
        <w:t>酸碱性</w:t>
      </w:r>
      <w:r>
        <w:rPr>
          <w:rFonts w:ascii="Times New Roman" w:hAnsi="Times New Roman" w:cs="Times New Roman"/>
        </w:rPr>
        <w:t>、</w:t>
      </w:r>
      <w:r w:rsidRPr="00D1789E">
        <w:rPr>
          <w:rFonts w:ascii="Times New Roman" w:hAnsi="Times New Roman" w:cs="Times New Roman"/>
        </w:rPr>
        <w:t>氧化性</w:t>
      </w:r>
      <w:r>
        <w:rPr>
          <w:rFonts w:ascii="Times New Roman" w:hAnsi="Times New Roman" w:cs="Times New Roman"/>
        </w:rPr>
        <w:t>、</w:t>
      </w:r>
      <w:r w:rsidRPr="00D1789E">
        <w:rPr>
          <w:rFonts w:ascii="Times New Roman" w:hAnsi="Times New Roman" w:cs="Times New Roman"/>
        </w:rPr>
        <w:t>还原性</w:t>
      </w:r>
      <w:r>
        <w:rPr>
          <w:rFonts w:ascii="Times New Roman" w:hAnsi="Times New Roman" w:cs="Times New Roman"/>
        </w:rPr>
        <w:t>。</w:t>
      </w:r>
    </w:p>
    <w:p w:rsidR="008F0C80" w:rsidP="00EA1BC6" w14:paraId="7C9C6FBE" w14:textId="77777777">
      <w:pPr>
        <w:pStyle w:val="PlainText"/>
        <w:tabs>
          <w:tab w:val="left" w:pos="3402"/>
        </w:tabs>
        <w:snapToGrid w:val="0"/>
        <w:spacing w:line="360" w:lineRule="auto"/>
        <w:ind w:firstLine="424" w:firstLineChars="202"/>
        <w:rPr>
          <w:rFonts w:ascii="Times New Roman" w:hAnsi="Times New Roman" w:cs="Times New Roman"/>
        </w:rPr>
      </w:pPr>
      <w:r w:rsidRPr="00D1789E">
        <w:rPr>
          <w:rFonts w:ascii="Times New Roman" w:hAnsi="Times New Roman" w:cs="Times New Roman"/>
        </w:rPr>
        <w:t>除杂原则</w:t>
      </w:r>
      <w:r>
        <w:rPr>
          <w:rFonts w:ascii="Times New Roman" w:hAnsi="Times New Roman" w:cs="Times New Roman"/>
        </w:rPr>
        <w:t>：</w:t>
      </w:r>
      <w:r w:rsidRPr="00D1789E">
        <w:rPr>
          <w:rFonts w:hAnsi="宋体" w:cs="Times New Roman"/>
        </w:rPr>
        <w:t>①</w:t>
      </w:r>
      <w:r w:rsidRPr="00D1789E">
        <w:rPr>
          <w:rFonts w:ascii="Times New Roman" w:hAnsi="Times New Roman" w:cs="Times New Roman"/>
        </w:rPr>
        <w:t>不损失主体气体</w:t>
      </w:r>
      <w:r>
        <w:rPr>
          <w:rFonts w:ascii="Times New Roman" w:hAnsi="Times New Roman" w:cs="Times New Roman"/>
        </w:rPr>
        <w:t>；</w:t>
      </w:r>
      <w:r w:rsidRPr="00D1789E">
        <w:rPr>
          <w:rFonts w:hAnsi="宋体" w:cs="Times New Roman"/>
        </w:rPr>
        <w:t>②</w:t>
      </w:r>
      <w:r w:rsidRPr="00D1789E">
        <w:rPr>
          <w:rFonts w:ascii="Times New Roman" w:hAnsi="Times New Roman" w:cs="Times New Roman"/>
        </w:rPr>
        <w:t>不引入新的杂质气体</w:t>
      </w:r>
      <w:r>
        <w:rPr>
          <w:rFonts w:ascii="Times New Roman" w:hAnsi="Times New Roman" w:cs="Times New Roman"/>
        </w:rPr>
        <w:t>；</w:t>
      </w:r>
      <w:r w:rsidRPr="00D1789E">
        <w:rPr>
          <w:rFonts w:hAnsi="宋体" w:cs="Times New Roman"/>
        </w:rPr>
        <w:t>③</w:t>
      </w:r>
      <w:r w:rsidRPr="00D1789E">
        <w:rPr>
          <w:rFonts w:ascii="Times New Roman" w:hAnsi="Times New Roman" w:cs="Times New Roman"/>
        </w:rPr>
        <w:t>在密闭装置内进行</w:t>
      </w:r>
      <w:r>
        <w:rPr>
          <w:rFonts w:ascii="Times New Roman" w:hAnsi="Times New Roman" w:cs="Times New Roman"/>
        </w:rPr>
        <w:t>；</w:t>
      </w:r>
      <w:r w:rsidRPr="00D1789E">
        <w:rPr>
          <w:rFonts w:hAnsi="宋体" w:cs="Times New Roman"/>
        </w:rPr>
        <w:t>④</w:t>
      </w:r>
      <w:r w:rsidRPr="00D1789E">
        <w:rPr>
          <w:rFonts w:ascii="Times New Roman" w:hAnsi="Times New Roman" w:cs="Times New Roman"/>
        </w:rPr>
        <w:t>先除易除的杂质气体</w:t>
      </w:r>
      <w:r>
        <w:rPr>
          <w:rFonts w:ascii="Times New Roman" w:hAnsi="Times New Roman" w:cs="Times New Roman"/>
        </w:rPr>
        <w:t>。</w:t>
      </w:r>
    </w:p>
    <w:p w:rsidR="008F0C80" w:rsidP="00EA1BC6" w14:paraId="1877B813"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2</w:t>
      </w:r>
      <w:r>
        <w:rPr>
          <w:rFonts w:ascii="Times New Roman" w:hAnsi="Times New Roman" w:cs="Times New Roman"/>
        </w:rPr>
        <w:t>)</w:t>
      </w:r>
      <w:r w:rsidRPr="00D1789E">
        <w:rPr>
          <w:rFonts w:ascii="Times New Roman" w:hAnsi="Times New Roman" w:cs="Times New Roman"/>
        </w:rPr>
        <w:t>气体干燥净化装置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53"/>
        <w:gridCol w:w="1856"/>
        <w:gridCol w:w="1906"/>
        <w:gridCol w:w="1882"/>
        <w:gridCol w:w="1882"/>
      </w:tblGrid>
      <w:tr w14:paraId="0177FF9C" w14:textId="77777777" w:rsidTr="00EA1BC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39"/>
          <w:jc w:val="center"/>
        </w:trPr>
        <w:tc>
          <w:tcPr>
            <w:tcW w:w="1453" w:type="dxa"/>
            <w:shd w:val="clear" w:color="auto" w:fill="auto"/>
            <w:vAlign w:val="center"/>
          </w:tcPr>
          <w:p w:rsidR="008F0C80" w:rsidRPr="00D1789E" w:rsidP="00CB3163" w14:paraId="43DD61AE"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类型</w:t>
            </w:r>
          </w:p>
        </w:tc>
        <w:tc>
          <w:tcPr>
            <w:tcW w:w="1856" w:type="dxa"/>
            <w:shd w:val="clear" w:color="auto" w:fill="auto"/>
            <w:vAlign w:val="center"/>
          </w:tcPr>
          <w:p w:rsidR="008F0C80" w:rsidRPr="00D1789E" w:rsidP="00CB3163" w14:paraId="1EF93391"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液态干燥剂</w:t>
            </w:r>
          </w:p>
        </w:tc>
        <w:tc>
          <w:tcPr>
            <w:tcW w:w="3788" w:type="dxa"/>
            <w:gridSpan w:val="2"/>
            <w:shd w:val="clear" w:color="auto" w:fill="auto"/>
            <w:vAlign w:val="center"/>
          </w:tcPr>
          <w:p w:rsidR="008F0C80" w:rsidRPr="00D1789E" w:rsidP="00CB3163" w14:paraId="593C15F8" w14:textId="77777777">
            <w:pPr>
              <w:pStyle w:val="PlainText"/>
              <w:tabs>
                <w:tab w:val="left" w:pos="3402"/>
              </w:tabs>
              <w:snapToGrid w:val="0"/>
              <w:spacing w:line="360" w:lineRule="auto"/>
              <w:jc w:val="center"/>
              <w:rPr>
                <w:rFonts w:hAnsi="宋体" w:cs="宋体" w:hint="eastAsia"/>
              </w:rPr>
            </w:pPr>
            <w:r w:rsidRPr="00D1789E">
              <w:rPr>
                <w:rFonts w:ascii="Times New Roman" w:hAnsi="Times New Roman" w:cs="Times New Roman"/>
              </w:rPr>
              <w:t>固态干燥剂</w:t>
            </w:r>
          </w:p>
        </w:tc>
        <w:tc>
          <w:tcPr>
            <w:tcW w:w="1882" w:type="dxa"/>
            <w:shd w:val="clear" w:color="auto" w:fill="auto"/>
            <w:vAlign w:val="center"/>
          </w:tcPr>
          <w:p w:rsidR="008F0C80" w:rsidRPr="00D1789E" w:rsidP="00CB3163" w14:paraId="7123B231" w14:textId="77777777">
            <w:pPr>
              <w:pStyle w:val="PlainText"/>
              <w:tabs>
                <w:tab w:val="left" w:pos="3402"/>
              </w:tabs>
              <w:snapToGrid w:val="0"/>
              <w:spacing w:line="360" w:lineRule="auto"/>
              <w:jc w:val="center"/>
              <w:rPr>
                <w:rFonts w:hAnsi="宋体" w:cs="宋体" w:hint="eastAsia"/>
              </w:rPr>
            </w:pPr>
            <w:r w:rsidRPr="00D1789E">
              <w:rPr>
                <w:rFonts w:ascii="Times New Roman" w:hAnsi="Times New Roman" w:cs="Times New Roman"/>
              </w:rPr>
              <w:t>固体，加热</w:t>
            </w:r>
          </w:p>
        </w:tc>
      </w:tr>
      <w:tr w14:paraId="2D39C2AF" w14:textId="77777777" w:rsidTr="00EA1BC6">
        <w:tblPrEx>
          <w:tblW w:w="0" w:type="auto"/>
          <w:jc w:val="center"/>
          <w:tblLayout w:type="fixed"/>
          <w:tblLook w:val="0000"/>
        </w:tblPrEx>
        <w:trPr>
          <w:trHeight w:val="1216"/>
          <w:jc w:val="center"/>
        </w:trPr>
        <w:tc>
          <w:tcPr>
            <w:tcW w:w="1453" w:type="dxa"/>
            <w:shd w:val="clear" w:color="auto" w:fill="auto"/>
            <w:vAlign w:val="center"/>
          </w:tcPr>
          <w:p w:rsidR="008F0C80" w:rsidRPr="00D1789E" w:rsidP="00CB3163" w14:paraId="7395B63F"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装置图</w:t>
            </w:r>
          </w:p>
        </w:tc>
        <w:tc>
          <w:tcPr>
            <w:tcW w:w="1856" w:type="dxa"/>
            <w:shd w:val="clear" w:color="auto" w:fill="auto"/>
            <w:vAlign w:val="center"/>
          </w:tcPr>
          <w:p w:rsidR="008F0C80" w:rsidP="00CB3163" w14:paraId="517D800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5" type="#_x0000_t75" style="width:33.6pt;height:44.8pt">
                  <v:imagedata r:id="rId21" o:title=""/>
                </v:shape>
              </w:pict>
            </w:r>
          </w:p>
          <w:p w:rsidR="008F0C80" w:rsidRPr="00D1789E" w:rsidP="00CB3163" w14:paraId="56A57C8F" w14:textId="77777777">
            <w:pPr>
              <w:pStyle w:val="PlainText"/>
              <w:tabs>
                <w:tab w:val="left" w:pos="3402"/>
              </w:tabs>
              <w:snapToGrid w:val="0"/>
              <w:spacing w:line="360" w:lineRule="auto"/>
              <w:jc w:val="center"/>
              <w:rPr>
                <w:rFonts w:ascii="Times New Roman" w:hAnsi="Times New Roman" w:cs="Times New Roman"/>
              </w:rPr>
            </w:pPr>
            <w:r w:rsidRPr="00D1789E">
              <w:rPr>
                <w:rFonts w:hAnsi="宋体" w:cs="Times New Roman"/>
              </w:rPr>
              <w:t>Ⅰ</w:t>
            </w:r>
          </w:p>
        </w:tc>
        <w:tc>
          <w:tcPr>
            <w:tcW w:w="1906" w:type="dxa"/>
            <w:shd w:val="clear" w:color="auto" w:fill="auto"/>
            <w:vAlign w:val="center"/>
          </w:tcPr>
          <w:p w:rsidR="008F0C80" w:rsidP="00CB3163" w14:paraId="25A868F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6" type="#_x0000_t75" style="width:45.85pt;height:36.8pt">
                  <v:imagedata r:id="rId22" o:title=""/>
                </v:shape>
              </w:pict>
            </w:r>
          </w:p>
          <w:p w:rsidR="008F0C80" w:rsidRPr="00D1789E" w:rsidP="00CB3163" w14:paraId="48D0B975" w14:textId="77777777">
            <w:pPr>
              <w:pStyle w:val="PlainText"/>
              <w:tabs>
                <w:tab w:val="left" w:pos="3402"/>
              </w:tabs>
              <w:snapToGrid w:val="0"/>
              <w:spacing w:line="360" w:lineRule="auto"/>
              <w:jc w:val="center"/>
              <w:rPr>
                <w:rFonts w:ascii="Times New Roman" w:hAnsi="Times New Roman" w:cs="Times New Roman"/>
              </w:rPr>
            </w:pPr>
            <w:r w:rsidRPr="00D1789E">
              <w:rPr>
                <w:rFonts w:hAnsi="宋体" w:cs="Times New Roman"/>
              </w:rPr>
              <w:t>Ⅱ</w:t>
            </w:r>
          </w:p>
        </w:tc>
        <w:tc>
          <w:tcPr>
            <w:tcW w:w="1881" w:type="dxa"/>
            <w:shd w:val="clear" w:color="auto" w:fill="auto"/>
            <w:vAlign w:val="center"/>
          </w:tcPr>
          <w:p w:rsidR="008F0C80" w:rsidP="00CB3163" w14:paraId="0A67878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7" type="#_x0000_t75" style="width:36.8pt;height:40.55pt">
                  <v:imagedata r:id="rId23" o:title=""/>
                </v:shape>
              </w:pict>
            </w:r>
          </w:p>
          <w:p w:rsidR="008F0C80" w:rsidRPr="00D1789E" w:rsidP="00CB3163" w14:paraId="40C757EE" w14:textId="77777777">
            <w:pPr>
              <w:pStyle w:val="PlainText"/>
              <w:tabs>
                <w:tab w:val="left" w:pos="3402"/>
              </w:tabs>
              <w:snapToGrid w:val="0"/>
              <w:spacing w:line="360" w:lineRule="auto"/>
              <w:jc w:val="center"/>
              <w:rPr>
                <w:rFonts w:ascii="Times New Roman" w:hAnsi="Times New Roman" w:cs="Times New Roman"/>
              </w:rPr>
            </w:pPr>
            <w:r w:rsidRPr="00D1789E">
              <w:rPr>
                <w:rFonts w:hAnsi="宋体" w:cs="Times New Roman"/>
              </w:rPr>
              <w:t>Ⅲ</w:t>
            </w:r>
          </w:p>
        </w:tc>
        <w:tc>
          <w:tcPr>
            <w:tcW w:w="1882" w:type="dxa"/>
            <w:shd w:val="clear" w:color="auto" w:fill="auto"/>
            <w:vAlign w:val="center"/>
          </w:tcPr>
          <w:p w:rsidR="008F0C80" w:rsidP="00CB3163" w14:paraId="3A85120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8" type="#_x0000_t75" style="width:62.4pt;height:45.85pt">
                  <v:imagedata r:id="rId24" o:title=""/>
                </v:shape>
              </w:pict>
            </w:r>
          </w:p>
          <w:p w:rsidR="008F0C80" w:rsidRPr="00D1789E" w:rsidP="00CB3163" w14:paraId="1E11D58A" w14:textId="77777777">
            <w:pPr>
              <w:pStyle w:val="PlainText"/>
              <w:tabs>
                <w:tab w:val="left" w:pos="3402"/>
              </w:tabs>
              <w:snapToGrid w:val="0"/>
              <w:spacing w:line="360" w:lineRule="auto"/>
              <w:jc w:val="center"/>
              <w:rPr>
                <w:rFonts w:hAnsi="宋体" w:cs="宋体" w:hint="eastAsia"/>
              </w:rPr>
            </w:pPr>
            <w:r w:rsidRPr="00D1789E">
              <w:rPr>
                <w:rFonts w:hAnsi="宋体" w:cs="Times New Roman"/>
              </w:rPr>
              <w:t>Ⅳ</w:t>
            </w:r>
          </w:p>
        </w:tc>
      </w:tr>
      <w:tr w14:paraId="512DF255" w14:textId="77777777" w:rsidTr="00EA1BC6">
        <w:tblPrEx>
          <w:tblW w:w="0" w:type="auto"/>
          <w:jc w:val="center"/>
          <w:tblLayout w:type="fixed"/>
          <w:tblLook w:val="0000"/>
        </w:tblPrEx>
        <w:trPr>
          <w:trHeight w:val="679"/>
          <w:jc w:val="center"/>
        </w:trPr>
        <w:tc>
          <w:tcPr>
            <w:tcW w:w="1453" w:type="dxa"/>
            <w:shd w:val="clear" w:color="auto" w:fill="auto"/>
            <w:vAlign w:val="center"/>
          </w:tcPr>
          <w:p w:rsidR="008F0C80" w:rsidRPr="00D1789E" w:rsidP="00CB3163" w14:paraId="1BEE8C38"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常见干燥剂</w:t>
            </w:r>
          </w:p>
        </w:tc>
        <w:tc>
          <w:tcPr>
            <w:tcW w:w="1856" w:type="dxa"/>
            <w:shd w:val="clear" w:color="auto" w:fill="auto"/>
            <w:vAlign w:val="center"/>
          </w:tcPr>
          <w:p w:rsidR="008F0C80" w:rsidRPr="00D1789E" w:rsidP="00CB3163" w14:paraId="2985EF40"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浓</w:t>
            </w: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SO</w:t>
            </w:r>
            <w:r w:rsidRPr="00D1789E">
              <w:rPr>
                <w:rFonts w:ascii="Times New Roman" w:hAnsi="Times New Roman" w:cs="Times New Roman"/>
                <w:vertAlign w:val="subscript"/>
              </w:rPr>
              <w:t>4</w:t>
            </w:r>
            <w:r>
              <w:rPr>
                <w:rFonts w:ascii="Times New Roman" w:hAnsi="Times New Roman" w:cs="Times New Roman"/>
              </w:rPr>
              <w:t>(</w:t>
            </w:r>
            <w:r w:rsidRPr="00D1789E">
              <w:rPr>
                <w:rFonts w:ascii="Times New Roman" w:hAnsi="Times New Roman" w:cs="Times New Roman"/>
              </w:rPr>
              <w:t>酸性、强氧化性</w:t>
            </w:r>
            <w:r>
              <w:rPr>
                <w:rFonts w:ascii="Times New Roman" w:hAnsi="Times New Roman" w:cs="Times New Roman"/>
              </w:rPr>
              <w:t>)</w:t>
            </w:r>
          </w:p>
        </w:tc>
        <w:tc>
          <w:tcPr>
            <w:tcW w:w="3788" w:type="dxa"/>
            <w:gridSpan w:val="2"/>
            <w:shd w:val="clear" w:color="auto" w:fill="auto"/>
            <w:vAlign w:val="center"/>
          </w:tcPr>
          <w:p w:rsidR="008F0C80" w:rsidP="00CB3163" w14:paraId="123838DA"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无水氯化钙</w:t>
            </w:r>
            <w:r>
              <w:rPr>
                <w:rFonts w:ascii="Times New Roman" w:hAnsi="Times New Roman" w:cs="Times New Roman"/>
              </w:rPr>
              <w:t>(</w:t>
            </w:r>
            <w:r w:rsidRPr="00D1789E">
              <w:rPr>
                <w:rFonts w:ascii="Times New Roman" w:hAnsi="Times New Roman" w:cs="Times New Roman"/>
              </w:rPr>
              <w:t>中性</w:t>
            </w:r>
            <w:r>
              <w:rPr>
                <w:rFonts w:ascii="Times New Roman" w:hAnsi="Times New Roman" w:cs="Times New Roman"/>
              </w:rPr>
              <w:t>)</w:t>
            </w:r>
            <w:r w:rsidRPr="00D1789E">
              <w:rPr>
                <w:rFonts w:ascii="Times New Roman" w:hAnsi="Times New Roman" w:cs="Times New Roman"/>
              </w:rPr>
              <w:t>、碱石灰</w:t>
            </w:r>
            <w:r>
              <w:rPr>
                <w:rFonts w:ascii="Times New Roman" w:hAnsi="Times New Roman" w:cs="Times New Roman"/>
              </w:rPr>
              <w:t>(</w:t>
            </w:r>
            <w:r w:rsidRPr="00D1789E">
              <w:rPr>
                <w:rFonts w:ascii="Times New Roman" w:hAnsi="Times New Roman" w:cs="Times New Roman"/>
              </w:rPr>
              <w:t>碱性</w:t>
            </w:r>
            <w:r>
              <w:rPr>
                <w:rFonts w:ascii="Times New Roman" w:hAnsi="Times New Roman" w:cs="Times New Roman"/>
              </w:rPr>
              <w:t>)</w:t>
            </w:r>
          </w:p>
        </w:tc>
        <w:tc>
          <w:tcPr>
            <w:tcW w:w="1882" w:type="dxa"/>
            <w:shd w:val="clear" w:color="auto" w:fill="auto"/>
            <w:vAlign w:val="center"/>
          </w:tcPr>
          <w:p w:rsidR="008F0C80" w:rsidP="00CB3163" w14:paraId="11E9CB6E"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除杂试剂</w:t>
            </w:r>
            <w:r w:rsidRPr="00D1789E">
              <w:rPr>
                <w:rFonts w:ascii="Times New Roman" w:hAnsi="Times New Roman" w:cs="Times New Roman"/>
              </w:rPr>
              <w:t>Cu</w:t>
            </w:r>
            <w:r w:rsidRPr="00D1789E">
              <w:rPr>
                <w:rFonts w:ascii="Times New Roman" w:hAnsi="Times New Roman" w:cs="Times New Roman"/>
              </w:rPr>
              <w:t>、</w:t>
            </w:r>
            <w:r w:rsidRPr="00D1789E">
              <w:rPr>
                <w:rFonts w:ascii="Times New Roman" w:hAnsi="Times New Roman" w:cs="Times New Roman"/>
              </w:rPr>
              <w:t>CuO</w:t>
            </w:r>
            <w:r w:rsidRPr="00D1789E">
              <w:rPr>
                <w:rFonts w:ascii="Times New Roman" w:hAnsi="Times New Roman" w:cs="Times New Roman"/>
              </w:rPr>
              <w:t>、</w:t>
            </w:r>
            <w:r w:rsidRPr="00D1789E">
              <w:rPr>
                <w:rFonts w:ascii="Times New Roman" w:hAnsi="Times New Roman" w:cs="Times New Roman"/>
              </w:rPr>
              <w:t>Mg</w:t>
            </w:r>
            <w:r w:rsidRPr="00D1789E">
              <w:rPr>
                <w:rFonts w:ascii="Times New Roman" w:hAnsi="Times New Roman" w:cs="Times New Roman"/>
              </w:rPr>
              <w:t>等</w:t>
            </w:r>
          </w:p>
        </w:tc>
      </w:tr>
    </w:tbl>
    <w:p w:rsidR="008F0C80" w:rsidP="00EA1BC6" w14:paraId="77CAF51F"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当</w:t>
      </w:r>
      <w:r w:rsidRPr="00D1789E">
        <w:rPr>
          <w:rFonts w:ascii="Times New Roman" w:hAnsi="Times New Roman" w:cs="Times New Roman"/>
        </w:rPr>
        <w:t>CO</w:t>
      </w:r>
      <w:r w:rsidRPr="00D1789E">
        <w:rPr>
          <w:rFonts w:ascii="Times New Roman" w:hAnsi="Times New Roman" w:cs="Times New Roman"/>
          <w:vertAlign w:val="subscript"/>
        </w:rPr>
        <w:t>2</w:t>
      </w:r>
      <w:r w:rsidRPr="00D1789E">
        <w:rPr>
          <w:rFonts w:ascii="Times New Roman" w:hAnsi="Times New Roman" w:cs="Times New Roman"/>
        </w:rPr>
        <w:t>中混有</w:t>
      </w:r>
      <w:r w:rsidRPr="00D1789E">
        <w:rPr>
          <w:rFonts w:ascii="Times New Roman" w:hAnsi="Times New Roman" w:cs="Times New Roman"/>
        </w:rPr>
        <w:t>O</w:t>
      </w:r>
      <w:r w:rsidRPr="00D1789E">
        <w:rPr>
          <w:rFonts w:ascii="Times New Roman" w:hAnsi="Times New Roman" w:cs="Times New Roman"/>
          <w:vertAlign w:val="subscript"/>
        </w:rPr>
        <w:t>2</w:t>
      </w:r>
      <w:r w:rsidRPr="00D1789E">
        <w:rPr>
          <w:rFonts w:ascii="Times New Roman" w:hAnsi="Times New Roman" w:cs="Times New Roman"/>
        </w:rPr>
        <w:t>杂质时</w:t>
      </w:r>
      <w:r>
        <w:rPr>
          <w:rFonts w:ascii="Times New Roman" w:hAnsi="Times New Roman" w:cs="Times New Roman"/>
        </w:rPr>
        <w:t>，</w:t>
      </w:r>
      <w:r w:rsidRPr="00D1789E">
        <w:rPr>
          <w:rFonts w:ascii="Times New Roman" w:hAnsi="Times New Roman" w:cs="Times New Roman"/>
        </w:rPr>
        <w:t>应选用上述</w:t>
      </w:r>
      <w:r w:rsidRPr="00D1789E">
        <w:rPr>
          <w:rFonts w:hAnsi="宋体" w:cs="Times New Roman"/>
        </w:rPr>
        <w:t>Ⅰ</w:t>
      </w:r>
      <w:r>
        <w:rPr>
          <w:rFonts w:ascii="Times New Roman" w:hAnsi="Times New Roman" w:cs="Times New Roman"/>
        </w:rPr>
        <w:t>～</w:t>
      </w:r>
      <w:r w:rsidRPr="00D1789E">
        <w:rPr>
          <w:rFonts w:hAnsi="宋体" w:cs="Times New Roman"/>
        </w:rPr>
        <w:t>Ⅳ</w:t>
      </w:r>
      <w:r w:rsidRPr="00D1789E">
        <w:rPr>
          <w:rFonts w:ascii="Times New Roman" w:hAnsi="Times New Roman" w:cs="Times New Roman"/>
        </w:rPr>
        <w:t>中的</w:t>
      </w:r>
      <w:r w:rsidRPr="00D1789E">
        <w:rPr>
          <w:rFonts w:hAnsi="宋体" w:cs="Times New Roman"/>
        </w:rPr>
        <w:t>Ⅳ</w:t>
      </w:r>
      <w:r w:rsidRPr="00D1789E">
        <w:rPr>
          <w:rFonts w:ascii="Times New Roman" w:hAnsi="Times New Roman" w:cs="Times New Roman"/>
        </w:rPr>
        <w:t>装置除</w:t>
      </w:r>
      <w:r w:rsidRPr="00D1789E">
        <w:rPr>
          <w:rFonts w:ascii="Times New Roman" w:hAnsi="Times New Roman" w:cs="Times New Roman"/>
        </w:rPr>
        <w:t>O</w:t>
      </w:r>
      <w:r w:rsidRPr="00D1789E">
        <w:rPr>
          <w:rFonts w:ascii="Times New Roman" w:hAnsi="Times New Roman" w:cs="Times New Roman"/>
          <w:vertAlign w:val="subscript"/>
        </w:rPr>
        <w:t>2</w:t>
      </w:r>
      <w:r>
        <w:rPr>
          <w:rFonts w:ascii="Times New Roman" w:hAnsi="Times New Roman" w:cs="Times New Roman"/>
        </w:rPr>
        <w:t>，</w:t>
      </w:r>
      <w:r w:rsidRPr="00D1789E">
        <w:rPr>
          <w:rFonts w:ascii="Times New Roman" w:hAnsi="Times New Roman" w:cs="Times New Roman"/>
        </w:rPr>
        <w:t>除杂试剂是</w:t>
      </w:r>
      <w:r w:rsidRPr="00D1789E">
        <w:rPr>
          <w:rFonts w:ascii="Times New Roman" w:hAnsi="Times New Roman" w:cs="Times New Roman"/>
        </w:rPr>
        <w:t>Cu</w:t>
      </w:r>
      <w:r w:rsidRPr="00D1789E">
        <w:rPr>
          <w:rFonts w:ascii="Times New Roman" w:hAnsi="Times New Roman" w:cs="Times New Roman"/>
        </w:rPr>
        <w:t>粉</w:t>
      </w:r>
      <w:r>
        <w:rPr>
          <w:rFonts w:ascii="Times New Roman" w:hAnsi="Times New Roman" w:cs="Times New Roman"/>
        </w:rPr>
        <w:t>。</w:t>
      </w:r>
    </w:p>
    <w:p w:rsidR="008F0C80" w:rsidRPr="00EA1BC6" w:rsidP="008F0C80" w14:paraId="402AAE55" w14:textId="2F19EC84">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5</w:t>
      </w:r>
      <w:r w:rsidRPr="00EA1BC6">
        <w:rPr>
          <w:rFonts w:ascii="Times New Roman" w:hAnsi="Times New Roman" w:cs="Times New Roman"/>
          <w:b/>
          <w:bCs/>
        </w:rPr>
        <w:t>．气体的收集方法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2"/>
        <w:gridCol w:w="920"/>
        <w:gridCol w:w="2977"/>
        <w:gridCol w:w="1559"/>
        <w:gridCol w:w="2083"/>
      </w:tblGrid>
      <w:tr w14:paraId="24EDC639" w14:textId="77777777" w:rsidTr="00CB31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622" w:type="dxa"/>
            <w:gridSpan w:val="2"/>
            <w:shd w:val="clear" w:color="auto" w:fill="auto"/>
            <w:vAlign w:val="center"/>
          </w:tcPr>
          <w:p w:rsidR="008F0C80" w:rsidRPr="00D1789E" w:rsidP="00CB3163" w14:paraId="406EC753"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收集方法</w:t>
            </w:r>
          </w:p>
        </w:tc>
        <w:tc>
          <w:tcPr>
            <w:tcW w:w="2977" w:type="dxa"/>
            <w:shd w:val="clear" w:color="auto" w:fill="auto"/>
            <w:vAlign w:val="center"/>
          </w:tcPr>
          <w:p w:rsidR="008F0C80" w:rsidRPr="00D1789E" w:rsidP="00CB3163" w14:paraId="74E189D3"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收集气体的类型</w:t>
            </w:r>
          </w:p>
        </w:tc>
        <w:tc>
          <w:tcPr>
            <w:tcW w:w="1559" w:type="dxa"/>
            <w:shd w:val="clear" w:color="auto" w:fill="auto"/>
            <w:vAlign w:val="center"/>
          </w:tcPr>
          <w:p w:rsidR="008F0C80" w:rsidRPr="00D1789E" w:rsidP="00CB3163" w14:paraId="0B715938"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收集装置</w:t>
            </w:r>
          </w:p>
        </w:tc>
        <w:tc>
          <w:tcPr>
            <w:tcW w:w="2083" w:type="dxa"/>
            <w:shd w:val="clear" w:color="auto" w:fill="auto"/>
            <w:vAlign w:val="center"/>
          </w:tcPr>
          <w:p w:rsidR="008F0C80" w:rsidRPr="00D1789E" w:rsidP="00CB3163" w14:paraId="16786CAC"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可收集的气体</w:t>
            </w:r>
            <w:r>
              <w:rPr>
                <w:rFonts w:ascii="Times New Roman" w:hAnsi="Times New Roman" w:cs="Times New Roman"/>
              </w:rPr>
              <w:t>(</w:t>
            </w:r>
            <w:r w:rsidRPr="00D1789E">
              <w:rPr>
                <w:rFonts w:ascii="Times New Roman" w:hAnsi="Times New Roman" w:cs="Times New Roman"/>
              </w:rPr>
              <w:t>举例</w:t>
            </w:r>
            <w:r>
              <w:rPr>
                <w:rFonts w:ascii="Times New Roman" w:hAnsi="Times New Roman" w:cs="Times New Roman"/>
              </w:rPr>
              <w:t>)</w:t>
            </w:r>
          </w:p>
        </w:tc>
      </w:tr>
      <w:tr w14:paraId="20F0C872" w14:textId="77777777" w:rsidTr="00CB3163">
        <w:tblPrEx>
          <w:tblW w:w="0" w:type="auto"/>
          <w:jc w:val="center"/>
          <w:tblLayout w:type="fixed"/>
          <w:tblLook w:val="0000"/>
        </w:tblPrEx>
        <w:trPr>
          <w:jc w:val="center"/>
        </w:trPr>
        <w:tc>
          <w:tcPr>
            <w:tcW w:w="1622" w:type="dxa"/>
            <w:gridSpan w:val="2"/>
            <w:shd w:val="clear" w:color="auto" w:fill="auto"/>
            <w:vAlign w:val="center"/>
          </w:tcPr>
          <w:p w:rsidR="008F0C80" w:rsidRPr="00D1789E" w:rsidP="00CB3163" w14:paraId="50DA33FA"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排水法</w:t>
            </w:r>
          </w:p>
        </w:tc>
        <w:tc>
          <w:tcPr>
            <w:tcW w:w="2977" w:type="dxa"/>
            <w:shd w:val="clear" w:color="auto" w:fill="auto"/>
            <w:vAlign w:val="center"/>
          </w:tcPr>
          <w:p w:rsidR="008F0C80" w:rsidRPr="00D1789E" w:rsidP="00CB3163" w14:paraId="5E08CB4B"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难溶于水或微溶于水，且不与水反应的气体</w:t>
            </w:r>
          </w:p>
        </w:tc>
        <w:tc>
          <w:tcPr>
            <w:tcW w:w="1559" w:type="dxa"/>
            <w:shd w:val="clear" w:color="auto" w:fill="auto"/>
            <w:vAlign w:val="center"/>
          </w:tcPr>
          <w:p w:rsidR="008F0C80" w:rsidRPr="00D1789E" w:rsidP="00CB3163" w14:paraId="126BF56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9" type="#_x0000_t75" style="width:47.45pt;height:42.15pt">
                  <v:imagedata r:id="rId25" o:title=""/>
                </v:shape>
              </w:pict>
            </w:r>
          </w:p>
        </w:tc>
        <w:tc>
          <w:tcPr>
            <w:tcW w:w="2083" w:type="dxa"/>
            <w:shd w:val="clear" w:color="auto" w:fill="auto"/>
            <w:vAlign w:val="center"/>
          </w:tcPr>
          <w:p w:rsidR="008F0C80" w:rsidRPr="00D1789E" w:rsidP="00CB3163" w14:paraId="52B2659B" w14:textId="77777777">
            <w:pPr>
              <w:pStyle w:val="PlainText"/>
              <w:tabs>
                <w:tab w:val="left" w:pos="3402"/>
              </w:tabs>
              <w:snapToGrid w:val="0"/>
              <w:spacing w:line="360" w:lineRule="auto"/>
              <w:jc w:val="center"/>
              <w:rPr>
                <w:rFonts w:hAnsi="宋体" w:cs="宋体" w:hint="eastAsia"/>
              </w:rPr>
            </w:pPr>
            <w:r w:rsidRPr="00D1789E">
              <w:rPr>
                <w:rFonts w:ascii="Times New Roman" w:hAnsi="Times New Roman" w:cs="Times New Roman"/>
              </w:rPr>
              <w:t>O</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NO</w:t>
            </w:r>
            <w:r w:rsidRPr="00D1789E">
              <w:rPr>
                <w:rFonts w:ascii="Times New Roman" w:hAnsi="Times New Roman" w:cs="Times New Roman"/>
              </w:rPr>
              <w:t>、</w:t>
            </w:r>
            <w:r w:rsidRPr="00D1789E">
              <w:rPr>
                <w:rFonts w:ascii="Times New Roman" w:hAnsi="Times New Roman" w:cs="Times New Roman"/>
              </w:rPr>
              <w:t>CO</w:t>
            </w:r>
            <w:r w:rsidRPr="00D1789E">
              <w:rPr>
                <w:rFonts w:ascii="Times New Roman" w:hAnsi="Times New Roman" w:cs="Times New Roman"/>
              </w:rPr>
              <w:t>等</w:t>
            </w:r>
          </w:p>
        </w:tc>
      </w:tr>
      <w:tr w14:paraId="5FD70F9F" w14:textId="77777777" w:rsidTr="00CB3163">
        <w:tblPrEx>
          <w:tblW w:w="0" w:type="auto"/>
          <w:jc w:val="center"/>
          <w:tblLayout w:type="fixed"/>
          <w:tblLook w:val="0000"/>
        </w:tblPrEx>
        <w:trPr>
          <w:jc w:val="center"/>
        </w:trPr>
        <w:tc>
          <w:tcPr>
            <w:tcW w:w="702" w:type="dxa"/>
            <w:vMerge w:val="restart"/>
            <w:shd w:val="clear" w:color="auto" w:fill="auto"/>
            <w:vAlign w:val="center"/>
          </w:tcPr>
          <w:p w:rsidR="008F0C80" w:rsidRPr="00D1789E" w:rsidP="00CB3163" w14:paraId="50468EC9"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排空气法</w:t>
            </w:r>
          </w:p>
        </w:tc>
        <w:tc>
          <w:tcPr>
            <w:tcW w:w="920" w:type="dxa"/>
            <w:shd w:val="clear" w:color="auto" w:fill="auto"/>
            <w:vAlign w:val="center"/>
          </w:tcPr>
          <w:p w:rsidR="008F0C80" w:rsidRPr="00D1789E" w:rsidP="00CB3163" w14:paraId="3DE098E6"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向上排空气法</w:t>
            </w:r>
          </w:p>
        </w:tc>
        <w:tc>
          <w:tcPr>
            <w:tcW w:w="2977" w:type="dxa"/>
            <w:shd w:val="clear" w:color="auto" w:fill="auto"/>
            <w:vAlign w:val="center"/>
          </w:tcPr>
          <w:p w:rsidR="008F0C80" w:rsidRPr="00D1789E" w:rsidP="00CB3163" w14:paraId="6C568E43"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密度大于空气且不与空气中的成分反应</w:t>
            </w:r>
          </w:p>
        </w:tc>
        <w:tc>
          <w:tcPr>
            <w:tcW w:w="1559" w:type="dxa"/>
            <w:shd w:val="clear" w:color="auto" w:fill="auto"/>
            <w:vAlign w:val="center"/>
          </w:tcPr>
          <w:p w:rsidR="008F0C80" w:rsidRPr="00D1789E" w:rsidP="00CB3163" w14:paraId="4F9C90F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0" type="#_x0000_t75" style="width:33.05pt;height:50.15pt">
                  <v:imagedata r:id="rId26" o:title=""/>
                </v:shape>
              </w:pict>
            </w:r>
          </w:p>
        </w:tc>
        <w:tc>
          <w:tcPr>
            <w:tcW w:w="2083" w:type="dxa"/>
            <w:shd w:val="clear" w:color="auto" w:fill="auto"/>
            <w:vAlign w:val="center"/>
          </w:tcPr>
          <w:p w:rsidR="008F0C80" w:rsidRPr="00D1789E" w:rsidP="00CB3163" w14:paraId="4471E125"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Cl</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SO</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NO</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CO</w:t>
            </w:r>
            <w:r w:rsidRPr="00D1789E">
              <w:rPr>
                <w:rFonts w:ascii="Times New Roman" w:hAnsi="Times New Roman" w:cs="Times New Roman"/>
                <w:vertAlign w:val="subscript"/>
              </w:rPr>
              <w:t>2</w:t>
            </w:r>
          </w:p>
        </w:tc>
      </w:tr>
      <w:tr w14:paraId="4BE8FAD1" w14:textId="77777777" w:rsidTr="00CB3163">
        <w:tblPrEx>
          <w:tblW w:w="0" w:type="auto"/>
          <w:jc w:val="center"/>
          <w:tblLayout w:type="fixed"/>
          <w:tblLook w:val="0000"/>
        </w:tblPrEx>
        <w:trPr>
          <w:jc w:val="center"/>
        </w:trPr>
        <w:tc>
          <w:tcPr>
            <w:tcW w:w="702" w:type="dxa"/>
            <w:vMerge/>
            <w:shd w:val="clear" w:color="auto" w:fill="auto"/>
            <w:vAlign w:val="center"/>
          </w:tcPr>
          <w:p w:rsidR="008F0C80" w:rsidRPr="00D1789E" w:rsidP="00CB3163" w14:paraId="587F3607" w14:textId="77777777">
            <w:pPr>
              <w:pStyle w:val="PlainText"/>
              <w:tabs>
                <w:tab w:val="left" w:pos="3402"/>
              </w:tabs>
              <w:snapToGrid w:val="0"/>
              <w:spacing w:line="360" w:lineRule="auto"/>
              <w:jc w:val="center"/>
              <w:rPr>
                <w:rFonts w:ascii="Times New Roman" w:hAnsi="Times New Roman" w:cs="Times New Roman"/>
              </w:rPr>
            </w:pPr>
          </w:p>
        </w:tc>
        <w:tc>
          <w:tcPr>
            <w:tcW w:w="920" w:type="dxa"/>
            <w:shd w:val="clear" w:color="auto" w:fill="auto"/>
            <w:vAlign w:val="center"/>
          </w:tcPr>
          <w:p w:rsidR="008F0C80" w:rsidRPr="00D1789E" w:rsidP="00CB3163" w14:paraId="2348A0A2"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向下排空气法</w:t>
            </w:r>
          </w:p>
        </w:tc>
        <w:tc>
          <w:tcPr>
            <w:tcW w:w="2977" w:type="dxa"/>
            <w:shd w:val="clear" w:color="auto" w:fill="auto"/>
            <w:vAlign w:val="center"/>
          </w:tcPr>
          <w:p w:rsidR="008F0C80" w:rsidRPr="00D1789E" w:rsidP="00CB3163" w14:paraId="34472485"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密度小于空气且不与空气中的成分反应</w:t>
            </w:r>
          </w:p>
        </w:tc>
        <w:tc>
          <w:tcPr>
            <w:tcW w:w="1559" w:type="dxa"/>
            <w:shd w:val="clear" w:color="auto" w:fill="auto"/>
            <w:vAlign w:val="center"/>
          </w:tcPr>
          <w:p w:rsidR="008F0C80" w:rsidRPr="00D1789E" w:rsidP="00CB3163" w14:paraId="2850C89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1" type="#_x0000_t75" style="width:33.05pt;height:50.15pt">
                  <v:imagedata r:id="rId27" o:title=""/>
                </v:shape>
              </w:pict>
            </w:r>
          </w:p>
        </w:tc>
        <w:tc>
          <w:tcPr>
            <w:tcW w:w="2083" w:type="dxa"/>
            <w:shd w:val="clear" w:color="auto" w:fill="auto"/>
            <w:vAlign w:val="center"/>
          </w:tcPr>
          <w:p w:rsidR="008F0C80" w:rsidP="00CB3163" w14:paraId="3E2C7DF5"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NH</w:t>
            </w:r>
            <w:r w:rsidRPr="00D1789E">
              <w:rPr>
                <w:rFonts w:ascii="Times New Roman" w:hAnsi="Times New Roman" w:cs="Times New Roman"/>
                <w:vertAlign w:val="subscript"/>
              </w:rPr>
              <w:t>3</w:t>
            </w:r>
          </w:p>
        </w:tc>
      </w:tr>
    </w:tbl>
    <w:p w:rsidR="008F0C80" w:rsidRPr="00EA1BC6" w:rsidP="008F0C80" w14:paraId="62355195" w14:textId="7DC1C619">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6</w:t>
      </w:r>
      <w:r w:rsidRPr="00EA1BC6">
        <w:rPr>
          <w:rFonts w:ascii="Times New Roman" w:hAnsi="Times New Roman" w:cs="Times New Roman"/>
          <w:b/>
          <w:bCs/>
        </w:rPr>
        <w:t>．尾气处理的方法及装置</w:t>
      </w:r>
    </w:p>
    <w:p w:rsidR="008F0C80" w:rsidP="00EA1BC6" w14:paraId="3287B891"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1</w:t>
      </w:r>
      <w:r>
        <w:rPr>
          <w:rFonts w:ascii="Times New Roman" w:hAnsi="Times New Roman" w:cs="Times New Roman"/>
        </w:rPr>
        <w:t>)</w:t>
      </w:r>
      <w:r w:rsidRPr="00D1789E">
        <w:rPr>
          <w:rFonts w:ascii="Times New Roman" w:hAnsi="Times New Roman" w:cs="Times New Roman"/>
        </w:rPr>
        <w:t>原因</w:t>
      </w:r>
      <w:r>
        <w:rPr>
          <w:rFonts w:ascii="Times New Roman" w:hAnsi="Times New Roman" w:cs="Times New Roman"/>
        </w:rPr>
        <w:t>：</w:t>
      </w:r>
      <w:r w:rsidRPr="00D1789E">
        <w:rPr>
          <w:rFonts w:ascii="Times New Roman" w:hAnsi="Times New Roman" w:cs="Times New Roman"/>
        </w:rPr>
        <w:t>有些气体有毒或有可燃性</w:t>
      </w:r>
      <w:r>
        <w:rPr>
          <w:rFonts w:ascii="Times New Roman" w:hAnsi="Times New Roman" w:cs="Times New Roman"/>
        </w:rPr>
        <w:t>，</w:t>
      </w:r>
      <w:r w:rsidRPr="00D1789E">
        <w:rPr>
          <w:rFonts w:ascii="Times New Roman" w:hAnsi="Times New Roman" w:cs="Times New Roman"/>
        </w:rPr>
        <w:t>任其逸散到空气中</w:t>
      </w:r>
      <w:r>
        <w:rPr>
          <w:rFonts w:ascii="Times New Roman" w:hAnsi="Times New Roman" w:cs="Times New Roman"/>
        </w:rPr>
        <w:t>，</w:t>
      </w:r>
      <w:r w:rsidRPr="00D1789E">
        <w:rPr>
          <w:rFonts w:ascii="Times New Roman" w:hAnsi="Times New Roman" w:cs="Times New Roman"/>
        </w:rPr>
        <w:t>会污染空气或者引发火灾</w:t>
      </w:r>
      <w:r>
        <w:rPr>
          <w:rFonts w:ascii="Times New Roman" w:hAnsi="Times New Roman" w:cs="Times New Roman"/>
        </w:rPr>
        <w:t>、</w:t>
      </w:r>
      <w:r w:rsidRPr="00D1789E">
        <w:rPr>
          <w:rFonts w:ascii="Times New Roman" w:hAnsi="Times New Roman" w:cs="Times New Roman"/>
        </w:rPr>
        <w:t>爆炸等灾害</w:t>
      </w:r>
      <w:r>
        <w:rPr>
          <w:rFonts w:ascii="Times New Roman" w:hAnsi="Times New Roman" w:cs="Times New Roman"/>
        </w:rPr>
        <w:t>。</w:t>
      </w:r>
    </w:p>
    <w:p w:rsidR="008F0C80" w:rsidP="00EA1BC6" w14:paraId="1BC05AAF"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2</w:t>
      </w:r>
      <w:r>
        <w:rPr>
          <w:rFonts w:ascii="Times New Roman" w:hAnsi="Times New Roman" w:cs="Times New Roman"/>
        </w:rPr>
        <w:t>)</w:t>
      </w:r>
      <w:r w:rsidRPr="00D1789E">
        <w:rPr>
          <w:rFonts w:ascii="Times New Roman" w:hAnsi="Times New Roman" w:cs="Times New Roman"/>
        </w:rPr>
        <w:t>处理方法</w:t>
      </w:r>
      <w:r>
        <w:rPr>
          <w:rFonts w:ascii="Times New Roman" w:hAnsi="Times New Roman" w:cs="Times New Roman"/>
        </w:rPr>
        <w:t>：</w:t>
      </w:r>
      <w:r w:rsidRPr="00D1789E">
        <w:rPr>
          <w:rFonts w:ascii="Times New Roman" w:hAnsi="Times New Roman" w:cs="Times New Roman"/>
        </w:rPr>
        <w:t>一般根据气体的相关性质</w:t>
      </w:r>
      <w:r>
        <w:rPr>
          <w:rFonts w:ascii="Times New Roman" w:hAnsi="Times New Roman" w:cs="Times New Roman"/>
        </w:rPr>
        <w:t>，</w:t>
      </w:r>
      <w:r w:rsidRPr="00D1789E">
        <w:rPr>
          <w:rFonts w:ascii="Times New Roman" w:hAnsi="Times New Roman" w:cs="Times New Roman"/>
        </w:rPr>
        <w:t>使其转化为非气态物质或无毒物质</w:t>
      </w:r>
      <w:r>
        <w:rPr>
          <w:rFonts w:ascii="Times New Roman" w:hAnsi="Times New Roman" w:cs="Times New Roman"/>
        </w:rPr>
        <w:t>，</w:t>
      </w:r>
      <w:r w:rsidRPr="00D1789E">
        <w:rPr>
          <w:rFonts w:ascii="Times New Roman" w:hAnsi="Times New Roman" w:cs="Times New Roman"/>
        </w:rPr>
        <w:t>如酸性有毒气体用碱溶液吸收</w:t>
      </w:r>
      <w:r>
        <w:rPr>
          <w:rFonts w:ascii="Times New Roman" w:hAnsi="Times New Roman" w:cs="Times New Roman"/>
        </w:rPr>
        <w:t>，</w:t>
      </w:r>
      <w:r w:rsidRPr="00D1789E">
        <w:rPr>
          <w:rFonts w:ascii="Times New Roman" w:hAnsi="Times New Roman" w:cs="Times New Roman"/>
        </w:rPr>
        <w:t>可燃性气体用点燃等措施</w:t>
      </w:r>
      <w:r>
        <w:rPr>
          <w:rFonts w:ascii="Times New Roman" w:hAnsi="Times New Roman" w:cs="Times New Roman"/>
        </w:rPr>
        <w:t>。</w:t>
      </w:r>
    </w:p>
    <w:p w:rsidR="008F0C80" w:rsidP="00EA1BC6" w14:paraId="3D63B468" w14:textId="77777777">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3</w:t>
      </w:r>
      <w:r>
        <w:rPr>
          <w:rFonts w:ascii="Times New Roman" w:hAnsi="Times New Roman" w:cs="Times New Roman"/>
        </w:rPr>
        <w:t>)</w:t>
      </w:r>
      <w:r w:rsidRPr="00D1789E">
        <w:rPr>
          <w:rFonts w:ascii="Times New Roman" w:hAnsi="Times New Roman" w:cs="Times New Roman"/>
        </w:rPr>
        <w:t>尾气处理装置</w:t>
      </w:r>
      <w:r>
        <w:rPr>
          <w:rFonts w:ascii="Times New Roman" w:hAnsi="Times New Roman" w:cs="Times New Roman"/>
        </w:rPr>
        <w:t>(</w:t>
      </w:r>
      <w:r w:rsidRPr="00D1789E">
        <w:rPr>
          <w:rFonts w:ascii="Times New Roman" w:hAnsi="Times New Roman" w:cs="Times New Roman"/>
        </w:rPr>
        <w:t>见下图</w:t>
      </w:r>
      <w:r w:rsidRPr="00D1789E">
        <w:rPr>
          <w:rFonts w:ascii="Times New Roman" w:hAnsi="Times New Roman" w:cs="Times New Roman"/>
        </w:rPr>
        <w:t>a</w:t>
      </w:r>
      <w:r>
        <w:rPr>
          <w:rFonts w:ascii="Times New Roman" w:hAnsi="Times New Roman" w:cs="Times New Roman"/>
        </w:rPr>
        <w:t>、</w:t>
      </w:r>
      <w:r w:rsidRPr="00D1789E">
        <w:rPr>
          <w:rFonts w:ascii="Times New Roman" w:hAnsi="Times New Roman" w:cs="Times New Roman"/>
        </w:rPr>
        <w:t>b</w:t>
      </w:r>
      <w:r>
        <w:rPr>
          <w:rFonts w:ascii="Times New Roman" w:hAnsi="Times New Roman" w:cs="Times New Roman"/>
        </w:rPr>
        <w:t>、</w:t>
      </w:r>
      <w:r w:rsidRPr="00D1789E">
        <w:rPr>
          <w:rFonts w:ascii="Times New Roman" w:hAnsi="Times New Roman" w:cs="Times New Roman"/>
        </w:rPr>
        <w:t>c</w:t>
      </w:r>
      <w:r>
        <w:rPr>
          <w:rFonts w:ascii="Times New Roman" w:hAnsi="Times New Roman" w:cs="Times New Roman"/>
        </w:rPr>
        <w:t>)</w:t>
      </w:r>
    </w:p>
    <w:p w:rsidR="008F0C80" w:rsidP="008F0C80" w14:paraId="350CC28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2" type="#_x0000_t75" style="width:172.25pt;height:81.05pt">
            <v:imagedata r:id="rId28" o:title=""/>
          </v:shape>
        </w:pict>
      </w:r>
    </w:p>
    <w:p w:rsidR="008F0C80" w:rsidP="00EA1BC6" w14:paraId="458FE9EB" w14:textId="72D221CE">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①</w:t>
      </w:r>
      <w:r w:rsidRPr="00D1789E">
        <w:rPr>
          <w:rFonts w:ascii="Times New Roman" w:hAnsi="Times New Roman" w:cs="Times New Roman"/>
        </w:rPr>
        <w:t>实验室制取</w:t>
      </w:r>
      <w:r w:rsidRPr="00D1789E">
        <w:rPr>
          <w:rFonts w:ascii="Times New Roman" w:hAnsi="Times New Roman" w:cs="Times New Roman"/>
        </w:rPr>
        <w:t>Cl</w:t>
      </w:r>
      <w:r w:rsidRPr="00D1789E">
        <w:rPr>
          <w:rFonts w:ascii="Times New Roman" w:hAnsi="Times New Roman" w:cs="Times New Roman"/>
          <w:vertAlign w:val="subscript"/>
        </w:rPr>
        <w:t>2</w:t>
      </w:r>
      <w:r w:rsidRPr="00D1789E">
        <w:rPr>
          <w:rFonts w:ascii="Times New Roman" w:hAnsi="Times New Roman" w:cs="Times New Roman"/>
        </w:rPr>
        <w:t>时</w:t>
      </w:r>
      <w:r>
        <w:rPr>
          <w:rFonts w:ascii="Times New Roman" w:hAnsi="Times New Roman" w:cs="Times New Roman"/>
        </w:rPr>
        <w:t>，</w:t>
      </w:r>
      <w:r w:rsidRPr="00D1789E">
        <w:rPr>
          <w:rFonts w:ascii="Times New Roman" w:hAnsi="Times New Roman" w:cs="Times New Roman"/>
        </w:rPr>
        <w:t>尾气的处理可采用</w:t>
      </w:r>
      <w:r w:rsidR="001548C2">
        <w:rPr>
          <w:rFonts w:ascii="Times New Roman" w:hAnsi="Times New Roman" w:cs="Times New Roman" w:hint="eastAsia"/>
        </w:rPr>
        <w:t>________</w:t>
      </w:r>
      <w:r w:rsidRPr="00D1789E">
        <w:rPr>
          <w:rFonts w:ascii="Times New Roman" w:hAnsi="Times New Roman" w:cs="Times New Roman"/>
        </w:rPr>
        <w:t>装置</w:t>
      </w:r>
      <w:r>
        <w:rPr>
          <w:rFonts w:ascii="Times New Roman" w:hAnsi="Times New Roman" w:cs="Times New Roman"/>
        </w:rPr>
        <w:t>。</w:t>
      </w:r>
    </w:p>
    <w:p w:rsidR="008F0C80" w:rsidP="00EA1BC6" w14:paraId="3D0DC8A5" w14:textId="50A52193">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②</w:t>
      </w:r>
      <w:r w:rsidRPr="00D1789E">
        <w:rPr>
          <w:rFonts w:ascii="Times New Roman" w:hAnsi="Times New Roman" w:cs="Times New Roman"/>
        </w:rPr>
        <w:t>制取</w:t>
      </w:r>
      <w:r w:rsidRPr="00D1789E">
        <w:rPr>
          <w:rFonts w:ascii="Times New Roman" w:hAnsi="Times New Roman" w:cs="Times New Roman"/>
        </w:rPr>
        <w:t>CO</w:t>
      </w:r>
      <w:r w:rsidRPr="00D1789E">
        <w:rPr>
          <w:rFonts w:ascii="Times New Roman" w:hAnsi="Times New Roman" w:cs="Times New Roman"/>
        </w:rPr>
        <w:t>时</w:t>
      </w:r>
      <w:r>
        <w:rPr>
          <w:rFonts w:ascii="Times New Roman" w:hAnsi="Times New Roman" w:cs="Times New Roman"/>
        </w:rPr>
        <w:t>，</w:t>
      </w:r>
      <w:r w:rsidRPr="00D1789E">
        <w:rPr>
          <w:rFonts w:ascii="Times New Roman" w:hAnsi="Times New Roman" w:cs="Times New Roman"/>
        </w:rPr>
        <w:t>尾气处理可采用</w:t>
      </w:r>
      <w:r w:rsidR="001548C2">
        <w:rPr>
          <w:rFonts w:ascii="Times New Roman" w:hAnsi="Times New Roman" w:cs="Times New Roman" w:hint="eastAsia"/>
        </w:rPr>
        <w:t>________</w:t>
      </w:r>
      <w:r w:rsidRPr="00D1789E">
        <w:rPr>
          <w:rFonts w:ascii="Times New Roman" w:hAnsi="Times New Roman" w:cs="Times New Roman"/>
        </w:rPr>
        <w:t>装置</w:t>
      </w:r>
      <w:r>
        <w:rPr>
          <w:rFonts w:ascii="Times New Roman" w:hAnsi="Times New Roman" w:cs="Times New Roman"/>
        </w:rPr>
        <w:t>。</w:t>
      </w:r>
    </w:p>
    <w:p w:rsidR="008F0C80" w:rsidP="00EA1BC6" w14:paraId="54D72779" w14:textId="39585581">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③</w:t>
      </w:r>
      <w:r w:rsidRPr="00D1789E">
        <w:rPr>
          <w:rFonts w:ascii="Times New Roman" w:hAnsi="Times New Roman" w:cs="Times New Roman"/>
        </w:rPr>
        <w:t>制取</w:t>
      </w: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时</w:t>
      </w:r>
      <w:r>
        <w:rPr>
          <w:rFonts w:ascii="Times New Roman" w:hAnsi="Times New Roman" w:cs="Times New Roman"/>
        </w:rPr>
        <w:t>，</w:t>
      </w:r>
      <w:r w:rsidRPr="00D1789E">
        <w:rPr>
          <w:rFonts w:ascii="Times New Roman" w:hAnsi="Times New Roman" w:cs="Times New Roman"/>
        </w:rPr>
        <w:t>尾气处理可采用</w:t>
      </w:r>
      <w:r w:rsidR="001548C2">
        <w:rPr>
          <w:rFonts w:ascii="Times New Roman" w:hAnsi="Times New Roman" w:cs="Times New Roman" w:hint="eastAsia"/>
        </w:rPr>
        <w:t>________</w:t>
      </w:r>
      <w:r w:rsidRPr="00D1789E">
        <w:rPr>
          <w:rFonts w:ascii="Times New Roman" w:hAnsi="Times New Roman" w:cs="Times New Roman"/>
        </w:rPr>
        <w:t>装置</w:t>
      </w:r>
      <w:r>
        <w:rPr>
          <w:rFonts w:ascii="Times New Roman" w:hAnsi="Times New Roman" w:cs="Times New Roman"/>
        </w:rPr>
        <w:t>。</w:t>
      </w:r>
    </w:p>
    <w:p w:rsidR="008F0C80" w:rsidRPr="00EA1BC6" w:rsidP="008F0C80" w14:paraId="5D123C60" w14:textId="749CE6E2">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7</w:t>
      </w:r>
      <w:r w:rsidRPr="00EA1BC6">
        <w:rPr>
          <w:rFonts w:ascii="Times New Roman" w:hAnsi="Times New Roman" w:cs="Times New Roman"/>
          <w:b/>
          <w:bCs/>
        </w:rPr>
        <w:t>．防倒吸装置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05"/>
        <w:gridCol w:w="2805"/>
      </w:tblGrid>
      <w:tr w14:paraId="15D597FC" w14:textId="77777777" w:rsidTr="00CB31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05" w:type="dxa"/>
            <w:shd w:val="clear" w:color="auto" w:fill="auto"/>
            <w:vAlign w:val="center"/>
          </w:tcPr>
          <w:p w:rsidR="008F0C80" w:rsidRPr="00D1789E" w:rsidP="00CB3163" w14:paraId="1FA30C8A"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肚容式</w:t>
            </w:r>
          </w:p>
        </w:tc>
        <w:tc>
          <w:tcPr>
            <w:tcW w:w="2805" w:type="dxa"/>
            <w:shd w:val="clear" w:color="auto" w:fill="auto"/>
            <w:vAlign w:val="center"/>
          </w:tcPr>
          <w:p w:rsidR="008F0C80" w:rsidRPr="00D1789E" w:rsidP="00CB3163" w14:paraId="4D24BF8E"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分液式</w:t>
            </w:r>
          </w:p>
        </w:tc>
      </w:tr>
      <w:tr w14:paraId="3172BEA7" w14:textId="77777777" w:rsidTr="00CB3163">
        <w:tblPrEx>
          <w:tblW w:w="0" w:type="auto"/>
          <w:jc w:val="center"/>
          <w:tblLayout w:type="fixed"/>
          <w:tblLook w:val="0000"/>
        </w:tblPrEx>
        <w:trPr>
          <w:jc w:val="center"/>
        </w:trPr>
        <w:tc>
          <w:tcPr>
            <w:tcW w:w="2805" w:type="dxa"/>
            <w:shd w:val="clear" w:color="auto" w:fill="auto"/>
            <w:vAlign w:val="center"/>
          </w:tcPr>
          <w:p w:rsidR="008F0C80" w:rsidRPr="00D1789E" w:rsidP="00CB3163" w14:paraId="3E34598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3" type="#_x0000_t75" style="width:129.6pt;height:92.8pt">
                  <v:imagedata r:id="rId29" o:title=""/>
                </v:shape>
              </w:pict>
            </w:r>
          </w:p>
        </w:tc>
        <w:tc>
          <w:tcPr>
            <w:tcW w:w="2805" w:type="dxa"/>
            <w:shd w:val="clear" w:color="auto" w:fill="auto"/>
            <w:vAlign w:val="center"/>
          </w:tcPr>
          <w:p w:rsidR="008F0C80" w:rsidP="00CB3163" w14:paraId="795AF4E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4" type="#_x0000_t75" style="width:57.05pt;height:45.85pt">
                  <v:imagedata r:id="rId30" o:title=""/>
                </v:shape>
              </w:pict>
            </w:r>
          </w:p>
        </w:tc>
      </w:tr>
    </w:tbl>
    <w:p w:rsidR="00614E7D" w:rsidRPr="00047DDE" w:rsidP="00813803" w14:paraId="019439C3" w14:textId="58B54373">
      <w:pPr>
        <w:pStyle w:val="PlainText"/>
        <w:tabs>
          <w:tab w:val="left" w:pos="3544"/>
        </w:tabs>
        <w:adjustRightInd w:val="0"/>
        <w:snapToGrid w:val="0"/>
        <w:spacing w:line="360" w:lineRule="auto"/>
        <w:ind w:firstLine="424" w:firstLineChars="202"/>
        <w:contextualSpacing/>
        <w:rPr>
          <w:rFonts w:ascii="Times New Roman" w:hAnsi="Times New Roman" w:cs="Times New Roman"/>
        </w:rPr>
      </w:pPr>
    </w:p>
    <w:p w:rsidR="00093C10" w:rsidRPr="00C61191" w:rsidP="00813803"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31"/>
                    <a:stretch>
                      <a:fillRect/>
                    </a:stretch>
                  </pic:blipFill>
                  <pic:spPr>
                    <a:xfrm>
                      <a:off x="0" y="0"/>
                      <a:ext cx="1224280" cy="371475"/>
                    </a:xfrm>
                    <a:prstGeom prst="rect">
                      <a:avLst/>
                    </a:prstGeom>
                    <a:noFill/>
                    <a:ln>
                      <a:noFill/>
                    </a:ln>
                  </pic:spPr>
                </pic:pic>
              </a:graphicData>
            </a:graphic>
          </wp:inline>
        </w:drawing>
      </w:r>
    </w:p>
    <w:p w:rsidR="004107FD" w:rsidRPr="00EA1BC6" w:rsidP="00EA1BC6" w14:paraId="47ECF0D8" w14:textId="43F55CB1">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(1)</w:t>
      </w:r>
      <w:r w:rsidRPr="00EA1BC6">
        <w:rPr>
          <w:rFonts w:ascii="Times New Roman" w:eastAsia="楷体" w:hAnsi="Times New Roman" w:cs="Times New Roman"/>
        </w:rPr>
        <w:t>用铁片和稀</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SO</w:t>
      </w:r>
      <w:r w:rsidRPr="00EA1BC6">
        <w:rPr>
          <w:rFonts w:ascii="Times New Roman" w:eastAsia="楷体" w:hAnsi="Times New Roman" w:cs="Times New Roman"/>
          <w:vertAlign w:val="subscript"/>
        </w:rPr>
        <w:t>4</w:t>
      </w:r>
      <w:r w:rsidRPr="00EA1BC6">
        <w:rPr>
          <w:rFonts w:ascii="Times New Roman" w:eastAsia="楷体" w:hAnsi="Times New Roman" w:cs="Times New Roman"/>
        </w:rPr>
        <w:t>反应制取</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时，为加快产生</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的速率可改用浓</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SO</w:t>
      </w:r>
      <w:r w:rsidRPr="00EA1BC6">
        <w:rPr>
          <w:rFonts w:ascii="Times New Roman" w:eastAsia="楷体" w:hAnsi="Times New Roman" w:cs="Times New Roman"/>
          <w:vertAlign w:val="subscript"/>
        </w:rPr>
        <w:t>4</w:t>
      </w:r>
      <w:r w:rsidRPr="00EA1BC6">
        <w:rPr>
          <w:rFonts w:ascii="Times New Roman" w:eastAsia="楷体" w:hAnsi="Times New Roman" w:cs="Times New Roman"/>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4107FD" w:rsidRPr="00EA1BC6" w:rsidP="00EA1BC6" w14:paraId="250627C8" w14:textId="1F8875E9">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(2)</w:t>
      </w:r>
      <w:r w:rsidRPr="00EA1BC6">
        <w:rPr>
          <w:rFonts w:ascii="Times New Roman" w:eastAsia="楷体" w:hAnsi="Times New Roman" w:cs="Times New Roman"/>
        </w:rPr>
        <w:t>用</w:t>
      </w:r>
      <w:r w:rsidRPr="00EA1BC6">
        <w:rPr>
          <w:rFonts w:ascii="Times New Roman" w:eastAsia="楷体" w:hAnsi="Times New Roman" w:cs="Times New Roman"/>
        </w:rPr>
        <w:t>KMnO</w:t>
      </w:r>
      <w:r w:rsidRPr="00EA1BC6">
        <w:rPr>
          <w:rFonts w:ascii="Times New Roman" w:eastAsia="楷体" w:hAnsi="Times New Roman" w:cs="Times New Roman"/>
          <w:vertAlign w:val="subscript"/>
        </w:rPr>
        <w:t>4</w:t>
      </w:r>
      <w:r w:rsidRPr="00EA1BC6">
        <w:rPr>
          <w:rFonts w:ascii="Times New Roman" w:eastAsia="楷体" w:hAnsi="Times New Roman" w:cs="Times New Roman"/>
        </w:rPr>
        <w:t>固体和用</w:t>
      </w:r>
      <w:r w:rsidRPr="00EA1BC6">
        <w:rPr>
          <w:rFonts w:ascii="Times New Roman" w:eastAsia="楷体" w:hAnsi="Times New Roman" w:cs="Times New Roman"/>
        </w:rPr>
        <w:t>KClO</w:t>
      </w:r>
      <w:r w:rsidRPr="00EA1BC6">
        <w:rPr>
          <w:rFonts w:ascii="Times New Roman" w:eastAsia="楷体" w:hAnsi="Times New Roman" w:cs="Times New Roman"/>
          <w:vertAlign w:val="subscript"/>
        </w:rPr>
        <w:t>3</w:t>
      </w:r>
      <w:r w:rsidRPr="00EA1BC6">
        <w:rPr>
          <w:rFonts w:ascii="Times New Roman" w:eastAsia="楷体" w:hAnsi="Times New Roman" w:cs="Times New Roman"/>
        </w:rPr>
        <w:t>固体制备</w:t>
      </w:r>
      <w:r w:rsidRPr="00EA1BC6">
        <w:rPr>
          <w:rFonts w:ascii="Times New Roman" w:eastAsia="楷体" w:hAnsi="Times New Roman" w:cs="Times New Roman"/>
        </w:rPr>
        <w:t>O</w:t>
      </w:r>
      <w:r w:rsidRPr="00EA1BC6">
        <w:rPr>
          <w:rFonts w:ascii="Times New Roman" w:eastAsia="楷体" w:hAnsi="Times New Roman" w:cs="Times New Roman"/>
          <w:vertAlign w:val="subscript"/>
        </w:rPr>
        <w:t>2</w:t>
      </w:r>
      <w:r w:rsidRPr="00EA1BC6">
        <w:rPr>
          <w:rFonts w:ascii="Times New Roman" w:eastAsia="楷体" w:hAnsi="Times New Roman" w:cs="Times New Roman"/>
        </w:rPr>
        <w:t>的装置完全相同</w:t>
      </w:r>
      <w:r w:rsidRPr="00EA1BC6">
        <w:rPr>
          <w:rFonts w:ascii="Times New Roman" w:eastAsia="楷体" w:hAnsi="Times New Roman" w:cs="Times New Roman"/>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4107FD" w:rsidRPr="00EA1BC6" w:rsidP="00EA1BC6" w14:paraId="07354872" w14:textId="7168AADA">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(3)</w:t>
      </w:r>
      <w:r w:rsidRPr="00EA1BC6">
        <w:rPr>
          <w:rFonts w:ascii="Times New Roman" w:eastAsia="楷体" w:hAnsi="Times New Roman" w:cs="Times New Roman"/>
        </w:rPr>
        <w:t>用向上排空气法收集铜粉和稀硝酸反应产生的</w:t>
      </w:r>
      <w:r w:rsidRPr="00EA1BC6">
        <w:rPr>
          <w:rFonts w:ascii="Times New Roman" w:eastAsia="楷体" w:hAnsi="Times New Roman" w:cs="Times New Roman"/>
        </w:rPr>
        <w:t xml:space="preserve">NO(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4107FD" w:rsidRPr="00EA1BC6" w:rsidP="00EA1BC6" w14:paraId="191E1BF3" w14:textId="610067F5">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(4)</w:t>
      </w:r>
      <w:r w:rsidRPr="00EA1BC6">
        <w:rPr>
          <w:rFonts w:ascii="Times New Roman" w:eastAsia="楷体" w:hAnsi="Times New Roman" w:cs="Times New Roman"/>
        </w:rPr>
        <w:t>浓盐酸与</w:t>
      </w:r>
      <w:r w:rsidRPr="00EA1BC6">
        <w:rPr>
          <w:rFonts w:ascii="Times New Roman" w:eastAsia="楷体" w:hAnsi="Times New Roman" w:cs="Times New Roman"/>
        </w:rPr>
        <w:t>MnO</w:t>
      </w:r>
      <w:r w:rsidRPr="00EA1BC6">
        <w:rPr>
          <w:rFonts w:ascii="Times New Roman" w:eastAsia="楷体" w:hAnsi="Times New Roman" w:cs="Times New Roman"/>
          <w:vertAlign w:val="subscript"/>
        </w:rPr>
        <w:t>2</w:t>
      </w:r>
      <w:r w:rsidRPr="00EA1BC6">
        <w:rPr>
          <w:rFonts w:ascii="Times New Roman" w:eastAsia="楷体" w:hAnsi="Times New Roman" w:cs="Times New Roman"/>
        </w:rPr>
        <w:t>反应制备纯净</w:t>
      </w:r>
      <w:r w:rsidRPr="00EA1BC6">
        <w:rPr>
          <w:rFonts w:ascii="Times New Roman" w:eastAsia="楷体" w:hAnsi="Times New Roman" w:cs="Times New Roman"/>
        </w:rPr>
        <w:t>Cl</w:t>
      </w:r>
      <w:r w:rsidRPr="00EA1BC6">
        <w:rPr>
          <w:rFonts w:ascii="Times New Roman" w:eastAsia="楷体" w:hAnsi="Times New Roman" w:cs="Times New Roman"/>
          <w:vertAlign w:val="subscript"/>
        </w:rPr>
        <w:t>2</w:t>
      </w:r>
      <w:r w:rsidRPr="00EA1BC6">
        <w:rPr>
          <w:rFonts w:ascii="Times New Roman" w:eastAsia="楷体" w:hAnsi="Times New Roman" w:cs="Times New Roman"/>
        </w:rPr>
        <w:t>：气体产物先通过浓硫酸，后通过饱和食盐水</w:t>
      </w:r>
      <w:r w:rsidRPr="00EA1BC6">
        <w:rPr>
          <w:rFonts w:ascii="Times New Roman" w:eastAsia="楷体" w:hAnsi="Times New Roman" w:cs="Times New Roman"/>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4107FD" w:rsidRPr="00EA1BC6" w:rsidP="00EA1BC6" w14:paraId="5F402A01" w14:textId="4892CD11">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(5)</w:t>
      </w:r>
      <w:r w:rsidRPr="00EA1BC6">
        <w:rPr>
          <w:rFonts w:ascii="Times New Roman" w:eastAsia="楷体" w:hAnsi="Times New Roman" w:cs="Times New Roman"/>
        </w:rPr>
        <w:t>吸收</w:t>
      </w:r>
      <w:r w:rsidRPr="00EA1BC6">
        <w:rPr>
          <w:rFonts w:ascii="Times New Roman" w:eastAsia="楷体" w:hAnsi="Times New Roman" w:cs="Times New Roman"/>
        </w:rPr>
        <w:t>NH</w:t>
      </w:r>
      <w:r w:rsidRPr="00EA1BC6">
        <w:rPr>
          <w:rFonts w:ascii="Times New Roman" w:eastAsia="楷体" w:hAnsi="Times New Roman" w:cs="Times New Roman"/>
          <w:vertAlign w:val="subscript"/>
        </w:rPr>
        <w:t>3</w:t>
      </w:r>
      <w:r w:rsidRPr="00EA1BC6">
        <w:rPr>
          <w:rFonts w:ascii="Times New Roman" w:eastAsia="楷体" w:hAnsi="Times New Roman" w:cs="Times New Roman"/>
        </w:rPr>
        <w:t>可用如下图装置，或将有机溶剂</w:t>
      </w:r>
      <w:r w:rsidRPr="00EA1BC6">
        <w:rPr>
          <w:rFonts w:ascii="Times New Roman" w:eastAsia="楷体" w:hAnsi="Times New Roman" w:cs="Times New Roman"/>
        </w:rPr>
        <w:t>CCl</w:t>
      </w:r>
      <w:r w:rsidRPr="00EA1BC6">
        <w:rPr>
          <w:rFonts w:ascii="Times New Roman" w:eastAsia="楷体" w:hAnsi="Times New Roman" w:cs="Times New Roman"/>
          <w:vertAlign w:val="subscript"/>
        </w:rPr>
        <w:t>4</w:t>
      </w:r>
      <w:r w:rsidRPr="00EA1BC6">
        <w:rPr>
          <w:rFonts w:ascii="Times New Roman" w:eastAsia="楷体" w:hAnsi="Times New Roman" w:cs="Times New Roman"/>
        </w:rPr>
        <w:t>换成苯</w:t>
      </w:r>
      <w:r w:rsidRPr="00EA1BC6">
        <w:rPr>
          <w:rFonts w:ascii="Times New Roman" w:eastAsia="楷体" w:hAnsi="Times New Roman" w:cs="Times New Roman"/>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4107FD" w:rsidRPr="00EA1BC6" w:rsidP="00EA1BC6" w14:paraId="3B986412" w14:textId="5E8FB3FC">
      <w:pPr>
        <w:pStyle w:val="PlainText"/>
        <w:tabs>
          <w:tab w:val="left" w:pos="4140"/>
        </w:tabs>
        <w:snapToGrid w:val="0"/>
        <w:spacing w:line="360" w:lineRule="auto"/>
        <w:jc w:val="center"/>
        <w:rPr>
          <w:rFonts w:ascii="Times New Roman" w:eastAsia="楷体" w:hAnsi="Times New Roman" w:cs="Times New Roman"/>
        </w:rPr>
      </w:pPr>
      <w:r>
        <w:rPr>
          <w:rFonts w:ascii="Times New Roman" w:eastAsia="楷体" w:hAnsi="Times New Roman" w:cs="Times New Roman"/>
        </w:rPr>
        <w:pict>
          <v:shape id="_x0000_i1045" type="#_x0000_t75" style="width:48.55pt;height:43.2pt">
            <v:imagedata r:id="rId32" o:title=""/>
          </v:shape>
        </w:pict>
      </w:r>
    </w:p>
    <w:p w:rsidR="004107FD" w:rsidRPr="00EA1BC6" w:rsidP="00EA1BC6" w14:paraId="265FE249" w14:textId="7712EFF0">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(6)</w:t>
      </w:r>
      <w:r w:rsidRPr="00EA1BC6">
        <w:rPr>
          <w:rFonts w:ascii="Times New Roman" w:eastAsia="楷体" w:hAnsi="Times New Roman" w:cs="Times New Roman"/>
        </w:rPr>
        <w:t>可利用如图装置收集</w:t>
      </w:r>
      <w:r w:rsidRPr="00EA1BC6">
        <w:rPr>
          <w:rFonts w:ascii="Times New Roman" w:eastAsia="楷体" w:hAnsi="Times New Roman" w:cs="Times New Roman"/>
        </w:rPr>
        <w:t>H</w:t>
      </w:r>
      <w:r w:rsidRPr="000C5363" w:rsidR="000C5363">
        <w:rPr>
          <w:rFonts w:ascii="Times New Roman" w:eastAsia="楷体" w:hAnsi="Times New Roman" w:cs="Times New Roman" w:hint="eastAsia"/>
          <w:vertAlign w:val="subscript"/>
        </w:rPr>
        <w:t>2</w:t>
      </w:r>
      <w:r w:rsidRPr="00EA1BC6">
        <w:rPr>
          <w:rFonts w:ascii="Times New Roman" w:eastAsia="楷体" w:hAnsi="Times New Roman" w:cs="Times New Roman"/>
        </w:rPr>
        <w:t>(</w:t>
      </w:r>
      <w:r w:rsidRPr="000C5363">
        <w:rPr>
          <w:rFonts w:ascii="Times New Roman" w:eastAsia="楷体" w:hAnsi="Times New Roman" w:cs="Times New Roman"/>
          <w:color w:val="FF0000"/>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4107FD" w:rsidRPr="00EA1BC6" w:rsidP="00EA1BC6" w14:paraId="4778C244" w14:textId="12BDD5A8">
      <w:pPr>
        <w:pStyle w:val="PlainText"/>
        <w:tabs>
          <w:tab w:val="left" w:pos="4140"/>
        </w:tabs>
        <w:snapToGrid w:val="0"/>
        <w:spacing w:line="360" w:lineRule="auto"/>
        <w:jc w:val="center"/>
        <w:rPr>
          <w:rFonts w:ascii="Times New Roman" w:eastAsia="楷体" w:hAnsi="Times New Roman" w:cs="Times New Roman"/>
        </w:rPr>
      </w:pPr>
      <w:r>
        <w:rPr>
          <w:rFonts w:ascii="Times New Roman" w:eastAsia="楷体" w:hAnsi="Times New Roman" w:cs="Times New Roman"/>
        </w:rPr>
        <w:pict>
          <v:shape id="_x0000_i1046" type="#_x0000_t75" style="width:1in;height:49.05pt">
            <v:imagedata r:id="rId33" o:title=""/>
          </v:shape>
        </w:pict>
      </w:r>
    </w:p>
    <w:p w:rsidR="004107FD" w:rsidRPr="00EA1BC6" w:rsidP="00EA1BC6" w14:paraId="7EC189EF" w14:textId="6B50ECD0">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(7)SO</w:t>
      </w:r>
      <w:r w:rsidRPr="00EA1BC6">
        <w:rPr>
          <w:rFonts w:ascii="Times New Roman" w:eastAsia="楷体" w:hAnsi="Times New Roman" w:cs="Times New Roman"/>
          <w:vertAlign w:val="subscript"/>
        </w:rPr>
        <w:t>2</w:t>
      </w:r>
      <w:r w:rsidRPr="00EA1BC6">
        <w:rPr>
          <w:rFonts w:ascii="Times New Roman" w:eastAsia="楷体" w:hAnsi="Times New Roman" w:cs="Times New Roman"/>
        </w:rPr>
        <w:t>是还原性气体，不能用浓硫酸干燥</w:t>
      </w:r>
      <w:r w:rsidRPr="00EA1BC6">
        <w:rPr>
          <w:rFonts w:ascii="Times New Roman" w:eastAsia="楷体" w:hAnsi="Times New Roman" w:cs="Times New Roman"/>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4107FD" w:rsidRPr="00EA1BC6" w:rsidP="00EA1BC6" w14:paraId="59230549" w14:textId="7E1E91E2">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(8)</w:t>
      </w:r>
      <w:r w:rsidRPr="00EA1BC6">
        <w:rPr>
          <w:rFonts w:ascii="Times New Roman" w:eastAsia="楷体" w:hAnsi="Times New Roman" w:cs="Times New Roman"/>
        </w:rPr>
        <w:t>使用</w:t>
      </w:r>
      <w:r w:rsidRPr="00EA1BC6">
        <w:rPr>
          <w:rFonts w:ascii="Times New Roman" w:eastAsia="楷体" w:hAnsi="Times New Roman" w:cs="Times New Roman"/>
        </w:rPr>
        <w:t>MnO</w:t>
      </w:r>
      <w:r w:rsidRPr="00EA1BC6">
        <w:rPr>
          <w:rFonts w:ascii="Times New Roman" w:eastAsia="楷体" w:hAnsi="Times New Roman" w:cs="Times New Roman"/>
          <w:vertAlign w:val="subscript"/>
        </w:rPr>
        <w:t>2</w:t>
      </w:r>
      <w:r w:rsidRPr="00EA1BC6">
        <w:rPr>
          <w:rFonts w:ascii="Times New Roman" w:eastAsia="楷体" w:hAnsi="Times New Roman" w:cs="Times New Roman"/>
        </w:rPr>
        <w:t>作催化剂制备氧气，不一定需要加热</w:t>
      </w:r>
      <w:r w:rsidRPr="00EA1BC6">
        <w:rPr>
          <w:rFonts w:ascii="Times New Roman" w:eastAsia="楷体" w:hAnsi="Times New Roman" w:cs="Times New Roman"/>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w:t>
      </w:r>
    </w:p>
    <w:p w:rsidR="004107FD" w:rsidRPr="00EA1BC6" w:rsidP="00EA1BC6" w14:paraId="13B8A3AF" w14:textId="7470C2E5">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w:t>
      </w:r>
      <w:r w:rsidR="000C5363">
        <w:rPr>
          <w:rFonts w:ascii="Times New Roman" w:eastAsia="楷体" w:hAnsi="Times New Roman" w:cs="Times New Roman" w:hint="eastAsia"/>
        </w:rPr>
        <w:t>9</w:t>
      </w:r>
      <w:r w:rsidRPr="00EA1BC6">
        <w:rPr>
          <w:rFonts w:ascii="Times New Roman" w:eastAsia="楷体" w:hAnsi="Times New Roman" w:cs="Times New Roman"/>
        </w:rPr>
        <w:t>)</w:t>
      </w:r>
      <w:r w:rsidRPr="00EA1BC6">
        <w:rPr>
          <w:rFonts w:ascii="Times New Roman" w:eastAsia="楷体" w:hAnsi="Times New Roman" w:cs="Times New Roman"/>
        </w:rPr>
        <w:t>实验室中可利用二氧化锰或高锰酸钾与浓盐酸反应制取氯气，两制备方法中氯气的发生装置完全相同</w:t>
      </w:r>
      <w:r w:rsidRPr="00EA1BC6">
        <w:rPr>
          <w:rFonts w:ascii="Times New Roman" w:eastAsia="楷体" w:hAnsi="Times New Roman" w:cs="Times New Roman"/>
        </w:rPr>
        <w:t xml:space="preserve">( </w:t>
      </w:r>
      <w:r w:rsidR="001548C2">
        <w:rPr>
          <w:rFonts w:ascii="Times New Roman" w:eastAsia="楷体" w:hAnsi="Times New Roman" w:cs="Times New Roman" w:hint="eastAsia"/>
          <w:color w:val="FF0000"/>
        </w:rPr>
        <w:t xml:space="preserve">   </w:t>
      </w:r>
      <w:r w:rsidRPr="00EA1BC6">
        <w:rPr>
          <w:rFonts w:ascii="Times New Roman" w:eastAsia="楷体" w:hAnsi="Times New Roman" w:cs="Times New Roman"/>
        </w:rPr>
        <w:t xml:space="preserve"> )</w:t>
      </w:r>
    </w:p>
    <w:p w:rsidR="008F2817" w:rsidP="00813803"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34"/>
                    <a:stretch>
                      <a:fillRect/>
                    </a:stretch>
                  </pic:blipFill>
                  <pic:spPr>
                    <a:xfrm>
                      <a:off x="0" y="0"/>
                      <a:ext cx="1223645" cy="366395"/>
                    </a:xfrm>
                    <a:prstGeom prst="rect">
                      <a:avLst/>
                    </a:prstGeom>
                    <a:noFill/>
                    <a:ln>
                      <a:noFill/>
                    </a:ln>
                  </pic:spPr>
                </pic:pic>
              </a:graphicData>
            </a:graphic>
          </wp:inline>
        </w:drawing>
      </w:r>
    </w:p>
    <w:p w:rsidR="00600E97" w:rsidP="00600E97" w14:paraId="7BCA049C" w14:textId="118396E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0C5363">
        <w:rPr>
          <w:rFonts w:ascii="Times New Roman" w:hAnsi="Times New Roman" w:cs="Times New Roman"/>
        </w:rPr>
        <w:t>1</w:t>
      </w:r>
      <w:r w:rsidRPr="000C5363">
        <w:rPr>
          <w:rFonts w:ascii="Times New Roman" w:hAnsi="Times New Roman" w:cs="Times New Roman"/>
        </w:rPr>
        <w:t>．</w:t>
      </w:r>
      <w:r>
        <w:rPr>
          <w:rFonts w:ascii="Times New Roman" w:hAnsi="Times New Roman" w:cs="Times New Roman" w:hint="eastAsia"/>
        </w:rPr>
        <w:t>判断下列装置和实验目的是否正确。</w:t>
      </w:r>
    </w:p>
    <w:p w:rsidR="00600E97" w:rsidP="00600E97" w14:paraId="7856D115" w14:textId="43FF6E00">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noProof/>
        </w:rPr>
        <w:drawing>
          <wp:inline distT="0" distB="0" distL="0" distR="0">
            <wp:extent cx="1079860" cy="1293495"/>
            <wp:effectExtent l="0" t="0" r="6350" b="1905"/>
            <wp:docPr id="20211188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18800" name="Picture 292"/>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1706" cy="1295706"/>
                    </a:xfrm>
                    <a:prstGeom prst="rect">
                      <a:avLst/>
                    </a:prstGeom>
                    <a:noFill/>
                    <a:ln>
                      <a:noFill/>
                    </a:ln>
                  </pic:spPr>
                </pic:pic>
              </a:graphicData>
            </a:graphic>
          </wp:inline>
        </w:drawing>
      </w:r>
      <w:r>
        <w:rPr>
          <w:rFonts w:ascii="Times New Roman" w:hAnsi="Times New Roman" w:cs="Times New Roman" w:hint="eastAsia"/>
        </w:rPr>
        <w:t>制</w:t>
      </w:r>
      <w:r>
        <w:rPr>
          <w:rFonts w:ascii="Times New Roman" w:hAnsi="Times New Roman" w:cs="Times New Roman" w:hint="eastAsia"/>
        </w:rPr>
        <w:t>Cl</w:t>
      </w:r>
      <w:r w:rsidRPr="001517FD">
        <w:rPr>
          <w:rFonts w:ascii="Times New Roman" w:hAnsi="Times New Roman" w:cs="Times New Roman" w:hint="eastAsia"/>
          <w:vertAlign w:val="subscript"/>
        </w:rPr>
        <w:t>2</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(2)</w:t>
      </w:r>
      <w:r>
        <w:rPr>
          <w:rFonts w:ascii="Times New Roman" w:hAnsi="Times New Roman" w:cs="Times New Roman" w:hint="eastAsia"/>
          <w:noProof/>
        </w:rPr>
        <w:drawing>
          <wp:inline distT="0" distB="0" distL="0" distR="0">
            <wp:extent cx="889294" cy="1212427"/>
            <wp:effectExtent l="0" t="0" r="6350" b="6985"/>
            <wp:docPr id="1200666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6671" name="Picture 293"/>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890743" cy="1214403"/>
                    </a:xfrm>
                    <a:prstGeom prst="rect">
                      <a:avLst/>
                    </a:prstGeom>
                    <a:noFill/>
                    <a:ln>
                      <a:noFill/>
                    </a:ln>
                  </pic:spPr>
                </pic:pic>
              </a:graphicData>
            </a:graphic>
          </wp:inline>
        </w:drawing>
      </w:r>
      <w:r>
        <w:rPr>
          <w:rFonts w:ascii="Times New Roman" w:hAnsi="Times New Roman" w:cs="Times New Roman" w:hint="eastAsia"/>
        </w:rPr>
        <w:t>制</w:t>
      </w:r>
      <w:r>
        <w:rPr>
          <w:rFonts w:ascii="Times New Roman" w:hAnsi="Times New Roman" w:cs="Times New Roman" w:hint="eastAsia"/>
        </w:rPr>
        <w:t>SO</w:t>
      </w:r>
      <w:r w:rsidRPr="001517FD">
        <w:rPr>
          <w:rFonts w:ascii="Times New Roman" w:hAnsi="Times New Roman" w:cs="Times New Roman" w:hint="eastAsia"/>
          <w:vertAlign w:val="subscript"/>
        </w:rPr>
        <w:t>2</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35A01C7F" w14:textId="080E3910">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noProof/>
        </w:rPr>
        <w:drawing>
          <wp:inline distT="0" distB="0" distL="0" distR="0">
            <wp:extent cx="962328" cy="1029547"/>
            <wp:effectExtent l="0" t="0" r="9525" b="0"/>
            <wp:docPr id="4415606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60646" name="Picture 294"/>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963249" cy="1030533"/>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制</w:t>
      </w:r>
      <w:r>
        <w:rPr>
          <w:rFonts w:ascii="Times New Roman" w:hAnsi="Times New Roman" w:cs="Times New Roman" w:hint="eastAsia"/>
        </w:rPr>
        <w:t>CO</w:t>
      </w:r>
      <w:r w:rsidRPr="001517FD">
        <w:rPr>
          <w:rFonts w:ascii="Times New Roman" w:hAnsi="Times New Roman" w:cs="Times New Roman" w:hint="eastAsia"/>
          <w:vertAlign w:val="subscript"/>
        </w:rPr>
        <w:t>2</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1548C2">
        <w:rPr>
          <w:rFonts w:ascii="Times New Roman" w:hAnsi="Times New Roman" w:cs="Times New Roman"/>
        </w:rPr>
        <w:tab/>
      </w:r>
      <w:r>
        <w:rPr>
          <w:rFonts w:ascii="Times New Roman" w:hAnsi="Times New Roman" w:cs="Times New Roman" w:hint="eastAsia"/>
        </w:rPr>
        <w:t>(4)</w:t>
      </w:r>
      <w:r>
        <w:rPr>
          <w:rFonts w:ascii="Times New Roman" w:hAnsi="Times New Roman" w:cs="Times New Roman" w:hint="eastAsia"/>
          <w:noProof/>
        </w:rPr>
        <w:drawing>
          <wp:inline distT="0" distB="0" distL="0" distR="0">
            <wp:extent cx="833120" cy="968376"/>
            <wp:effectExtent l="0" t="0" r="5080" b="3175"/>
            <wp:docPr id="1584908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813" name="Picture 295"/>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834380" cy="969840"/>
                    </a:xfrm>
                    <a:prstGeom prst="rect">
                      <a:avLst/>
                    </a:prstGeom>
                    <a:noFill/>
                    <a:ln>
                      <a:noFill/>
                    </a:ln>
                  </pic:spPr>
                </pic:pic>
              </a:graphicData>
            </a:graphic>
          </wp:inline>
        </w:drawing>
      </w:r>
      <w:r>
        <w:rPr>
          <w:rFonts w:ascii="Times New Roman" w:hAnsi="Times New Roman" w:cs="Times New Roman" w:hint="eastAsia"/>
        </w:rPr>
        <w:t>制</w:t>
      </w:r>
      <w:r>
        <w:rPr>
          <w:rFonts w:ascii="Times New Roman" w:hAnsi="Times New Roman" w:cs="Times New Roman" w:hint="eastAsia"/>
        </w:rPr>
        <w:t>NH</w:t>
      </w:r>
      <w:r w:rsidRPr="001517FD">
        <w:rPr>
          <w:rFonts w:ascii="Times New Roman" w:hAnsi="Times New Roman" w:cs="Times New Roman" w:hint="eastAsia"/>
          <w:vertAlign w:val="subscript"/>
        </w:rPr>
        <w:t>3</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5A72165E" w14:textId="6C683169">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(5)</w:t>
      </w:r>
      <w:r>
        <w:rPr>
          <w:rFonts w:ascii="Times New Roman" w:hAnsi="Times New Roman" w:cs="Times New Roman" w:hint="eastAsia"/>
          <w:noProof/>
        </w:rPr>
        <w:drawing>
          <wp:inline distT="0" distB="0" distL="0" distR="0">
            <wp:extent cx="819785" cy="751840"/>
            <wp:effectExtent l="0" t="0" r="0" b="0"/>
            <wp:docPr id="21198305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30547" name="Picture 301"/>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819785" cy="751840"/>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NH</w:t>
      </w:r>
      <w:r w:rsidRPr="001517FD">
        <w:rPr>
          <w:rFonts w:ascii="Times New Roman" w:hAnsi="Times New Roman" w:cs="Times New Roman" w:hint="eastAsia"/>
          <w:vertAlign w:val="subscript"/>
        </w:rPr>
        <w:t>3</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(6)</w:t>
      </w:r>
      <w:r>
        <w:rPr>
          <w:rFonts w:ascii="Times New Roman" w:hAnsi="Times New Roman" w:cs="Times New Roman" w:hint="eastAsia"/>
          <w:noProof/>
        </w:rPr>
        <w:drawing>
          <wp:inline distT="0" distB="0" distL="0" distR="0">
            <wp:extent cx="819785" cy="663575"/>
            <wp:effectExtent l="0" t="0" r="0" b="3175"/>
            <wp:docPr id="19557171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17167" name="Picture 302"/>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819785" cy="663575"/>
                    </a:xfrm>
                    <a:prstGeom prst="rect">
                      <a:avLst/>
                    </a:prstGeom>
                    <a:noFill/>
                    <a:ln>
                      <a:noFill/>
                    </a:ln>
                  </pic:spPr>
                </pic:pic>
              </a:graphicData>
            </a:graphic>
          </wp:inline>
        </w:drawing>
      </w:r>
      <w:r w:rsidRPr="00B56BD4">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Cl</w:t>
      </w:r>
      <w:r w:rsidRPr="001517FD">
        <w:rPr>
          <w:rFonts w:ascii="Times New Roman" w:hAnsi="Times New Roman" w:cs="Times New Roman" w:hint="eastAsia"/>
          <w:vertAlign w:val="subscript"/>
        </w:rPr>
        <w:t>2</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65D0F301" w14:textId="4E7DC272">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(7)</w:t>
      </w:r>
      <w:r>
        <w:rPr>
          <w:rFonts w:ascii="Times New Roman" w:hAnsi="Times New Roman" w:cs="Times New Roman" w:hint="eastAsia"/>
          <w:noProof/>
        </w:rPr>
        <w:drawing>
          <wp:inline distT="0" distB="0" distL="0" distR="0">
            <wp:extent cx="934720" cy="724535"/>
            <wp:effectExtent l="0" t="0" r="0" b="0"/>
            <wp:docPr id="19145993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9338" name="Picture 303"/>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934720" cy="72453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SO</w:t>
      </w:r>
      <w:r w:rsidRPr="001517FD">
        <w:rPr>
          <w:rFonts w:ascii="Times New Roman" w:hAnsi="Times New Roman" w:cs="Times New Roman" w:hint="eastAsia"/>
          <w:vertAlign w:val="subscript"/>
        </w:rPr>
        <w:t>2</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(8)</w:t>
      </w:r>
      <w:r>
        <w:rPr>
          <w:rFonts w:ascii="Times New Roman" w:hAnsi="Times New Roman" w:cs="Times New Roman" w:hint="eastAsia"/>
          <w:noProof/>
        </w:rPr>
        <w:drawing>
          <wp:inline distT="0" distB="0" distL="0" distR="0">
            <wp:extent cx="602615" cy="758825"/>
            <wp:effectExtent l="0" t="0" r="6985" b="3175"/>
            <wp:docPr id="4494591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59115" name="Picture 304"/>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615" cy="758825"/>
                    </a:xfrm>
                    <a:prstGeom prst="rect">
                      <a:avLst/>
                    </a:prstGeom>
                    <a:noFill/>
                    <a:ln>
                      <a:noFill/>
                    </a:ln>
                  </pic:spPr>
                </pic:pic>
              </a:graphicData>
            </a:graphic>
          </wp:inline>
        </w:drawing>
      </w:r>
      <w:r w:rsidRPr="00B56BD4">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NH</w:t>
      </w:r>
      <w:r w:rsidRPr="001517FD">
        <w:rPr>
          <w:rFonts w:ascii="Times New Roman" w:hAnsi="Times New Roman" w:cs="Times New Roman" w:hint="eastAsia"/>
          <w:vertAlign w:val="subscript"/>
        </w:rPr>
        <w:t>3</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1C076BEB" w14:textId="428EFE7A">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(9)</w:t>
      </w:r>
      <w:r>
        <w:rPr>
          <w:rFonts w:ascii="Times New Roman" w:hAnsi="Times New Roman" w:cs="Times New Roman"/>
          <w:noProof/>
        </w:rPr>
        <w:drawing>
          <wp:inline distT="0" distB="0" distL="0" distR="0">
            <wp:extent cx="1198880" cy="1232535"/>
            <wp:effectExtent l="0" t="0" r="1270" b="5715"/>
            <wp:docPr id="11292914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460" name="Picture 311"/>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8880" cy="123253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实验室制取少量氨</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63C3E831" w14:textId="45F990D3">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 xml:space="preserve">(10)  </w:t>
      </w:r>
      <w:r>
        <w:rPr>
          <w:rFonts w:ascii="Times New Roman" w:hAnsi="Times New Roman" w:cs="Times New Roman" w:hint="eastAsia"/>
          <w:noProof/>
        </w:rPr>
        <w:drawing>
          <wp:inline distT="0" distB="0" distL="0" distR="0">
            <wp:extent cx="657225" cy="1043305"/>
            <wp:effectExtent l="0" t="0" r="9525" b="4445"/>
            <wp:docPr id="13285673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7388" name="Picture 312"/>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104330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用石灰石和稀盐酸制取</w:t>
      </w:r>
      <w:r>
        <w:rPr>
          <w:rFonts w:ascii="Times New Roman" w:hAnsi="Times New Roman" w:cs="Times New Roman" w:hint="eastAsia"/>
        </w:rPr>
        <w:t>CO</w:t>
      </w:r>
      <w:r w:rsidRPr="00B56BD4">
        <w:rPr>
          <w:rFonts w:ascii="Times New Roman" w:hAnsi="Times New Roman" w:cs="Times New Roman" w:hint="eastAsia"/>
          <w:vertAlign w:val="subscript"/>
        </w:rPr>
        <w:t>2</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6DAF8720" w14:textId="455FF4D3">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(11)</w:t>
      </w:r>
      <w:r>
        <w:rPr>
          <w:rFonts w:ascii="Times New Roman" w:hAnsi="Times New Roman" w:cs="Times New Roman" w:hint="eastAsia"/>
          <w:noProof/>
        </w:rPr>
        <w:drawing>
          <wp:inline distT="0" distB="0" distL="0" distR="0">
            <wp:extent cx="1300480" cy="1002665"/>
            <wp:effectExtent l="0" t="0" r="0" b="6985"/>
            <wp:docPr id="3146809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0966" name="Picture 313"/>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1300480" cy="100266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检验铁粉和水蒸气反应产生的氢气</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01DFC2FA" w14:textId="72041746">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(12)</w:t>
      </w:r>
      <w:r>
        <w:rPr>
          <w:rFonts w:ascii="Times New Roman" w:hAnsi="Times New Roman" w:cs="Times New Roman" w:hint="eastAsia"/>
          <w:noProof/>
        </w:rPr>
        <w:drawing>
          <wp:inline distT="0" distB="0" distL="0" distR="0">
            <wp:extent cx="948055" cy="758825"/>
            <wp:effectExtent l="0" t="0" r="4445" b="3175"/>
            <wp:docPr id="2621294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9457" name="Picture 314"/>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948055" cy="758825"/>
                    </a:xfrm>
                    <a:prstGeom prst="rect">
                      <a:avLst/>
                    </a:prstGeom>
                    <a:noFill/>
                    <a:ln>
                      <a:noFill/>
                    </a:ln>
                  </pic:spPr>
                </pic:pic>
              </a:graphicData>
            </a:graphic>
          </wp:inline>
        </w:drawing>
      </w:r>
      <w:r>
        <w:rPr>
          <w:rFonts w:ascii="Times New Roman" w:hAnsi="Times New Roman" w:cs="Times New Roman" w:hint="eastAsia"/>
        </w:rPr>
        <w:t>进行稀硝酸和铜的反应，制取并收集</w:t>
      </w:r>
      <w:r>
        <w:rPr>
          <w:rFonts w:ascii="Times New Roman" w:hAnsi="Times New Roman" w:cs="Times New Roman" w:hint="eastAsia"/>
        </w:rPr>
        <w:t>NO(</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0047971D" w14:textId="6531DB60">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(13)</w:t>
      </w:r>
      <w:r>
        <w:rPr>
          <w:rFonts w:ascii="Times New Roman" w:hAnsi="Times New Roman" w:cs="Times New Roman" w:hint="eastAsia"/>
          <w:noProof/>
        </w:rPr>
        <w:drawing>
          <wp:inline distT="0" distB="0" distL="0" distR="0">
            <wp:extent cx="1063625" cy="962025"/>
            <wp:effectExtent l="0" t="0" r="3175" b="9525"/>
            <wp:docPr id="4753025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02511" name="Picture 318"/>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3625" cy="962025"/>
                    </a:xfrm>
                    <a:prstGeom prst="rect">
                      <a:avLst/>
                    </a:prstGeom>
                    <a:noFill/>
                    <a:ln>
                      <a:noFill/>
                    </a:ln>
                  </pic:spPr>
                </pic:pic>
              </a:graphicData>
            </a:graphic>
          </wp:inline>
        </w:drawing>
      </w:r>
      <w:r>
        <w:rPr>
          <w:rFonts w:ascii="Times New Roman" w:hAnsi="Times New Roman" w:cs="Times New Roman" w:hint="eastAsia"/>
        </w:rPr>
        <w:t>比较</w:t>
      </w:r>
      <w:r>
        <w:rPr>
          <w:rFonts w:ascii="Times New Roman" w:hAnsi="Times New Roman" w:cs="Times New Roman" w:hint="eastAsia"/>
        </w:rPr>
        <w:t>Fe</w:t>
      </w:r>
      <w:r w:rsidRPr="00B56BD4">
        <w:rPr>
          <w:rFonts w:ascii="Times New Roman" w:hAnsi="Times New Roman" w:cs="Times New Roman" w:hint="eastAsia"/>
          <w:vertAlign w:val="superscript"/>
        </w:rPr>
        <w:t>3+</w:t>
      </w:r>
      <w:r>
        <w:rPr>
          <w:rFonts w:ascii="Times New Roman" w:hAnsi="Times New Roman" w:cs="Times New Roman" w:hint="eastAsia"/>
        </w:rPr>
        <w:t>、</w:t>
      </w:r>
      <w:r>
        <w:rPr>
          <w:rFonts w:ascii="Times New Roman" w:hAnsi="Times New Roman" w:cs="Times New Roman" w:hint="eastAsia"/>
        </w:rPr>
        <w:t>I</w:t>
      </w:r>
      <w:r w:rsidRPr="00B56BD4">
        <w:rPr>
          <w:rFonts w:ascii="Times New Roman" w:hAnsi="Times New Roman" w:cs="Times New Roman" w:hint="eastAsia"/>
          <w:vertAlign w:val="subscript"/>
        </w:rPr>
        <w:t>2</w:t>
      </w:r>
      <w:r>
        <w:rPr>
          <w:rFonts w:ascii="Times New Roman" w:hAnsi="Times New Roman" w:cs="Times New Roman" w:hint="eastAsia"/>
        </w:rPr>
        <w:t>、</w:t>
      </w:r>
      <w:r>
        <w:rPr>
          <w:rFonts w:ascii="Times New Roman" w:hAnsi="Times New Roman" w:cs="Times New Roman" w:hint="eastAsia"/>
        </w:rPr>
        <w:t>Cl</w:t>
      </w:r>
      <w:r w:rsidRPr="00B56BD4">
        <w:rPr>
          <w:rFonts w:ascii="Times New Roman" w:hAnsi="Times New Roman" w:cs="Times New Roman" w:hint="eastAsia"/>
          <w:vertAlign w:val="subscript"/>
        </w:rPr>
        <w:t>2</w:t>
      </w:r>
      <w:r>
        <w:rPr>
          <w:rFonts w:ascii="Times New Roman" w:hAnsi="Times New Roman" w:cs="Times New Roman" w:hint="eastAsia"/>
        </w:rPr>
        <w:t>的氧化性强弱</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557CE00B" w14:textId="0C27D1D4">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(14)</w:t>
      </w:r>
      <w:r>
        <w:rPr>
          <w:rFonts w:ascii="Times New Roman" w:hAnsi="Times New Roman" w:cs="Times New Roman" w:hint="eastAsia"/>
          <w:noProof/>
        </w:rPr>
        <w:drawing>
          <wp:inline distT="0" distB="0" distL="0" distR="0">
            <wp:extent cx="1998345" cy="1185545"/>
            <wp:effectExtent l="0" t="0" r="1905" b="0"/>
            <wp:docPr id="12443937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93709" name="Picture 319"/>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1998345" cy="1185545"/>
                    </a:xfrm>
                    <a:prstGeom prst="rect">
                      <a:avLst/>
                    </a:prstGeom>
                    <a:noFill/>
                    <a:ln>
                      <a:noFill/>
                    </a:ln>
                  </pic:spPr>
                </pic:pic>
              </a:graphicData>
            </a:graphic>
          </wp:inline>
        </w:drawing>
      </w:r>
      <w:r>
        <w:rPr>
          <w:rFonts w:ascii="Times New Roman" w:hAnsi="Times New Roman" w:cs="Times New Roman" w:hint="eastAsia"/>
        </w:rPr>
        <w:t>实验室制备乙酸乙酯</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32ABF2CA" w14:textId="44A5851C">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(15)</w:t>
      </w:r>
      <w:r>
        <w:rPr>
          <w:rFonts w:ascii="Times New Roman" w:hAnsi="Times New Roman" w:cs="Times New Roman" w:hint="eastAsia"/>
          <w:noProof/>
        </w:rPr>
        <w:drawing>
          <wp:inline distT="0" distB="0" distL="0" distR="0">
            <wp:extent cx="1469813" cy="830480"/>
            <wp:effectExtent l="0" t="0" r="0" b="8255"/>
            <wp:docPr id="20612524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52472" name="Picture 322"/>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2654" cy="832085"/>
                    </a:xfrm>
                    <a:prstGeom prst="rect">
                      <a:avLst/>
                    </a:prstGeom>
                    <a:noFill/>
                    <a:ln>
                      <a:noFill/>
                    </a:ln>
                  </pic:spPr>
                </pic:pic>
              </a:graphicData>
            </a:graphic>
          </wp:inline>
        </w:drawing>
      </w:r>
      <w:r>
        <w:rPr>
          <w:rFonts w:ascii="Times New Roman" w:hAnsi="Times New Roman" w:cs="Times New Roman" w:hint="eastAsia"/>
        </w:rPr>
        <w:t>收集</w:t>
      </w:r>
      <w:r>
        <w:rPr>
          <w:rFonts w:ascii="Times New Roman" w:hAnsi="Times New Roman" w:cs="Times New Roman" w:hint="eastAsia"/>
        </w:rPr>
        <w:t>SO</w:t>
      </w:r>
      <w:r w:rsidRPr="00B56BD4">
        <w:rPr>
          <w:rFonts w:ascii="Times New Roman" w:hAnsi="Times New Roman" w:cs="Times New Roman" w:hint="eastAsia"/>
          <w:vertAlign w:val="subscript"/>
        </w:rPr>
        <w:t>2</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098DEF13" w14:textId="392B78E1">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(16)</w:t>
      </w:r>
      <w:r>
        <w:rPr>
          <w:rFonts w:ascii="Times New Roman" w:hAnsi="Times New Roman" w:cs="Times New Roman" w:hint="eastAsia"/>
          <w:noProof/>
        </w:rPr>
        <w:drawing>
          <wp:inline distT="0" distB="0" distL="0" distR="0">
            <wp:extent cx="1551305" cy="941705"/>
            <wp:effectExtent l="0" t="0" r="0" b="0"/>
            <wp:docPr id="169377800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78007" name="Picture 326"/>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1305" cy="941705"/>
                    </a:xfrm>
                    <a:prstGeom prst="rect">
                      <a:avLst/>
                    </a:prstGeom>
                    <a:noFill/>
                    <a:ln>
                      <a:noFill/>
                    </a:ln>
                  </pic:spPr>
                </pic:pic>
              </a:graphicData>
            </a:graphic>
          </wp:inline>
        </w:drawing>
      </w:r>
      <w:r>
        <w:rPr>
          <w:rFonts w:ascii="Times New Roman" w:hAnsi="Times New Roman" w:cs="Times New Roman" w:hint="eastAsia"/>
        </w:rPr>
        <w:t>制取乙烯并验证乙烯易被酸性高锰酸钾溶液氧化</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25196E84" w14:textId="3AC48164">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(17)</w:t>
      </w:r>
      <w:r>
        <w:rPr>
          <w:rFonts w:ascii="Times New Roman" w:hAnsi="Times New Roman" w:cs="Times New Roman" w:hint="eastAsia"/>
          <w:noProof/>
        </w:rPr>
        <w:drawing>
          <wp:inline distT="0" distB="0" distL="0" distR="0">
            <wp:extent cx="866775" cy="1009015"/>
            <wp:effectExtent l="0" t="0" r="9525" b="635"/>
            <wp:docPr id="130360247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2478" name="Picture 327"/>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866775" cy="1009015"/>
                    </a:xfrm>
                    <a:prstGeom prst="rect">
                      <a:avLst/>
                    </a:prstGeom>
                    <a:noFill/>
                    <a:ln>
                      <a:noFill/>
                    </a:ln>
                  </pic:spPr>
                </pic:pic>
              </a:graphicData>
            </a:graphic>
          </wp:inline>
        </w:drawing>
      </w:r>
      <w:r>
        <w:rPr>
          <w:rFonts w:ascii="Times New Roman" w:hAnsi="Times New Roman" w:cs="Times New Roman" w:hint="eastAsia"/>
        </w:rPr>
        <w:t>制备少量干燥的</w:t>
      </w:r>
      <w:r>
        <w:rPr>
          <w:rFonts w:ascii="Times New Roman" w:hAnsi="Times New Roman" w:cs="Times New Roman" w:hint="eastAsia"/>
        </w:rPr>
        <w:t>HCl</w:t>
      </w:r>
      <w:r>
        <w:rPr>
          <w:rFonts w:ascii="Times New Roman" w:hAnsi="Times New Roman" w:cs="Times New Roman" w:hint="eastAsia"/>
        </w:rPr>
        <w:t>气体</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5BB183C9" w14:textId="75E2363D">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(18)</w:t>
      </w:r>
      <w:r>
        <w:rPr>
          <w:rFonts w:ascii="Times New Roman" w:hAnsi="Times New Roman" w:cs="Times New Roman" w:hint="eastAsia"/>
          <w:noProof/>
        </w:rPr>
        <w:drawing>
          <wp:inline distT="0" distB="0" distL="0" distR="0">
            <wp:extent cx="1171575" cy="805815"/>
            <wp:effectExtent l="0" t="0" r="9525" b="0"/>
            <wp:docPr id="130715720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7204" name="Picture 330"/>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1575" cy="805815"/>
                    </a:xfrm>
                    <a:prstGeom prst="rect">
                      <a:avLst/>
                    </a:prstGeom>
                    <a:noFill/>
                    <a:ln>
                      <a:noFill/>
                    </a:ln>
                  </pic:spPr>
                </pic:pic>
              </a:graphicData>
            </a:graphic>
          </wp:inline>
        </w:drawing>
      </w:r>
      <w:r>
        <w:rPr>
          <w:rFonts w:ascii="Times New Roman" w:hAnsi="Times New Roman" w:cs="Times New Roman" w:hint="eastAsia"/>
        </w:rPr>
        <w:t>制备并观察氢氧化亚铁的生成</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44199AF3" w14:textId="73B260E6">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(19)</w:t>
      </w:r>
      <w:r>
        <w:rPr>
          <w:rFonts w:ascii="Times New Roman" w:hAnsi="Times New Roman" w:cs="Times New Roman" w:hint="eastAsia"/>
          <w:noProof/>
        </w:rPr>
        <w:drawing>
          <wp:inline distT="0" distB="0" distL="0" distR="0">
            <wp:extent cx="927735" cy="948055"/>
            <wp:effectExtent l="0" t="0" r="5715" b="4445"/>
            <wp:docPr id="6286925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2576" name="Picture 331"/>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927735" cy="948055"/>
                    </a:xfrm>
                    <a:prstGeom prst="rect">
                      <a:avLst/>
                    </a:prstGeom>
                    <a:noFill/>
                    <a:ln>
                      <a:noFill/>
                    </a:ln>
                  </pic:spPr>
                </pic:pic>
              </a:graphicData>
            </a:graphic>
          </wp:inline>
        </w:drawing>
      </w:r>
      <w:r>
        <w:rPr>
          <w:rFonts w:ascii="Times New Roman" w:hAnsi="Times New Roman" w:cs="Times New Roman" w:hint="eastAsia"/>
        </w:rPr>
        <w:t>用铜和浓硫酸制取少量二氧化硫气体</w:t>
      </w:r>
      <w:r>
        <w:rPr>
          <w:rFonts w:ascii="Times New Roman" w:hAnsi="Times New Roman" w:cs="Times New Roman" w:hint="eastAsia"/>
        </w:rPr>
        <w:t>(</w:t>
      </w:r>
      <w:r w:rsidRPr="001548C2" w:rsidR="001548C2">
        <w:rPr>
          <w:rFonts w:ascii="Times New Roman" w:hAnsi="Times New Roman" w:cs="Times New Roman" w:hint="eastAsia"/>
        </w:rPr>
        <w:t xml:space="preserve">   </w:t>
      </w:r>
      <w:r>
        <w:rPr>
          <w:rFonts w:ascii="Times New Roman" w:hAnsi="Times New Roman" w:cs="Times New Roman" w:hint="eastAsia"/>
        </w:rPr>
        <w:t>)</w:t>
      </w:r>
    </w:p>
    <w:p w:rsidR="00600E97" w:rsidP="00600E97" w14:paraId="255A2975" w14:textId="79CF00F1">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(20)</w:t>
      </w:r>
      <w:r>
        <w:rPr>
          <w:rFonts w:ascii="Times New Roman" w:hAnsi="Times New Roman" w:cs="Times New Roman" w:hint="eastAsia"/>
          <w:noProof/>
        </w:rPr>
        <w:drawing>
          <wp:inline distT="0" distB="0" distL="0" distR="0">
            <wp:extent cx="826135" cy="988695"/>
            <wp:effectExtent l="0" t="0" r="0" b="1905"/>
            <wp:docPr id="14690315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31537" name="Picture 334"/>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826135" cy="988695"/>
                    </a:xfrm>
                    <a:prstGeom prst="rect">
                      <a:avLst/>
                    </a:prstGeom>
                    <a:noFill/>
                    <a:ln>
                      <a:noFill/>
                    </a:ln>
                  </pic:spPr>
                </pic:pic>
              </a:graphicData>
            </a:graphic>
          </wp:inline>
        </w:drawing>
      </w:r>
      <w:r>
        <w:rPr>
          <w:rFonts w:ascii="Times New Roman" w:hAnsi="Times New Roman" w:cs="Times New Roman" w:hint="eastAsia"/>
        </w:rPr>
        <w:t>制取氨气</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RPr="006D5982" w:rsidP="00600E97" w14:paraId="0EF5246E" w14:textId="3E9CCE6D">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(21)</w:t>
      </w:r>
      <w:r>
        <w:rPr>
          <w:rFonts w:ascii="Times New Roman" w:hAnsi="Times New Roman" w:cs="Times New Roman" w:hint="eastAsia"/>
          <w:noProof/>
        </w:rPr>
        <w:drawing>
          <wp:inline distT="0" distB="0" distL="0" distR="0">
            <wp:extent cx="1429385" cy="1063625"/>
            <wp:effectExtent l="0" t="0" r="0" b="3175"/>
            <wp:docPr id="2977961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6139" name="Picture 335"/>
                    <pic:cNvPicPr>
                      <a:picLocks noChangeAspect="1" noChangeArrowheads="1"/>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9385" cy="1063625"/>
                    </a:xfrm>
                    <a:prstGeom prst="rect">
                      <a:avLst/>
                    </a:prstGeom>
                    <a:noFill/>
                    <a:ln>
                      <a:noFill/>
                    </a:ln>
                  </pic:spPr>
                </pic:pic>
              </a:graphicData>
            </a:graphic>
          </wp:inline>
        </w:drawing>
      </w:r>
      <w:r>
        <w:rPr>
          <w:rFonts w:ascii="Times New Roman" w:hAnsi="Times New Roman" w:cs="Times New Roman" w:hint="eastAsia"/>
        </w:rPr>
        <w:t>制取并检验乙炔气体</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RPr="006D5982" w:rsidP="00600E97" w14:paraId="6D8348E7" w14:textId="5C9674C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(22)</w:t>
      </w:r>
      <w:r>
        <w:rPr>
          <w:rFonts w:ascii="Times New Roman" w:hAnsi="Times New Roman" w:cs="Times New Roman" w:hint="eastAsia"/>
          <w:noProof/>
        </w:rPr>
        <w:drawing>
          <wp:inline distT="0" distB="0" distL="0" distR="0">
            <wp:extent cx="982345" cy="1076960"/>
            <wp:effectExtent l="0" t="0" r="8255" b="8890"/>
            <wp:docPr id="15394630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3093" name="Picture 338"/>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982345" cy="1076960"/>
                    </a:xfrm>
                    <a:prstGeom prst="rect">
                      <a:avLst/>
                    </a:prstGeom>
                    <a:noFill/>
                    <a:ln>
                      <a:noFill/>
                    </a:ln>
                  </pic:spPr>
                </pic:pic>
              </a:graphicData>
            </a:graphic>
          </wp:inline>
        </w:drawing>
      </w:r>
      <w:r>
        <w:rPr>
          <w:rFonts w:ascii="Times New Roman" w:hAnsi="Times New Roman" w:cs="Times New Roman" w:hint="eastAsia"/>
        </w:rPr>
        <w:t>证明非金属性</w:t>
      </w:r>
      <w:r>
        <w:rPr>
          <w:rFonts w:ascii="Times New Roman" w:hAnsi="Times New Roman" w:cs="Times New Roman" w:hint="eastAsia"/>
        </w:rPr>
        <w:t>Cl&gt;C&gt;Si(</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RPr="006D5982" w:rsidP="00600E97" w14:paraId="6090C7EB" w14:textId="47EC1B7D">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(23)</w:t>
      </w:r>
      <w:r>
        <w:rPr>
          <w:rFonts w:ascii="Times New Roman" w:hAnsi="Times New Roman" w:cs="Times New Roman" w:hint="eastAsia"/>
          <w:noProof/>
        </w:rPr>
        <w:drawing>
          <wp:inline distT="0" distB="0" distL="0" distR="0">
            <wp:extent cx="1069975" cy="927735"/>
            <wp:effectExtent l="0" t="0" r="0" b="5715"/>
            <wp:docPr id="122770694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06948" name="Picture 339"/>
                    <pic:cNvPicPr>
                      <a:picLocks noChangeAspect="1" noChangeArrowheads="1"/>
                    </pic:cNvPicPr>
                  </pic:nvPicPr>
                  <pic:blipFill>
                    <a:blip xmlns:r="http://schemas.openxmlformats.org/officeDocument/2006/relationships" r:embed="rId57">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9975" cy="927735"/>
                    </a:xfrm>
                    <a:prstGeom prst="rect">
                      <a:avLst/>
                    </a:prstGeom>
                    <a:noFill/>
                    <a:ln>
                      <a:noFill/>
                    </a:ln>
                  </pic:spPr>
                </pic:pic>
              </a:graphicData>
            </a:graphic>
          </wp:inline>
        </w:drawing>
      </w:r>
      <w:r>
        <w:rPr>
          <w:rFonts w:ascii="Times New Roman" w:hAnsi="Times New Roman" w:cs="Times New Roman" w:hint="eastAsia"/>
        </w:rPr>
        <w:t>制取并收集</w:t>
      </w:r>
      <w:r>
        <w:rPr>
          <w:rFonts w:ascii="Times New Roman" w:hAnsi="Times New Roman" w:cs="Times New Roman" w:hint="eastAsia"/>
        </w:rPr>
        <w:t>NO</w:t>
      </w:r>
      <w:r w:rsidRPr="006D5982">
        <w:rPr>
          <w:rFonts w:ascii="Times New Roman" w:hAnsi="Times New Roman" w:cs="Times New Roman" w:hint="eastAsia"/>
          <w:vertAlign w:val="subscript"/>
        </w:rPr>
        <w:t>2</w:t>
      </w:r>
      <w:r>
        <w:rPr>
          <w:rFonts w:ascii="Times New Roman" w:hAnsi="Times New Roman" w:cs="Times New Roman" w:hint="eastAsia"/>
        </w:rPr>
        <w:t>气体</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RPr="006D5982" w:rsidP="00600E97" w14:paraId="2D5261E8" w14:textId="6A7BC45A">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(24)</w:t>
      </w:r>
      <w:r>
        <w:rPr>
          <w:rFonts w:ascii="Times New Roman" w:hAnsi="Times New Roman" w:cs="Times New Roman" w:hint="eastAsia"/>
          <w:noProof/>
        </w:rPr>
        <w:drawing>
          <wp:inline distT="0" distB="0" distL="0" distR="0">
            <wp:extent cx="1463040" cy="663575"/>
            <wp:effectExtent l="0" t="0" r="3810" b="3175"/>
            <wp:docPr id="127919306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3061" name="Picture 342"/>
                    <pic:cNvPicPr>
                      <a:picLocks noChangeAspect="1" noChangeArrowheads="1"/>
                    </pic:cNvPicPr>
                  </pic:nvPicPr>
                  <pic:blipFill>
                    <a:blip xmlns:r="http://schemas.openxmlformats.org/officeDocument/2006/relationships" r:embed="rId58">
                      <a:extLst>
                        <a:ext xmlns:a="http://schemas.openxmlformats.org/drawingml/2006/main" uri="{28A0092B-C50C-407E-A947-70E740481C1C}">
                          <a14:useLocalDpi xmlns:a14="http://schemas.microsoft.com/office/drawing/2010/main" val="0"/>
                        </a:ext>
                      </a:extLst>
                    </a:blip>
                    <a:stretch>
                      <a:fillRect/>
                    </a:stretch>
                  </pic:blipFill>
                  <pic:spPr bwMode="auto">
                    <a:xfrm>
                      <a:off x="0" y="0"/>
                      <a:ext cx="1463040" cy="663575"/>
                    </a:xfrm>
                    <a:prstGeom prst="rect">
                      <a:avLst/>
                    </a:prstGeom>
                    <a:noFill/>
                    <a:ln>
                      <a:noFill/>
                    </a:ln>
                  </pic:spPr>
                </pic:pic>
              </a:graphicData>
            </a:graphic>
          </wp:inline>
        </w:drawing>
      </w:r>
      <w:r>
        <w:rPr>
          <w:rFonts w:ascii="Times New Roman" w:hAnsi="Times New Roman" w:cs="Times New Roman" w:hint="eastAsia"/>
        </w:rPr>
        <w:t>干燥、收集氨气并吸收多余的氨气</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P="00600E97" w14:paraId="4C82CB76" w14:textId="0168B921">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(25)</w:t>
      </w:r>
      <w:r>
        <w:rPr>
          <w:rFonts w:ascii="Times New Roman" w:hAnsi="Times New Roman" w:cs="Times New Roman" w:hint="eastAsia"/>
          <w:noProof/>
        </w:rPr>
        <w:drawing>
          <wp:inline distT="0" distB="0" distL="0" distR="0">
            <wp:extent cx="1577975" cy="962025"/>
            <wp:effectExtent l="0" t="0" r="3175" b="9525"/>
            <wp:docPr id="18197834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3449" name="Picture 343"/>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1577975" cy="962025"/>
                    </a:xfrm>
                    <a:prstGeom prst="rect">
                      <a:avLst/>
                    </a:prstGeom>
                    <a:noFill/>
                    <a:ln>
                      <a:noFill/>
                    </a:ln>
                  </pic:spPr>
                </pic:pic>
              </a:graphicData>
            </a:graphic>
          </wp:inline>
        </w:drawing>
      </w:r>
      <w:r>
        <w:rPr>
          <w:rFonts w:ascii="Times New Roman" w:hAnsi="Times New Roman" w:cs="Times New Roman" w:hint="eastAsia"/>
        </w:rPr>
        <w:t>检验</w:t>
      </w:r>
      <w:r>
        <w:rPr>
          <w:rFonts w:ascii="Times New Roman" w:hAnsi="Times New Roman" w:cs="Times New Roman" w:hint="eastAsia"/>
        </w:rPr>
        <w:t>Na</w:t>
      </w:r>
      <w:r w:rsidRPr="006D5982">
        <w:rPr>
          <w:rFonts w:ascii="Times New Roman" w:hAnsi="Times New Roman" w:cs="Times New Roman" w:hint="eastAsia"/>
          <w:vertAlign w:val="subscript"/>
        </w:rPr>
        <w:t>2</w:t>
      </w:r>
      <w:r>
        <w:rPr>
          <w:rFonts w:ascii="Times New Roman" w:hAnsi="Times New Roman" w:cs="Times New Roman" w:hint="eastAsia"/>
        </w:rPr>
        <w:t>CO</w:t>
      </w:r>
      <w:r w:rsidRPr="006D5982">
        <w:rPr>
          <w:rFonts w:ascii="Times New Roman" w:hAnsi="Times New Roman" w:cs="Times New Roman" w:hint="eastAsia"/>
          <w:vertAlign w:val="subscript"/>
        </w:rPr>
        <w:t>3</w:t>
      </w:r>
      <w:r>
        <w:rPr>
          <w:rFonts w:ascii="Times New Roman" w:hAnsi="Times New Roman" w:cs="Times New Roman" w:hint="eastAsia"/>
        </w:rPr>
        <w:t>和</w:t>
      </w:r>
      <w:r>
        <w:rPr>
          <w:rFonts w:ascii="Times New Roman" w:hAnsi="Times New Roman" w:cs="Times New Roman" w:hint="eastAsia"/>
        </w:rPr>
        <w:t>NaHCO</w:t>
      </w:r>
      <w:r w:rsidRPr="006D5982">
        <w:rPr>
          <w:rFonts w:ascii="Times New Roman" w:hAnsi="Times New Roman" w:cs="Times New Roman" w:hint="eastAsia"/>
          <w:vertAlign w:val="subscript"/>
        </w:rPr>
        <w:t>3</w:t>
      </w:r>
      <w:r>
        <w:rPr>
          <w:rFonts w:ascii="Times New Roman" w:hAnsi="Times New Roman" w:cs="Times New Roman" w:hint="eastAsia"/>
        </w:rPr>
        <w:t>的热稳定性</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600E97" w:rsidRPr="006D5982" w:rsidP="00600E97" w14:paraId="50C440F6" w14:textId="74287B55">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(26)</w:t>
      </w:r>
      <w:r>
        <w:rPr>
          <w:rFonts w:ascii="Times New Roman" w:hAnsi="Times New Roman" w:cs="Times New Roman" w:hint="eastAsia"/>
          <w:noProof/>
        </w:rPr>
        <w:drawing>
          <wp:inline distT="0" distB="0" distL="0" distR="0">
            <wp:extent cx="1734185" cy="1171575"/>
            <wp:effectExtent l="0" t="0" r="0" b="9525"/>
            <wp:docPr id="18209591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5917" name="Picture 346"/>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1734185" cy="1171575"/>
                    </a:xfrm>
                    <a:prstGeom prst="rect">
                      <a:avLst/>
                    </a:prstGeom>
                    <a:noFill/>
                    <a:ln>
                      <a:noFill/>
                    </a:ln>
                  </pic:spPr>
                </pic:pic>
              </a:graphicData>
            </a:graphic>
          </wp:inline>
        </w:drawing>
      </w:r>
      <w:r>
        <w:rPr>
          <w:rFonts w:ascii="Times New Roman" w:hAnsi="Times New Roman" w:cs="Times New Roman" w:hint="eastAsia"/>
        </w:rPr>
        <w:t>利用该装置可以说明浓硫酸具有脱水性、强氧化性，</w:t>
      </w:r>
      <w:r>
        <w:rPr>
          <w:rFonts w:ascii="Times New Roman" w:hAnsi="Times New Roman" w:cs="Times New Roman" w:hint="eastAsia"/>
        </w:rPr>
        <w:t>SO</w:t>
      </w:r>
      <w:r w:rsidRPr="006D5982">
        <w:rPr>
          <w:rFonts w:ascii="Times New Roman" w:hAnsi="Times New Roman" w:cs="Times New Roman" w:hint="eastAsia"/>
          <w:vertAlign w:val="subscript"/>
        </w:rPr>
        <w:t>2</w:t>
      </w:r>
      <w:r>
        <w:rPr>
          <w:rFonts w:ascii="Times New Roman" w:hAnsi="Times New Roman" w:cs="Times New Roman" w:hint="eastAsia"/>
        </w:rPr>
        <w:t>具有漂白性、还原性</w:t>
      </w:r>
      <w:r>
        <w:rPr>
          <w:rFonts w:ascii="Times New Roman" w:hAnsi="Times New Roman" w:cs="Times New Roman" w:hint="eastAsia"/>
        </w:rPr>
        <w:t>(</w:t>
      </w:r>
      <w:r w:rsidR="001548C2">
        <w:rPr>
          <w:rFonts w:ascii="Times New Roman" w:hAnsi="Times New Roman" w:cs="Times New Roman" w:hint="eastAsia"/>
          <w:color w:val="FF0000"/>
        </w:rPr>
        <w:t xml:space="preserve">   </w:t>
      </w:r>
      <w:r>
        <w:rPr>
          <w:rFonts w:ascii="Times New Roman" w:hAnsi="Times New Roman" w:cs="Times New Roman" w:hint="eastAsia"/>
        </w:rPr>
        <w:t>)</w:t>
      </w:r>
    </w:p>
    <w:p w:rsidR="008F0C80" w:rsidRPr="000C5363" w:rsidP="000C5363" w14:paraId="3E4FD7A5" w14:textId="05E3A3A3">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sidRPr="000C5363">
        <w:rPr>
          <w:rFonts w:ascii="Times New Roman" w:hAnsi="Times New Roman" w:cs="Times New Roman"/>
        </w:rPr>
        <w:t>．常见的气体发生装置</w:t>
      </w:r>
    </w:p>
    <w:p w:rsidR="008F0C80" w:rsidRPr="000C5363" w:rsidP="000C5363" w14:paraId="1810A6C4" w14:textId="77777777">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辨认下列常见的气体发生装置，完成下列问题：</w:t>
      </w:r>
    </w:p>
    <w:p w:rsidR="008F0C80" w:rsidRPr="000C5363" w:rsidP="008F0C80" w14:paraId="51DA6E2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7" type="#_x0000_t75" style="width:219.2pt;height:96pt">
            <v:imagedata r:id="rId61" o:title=""/>
          </v:shape>
        </w:pict>
      </w:r>
    </w:p>
    <w:p w:rsidR="008F0C80" w:rsidRPr="000C5363" w:rsidP="000C5363" w14:paraId="64FF5FCF" w14:textId="4B233621">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(1)</w:t>
      </w:r>
      <w:r w:rsidRPr="000C5363">
        <w:rPr>
          <w:rFonts w:hAnsi="宋体" w:cs="宋体" w:hint="eastAsia"/>
        </w:rPr>
        <w:t>①</w:t>
      </w:r>
      <w:r w:rsidRPr="000C5363">
        <w:rPr>
          <w:rFonts w:ascii="Times New Roman" w:hAnsi="Times New Roman" w:cs="Times New Roman"/>
        </w:rPr>
        <w:t>用氯化铵与消石灰制取氨气，化学方程式为</w:t>
      </w:r>
      <w:r w:rsidR="001548C2">
        <w:rPr>
          <w:rFonts w:ascii="Times New Roman" w:hAnsi="Times New Roman" w:cs="Times New Roman" w:hint="eastAsia"/>
        </w:rPr>
        <w:t>________________________________________</w:t>
      </w:r>
      <w:r w:rsidRPr="000C5363">
        <w:rPr>
          <w:rFonts w:ascii="Times New Roman" w:hAnsi="Times New Roman" w:cs="Times New Roman"/>
        </w:rPr>
        <w:t>，选用装置：</w:t>
      </w:r>
      <w:r w:rsidR="001548C2">
        <w:rPr>
          <w:rFonts w:ascii="Times New Roman" w:hAnsi="Times New Roman" w:cs="Times New Roman" w:hint="eastAsia"/>
        </w:rPr>
        <w:t>________</w:t>
      </w:r>
      <w:r w:rsidRPr="000C5363" w:rsidR="000C5363">
        <w:rPr>
          <w:rFonts w:ascii="Times New Roman" w:hAnsi="Times New Roman" w:cs="Times New Roman"/>
        </w:rPr>
        <w:t xml:space="preserve"> </w:t>
      </w:r>
      <w:r w:rsidRPr="000C5363">
        <w:rPr>
          <w:rFonts w:ascii="Times New Roman" w:hAnsi="Times New Roman" w:cs="Times New Roman"/>
        </w:rPr>
        <w:t>(</w:t>
      </w:r>
      <w:r w:rsidRPr="000C5363">
        <w:rPr>
          <w:rFonts w:ascii="Times New Roman" w:hAnsi="Times New Roman" w:cs="Times New Roman"/>
        </w:rPr>
        <w:t>填字母，下同</w:t>
      </w:r>
      <w:r w:rsidRPr="000C5363">
        <w:rPr>
          <w:rFonts w:ascii="Times New Roman" w:hAnsi="Times New Roman" w:cs="Times New Roman"/>
        </w:rPr>
        <w:t>)</w:t>
      </w:r>
      <w:r w:rsidRPr="000C5363">
        <w:rPr>
          <w:rFonts w:ascii="Times New Roman" w:hAnsi="Times New Roman" w:cs="Times New Roman"/>
        </w:rPr>
        <w:t>。</w:t>
      </w:r>
    </w:p>
    <w:p w:rsidR="008F0C80" w:rsidRPr="000C5363" w:rsidP="000C5363" w14:paraId="365AAD2C" w14:textId="2986D6F0">
      <w:pPr>
        <w:pStyle w:val="PlainText"/>
        <w:tabs>
          <w:tab w:val="left" w:pos="3402"/>
        </w:tabs>
        <w:snapToGrid w:val="0"/>
        <w:spacing w:line="360" w:lineRule="auto"/>
        <w:ind w:firstLine="420" w:firstLineChars="200"/>
        <w:rPr>
          <w:rFonts w:ascii="Times New Roman" w:hAnsi="Times New Roman" w:cs="Times New Roman"/>
        </w:rPr>
      </w:pPr>
      <w:r w:rsidRPr="000C5363">
        <w:rPr>
          <w:rFonts w:hAnsi="宋体" w:cs="宋体" w:hint="eastAsia"/>
        </w:rPr>
        <w:t>②</w:t>
      </w:r>
      <w:r w:rsidRPr="000C5363">
        <w:rPr>
          <w:rFonts w:ascii="Times New Roman" w:hAnsi="Times New Roman" w:cs="Times New Roman"/>
        </w:rPr>
        <w:t>用浓氨水与碱石灰制取氨气，选用装置：</w:t>
      </w:r>
      <w:r w:rsidR="001548C2">
        <w:rPr>
          <w:rFonts w:ascii="Times New Roman" w:hAnsi="Times New Roman" w:cs="Times New Roman" w:hint="eastAsia"/>
        </w:rPr>
        <w:t>________</w:t>
      </w:r>
      <w:r w:rsidRPr="000C5363">
        <w:rPr>
          <w:rFonts w:ascii="Times New Roman" w:hAnsi="Times New Roman" w:cs="Times New Roman"/>
        </w:rPr>
        <w:t>。</w:t>
      </w:r>
    </w:p>
    <w:p w:rsidR="008F0C80" w:rsidRPr="000C5363" w:rsidP="000C5363" w14:paraId="05B0F50B" w14:textId="519424BA">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(2)</w:t>
      </w:r>
      <w:r w:rsidRPr="000C5363">
        <w:rPr>
          <w:rFonts w:hAnsi="宋体" w:cs="宋体" w:hint="eastAsia"/>
        </w:rPr>
        <w:t>①</w:t>
      </w:r>
      <w:r w:rsidRPr="000C5363">
        <w:rPr>
          <w:rFonts w:ascii="Times New Roman" w:hAnsi="Times New Roman" w:cs="Times New Roman"/>
        </w:rPr>
        <w:t>用碳酸钠与稀硫酸制取二氧化碳，选用装置：</w:t>
      </w:r>
      <w:r w:rsidR="001548C2">
        <w:rPr>
          <w:rFonts w:ascii="Times New Roman" w:hAnsi="Times New Roman" w:cs="Times New Roman" w:hint="eastAsia"/>
        </w:rPr>
        <w:t>________</w:t>
      </w:r>
      <w:r w:rsidRPr="000C5363">
        <w:rPr>
          <w:rFonts w:ascii="Times New Roman" w:hAnsi="Times New Roman" w:cs="Times New Roman"/>
        </w:rPr>
        <w:t>。</w:t>
      </w:r>
    </w:p>
    <w:p w:rsidR="008F0C80" w:rsidRPr="000C5363" w:rsidP="000C5363" w14:paraId="79C3F576" w14:textId="0AF5850D">
      <w:pPr>
        <w:pStyle w:val="PlainText"/>
        <w:tabs>
          <w:tab w:val="left" w:pos="3402"/>
        </w:tabs>
        <w:snapToGrid w:val="0"/>
        <w:spacing w:line="360" w:lineRule="auto"/>
        <w:ind w:firstLine="420" w:firstLineChars="200"/>
        <w:rPr>
          <w:rFonts w:ascii="Times New Roman" w:hAnsi="Times New Roman" w:cs="Times New Roman"/>
        </w:rPr>
      </w:pPr>
      <w:r w:rsidRPr="000C5363">
        <w:rPr>
          <w:rFonts w:hAnsi="宋体" w:cs="宋体" w:hint="eastAsia"/>
        </w:rPr>
        <w:t>②</w:t>
      </w:r>
      <w:r w:rsidRPr="000C5363">
        <w:rPr>
          <w:rFonts w:ascii="Times New Roman" w:hAnsi="Times New Roman" w:cs="Times New Roman"/>
        </w:rPr>
        <w:t>用石灰石与稀盐酸制取二氧化碳，选用装置：</w:t>
      </w:r>
      <w:r w:rsidR="001548C2">
        <w:rPr>
          <w:rFonts w:ascii="Times New Roman" w:hAnsi="Times New Roman" w:cs="Times New Roman" w:hint="eastAsia"/>
        </w:rPr>
        <w:t>________</w:t>
      </w:r>
      <w:r w:rsidRPr="000C5363">
        <w:rPr>
          <w:rFonts w:ascii="Times New Roman" w:hAnsi="Times New Roman" w:cs="Times New Roman"/>
        </w:rPr>
        <w:t>。</w:t>
      </w:r>
    </w:p>
    <w:p w:rsidR="008F0C80" w:rsidRPr="000C5363" w:rsidP="000C5363" w14:paraId="2A3C4D72" w14:textId="73E9DB70">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hAnsi="宋体" w:cs="宋体" w:hint="eastAsia"/>
        </w:rPr>
        <w:t>①</w:t>
      </w:r>
      <w:r w:rsidRPr="000C5363">
        <w:rPr>
          <w:rFonts w:ascii="Times New Roman" w:hAnsi="Times New Roman" w:cs="Times New Roman"/>
        </w:rPr>
        <w:t>用浓盐酸与二氧化锰制取氯气，化学方程式为</w:t>
      </w:r>
      <w:r w:rsidR="001548C2">
        <w:rPr>
          <w:rFonts w:ascii="Times New Roman" w:hAnsi="Times New Roman" w:cs="Times New Roman" w:hint="eastAsia"/>
        </w:rPr>
        <w:t>________________________________________</w:t>
      </w:r>
      <w:r w:rsidRPr="000C5363">
        <w:rPr>
          <w:rFonts w:ascii="Times New Roman" w:hAnsi="Times New Roman" w:cs="Times New Roman"/>
        </w:rPr>
        <w:t>，选用装置：</w:t>
      </w:r>
      <w:r w:rsidR="001548C2">
        <w:rPr>
          <w:rFonts w:ascii="Times New Roman" w:hAnsi="Times New Roman" w:cs="Times New Roman" w:hint="eastAsia"/>
        </w:rPr>
        <w:t>________</w:t>
      </w:r>
      <w:r w:rsidRPr="000C5363">
        <w:rPr>
          <w:rFonts w:ascii="Times New Roman" w:hAnsi="Times New Roman" w:cs="Times New Roman"/>
        </w:rPr>
        <w:t>。</w:t>
      </w:r>
    </w:p>
    <w:p w:rsidR="008F0C80" w:rsidRPr="000C5363" w:rsidP="000C5363" w14:paraId="2636CA33" w14:textId="0FE7D8EE">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用漂白粉与浓盐酸制取少量氯气，化学方程式为</w:t>
      </w:r>
      <w:r w:rsidR="001548C2">
        <w:rPr>
          <w:rFonts w:ascii="Times New Roman" w:hAnsi="Times New Roman" w:cs="Times New Roman" w:hint="eastAsia"/>
        </w:rPr>
        <w:t>________________________________________</w:t>
      </w:r>
      <w:r w:rsidRPr="000C5363">
        <w:rPr>
          <w:rFonts w:ascii="Times New Roman" w:hAnsi="Times New Roman" w:cs="Times New Roman"/>
        </w:rPr>
        <w:t>，选用装置：</w:t>
      </w:r>
      <w:r w:rsidR="001548C2">
        <w:rPr>
          <w:rFonts w:ascii="Times New Roman" w:hAnsi="Times New Roman" w:cs="Times New Roman" w:hint="eastAsia"/>
        </w:rPr>
        <w:t>________</w:t>
      </w:r>
      <w:r w:rsidRPr="000C5363">
        <w:rPr>
          <w:rFonts w:ascii="Times New Roman" w:hAnsi="Times New Roman" w:cs="Times New Roman"/>
        </w:rPr>
        <w:t>。</w:t>
      </w:r>
    </w:p>
    <w:p w:rsidR="008F0C80" w:rsidRPr="000C5363" w:rsidP="000C5363" w14:paraId="2433E12C" w14:textId="0F3D30AA">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铜与浓硝酸反应制取二氧化氮，选用装置：</w:t>
      </w:r>
      <w:r w:rsidR="001548C2">
        <w:rPr>
          <w:rFonts w:ascii="Times New Roman" w:hAnsi="Times New Roman" w:cs="Times New Roman" w:hint="eastAsia"/>
        </w:rPr>
        <w:t>________</w:t>
      </w:r>
      <w:r w:rsidRPr="000C5363">
        <w:rPr>
          <w:rFonts w:ascii="Times New Roman" w:hAnsi="Times New Roman" w:cs="Times New Roman"/>
        </w:rPr>
        <w:t>。</w:t>
      </w:r>
    </w:p>
    <w:p w:rsidR="008F0C80" w:rsidRPr="000C5363" w:rsidP="000C5363" w14:paraId="1B93691F" w14:textId="7CFFE531">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(5)</w:t>
      </w:r>
      <w:r w:rsidRPr="000C5363">
        <w:rPr>
          <w:rFonts w:ascii="Times New Roman" w:hAnsi="Times New Roman" w:cs="Times New Roman"/>
        </w:rPr>
        <w:t>实验室制取乙烯的装置，可以通过选用上面哪个装置进行改进？若橡皮塞最多只允许打两个孔，应如何改进所选实验装置：</w:t>
      </w:r>
      <w:r w:rsidRPr="000C5363">
        <w:rPr>
          <w:rFonts w:ascii="Times New Roman" w:hAnsi="Times New Roman" w:cs="Times New Roman"/>
        </w:rPr>
        <w:t>_______________________________________________________</w:t>
      </w:r>
      <w:r w:rsidRPr="000C5363">
        <w:rPr>
          <w:rFonts w:ascii="Times New Roman" w:hAnsi="Times New Roman" w:cs="Times New Roman"/>
        </w:rPr>
        <w:t>。</w:t>
      </w:r>
    </w:p>
    <w:p w:rsidR="008F0C80" w:rsidRPr="000C5363" w:rsidP="000C5363" w14:paraId="55473327" w14:textId="1776F2AF">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(6)</w:t>
      </w:r>
      <w:r w:rsidRPr="000C5363">
        <w:rPr>
          <w:rFonts w:ascii="Times New Roman" w:hAnsi="Times New Roman" w:cs="Times New Roman"/>
        </w:rPr>
        <w:t>上述</w:t>
      </w:r>
      <w:r w:rsidRPr="000C5363">
        <w:rPr>
          <w:rFonts w:ascii="Times New Roman" w:hAnsi="Times New Roman" w:cs="Times New Roman"/>
        </w:rPr>
        <w:t>B</w:t>
      </w:r>
      <w:r w:rsidRPr="000C5363">
        <w:rPr>
          <w:rFonts w:ascii="Times New Roman" w:hAnsi="Times New Roman" w:cs="Times New Roman"/>
        </w:rPr>
        <w:t>装置还能制取的气体有</w:t>
      </w:r>
      <w:r w:rsidRPr="000C5363">
        <w:rPr>
          <w:rFonts w:ascii="Times New Roman" w:hAnsi="Times New Roman" w:cs="Times New Roman"/>
        </w:rPr>
        <w:t>__________</w:t>
      </w:r>
      <w:r w:rsidRPr="000C5363">
        <w:rPr>
          <w:rFonts w:ascii="Times New Roman" w:hAnsi="Times New Roman" w:cs="Times New Roman"/>
        </w:rPr>
        <w:t>。</w:t>
      </w:r>
    </w:p>
    <w:p w:rsidR="008F0C80" w:rsidRPr="000C5363" w:rsidP="000C5363" w14:paraId="4ECD9DBF" w14:textId="468A1211">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sidRPr="000C5363">
        <w:rPr>
          <w:rFonts w:ascii="Times New Roman" w:hAnsi="Times New Roman" w:cs="Times New Roman"/>
        </w:rPr>
        <w:t>．下图为常用玻璃仪器组成的六种实验装置，均可根据不同的实验需要在其中加入不同的液体或固体试剂。请用适宜装置的序号完成下列填空：</w:t>
      </w:r>
    </w:p>
    <w:p w:rsidR="008F0C80" w:rsidRPr="000C5363" w:rsidP="008F0C80" w14:paraId="73303D50" w14:textId="3A40492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8" type="#_x0000_t75" style="width:203.75pt;height:64.55pt">
            <v:imagedata r:id="rId62" o:title=""/>
          </v:shape>
        </w:pict>
      </w:r>
      <w:r w:rsidR="000C5363">
        <w:rPr>
          <w:rFonts w:ascii="Times New Roman" w:hAnsi="Times New Roman" w:cs="Times New Roman" w:hint="eastAsia"/>
        </w:rPr>
        <w:t xml:space="preserve">  </w:t>
      </w:r>
      <w:r>
        <w:rPr>
          <w:rFonts w:ascii="Times New Roman" w:hAnsi="Times New Roman" w:cs="Times New Roman"/>
        </w:rPr>
        <w:pict>
          <v:shape id="_x0000_i1049" type="#_x0000_t75" style="width:203.75pt;height:1in">
            <v:imagedata r:id="rId63" o:title=""/>
          </v:shape>
        </w:pict>
      </w:r>
    </w:p>
    <w:p w:rsidR="008F0C80" w:rsidRPr="000C5363" w:rsidP="000C5363" w14:paraId="1CAD21D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能用于干燥</w:t>
      </w:r>
      <w:r w:rsidRPr="000C5363">
        <w:rPr>
          <w:rFonts w:ascii="Times New Roman" w:hAnsi="Times New Roman" w:cs="Times New Roman"/>
        </w:rPr>
        <w:t>CO</w:t>
      </w:r>
      <w:r w:rsidRPr="000C5363">
        <w:rPr>
          <w:rFonts w:ascii="Times New Roman" w:hAnsi="Times New Roman" w:cs="Times New Roman"/>
          <w:vertAlign w:val="subscript"/>
        </w:rPr>
        <w:t>2</w:t>
      </w:r>
      <w:r w:rsidRPr="000C5363">
        <w:rPr>
          <w:rFonts w:ascii="Times New Roman" w:hAnsi="Times New Roman" w:cs="Times New Roman"/>
        </w:rPr>
        <w:t>气流的装置是</w:t>
      </w:r>
      <w:r w:rsidRPr="000C5363">
        <w:rPr>
          <w:rFonts w:ascii="Times New Roman" w:hAnsi="Times New Roman" w:cs="Times New Roman"/>
        </w:rPr>
        <w:t>__________</w:t>
      </w:r>
      <w:r w:rsidRPr="000C5363">
        <w:rPr>
          <w:rFonts w:ascii="Times New Roman" w:hAnsi="Times New Roman" w:cs="Times New Roman"/>
        </w:rPr>
        <w:t>。</w:t>
      </w:r>
    </w:p>
    <w:p w:rsidR="008F0C80" w:rsidRPr="000C5363" w:rsidP="000C5363" w14:paraId="38F8380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用于除去</w:t>
      </w:r>
      <w:r w:rsidRPr="000C5363">
        <w:rPr>
          <w:rFonts w:ascii="Times New Roman" w:hAnsi="Times New Roman" w:cs="Times New Roman"/>
        </w:rPr>
        <w:t>Cl</w:t>
      </w:r>
      <w:r w:rsidRPr="000C5363">
        <w:rPr>
          <w:rFonts w:ascii="Times New Roman" w:hAnsi="Times New Roman" w:cs="Times New Roman"/>
          <w:vertAlign w:val="subscript"/>
        </w:rPr>
        <w:t>2</w:t>
      </w:r>
      <w:r w:rsidRPr="000C5363">
        <w:rPr>
          <w:rFonts w:ascii="Times New Roman" w:hAnsi="Times New Roman" w:cs="Times New Roman"/>
        </w:rPr>
        <w:t>中</w:t>
      </w:r>
      <w:r w:rsidRPr="000C5363">
        <w:rPr>
          <w:rFonts w:ascii="Times New Roman" w:hAnsi="Times New Roman" w:cs="Times New Roman"/>
        </w:rPr>
        <w:t>HCl</w:t>
      </w:r>
      <w:r w:rsidRPr="000C5363">
        <w:rPr>
          <w:rFonts w:ascii="Times New Roman" w:hAnsi="Times New Roman" w:cs="Times New Roman"/>
        </w:rPr>
        <w:t>杂质的最佳装置是</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258964B8"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ascii="Times New Roman" w:hAnsi="Times New Roman" w:cs="Times New Roman"/>
        </w:rPr>
        <w:t>用于尾气吸收并能防止液体倒吸到反应装置中的是</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22E99EF8"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接在气体制备的连续实验装置中间，用于控制气流平稳的装置是</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77844571"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(5)</w:t>
      </w:r>
      <w:r w:rsidRPr="000C5363">
        <w:rPr>
          <w:rFonts w:ascii="Times New Roman" w:hAnsi="Times New Roman" w:cs="Times New Roman"/>
        </w:rPr>
        <w:t>利用装置</w:t>
      </w:r>
      <w:r w:rsidRPr="000C5363">
        <w:rPr>
          <w:rFonts w:ascii="Times New Roman" w:hAnsi="Times New Roman" w:cs="Times New Roman"/>
        </w:rPr>
        <w:t>A</w:t>
      </w:r>
      <w:r w:rsidRPr="000C5363">
        <w:rPr>
          <w:rFonts w:ascii="Times New Roman" w:hAnsi="Times New Roman" w:cs="Times New Roman"/>
        </w:rPr>
        <w:t>收集</w:t>
      </w:r>
      <w:r w:rsidRPr="000C5363">
        <w:rPr>
          <w:rFonts w:ascii="Times New Roman" w:hAnsi="Times New Roman" w:cs="Times New Roman"/>
        </w:rPr>
        <w:t>CO</w:t>
      </w:r>
      <w:r w:rsidRPr="000C5363">
        <w:rPr>
          <w:rFonts w:ascii="Times New Roman" w:hAnsi="Times New Roman" w:cs="Times New Roman"/>
          <w:vertAlign w:val="subscript"/>
        </w:rPr>
        <w:t>2</w:t>
      </w:r>
      <w:r w:rsidRPr="000C5363">
        <w:rPr>
          <w:rFonts w:ascii="Times New Roman" w:hAnsi="Times New Roman" w:cs="Times New Roman"/>
        </w:rPr>
        <w:t>气体，应从</w:t>
      </w:r>
      <w:r w:rsidRPr="000C5363">
        <w:rPr>
          <w:rFonts w:ascii="Times New Roman" w:hAnsi="Times New Roman" w:cs="Times New Roman"/>
        </w:rPr>
        <w:t>______</w:t>
      </w:r>
      <w:r w:rsidRPr="000C5363">
        <w:rPr>
          <w:rFonts w:ascii="Times New Roman" w:hAnsi="Times New Roman" w:cs="Times New Roman"/>
        </w:rPr>
        <w:t>口进气。</w:t>
      </w:r>
      <w:r w:rsidRPr="000C5363">
        <w:rPr>
          <w:rFonts w:ascii="Times New Roman" w:hAnsi="Times New Roman" w:cs="Times New Roman"/>
        </w:rPr>
        <w:t>A</w:t>
      </w:r>
      <w:r w:rsidRPr="000C5363">
        <w:rPr>
          <w:rFonts w:ascii="Times New Roman" w:hAnsi="Times New Roman" w:cs="Times New Roman"/>
        </w:rPr>
        <w:t>中装满水，用排水法测量生成</w:t>
      </w:r>
      <w:r w:rsidRPr="000C5363">
        <w:rPr>
          <w:rFonts w:ascii="Times New Roman" w:hAnsi="Times New Roman" w:cs="Times New Roman"/>
        </w:rPr>
        <w:t>H</w:t>
      </w:r>
      <w:r w:rsidRPr="000C5363">
        <w:rPr>
          <w:rFonts w:ascii="Times New Roman" w:hAnsi="Times New Roman" w:cs="Times New Roman"/>
          <w:vertAlign w:val="subscript"/>
        </w:rPr>
        <w:t>2</w:t>
      </w:r>
      <w:r w:rsidRPr="000C5363">
        <w:rPr>
          <w:rFonts w:ascii="Times New Roman" w:hAnsi="Times New Roman" w:cs="Times New Roman"/>
        </w:rPr>
        <w:t>的体积，应从</w:t>
      </w:r>
      <w:r w:rsidRPr="000C5363">
        <w:rPr>
          <w:rFonts w:ascii="Times New Roman" w:hAnsi="Times New Roman" w:cs="Times New Roman"/>
        </w:rPr>
        <w:t>______</w:t>
      </w:r>
      <w:r w:rsidRPr="000C5363">
        <w:rPr>
          <w:rFonts w:ascii="Times New Roman" w:hAnsi="Times New Roman" w:cs="Times New Roman"/>
        </w:rPr>
        <w:t>口进气。</w:t>
      </w:r>
    </w:p>
    <w:p w:rsidR="008F0C80" w:rsidRPr="000C5363" w:rsidP="000C5363" w14:paraId="5B5EBBD9" w14:textId="79D76B79">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4</w:t>
      </w:r>
      <w:r w:rsidRPr="000C5363">
        <w:rPr>
          <w:rFonts w:ascii="Times New Roman" w:hAnsi="Times New Roman" w:cs="Times New Roman"/>
        </w:rPr>
        <w:t>．一套装置可以用于制备多种气体，根据如图</w:t>
      </w:r>
      <w:r w:rsidRPr="000C5363">
        <w:rPr>
          <w:rFonts w:ascii="Times New Roman" w:hAnsi="Times New Roman" w:cs="Times New Roman"/>
        </w:rPr>
        <w:t>“</w:t>
      </w:r>
      <w:r w:rsidRPr="000C5363">
        <w:rPr>
          <w:rFonts w:ascii="Times New Roman" w:hAnsi="Times New Roman" w:cs="Times New Roman"/>
        </w:rPr>
        <w:t>套装</w:t>
      </w:r>
      <w:r w:rsidRPr="000C5363">
        <w:rPr>
          <w:rFonts w:ascii="Times New Roman" w:hAnsi="Times New Roman" w:cs="Times New Roman"/>
        </w:rPr>
        <w:t>”</w:t>
      </w:r>
      <w:r w:rsidRPr="000C5363">
        <w:rPr>
          <w:rFonts w:ascii="Times New Roman" w:hAnsi="Times New Roman" w:cs="Times New Roman"/>
        </w:rPr>
        <w:t>回答下列问题。</w:t>
      </w:r>
    </w:p>
    <w:p w:rsidR="008F0C80" w:rsidRPr="000C5363" w:rsidP="008F0C80" w14:paraId="5C59526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0" type="#_x0000_t75" style="width:193.6pt;height:81.6pt">
            <v:imagedata r:id="rId64" o:title=""/>
          </v:shape>
        </w:pict>
      </w:r>
    </w:p>
    <w:p w:rsidR="008F0C80" w:rsidRPr="000C5363" w:rsidP="000C5363" w14:paraId="69BAA90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若使用如图所示装置制备干燥的</w:t>
      </w:r>
      <w:r w:rsidRPr="000C5363">
        <w:rPr>
          <w:rFonts w:ascii="Times New Roman" w:hAnsi="Times New Roman" w:cs="Times New Roman"/>
        </w:rPr>
        <w:t>SO</w:t>
      </w:r>
      <w:r w:rsidRPr="000C5363">
        <w:rPr>
          <w:rFonts w:ascii="Times New Roman" w:hAnsi="Times New Roman" w:cs="Times New Roman"/>
          <w:vertAlign w:val="subscript"/>
        </w:rPr>
        <w:t>2</w:t>
      </w:r>
      <w:r w:rsidRPr="000C5363">
        <w:rPr>
          <w:rFonts w:ascii="Times New Roman" w:hAnsi="Times New Roman" w:cs="Times New Roman"/>
        </w:rPr>
        <w:t>气体：</w:t>
      </w:r>
    </w:p>
    <w:p w:rsidR="008F0C80" w:rsidRPr="000C5363" w:rsidP="000C5363" w14:paraId="38F29409" w14:textId="702F64DB">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A</w:t>
      </w:r>
      <w:r w:rsidRPr="000C5363">
        <w:rPr>
          <w:rFonts w:ascii="Times New Roman" w:hAnsi="Times New Roman" w:cs="Times New Roman"/>
        </w:rPr>
        <w:t>中盛液体的玻璃仪器名称是</w:t>
      </w:r>
      <w:r w:rsidRPr="000C5363">
        <w:rPr>
          <w:rFonts w:ascii="Times New Roman" w:hAnsi="Times New Roman" w:cs="Times New Roman"/>
        </w:rPr>
        <w:t>____</w:t>
      </w:r>
      <w:r w:rsidR="000C5363">
        <w:rPr>
          <w:rFonts w:ascii="Times New Roman" w:hAnsi="Times New Roman" w:cs="Times New Roman" w:hint="eastAsia"/>
        </w:rPr>
        <w:t>______________</w:t>
      </w:r>
      <w:r w:rsidRPr="000C5363">
        <w:rPr>
          <w:rFonts w:ascii="Times New Roman" w:hAnsi="Times New Roman" w:cs="Times New Roman"/>
        </w:rPr>
        <w:t>____</w:t>
      </w:r>
      <w:r w:rsidRPr="000C5363">
        <w:rPr>
          <w:rFonts w:ascii="Times New Roman" w:hAnsi="Times New Roman" w:cs="Times New Roman"/>
        </w:rPr>
        <w:t>，实验开始后</w:t>
      </w:r>
      <w:r w:rsidRPr="000C5363">
        <w:rPr>
          <w:rFonts w:ascii="Times New Roman" w:hAnsi="Times New Roman" w:cs="Times New Roman"/>
        </w:rPr>
        <w:t>A</w:t>
      </w:r>
      <w:r w:rsidRPr="000C5363">
        <w:rPr>
          <w:rFonts w:ascii="Times New Roman" w:hAnsi="Times New Roman" w:cs="Times New Roman"/>
        </w:rPr>
        <w:t>中反应的化学方程式为</w:t>
      </w:r>
      <w:r w:rsidRPr="000C5363">
        <w:rPr>
          <w:rFonts w:ascii="Times New Roman" w:hAnsi="Times New Roman" w:cs="Times New Roman"/>
        </w:rPr>
        <w:t>_____________________________________________</w:t>
      </w:r>
      <w:r w:rsidRPr="000C5363">
        <w:rPr>
          <w:rFonts w:ascii="Times New Roman" w:hAnsi="Times New Roman" w:cs="Times New Roman"/>
        </w:rPr>
        <w:t>。</w:t>
      </w:r>
    </w:p>
    <w:p w:rsidR="008F0C80" w:rsidRPr="000C5363" w:rsidP="000C5363" w14:paraId="4091EC5E" w14:textId="5EE443B8">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B</w:t>
      </w:r>
      <w:r w:rsidRPr="000C5363">
        <w:rPr>
          <w:rFonts w:ascii="Times New Roman" w:hAnsi="Times New Roman" w:cs="Times New Roman"/>
        </w:rPr>
        <w:t>装置的作用是</w:t>
      </w:r>
      <w:r w:rsidRPr="000C5363">
        <w:rPr>
          <w:rFonts w:ascii="Times New Roman" w:hAnsi="Times New Roman" w:cs="Times New Roman"/>
        </w:rPr>
        <w:t>_______________________</w:t>
      </w:r>
      <w:r w:rsidRPr="000C5363">
        <w:rPr>
          <w:rFonts w:ascii="Times New Roman" w:hAnsi="Times New Roman" w:cs="Times New Roman"/>
        </w:rPr>
        <w:t>；</w:t>
      </w:r>
      <w:r w:rsidRPr="000C5363">
        <w:rPr>
          <w:rFonts w:ascii="Times New Roman" w:hAnsi="Times New Roman" w:cs="Times New Roman"/>
        </w:rPr>
        <w:t>C</w:t>
      </w:r>
      <w:r w:rsidRPr="000C5363">
        <w:rPr>
          <w:rFonts w:ascii="Times New Roman" w:hAnsi="Times New Roman" w:cs="Times New Roman"/>
        </w:rPr>
        <w:t>装置的作用是</w:t>
      </w:r>
      <w:r w:rsidRPr="000C5363">
        <w:rPr>
          <w:rFonts w:ascii="Times New Roman" w:hAnsi="Times New Roman" w:cs="Times New Roman"/>
        </w:rPr>
        <w:t>____________________</w:t>
      </w:r>
      <w:r w:rsidRPr="000C5363">
        <w:rPr>
          <w:rFonts w:ascii="Times New Roman" w:hAnsi="Times New Roman" w:cs="Times New Roman"/>
        </w:rPr>
        <w:t>。</w:t>
      </w:r>
    </w:p>
    <w:p w:rsidR="008F0C80" w:rsidRPr="000C5363" w:rsidP="000C5363" w14:paraId="3925A458"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E</w:t>
      </w:r>
      <w:r w:rsidRPr="000C5363">
        <w:rPr>
          <w:rFonts w:ascii="Times New Roman" w:hAnsi="Times New Roman" w:cs="Times New Roman"/>
        </w:rPr>
        <w:t>装置中固体试剂为</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741EA7C5"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若使用如图所示装置制备干燥的</w:t>
      </w:r>
      <w:r w:rsidRPr="000C5363">
        <w:rPr>
          <w:rFonts w:ascii="Times New Roman" w:hAnsi="Times New Roman" w:cs="Times New Roman"/>
        </w:rPr>
        <w:t>Cl</w:t>
      </w:r>
      <w:r w:rsidRPr="000C5363">
        <w:rPr>
          <w:rFonts w:ascii="Times New Roman" w:hAnsi="Times New Roman" w:cs="Times New Roman"/>
          <w:vertAlign w:val="subscript"/>
        </w:rPr>
        <w:t>2</w:t>
      </w:r>
      <w:r w:rsidRPr="000C5363">
        <w:rPr>
          <w:rFonts w:ascii="Times New Roman" w:hAnsi="Times New Roman" w:cs="Times New Roman"/>
        </w:rPr>
        <w:t>：</w:t>
      </w:r>
    </w:p>
    <w:p w:rsidR="008F0C80" w:rsidRPr="000C5363" w:rsidP="000C5363" w14:paraId="57172EAB" w14:textId="7606E52C">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A</w:t>
      </w:r>
      <w:r w:rsidRPr="000C5363">
        <w:rPr>
          <w:rFonts w:ascii="Times New Roman" w:hAnsi="Times New Roman" w:cs="Times New Roman"/>
        </w:rPr>
        <w:t>中反应的化学方程式为</w:t>
      </w:r>
      <w:r w:rsidRPr="000C5363">
        <w:rPr>
          <w:rFonts w:ascii="Times New Roman" w:hAnsi="Times New Roman" w:cs="Times New Roman"/>
        </w:rPr>
        <w:t>______________________________</w:t>
      </w:r>
      <w:r w:rsidRPr="000C5363">
        <w:rPr>
          <w:rFonts w:ascii="Times New Roman" w:hAnsi="Times New Roman" w:cs="Times New Roman"/>
        </w:rPr>
        <w:t>。</w:t>
      </w:r>
    </w:p>
    <w:p w:rsidR="008F0C80" w:rsidRPr="000C5363" w:rsidP="000C5363" w14:paraId="0255937C" w14:textId="2CAFB08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B</w:t>
      </w:r>
      <w:r w:rsidRPr="000C5363">
        <w:rPr>
          <w:rFonts w:ascii="Times New Roman" w:hAnsi="Times New Roman" w:cs="Times New Roman"/>
        </w:rPr>
        <w:t>装置的作用为除去</w:t>
      </w:r>
      <w:r w:rsidRPr="000C5363">
        <w:rPr>
          <w:rFonts w:ascii="Times New Roman" w:hAnsi="Times New Roman" w:cs="Times New Roman"/>
        </w:rPr>
        <w:t>Cl</w:t>
      </w:r>
      <w:r w:rsidRPr="000C5363">
        <w:rPr>
          <w:rFonts w:ascii="Times New Roman" w:hAnsi="Times New Roman" w:cs="Times New Roman"/>
          <w:vertAlign w:val="subscript"/>
        </w:rPr>
        <w:t>2</w:t>
      </w:r>
      <w:r w:rsidRPr="000C5363">
        <w:rPr>
          <w:rFonts w:ascii="Times New Roman" w:hAnsi="Times New Roman" w:cs="Times New Roman"/>
        </w:rPr>
        <w:t>中混有的</w:t>
      </w:r>
      <w:r w:rsidRPr="000C5363">
        <w:rPr>
          <w:rFonts w:ascii="Times New Roman" w:hAnsi="Times New Roman" w:cs="Times New Roman"/>
        </w:rPr>
        <w:t>HCl</w:t>
      </w:r>
      <w:r w:rsidRPr="000C5363">
        <w:rPr>
          <w:rFonts w:ascii="Times New Roman" w:hAnsi="Times New Roman" w:cs="Times New Roman"/>
        </w:rPr>
        <w:t>，则</w:t>
      </w:r>
      <w:r w:rsidRPr="000C5363">
        <w:rPr>
          <w:rFonts w:ascii="Times New Roman" w:hAnsi="Times New Roman" w:cs="Times New Roman"/>
        </w:rPr>
        <w:t>B</w:t>
      </w:r>
      <w:r w:rsidRPr="000C5363">
        <w:rPr>
          <w:rFonts w:ascii="Times New Roman" w:hAnsi="Times New Roman" w:cs="Times New Roman"/>
        </w:rPr>
        <w:t>装置中盛装的试剂为</w:t>
      </w:r>
      <w:r w:rsidRPr="000C5363">
        <w:rPr>
          <w:rFonts w:ascii="Times New Roman" w:hAnsi="Times New Roman" w:cs="Times New Roman"/>
        </w:rPr>
        <w:t>________</w:t>
      </w:r>
      <w:r w:rsidRPr="000C5363">
        <w:rPr>
          <w:rFonts w:ascii="Times New Roman" w:hAnsi="Times New Roman" w:cs="Times New Roman"/>
        </w:rPr>
        <w:t>，如何改进装置？</w:t>
      </w:r>
      <w:r w:rsidRPr="000C5363">
        <w:rPr>
          <w:rFonts w:ascii="Times New Roman" w:hAnsi="Times New Roman" w:cs="Times New Roman"/>
        </w:rPr>
        <w:t>________________________</w:t>
      </w:r>
      <w:r w:rsidRPr="000C5363">
        <w:rPr>
          <w:rFonts w:ascii="Times New Roman" w:hAnsi="Times New Roman" w:cs="Times New Roman"/>
        </w:rPr>
        <w:t>；</w:t>
      </w:r>
      <w:r w:rsidRPr="000C5363">
        <w:rPr>
          <w:rFonts w:ascii="Times New Roman" w:hAnsi="Times New Roman" w:cs="Times New Roman"/>
        </w:rPr>
        <w:t>C</w:t>
      </w:r>
      <w:r w:rsidRPr="000C5363">
        <w:rPr>
          <w:rFonts w:ascii="Times New Roman" w:hAnsi="Times New Roman" w:cs="Times New Roman"/>
        </w:rPr>
        <w:t>装置的作用是</w:t>
      </w:r>
      <w:r w:rsidRPr="000C5363">
        <w:rPr>
          <w:rFonts w:ascii="Times New Roman" w:hAnsi="Times New Roman" w:cs="Times New Roman"/>
        </w:rPr>
        <w:t>_____________________________</w:t>
      </w:r>
      <w:r w:rsidRPr="000C5363">
        <w:rPr>
          <w:rFonts w:ascii="Times New Roman" w:hAnsi="Times New Roman" w:cs="Times New Roman"/>
        </w:rPr>
        <w:t>。</w:t>
      </w:r>
    </w:p>
    <w:p w:rsidR="00F418AE" w:rsidRPr="00F418AE" w:rsidP="00F418AE" w14:paraId="1E9F3CFA" w14:textId="09052B08">
      <w:pPr>
        <w:overflowPunct w:val="0"/>
        <w:snapToGrid w:val="0"/>
        <w:spacing w:line="360" w:lineRule="auto"/>
        <w:ind w:firstLine="424" w:firstLineChars="202"/>
        <w:rPr>
          <w:rFonts w:ascii="Times New Roman" w:eastAsia="宋体" w:hAnsi="Times New Roman" w:cs="Times New Roman"/>
          <w:szCs w:val="21"/>
        </w:rPr>
      </w:pPr>
      <w:r>
        <w:rPr>
          <w:rFonts w:ascii="Times New Roman" w:eastAsia="宋体" w:hAnsi="Times New Roman" w:cs="Times New Roman" w:hint="eastAsia"/>
          <w:szCs w:val="21"/>
        </w:rPr>
        <w:t>5</w:t>
      </w:r>
      <w:r w:rsidRPr="00600E97">
        <w:rPr>
          <w:rFonts w:ascii="Times New Roman" w:eastAsia="宋体" w:hAnsi="Times New Roman" w:cs="Times New Roman"/>
          <w:szCs w:val="21"/>
        </w:rPr>
        <w:t>．</w:t>
      </w:r>
      <w:r w:rsidRPr="00F418AE">
        <w:rPr>
          <w:rFonts w:ascii="Times New Roman" w:eastAsia="宋体" w:hAnsi="Times New Roman" w:cs="Times New Roman"/>
          <w:szCs w:val="21"/>
        </w:rPr>
        <w:t>如图是用于气体制备、干燥、性质验证、尾气处理的部分仪器装置（加热及夹持固定装置均已略去）。请根据下列要求回答问题。</w:t>
      </w:r>
    </w:p>
    <w:p w:rsidR="00F418AE" w:rsidRPr="00F418AE" w:rsidP="00F418AE" w14:paraId="5DF30DBF" w14:textId="77777777">
      <w:pPr>
        <w:overflowPunct w:val="0"/>
        <w:snapToGrid w:val="0"/>
        <w:spacing w:line="360" w:lineRule="auto"/>
        <w:jc w:val="center"/>
        <w:rPr>
          <w:rFonts w:ascii="Times New Roman" w:eastAsia="宋体" w:hAnsi="Times New Roman" w:cs="Times New Roman"/>
          <w:szCs w:val="21"/>
        </w:rPr>
      </w:pPr>
      <w:r w:rsidRPr="00F418AE">
        <w:rPr>
          <w:rFonts w:ascii="Times New Roman" w:eastAsia="宋体" w:hAnsi="Times New Roman" w:cs="Times New Roman"/>
          <w:noProof/>
          <w:szCs w:val="21"/>
        </w:rPr>
        <w:drawing>
          <wp:inline distT="0" distB="0" distL="0" distR="0">
            <wp:extent cx="2697480" cy="920115"/>
            <wp:effectExtent l="0" t="0" r="0" b="0"/>
            <wp:docPr id="1962" name="23xhx10-92.jpg" descr="id:21475041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 name="23xhx10-92.jpg" descr="id:2147504156;FounderCES"/>
                    <pic:cNvPicPr>
                      <a:picLocks noChangeAspect="1"/>
                    </pic:cNvPicPr>
                  </pic:nvPicPr>
                  <pic:blipFill>
                    <a:blip xmlns:r="http://schemas.openxmlformats.org/officeDocument/2006/relationships" r:embed="rId65"/>
                    <a:stretch>
                      <a:fillRect/>
                    </a:stretch>
                  </pic:blipFill>
                  <pic:spPr>
                    <a:xfrm>
                      <a:off x="0" y="0"/>
                      <a:ext cx="2697480" cy="920520"/>
                    </a:xfrm>
                    <a:prstGeom prst="rect">
                      <a:avLst/>
                    </a:prstGeom>
                  </pic:spPr>
                </pic:pic>
              </a:graphicData>
            </a:graphic>
          </wp:inline>
        </w:drawing>
      </w:r>
    </w:p>
    <w:p w:rsidR="00F418AE" w:rsidRPr="00F418AE" w:rsidP="00F418AE" w14:paraId="50634ACD" w14:textId="23C03890">
      <w:pPr>
        <w:overflowPunct w:val="0"/>
        <w:snapToGrid w:val="0"/>
        <w:spacing w:line="360" w:lineRule="auto"/>
        <w:ind w:firstLine="424" w:firstLineChars="202"/>
        <w:rPr>
          <w:rFonts w:ascii="Times New Roman" w:eastAsia="宋体" w:hAnsi="Times New Roman" w:cs="Times New Roman"/>
          <w:szCs w:val="21"/>
        </w:rPr>
      </w:pPr>
      <w:r>
        <w:rPr>
          <w:rFonts w:ascii="Times New Roman" w:eastAsia="宋体" w:hAnsi="Times New Roman" w:cs="Times New Roman" w:hint="eastAsia"/>
          <w:szCs w:val="21"/>
        </w:rPr>
        <w:t>(1)</w:t>
      </w:r>
      <w:r w:rsidRPr="00F418AE">
        <w:rPr>
          <w:rFonts w:ascii="Times New Roman" w:eastAsia="宋体" w:hAnsi="Times New Roman" w:cs="Times New Roman"/>
          <w:szCs w:val="21"/>
        </w:rPr>
        <w:t>若烧瓶中盛装锌片，分液漏斗中盛装稀硫酸，则：</w:t>
      </w:r>
    </w:p>
    <w:p w:rsidR="00F418AE" w:rsidRPr="00F418AE" w:rsidP="00F418AE" w14:paraId="0C398254" w14:textId="078CBE90">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①</w:t>
      </w:r>
      <w:r w:rsidRPr="00F418AE">
        <w:rPr>
          <w:rFonts w:ascii="Times New Roman" w:eastAsia="宋体" w:hAnsi="Times New Roman" w:cs="Times New Roman"/>
          <w:szCs w:val="21"/>
        </w:rPr>
        <w:t>当仪器连接顺序为</w:t>
      </w:r>
      <w:r w:rsidRPr="00F418AE">
        <w:rPr>
          <w:rFonts w:ascii="Times New Roman" w:eastAsia="宋体" w:hAnsi="Times New Roman" w:cs="Times New Roman"/>
          <w:szCs w:val="21"/>
        </w:rPr>
        <w:t>A→C→B→B→D</w:t>
      </w:r>
      <w:r w:rsidRPr="00F418AE">
        <w:rPr>
          <w:rFonts w:ascii="Times New Roman" w:eastAsia="宋体" w:hAnsi="Times New Roman" w:cs="Times New Roman"/>
          <w:szCs w:val="21"/>
        </w:rPr>
        <w:t>时，两次使用</w:t>
      </w:r>
      <w:r w:rsidRPr="00F418AE">
        <w:rPr>
          <w:rFonts w:ascii="Times New Roman" w:eastAsia="宋体" w:hAnsi="Times New Roman" w:cs="Times New Roman"/>
          <w:szCs w:val="21"/>
        </w:rPr>
        <w:t>B</w:t>
      </w:r>
      <w:r w:rsidRPr="00F418AE">
        <w:rPr>
          <w:rFonts w:ascii="Times New Roman" w:eastAsia="宋体" w:hAnsi="Times New Roman" w:cs="Times New Roman"/>
          <w:szCs w:val="21"/>
        </w:rPr>
        <w:t>装置，其中所盛的药品依次是</w:t>
      </w:r>
      <w:r w:rsidRPr="00F418AE">
        <w:rPr>
          <w:rFonts w:ascii="Times New Roman" w:eastAsia="宋体" w:hAnsi="Times New Roman" w:cs="Times New Roman"/>
          <w:szCs w:val="21"/>
        </w:rPr>
        <w:t>CuO</w:t>
      </w:r>
      <w:r w:rsidRPr="00F418AE">
        <w:rPr>
          <w:rFonts w:ascii="Times New Roman" w:eastAsia="宋体" w:hAnsi="Times New Roman" w:cs="Times New Roman"/>
          <w:szCs w:val="21"/>
        </w:rPr>
        <w:t>、无水</w:t>
      </w:r>
      <w:r w:rsidRPr="00F418AE">
        <w:rPr>
          <w:rFonts w:ascii="Times New Roman" w:eastAsia="宋体" w:hAnsi="Times New Roman" w:cs="Times New Roman"/>
          <w:szCs w:val="21"/>
        </w:rPr>
        <w:t>CuSO</w:t>
      </w:r>
      <w:r w:rsidRPr="00F418AE">
        <w:rPr>
          <w:rFonts w:ascii="Times New Roman" w:eastAsia="宋体" w:hAnsi="Times New Roman" w:cs="Times New Roman"/>
          <w:szCs w:val="21"/>
          <w:vertAlign w:val="subscript"/>
        </w:rPr>
        <w:t>4</w:t>
      </w:r>
      <w:r w:rsidRPr="00F418AE">
        <w:rPr>
          <w:rFonts w:ascii="Times New Roman" w:eastAsia="宋体" w:hAnsi="Times New Roman" w:cs="Times New Roman"/>
          <w:szCs w:val="21"/>
        </w:rPr>
        <w:t>粉末。此实验的目的是</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D</w:t>
      </w:r>
      <w:r w:rsidRPr="00F418AE">
        <w:rPr>
          <w:rFonts w:ascii="Times New Roman" w:eastAsia="宋体" w:hAnsi="Times New Roman" w:cs="Times New Roman"/>
          <w:szCs w:val="21"/>
        </w:rPr>
        <w:t>装置的作用是</w:t>
      </w:r>
      <w:r w:rsidRPr="00F418AE">
        <w:rPr>
          <w:rFonts w:ascii="Times New Roman" w:eastAsia="宋体" w:hAnsi="Times New Roman" w:cs="Times New Roman"/>
          <w:szCs w:val="21"/>
          <w:u w:val="single" w:color="000000"/>
        </w:rPr>
        <w:t>　　</w:t>
      </w:r>
      <w:r>
        <w:rPr>
          <w:rFonts w:ascii="Times New Roman" w:eastAsia="宋体" w:hAnsi="Times New Roman" w:cs="Times New Roman" w:hint="eastAsia"/>
          <w:szCs w:val="21"/>
          <w:u w:val="single" w:color="000000"/>
        </w:rPr>
        <w:t xml:space="preserve">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u w:val="single" w:color="000000"/>
        </w:rPr>
        <w:t xml:space="preserve">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418AE" w:rsidRPr="00F418AE" w:rsidP="00F418AE" w14:paraId="15497A8E" w14:textId="5F9F26BC">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②</w:t>
      </w:r>
      <w:r w:rsidRPr="00F418AE">
        <w:rPr>
          <w:rFonts w:ascii="Times New Roman" w:eastAsia="宋体" w:hAnsi="Times New Roman" w:cs="Times New Roman"/>
          <w:szCs w:val="21"/>
        </w:rPr>
        <w:t>为了使</w:t>
      </w:r>
      <w:r w:rsidRPr="00F418AE">
        <w:rPr>
          <w:rFonts w:ascii="Times New Roman" w:eastAsia="宋体" w:hAnsi="Times New Roman" w:cs="Times New Roman"/>
          <w:szCs w:val="21"/>
        </w:rPr>
        <w:t>B</w:t>
      </w:r>
      <w:r w:rsidRPr="00F418AE">
        <w:rPr>
          <w:rFonts w:ascii="Times New Roman" w:eastAsia="宋体" w:hAnsi="Times New Roman" w:cs="Times New Roman"/>
          <w:szCs w:val="21"/>
        </w:rPr>
        <w:t>装置中</w:t>
      </w:r>
      <w:r w:rsidRPr="00F418AE">
        <w:rPr>
          <w:rFonts w:ascii="Times New Roman" w:eastAsia="宋体" w:hAnsi="Times New Roman" w:cs="Times New Roman"/>
          <w:szCs w:val="21"/>
        </w:rPr>
        <w:t>CuO</w:t>
      </w:r>
      <w:r w:rsidRPr="00F418AE">
        <w:rPr>
          <w:rFonts w:ascii="Times New Roman" w:eastAsia="宋体" w:hAnsi="Times New Roman" w:cs="Times New Roman"/>
          <w:szCs w:val="21"/>
        </w:rPr>
        <w:t>反应充分，在不改变现有药品的条件下，可采取的方法有</w:t>
      </w:r>
      <w:r>
        <w:rPr>
          <w:rFonts w:ascii="Times New Roman" w:eastAsia="宋体" w:hAnsi="Times New Roman" w:cs="Times New Roman" w:hint="eastAsia"/>
          <w:szCs w:val="21"/>
        </w:rPr>
        <w:t xml:space="preserve">________________ </w:t>
      </w:r>
      <w:r>
        <w:rPr>
          <w:rFonts w:ascii="Times New Roman" w:eastAsia="宋体" w:hAnsi="Times New Roman" w:cs="Times New Roman" w:hint="eastAsia"/>
          <w:szCs w:val="21"/>
        </w:rPr>
        <w:t>________________</w:t>
      </w:r>
      <w:r w:rsidRPr="00F418AE">
        <w:rPr>
          <w:rFonts w:ascii="Times New Roman" w:eastAsia="宋体" w:hAnsi="Times New Roman" w:cs="Times New Roman"/>
          <w:szCs w:val="21"/>
        </w:rPr>
        <w:t>（写一种）。</w:t>
      </w:r>
      <w:r w:rsidRPr="00F418AE">
        <w:rPr>
          <w:rFonts w:ascii="Times New Roman" w:eastAsia="宋体" w:hAnsi="Times New Roman" w:cs="Times New Roman"/>
          <w:szCs w:val="21"/>
        </w:rPr>
        <w:t> </w:t>
      </w:r>
    </w:p>
    <w:p w:rsidR="00F418AE" w:rsidRPr="00F418AE" w:rsidP="00F418AE" w14:paraId="3EEF493E" w14:textId="779DF447">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③</w:t>
      </w:r>
      <w:r w:rsidRPr="00F418AE">
        <w:rPr>
          <w:rFonts w:ascii="Times New Roman" w:eastAsia="宋体" w:hAnsi="Times New Roman" w:cs="Times New Roman"/>
          <w:szCs w:val="21"/>
        </w:rPr>
        <w:t>加热前必须进行的操作是</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u w:val="single" w:color="000000"/>
        </w:rPr>
        <w:t xml:space="preserve">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418AE" w:rsidRPr="00F418AE" w:rsidP="00F418AE" w14:paraId="7CD99714" w14:textId="73D17C7D">
      <w:pPr>
        <w:overflowPunct w:val="0"/>
        <w:snapToGrid w:val="0"/>
        <w:spacing w:line="360" w:lineRule="auto"/>
        <w:ind w:firstLine="424" w:firstLineChars="202"/>
        <w:rPr>
          <w:rFonts w:ascii="Times New Roman" w:eastAsia="宋体" w:hAnsi="Times New Roman" w:cs="Times New Roman"/>
          <w:szCs w:val="21"/>
        </w:rPr>
      </w:pPr>
      <w:r>
        <w:rPr>
          <w:rFonts w:ascii="Times New Roman" w:eastAsia="宋体" w:hAnsi="Times New Roman" w:cs="Times New Roman" w:hint="eastAsia"/>
          <w:szCs w:val="21"/>
        </w:rPr>
        <w:t>(2)</w:t>
      </w:r>
      <w:r w:rsidRPr="00F418AE">
        <w:rPr>
          <w:rFonts w:ascii="Times New Roman" w:eastAsia="宋体" w:hAnsi="Times New Roman" w:cs="Times New Roman"/>
          <w:szCs w:val="21"/>
        </w:rPr>
        <w:t>若烧瓶中盛装</w:t>
      </w:r>
      <w:r w:rsidRPr="00F418AE">
        <w:rPr>
          <w:rFonts w:ascii="Times New Roman" w:eastAsia="宋体" w:hAnsi="Times New Roman" w:cs="Times New Roman"/>
          <w:szCs w:val="21"/>
        </w:rPr>
        <w:t>Na</w:t>
      </w:r>
      <w:r w:rsidRPr="00F418AE">
        <w:rPr>
          <w:rFonts w:ascii="Times New Roman" w:eastAsia="宋体" w:hAnsi="Times New Roman" w:cs="Times New Roman"/>
          <w:szCs w:val="21"/>
          <w:vertAlign w:val="subscript"/>
        </w:rPr>
        <w:t>2</w:t>
      </w:r>
      <w:r w:rsidRPr="00F418AE">
        <w:rPr>
          <w:rFonts w:ascii="Times New Roman" w:eastAsia="宋体" w:hAnsi="Times New Roman" w:cs="Times New Roman"/>
          <w:szCs w:val="21"/>
        </w:rPr>
        <w:t>O</w:t>
      </w:r>
      <w:r w:rsidRPr="00F418AE">
        <w:rPr>
          <w:rFonts w:ascii="Times New Roman" w:eastAsia="宋体" w:hAnsi="Times New Roman" w:cs="Times New Roman"/>
          <w:szCs w:val="21"/>
          <w:vertAlign w:val="subscript"/>
        </w:rPr>
        <w:t>2</w:t>
      </w:r>
      <w:r w:rsidRPr="00F418AE">
        <w:rPr>
          <w:rFonts w:ascii="Times New Roman" w:eastAsia="宋体" w:hAnsi="Times New Roman" w:cs="Times New Roman"/>
          <w:szCs w:val="21"/>
        </w:rPr>
        <w:t>固体，分液漏斗中盛装浓氨水，慢慢打开分液漏斗的活塞，则：</w:t>
      </w:r>
    </w:p>
    <w:p w:rsidR="00F418AE" w:rsidRPr="00F418AE" w:rsidP="00F418AE" w14:paraId="4285C603" w14:textId="01B13CE9">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①</w:t>
      </w:r>
      <w:r w:rsidRPr="00F418AE">
        <w:rPr>
          <w:rFonts w:ascii="Times New Roman" w:eastAsia="宋体" w:hAnsi="Times New Roman" w:cs="Times New Roman"/>
          <w:szCs w:val="21"/>
        </w:rPr>
        <w:t>烧瓶内产生的气体主要有</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（写化学式）。</w:t>
      </w:r>
    </w:p>
    <w:p w:rsidR="00F418AE" w:rsidRPr="00F418AE" w:rsidP="00F418AE" w14:paraId="210A42B9" w14:textId="77777777">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②</w:t>
      </w:r>
      <w:r w:rsidRPr="00F418AE">
        <w:rPr>
          <w:rFonts w:ascii="Times New Roman" w:eastAsia="宋体" w:hAnsi="Times New Roman" w:cs="Times New Roman"/>
          <w:szCs w:val="21"/>
        </w:rPr>
        <w:t>用产生的气体做氨的催化氧化实验，各装置按气流方向从左到右的连接顺序是</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（填字母）</w:t>
      </w:r>
      <w:r w:rsidRPr="00F418AE">
        <w:rPr>
          <w:rFonts w:ascii="Times New Roman" w:eastAsia="宋体" w:hAnsi="Times New Roman" w:cs="Times New Roman"/>
          <w:szCs w:val="21"/>
        </w:rPr>
        <w:t>→E</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418AE" w:rsidRPr="00F418AE" w:rsidP="00F418AE" w14:paraId="21AE80AF" w14:textId="46A1BB8D">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③</w:t>
      </w:r>
      <w:r w:rsidRPr="00F418AE">
        <w:rPr>
          <w:rFonts w:ascii="Times New Roman" w:eastAsia="宋体" w:hAnsi="Times New Roman" w:cs="Times New Roman"/>
          <w:szCs w:val="21"/>
        </w:rPr>
        <w:t>B</w:t>
      </w:r>
      <w:r w:rsidRPr="00F418AE">
        <w:rPr>
          <w:rFonts w:ascii="Times New Roman" w:eastAsia="宋体" w:hAnsi="Times New Roman" w:cs="Times New Roman"/>
          <w:szCs w:val="21"/>
        </w:rPr>
        <w:t>装置中反应的化学方程式为</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8518B" w:rsidRPr="0013254B" w:rsidP="00ED2C56" w14:paraId="23E79C77" w14:textId="77777777">
      <w:pPr>
        <w:pStyle w:val="PlainText"/>
        <w:tabs>
          <w:tab w:val="left" w:pos="3544"/>
        </w:tabs>
        <w:snapToGrid w:val="0"/>
        <w:spacing w:line="360" w:lineRule="auto"/>
        <w:rPr>
          <w:rFonts w:ascii="Times New Roman" w:hAnsi="Times New Roman" w:cs="Times New Roman"/>
          <w:color w:val="FF0000"/>
        </w:rPr>
      </w:pPr>
    </w:p>
    <w:p w:rsidR="00ED2C56" w:rsidRPr="00CC0811" w:rsidP="00ED2C56" w14:paraId="719E1253" w14:textId="78876460">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00600E97">
        <w:rPr>
          <w:rFonts w:ascii="Times New Roman" w:eastAsia="宋体" w:hAnsi="Times New Roman" w:cs="Times New Roman" w:hint="eastAsia"/>
          <w:highlight w:val="cyan"/>
          <w:lang w:bidi="ar"/>
        </w:rPr>
        <w:t>2</w:t>
      </w:r>
      <w:r w:rsidRPr="00093C10">
        <w:rPr>
          <w:rFonts w:ascii="Times New Roman" w:eastAsia="宋体" w:hAnsi="Times New Roman" w:cs="Times New Roman"/>
          <w:highlight w:val="cyan"/>
          <w:lang w:bidi="ar"/>
        </w:rPr>
        <w:t xml:space="preserve">  </w:t>
      </w:r>
      <w:r w:rsidR="008F0C80">
        <w:rPr>
          <w:rFonts w:ascii="Times New Roman" w:eastAsia="宋体" w:hAnsi="Times New Roman" w:cs="Times New Roman" w:hint="eastAsia"/>
          <w:highlight w:val="cyan"/>
          <w:lang w:bidi="ar"/>
        </w:rPr>
        <w:t>有机物的制备</w:t>
      </w:r>
    </w:p>
    <w:p w:rsidR="00ED2C56" w:rsidRPr="00093C10" w:rsidP="00ED2C56" w14:paraId="5831ECB7"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7811672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722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4107FD" w:rsidRPr="00097178" w:rsidP="004107FD" w14:paraId="4830D93E" w14:textId="35F21B99">
      <w:pPr>
        <w:pStyle w:val="PlainText"/>
        <w:tabs>
          <w:tab w:val="left" w:pos="3402"/>
        </w:tabs>
        <w:snapToGrid w:val="0"/>
        <w:spacing w:line="360" w:lineRule="auto"/>
        <w:rPr>
          <w:rFonts w:ascii="Times New Roman" w:hAnsi="Times New Roman" w:cs="Times New Roman"/>
          <w:b/>
          <w:bCs/>
        </w:rPr>
      </w:pPr>
      <w:r w:rsidRPr="00097178">
        <w:rPr>
          <w:rFonts w:ascii="Times New Roman" w:hAnsi="Times New Roman" w:cs="Times New Roman"/>
          <w:b/>
          <w:bCs/>
        </w:rPr>
        <w:t>1</w:t>
      </w:r>
      <w:r w:rsidRPr="00097178">
        <w:rPr>
          <w:rFonts w:ascii="Times New Roman" w:hAnsi="Times New Roman" w:cs="Times New Roman"/>
          <w:b/>
          <w:bCs/>
        </w:rPr>
        <w:t>．有机物制备实验的常用仪器</w:t>
      </w:r>
    </w:p>
    <w:p w:rsidR="004107FD" w:rsidRPr="00097178" w:rsidP="004107FD" w14:paraId="150AF911"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1" type="#_x0000_t75" style="width:199.45pt;height:76.8pt">
            <v:imagedata r:id="rId66" o:title=""/>
          </v:shape>
        </w:pict>
      </w:r>
    </w:p>
    <w:p w:rsidR="004107FD" w:rsidRPr="00097178" w:rsidP="004107FD" w14:paraId="6101B6F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2" type="#_x0000_t75" style="width:201.6pt;height:80pt">
            <v:imagedata r:id="rId67" o:title=""/>
          </v:shape>
        </w:pict>
      </w:r>
    </w:p>
    <w:p w:rsidR="004107FD" w:rsidRPr="00097178" w:rsidP="004107FD" w14:paraId="19D55855" w14:textId="77777777">
      <w:pPr>
        <w:pStyle w:val="PlainText"/>
        <w:tabs>
          <w:tab w:val="left" w:pos="3402"/>
        </w:tabs>
        <w:snapToGrid w:val="0"/>
        <w:spacing w:line="360" w:lineRule="auto"/>
        <w:rPr>
          <w:rFonts w:ascii="Times New Roman" w:hAnsi="Times New Roman" w:cs="Times New Roman"/>
          <w:b/>
          <w:bCs/>
        </w:rPr>
      </w:pPr>
      <w:r w:rsidRPr="00097178">
        <w:rPr>
          <w:rFonts w:ascii="Times New Roman" w:hAnsi="Times New Roman" w:cs="Times New Roman"/>
          <w:b/>
          <w:bCs/>
        </w:rPr>
        <w:t>2</w:t>
      </w:r>
      <w:r w:rsidRPr="00097178">
        <w:rPr>
          <w:rFonts w:ascii="Times New Roman" w:hAnsi="Times New Roman" w:cs="Times New Roman"/>
          <w:b/>
          <w:bCs/>
        </w:rPr>
        <w:t>．常见操作</w:t>
      </w:r>
    </w:p>
    <w:p w:rsidR="004107FD" w:rsidRPr="00097178" w:rsidP="00097178" w14:paraId="28AA819B"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(1)</w:t>
      </w:r>
      <w:r w:rsidRPr="00097178">
        <w:rPr>
          <w:rFonts w:ascii="Times New Roman" w:hAnsi="Times New Roman" w:cs="Times New Roman"/>
        </w:rPr>
        <w:t>加热：酒精灯的火焰温度一般在</w:t>
      </w:r>
      <w:r w:rsidRPr="00097178">
        <w:rPr>
          <w:rFonts w:ascii="Times New Roman" w:hAnsi="Times New Roman" w:cs="Times New Roman"/>
        </w:rPr>
        <w:t>400</w:t>
      </w:r>
      <w:r w:rsidRPr="00097178">
        <w:rPr>
          <w:rFonts w:ascii="Times New Roman" w:hAnsi="Times New Roman" w:cs="Times New Roman"/>
        </w:rPr>
        <w:t>～</w:t>
      </w:r>
      <w:r w:rsidRPr="00097178">
        <w:rPr>
          <w:rFonts w:ascii="Times New Roman" w:hAnsi="Times New Roman" w:cs="Times New Roman"/>
        </w:rPr>
        <w:t>500 ℃</w:t>
      </w:r>
      <w:r w:rsidRPr="00097178">
        <w:rPr>
          <w:rFonts w:ascii="Times New Roman" w:hAnsi="Times New Roman" w:cs="Times New Roman"/>
        </w:rPr>
        <w:t>，乙酸乙酯的制取、石油的蒸馏等实验选用酒精灯加热，若温度要求更高，可选用酒精喷灯或电炉加热。除上述加热方式外还可以根据加热的温度要求选择水浴、油浴、沙浴加热。</w:t>
      </w:r>
    </w:p>
    <w:p w:rsidR="004107FD" w:rsidRPr="00097178" w:rsidP="00097178" w14:paraId="303AF126"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(2)</w:t>
      </w:r>
      <w:r w:rsidRPr="00097178">
        <w:rPr>
          <w:rFonts w:ascii="Times New Roman" w:hAnsi="Times New Roman" w:cs="Times New Roman"/>
        </w:rPr>
        <w:t>蒸馏：利用有机物沸点的不同，用蒸馏方法可以实现分离。</w:t>
      </w:r>
    </w:p>
    <w:p w:rsidR="004107FD" w:rsidRPr="00097178" w:rsidP="004107FD" w14:paraId="6042107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3" type="#_x0000_t75" style="width:183.45pt;height:89.05pt">
            <v:imagedata r:id="rId68" o:title=""/>
          </v:shape>
        </w:pict>
      </w:r>
    </w:p>
    <w:p w:rsidR="004107FD" w:rsidRPr="00097178" w:rsidP="00097178" w14:paraId="617EF1B5"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(3)</w:t>
      </w:r>
      <w:r w:rsidRPr="00097178">
        <w:rPr>
          <w:rFonts w:ascii="Times New Roman" w:hAnsi="Times New Roman" w:cs="Times New Roman"/>
        </w:rPr>
        <w:t>冷凝回流：有机物易挥发，因此在反应中通常要采用冷凝回流装置，以减少有机物的挥发，提高原料的利用率和产物的产率。如图</w:t>
      </w:r>
      <w:r w:rsidRPr="00097178">
        <w:rPr>
          <w:rFonts w:ascii="Times New Roman" w:hAnsi="Times New Roman" w:cs="Times New Roman"/>
        </w:rPr>
        <w:t>1</w:t>
      </w:r>
      <w:r w:rsidRPr="00097178">
        <w:rPr>
          <w:rFonts w:ascii="Times New Roman" w:hAnsi="Times New Roman" w:cs="Times New Roman"/>
        </w:rPr>
        <w:t>、图</w:t>
      </w:r>
      <w:r w:rsidRPr="00097178">
        <w:rPr>
          <w:rFonts w:ascii="Times New Roman" w:hAnsi="Times New Roman" w:cs="Times New Roman"/>
        </w:rPr>
        <w:t>3</w:t>
      </w:r>
      <w:r w:rsidRPr="00097178">
        <w:rPr>
          <w:rFonts w:ascii="Times New Roman" w:hAnsi="Times New Roman" w:cs="Times New Roman"/>
        </w:rPr>
        <w:t>中的冷凝管，图</w:t>
      </w:r>
      <w:r w:rsidRPr="00097178">
        <w:rPr>
          <w:rFonts w:ascii="Times New Roman" w:hAnsi="Times New Roman" w:cs="Times New Roman"/>
        </w:rPr>
        <w:t>2</w:t>
      </w:r>
      <w:r w:rsidRPr="00097178">
        <w:rPr>
          <w:rFonts w:ascii="Times New Roman" w:hAnsi="Times New Roman" w:cs="Times New Roman"/>
        </w:rPr>
        <w:t>中的长玻璃管</w:t>
      </w:r>
      <w:r w:rsidRPr="00097178">
        <w:rPr>
          <w:rFonts w:ascii="Times New Roman" w:hAnsi="Times New Roman" w:cs="Times New Roman"/>
        </w:rPr>
        <w:t>B</w:t>
      </w:r>
      <w:r w:rsidRPr="00097178">
        <w:rPr>
          <w:rFonts w:ascii="Times New Roman" w:hAnsi="Times New Roman" w:cs="Times New Roman"/>
        </w:rPr>
        <w:t>的作用都是冷凝回流。</w:t>
      </w:r>
    </w:p>
    <w:p w:rsidR="004107FD" w:rsidRPr="00097178" w:rsidP="004107FD" w14:paraId="7F3978B8" w14:textId="13F0D57A">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4" type="#_x0000_t75" style="width:140.25pt;height:105.6pt">
            <v:imagedata r:id="rId69" o:title=""/>
          </v:shape>
        </w:pict>
      </w:r>
      <w:r w:rsidR="00097178">
        <w:rPr>
          <w:rFonts w:ascii="Times New Roman" w:hAnsi="Times New Roman" w:cs="Times New Roman" w:hint="eastAsia"/>
        </w:rPr>
        <w:t xml:space="preserve">  </w:t>
      </w:r>
      <w:r>
        <w:rPr>
          <w:rFonts w:ascii="Times New Roman" w:hAnsi="Times New Roman" w:cs="Times New Roman"/>
        </w:rPr>
        <w:pict>
          <v:shape id="_x0000_i1055" type="#_x0000_t75" style="width:181.35pt;height:105.05pt">
            <v:imagedata r:id="rId70" o:title=""/>
          </v:shape>
        </w:pict>
      </w:r>
    </w:p>
    <w:p w:rsidR="004107FD" w:rsidRPr="00097178" w:rsidP="00097178" w14:paraId="5AD91D2F"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(4)</w:t>
      </w:r>
      <w:r w:rsidRPr="00097178">
        <w:rPr>
          <w:rFonts w:ascii="Times New Roman" w:hAnsi="Times New Roman" w:cs="Times New Roman"/>
        </w:rPr>
        <w:t>防暴沸：加沸石</w:t>
      </w:r>
      <w:r w:rsidRPr="00097178">
        <w:rPr>
          <w:rFonts w:ascii="Times New Roman" w:hAnsi="Times New Roman" w:cs="Times New Roman"/>
        </w:rPr>
        <w:t>(</w:t>
      </w:r>
      <w:r w:rsidRPr="00097178">
        <w:rPr>
          <w:rFonts w:ascii="Times New Roman" w:hAnsi="Times New Roman" w:cs="Times New Roman"/>
        </w:rPr>
        <w:t>或碎瓷片</w:t>
      </w:r>
      <w:r w:rsidRPr="00097178">
        <w:rPr>
          <w:rFonts w:ascii="Times New Roman" w:hAnsi="Times New Roman" w:cs="Times New Roman"/>
        </w:rPr>
        <w:t>)</w:t>
      </w:r>
      <w:r w:rsidRPr="00097178">
        <w:rPr>
          <w:rFonts w:ascii="Times New Roman" w:hAnsi="Times New Roman" w:cs="Times New Roman"/>
        </w:rPr>
        <w:t>，防止溶液暴沸；若开始忘加沸石</w:t>
      </w:r>
      <w:r w:rsidRPr="00097178">
        <w:rPr>
          <w:rFonts w:ascii="Times New Roman" w:hAnsi="Times New Roman" w:cs="Times New Roman"/>
        </w:rPr>
        <w:t>(</w:t>
      </w:r>
      <w:r w:rsidRPr="00097178">
        <w:rPr>
          <w:rFonts w:ascii="Times New Roman" w:hAnsi="Times New Roman" w:cs="Times New Roman"/>
        </w:rPr>
        <w:t>或碎瓷片</w:t>
      </w:r>
      <w:r w:rsidRPr="00097178">
        <w:rPr>
          <w:rFonts w:ascii="Times New Roman" w:hAnsi="Times New Roman" w:cs="Times New Roman"/>
        </w:rPr>
        <w:t>)</w:t>
      </w:r>
      <w:r w:rsidRPr="00097178">
        <w:rPr>
          <w:rFonts w:ascii="Times New Roman" w:hAnsi="Times New Roman" w:cs="Times New Roman"/>
        </w:rPr>
        <w:t>，需</w:t>
      </w:r>
      <w:r w:rsidRPr="00097178">
        <w:rPr>
          <w:rFonts w:ascii="Times New Roman" w:hAnsi="Times New Roman" w:cs="Times New Roman"/>
          <w:color w:val="FF0000"/>
        </w:rPr>
        <w:t>冷却后补加</w:t>
      </w:r>
      <w:r w:rsidRPr="00097178">
        <w:rPr>
          <w:rFonts w:ascii="Times New Roman" w:hAnsi="Times New Roman" w:cs="Times New Roman"/>
        </w:rPr>
        <w:t>。</w:t>
      </w:r>
    </w:p>
    <w:p w:rsidR="004107FD" w:rsidP="004107FD" w14:paraId="5641751B" w14:textId="77777777">
      <w:pPr>
        <w:pStyle w:val="PlainText"/>
        <w:tabs>
          <w:tab w:val="left" w:pos="3402"/>
        </w:tabs>
        <w:snapToGrid w:val="0"/>
        <w:spacing w:line="360" w:lineRule="auto"/>
        <w:rPr>
          <w:rFonts w:ascii="Times New Roman" w:hAnsi="Times New Roman" w:cs="Times New Roman"/>
          <w:b/>
          <w:bCs/>
        </w:rPr>
      </w:pPr>
      <w:r w:rsidRPr="00097178">
        <w:rPr>
          <w:rFonts w:ascii="Times New Roman" w:hAnsi="Times New Roman" w:cs="Times New Roman"/>
          <w:b/>
          <w:bCs/>
        </w:rPr>
        <w:t>3</w:t>
      </w:r>
      <w:r w:rsidRPr="00097178">
        <w:rPr>
          <w:rFonts w:ascii="Times New Roman" w:hAnsi="Times New Roman" w:cs="Times New Roman"/>
          <w:b/>
          <w:bCs/>
        </w:rPr>
        <w:t>．提纯有机物的常见流程</w:t>
      </w:r>
    </w:p>
    <w:p w:rsidR="00097178" w:rsidRPr="00097178" w:rsidP="00097178" w14:paraId="27441BA7"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有机制备实验有反应物转化率低、副反应多等特点，制得的产物中常混有杂质，根据目标产物与杂质的性质差异，可用如下方法分离提纯：</w:t>
      </w:r>
    </w:p>
    <w:p w:rsidR="00097178" w:rsidRPr="00097178" w:rsidP="00097178" w14:paraId="7AE5A58A"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sidRPr="00097178">
        <w:rPr>
          <w:rFonts w:ascii="Times New Roman" w:hAnsi="Times New Roman" w:cs="Times New Roman"/>
          <w:noProof/>
        </w:rPr>
        <w:drawing>
          <wp:inline distT="0" distB="0" distL="0" distR="0">
            <wp:extent cx="2567093" cy="1983318"/>
            <wp:effectExtent l="0" t="0" r="5080" b="0"/>
            <wp:docPr id="12375759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5977" name="Picture 166"/>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72717" cy="1987663"/>
                    </a:xfrm>
                    <a:prstGeom prst="rect">
                      <a:avLst/>
                    </a:prstGeom>
                    <a:noFill/>
                    <a:ln>
                      <a:noFill/>
                    </a:ln>
                  </pic:spPr>
                </pic:pic>
              </a:graphicData>
            </a:graphic>
          </wp:inline>
        </w:drawing>
      </w:r>
    </w:p>
    <w:p w:rsidR="00097178" w:rsidRPr="00097178" w:rsidP="00097178" w14:paraId="570C9119"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如苯与液溴发生取代反应后，产物为棕褐色，混合物中含有目标产物溴苯、有机杂质苯、无机杂质</w:t>
      </w:r>
      <w:r w:rsidRPr="00097178">
        <w:rPr>
          <w:rFonts w:ascii="Times New Roman" w:hAnsi="Times New Roman" w:cs="Times New Roman"/>
          <w:color w:val="000000"/>
        </w:rPr>
        <w:t>Br</w:t>
      </w:r>
      <w:r w:rsidRPr="00097178">
        <w:rPr>
          <w:rFonts w:ascii="Times New Roman" w:hAnsi="Times New Roman" w:cs="Times New Roman"/>
          <w:color w:val="000000"/>
          <w:vertAlign w:val="subscript"/>
        </w:rPr>
        <w:t>2</w:t>
      </w:r>
      <w:r w:rsidRPr="00097178">
        <w:rPr>
          <w:rFonts w:ascii="Times New Roman" w:hAnsi="Times New Roman" w:cs="Times New Roman"/>
          <w:color w:val="000000"/>
        </w:rPr>
        <w:t>、</w:t>
      </w:r>
      <w:r w:rsidRPr="00097178">
        <w:rPr>
          <w:rFonts w:ascii="Times New Roman" w:hAnsi="Times New Roman" w:cs="Times New Roman"/>
          <w:color w:val="000000"/>
        </w:rPr>
        <w:t>FeBr</w:t>
      </w:r>
      <w:r w:rsidRPr="00097178">
        <w:rPr>
          <w:rFonts w:ascii="Times New Roman" w:hAnsi="Times New Roman" w:cs="Times New Roman"/>
          <w:color w:val="000000"/>
          <w:vertAlign w:val="subscript"/>
        </w:rPr>
        <w:t>3</w:t>
      </w:r>
      <w:r w:rsidRPr="00097178">
        <w:rPr>
          <w:rFonts w:ascii="Times New Roman" w:hAnsi="Times New Roman" w:cs="Times New Roman"/>
          <w:color w:val="000000"/>
        </w:rPr>
        <w:t>、</w:t>
      </w:r>
      <w:r w:rsidRPr="00097178">
        <w:rPr>
          <w:rFonts w:ascii="Times New Roman" w:hAnsi="Times New Roman" w:cs="Times New Roman"/>
          <w:color w:val="000000"/>
        </w:rPr>
        <w:t>HBr</w:t>
      </w:r>
      <w:r w:rsidRPr="00097178">
        <w:rPr>
          <w:rFonts w:ascii="Times New Roman" w:hAnsi="Times New Roman" w:cs="Times New Roman"/>
          <w:color w:val="000000"/>
        </w:rPr>
        <w:t>等，提纯溴苯可用如下工艺流程：</w:t>
      </w:r>
    </w:p>
    <w:p w:rsidR="00097178" w:rsidRPr="00097178" w:rsidP="00097178" w14:paraId="18275090"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sidRPr="00097178">
        <w:rPr>
          <w:rFonts w:ascii="Times New Roman" w:hAnsi="Times New Roman" w:cs="Times New Roman"/>
          <w:noProof/>
        </w:rPr>
        <w:drawing>
          <wp:inline distT="0" distB="0" distL="0" distR="0">
            <wp:extent cx="2283357" cy="1632373"/>
            <wp:effectExtent l="0" t="0" r="3175" b="6350"/>
            <wp:docPr id="4026997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99766" name="Picture 167"/>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858" cy="1634876"/>
                    </a:xfrm>
                    <a:prstGeom prst="rect">
                      <a:avLst/>
                    </a:prstGeom>
                    <a:noFill/>
                    <a:ln>
                      <a:noFill/>
                    </a:ln>
                  </pic:spPr>
                </pic:pic>
              </a:graphicData>
            </a:graphic>
          </wp:inline>
        </w:drawing>
      </w:r>
    </w:p>
    <w:p w:rsidR="004107FD" w:rsidRPr="00097178" w:rsidP="00097178" w14:paraId="546674EC" w14:textId="45378091">
      <w:pPr>
        <w:pStyle w:val="PlainText"/>
        <w:tabs>
          <w:tab w:val="left" w:pos="4140"/>
        </w:tabs>
        <w:snapToGrid w:val="0"/>
        <w:spacing w:line="360" w:lineRule="auto"/>
        <w:rPr>
          <w:rFonts w:ascii="Times New Roman" w:hAnsi="Times New Roman" w:cs="Times New Roman"/>
          <w:b/>
          <w:bCs/>
          <w:color w:val="000000"/>
        </w:rPr>
      </w:pPr>
      <w:r w:rsidRPr="00097178">
        <w:rPr>
          <w:rFonts w:ascii="Times New Roman" w:hAnsi="Times New Roman" w:cs="Times New Roman" w:hint="eastAsia"/>
          <w:b/>
          <w:bCs/>
          <w:color w:val="000000"/>
        </w:rPr>
        <w:t>4</w:t>
      </w:r>
      <w:r w:rsidRPr="00097178">
        <w:rPr>
          <w:rFonts w:ascii="Times New Roman" w:hAnsi="Times New Roman" w:cs="Times New Roman"/>
          <w:b/>
          <w:bCs/>
          <w:color w:val="000000"/>
        </w:rPr>
        <w:t>．有机物制备的典型装置</w:t>
      </w:r>
    </w:p>
    <w:p w:rsidR="004107FD" w:rsidRPr="00097178" w:rsidP="004107FD" w14:paraId="79A05E45"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(1)</w:t>
      </w:r>
      <w:r w:rsidRPr="00097178">
        <w:rPr>
          <w:rFonts w:ascii="Times New Roman" w:hAnsi="Times New Roman" w:cs="Times New Roman"/>
          <w:color w:val="000000"/>
        </w:rPr>
        <w:t>反应装置：有机化合物易挥发，常采用冷凝回流装置减少有机化合物的挥发，提高原料的利用率和产物的产率。</w:t>
      </w:r>
    </w:p>
    <w:p w:rsidR="004107FD" w:rsidRPr="00097178" w:rsidP="004107FD" w14:paraId="184D636C" w14:textId="4482669F">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6" type="#_x0000_t75" style="width:146.15pt;height:136pt">
            <v:imagedata r:id="rId73" o:title=""/>
          </v:shape>
        </w:pict>
      </w:r>
    </w:p>
    <w:p w:rsidR="004107FD" w:rsidRPr="00097178" w:rsidP="004107FD" w14:paraId="6BEBDE81"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(2)</w:t>
      </w:r>
      <w:r w:rsidRPr="00097178">
        <w:rPr>
          <w:rFonts w:ascii="Times New Roman" w:hAnsi="Times New Roman" w:cs="Times New Roman"/>
          <w:color w:val="000000"/>
        </w:rPr>
        <w:t>蒸馏装置：利用有机化合物沸点的不同，用蒸馏方法可以实现分离。</w:t>
      </w:r>
    </w:p>
    <w:p w:rsidR="004107FD" w:rsidRPr="00097178" w:rsidP="004107FD" w14:paraId="52C3E483" w14:textId="70EABBC6">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7" type="#_x0000_t75" style="width:166.4pt;height:105.05pt">
            <v:imagedata r:id="rId74" o:title=""/>
          </v:shape>
        </w:pict>
      </w:r>
    </w:p>
    <w:p w:rsidR="00ED2C56" w:rsidRPr="00097178" w:rsidP="00ED2C56" w14:paraId="27505E5D" w14:textId="77777777">
      <w:pPr>
        <w:pStyle w:val="PlainText"/>
        <w:tabs>
          <w:tab w:val="left" w:pos="3402"/>
        </w:tabs>
        <w:snapToGrid w:val="0"/>
        <w:spacing w:line="360" w:lineRule="auto"/>
        <w:ind w:firstLine="424" w:firstLineChars="202"/>
        <w:rPr>
          <w:rFonts w:ascii="Times New Roman" w:hAnsi="Times New Roman" w:cs="Times New Roman"/>
          <w:b/>
          <w:bCs/>
        </w:rPr>
      </w:pPr>
    </w:p>
    <w:p w:rsidR="00F8518B" w:rsidRPr="00097178" w:rsidP="00ED2C56" w14:paraId="12C4FACA" w14:textId="77777777">
      <w:pPr>
        <w:pStyle w:val="PlainText"/>
        <w:tabs>
          <w:tab w:val="left" w:pos="3402"/>
        </w:tabs>
        <w:snapToGrid w:val="0"/>
        <w:spacing w:line="360" w:lineRule="auto"/>
        <w:ind w:firstLine="424" w:firstLineChars="202"/>
        <w:rPr>
          <w:rFonts w:ascii="Times New Roman" w:hAnsi="Times New Roman" w:cs="Times New Roman"/>
        </w:rPr>
      </w:pPr>
    </w:p>
    <w:p w:rsidR="00733B15" w:rsidRPr="00097178" w:rsidP="00813803" w14:paraId="16B43C13" w14:textId="0B6FCCB5">
      <w:pPr>
        <w:pStyle w:val="PlainText"/>
        <w:tabs>
          <w:tab w:val="left" w:pos="3402"/>
        </w:tabs>
        <w:adjustRightInd w:val="0"/>
        <w:snapToGrid w:val="0"/>
        <w:spacing w:line="360" w:lineRule="auto"/>
        <w:contextualSpacing/>
        <w:rPr>
          <w:rFonts w:ascii="Times New Roman" w:hAnsi="Times New Roman" w:cs="Times New Roman"/>
          <w:color w:val="FF0000"/>
        </w:rPr>
      </w:pPr>
      <w:r w:rsidRPr="00097178">
        <w:rPr>
          <w:rFonts w:ascii="Times New Roman" w:hAnsi="Times New Roman" w:cs="Times New Roman"/>
          <w:noProof/>
        </w:rPr>
        <w:drawing>
          <wp:inline distT="0" distB="0" distL="114300" distR="114300">
            <wp:extent cx="1224280" cy="371475"/>
            <wp:effectExtent l="0" t="0" r="13970" b="9525"/>
            <wp:docPr id="464564715"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4715" name="图片 327"/>
                    <pic:cNvPicPr>
                      <a:picLocks noChangeAspect="1"/>
                    </pic:cNvPicPr>
                  </pic:nvPicPr>
                  <pic:blipFill>
                    <a:blip xmlns:r="http://schemas.openxmlformats.org/officeDocument/2006/relationships" r:embed="rId31"/>
                    <a:stretch>
                      <a:fillRect/>
                    </a:stretch>
                  </pic:blipFill>
                  <pic:spPr>
                    <a:xfrm>
                      <a:off x="0" y="0"/>
                      <a:ext cx="1224280" cy="371475"/>
                    </a:xfrm>
                    <a:prstGeom prst="rect">
                      <a:avLst/>
                    </a:prstGeom>
                    <a:noFill/>
                    <a:ln>
                      <a:noFill/>
                    </a:ln>
                  </pic:spPr>
                </pic:pic>
              </a:graphicData>
            </a:graphic>
          </wp:inline>
        </w:drawing>
      </w:r>
    </w:p>
    <w:p w:rsidR="004107FD" w:rsidRPr="00097178" w:rsidP="00097178" w14:paraId="5677DD97" w14:textId="736DC4D8">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(1)</w:t>
      </w:r>
      <w:r w:rsidRPr="00097178">
        <w:rPr>
          <w:rFonts w:ascii="Times New Roman" w:eastAsia="楷体" w:hAnsi="Times New Roman" w:cs="Times New Roman"/>
          <w:color w:val="000000" w:themeColor="text1"/>
        </w:rPr>
        <w:t>制取无水乙醇可向乙醇中加入</w:t>
      </w:r>
      <w:r w:rsidRPr="00097178">
        <w:rPr>
          <w:rFonts w:ascii="Times New Roman" w:eastAsia="楷体" w:hAnsi="Times New Roman" w:cs="Times New Roman"/>
          <w:color w:val="000000" w:themeColor="text1"/>
        </w:rPr>
        <w:t>CaO</w:t>
      </w:r>
      <w:r w:rsidRPr="00097178">
        <w:rPr>
          <w:rFonts w:ascii="Times New Roman" w:eastAsia="楷体" w:hAnsi="Times New Roman" w:cs="Times New Roman"/>
          <w:color w:val="000000" w:themeColor="text1"/>
        </w:rPr>
        <w:t>之后过滤</w:t>
      </w:r>
      <w:r w:rsidRPr="00097178">
        <w:rPr>
          <w:rFonts w:ascii="Times New Roman" w:eastAsia="楷体" w:hAnsi="Times New Roman" w:cs="Times New Roman"/>
          <w:color w:val="000000" w:themeColor="text1"/>
        </w:rPr>
        <w:t>(</w:t>
      </w:r>
      <w:r w:rsidRPr="00097178">
        <w:rPr>
          <w:rFonts w:ascii="Times New Roman" w:eastAsia="楷体" w:hAnsi="Times New Roman" w:cs="Times New Roman"/>
          <w:color w:val="FF0000"/>
        </w:rPr>
        <w:t xml:space="preserve"> </w:t>
      </w:r>
      <w:r w:rsidR="001548C2">
        <w:rPr>
          <w:rFonts w:ascii="Times New Roman" w:eastAsia="楷体" w:hAnsi="Times New Roman" w:cs="Times New Roman" w:hint="eastAsia"/>
          <w:color w:val="FF0000"/>
        </w:rPr>
        <w:t xml:space="preserve">  </w:t>
      </w:r>
      <w:r w:rsidRPr="00097178">
        <w:rPr>
          <w:rFonts w:ascii="Times New Roman" w:eastAsia="楷体" w:hAnsi="Times New Roman" w:cs="Times New Roman"/>
          <w:color w:val="000000" w:themeColor="text1"/>
        </w:rPr>
        <w:t xml:space="preserve"> )</w:t>
      </w:r>
    </w:p>
    <w:p w:rsidR="004107FD" w:rsidRPr="00097178" w:rsidP="00097178" w14:paraId="03A55039" w14:textId="53CC2DC1">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(2)</w:t>
      </w:r>
      <w:r w:rsidRPr="00097178">
        <w:rPr>
          <w:rFonts w:ascii="Times New Roman" w:eastAsia="楷体" w:hAnsi="Times New Roman" w:cs="Times New Roman"/>
          <w:color w:val="000000" w:themeColor="text1"/>
        </w:rPr>
        <w:t>实验室制备硝基苯加入试剂的顺序：先加入浓硫酸，再滴加浓硝酸，最后滴加苯</w:t>
      </w:r>
      <w:r w:rsidRPr="00097178">
        <w:rPr>
          <w:rFonts w:ascii="Times New Roman" w:eastAsia="楷体" w:hAnsi="Times New Roman" w:cs="Times New Roman"/>
          <w:color w:val="000000" w:themeColor="text1"/>
        </w:rPr>
        <w:t xml:space="preserve">( </w:t>
      </w:r>
      <w:r w:rsidR="001548C2">
        <w:rPr>
          <w:rFonts w:ascii="Times New Roman" w:eastAsia="楷体" w:hAnsi="Times New Roman" w:cs="Times New Roman" w:hint="eastAsia"/>
          <w:color w:val="FF0000"/>
        </w:rPr>
        <w:t xml:space="preserve">  </w:t>
      </w:r>
      <w:r w:rsidRPr="00097178">
        <w:rPr>
          <w:rFonts w:ascii="Times New Roman" w:eastAsia="楷体" w:hAnsi="Times New Roman" w:cs="Times New Roman"/>
          <w:color w:val="000000" w:themeColor="text1"/>
        </w:rPr>
        <w:t xml:space="preserve"> )</w:t>
      </w:r>
    </w:p>
    <w:p w:rsidR="004107FD" w:rsidRPr="00097178" w:rsidP="00097178" w14:paraId="32C40846" w14:textId="6211BD44">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(3)</w:t>
      </w:r>
      <w:r w:rsidRPr="00097178">
        <w:rPr>
          <w:rFonts w:ascii="Times New Roman" w:eastAsia="楷体" w:hAnsi="Times New Roman" w:cs="Times New Roman"/>
          <w:color w:val="000000" w:themeColor="text1"/>
        </w:rPr>
        <w:t>乙酸乙酯制备实验中，饱和</w:t>
      </w:r>
      <w:r w:rsidRPr="00097178">
        <w:rPr>
          <w:rFonts w:ascii="Times New Roman" w:eastAsia="楷体" w:hAnsi="Times New Roman" w:cs="Times New Roman"/>
          <w:color w:val="000000" w:themeColor="text1"/>
        </w:rPr>
        <w:t>Na</w:t>
      </w:r>
      <w:r w:rsidRPr="00097178">
        <w:rPr>
          <w:rFonts w:ascii="Times New Roman" w:eastAsia="楷体" w:hAnsi="Times New Roman" w:cs="Times New Roman"/>
          <w:color w:val="000000" w:themeColor="text1"/>
          <w:vertAlign w:val="subscript"/>
        </w:rPr>
        <w:t>2</w:t>
      </w:r>
      <w:r w:rsidRPr="00097178">
        <w:rPr>
          <w:rFonts w:ascii="Times New Roman" w:eastAsia="楷体" w:hAnsi="Times New Roman" w:cs="Times New Roman"/>
          <w:color w:val="000000" w:themeColor="text1"/>
        </w:rPr>
        <w:t>CO</w:t>
      </w:r>
      <w:r w:rsidRPr="00097178">
        <w:rPr>
          <w:rFonts w:ascii="Times New Roman" w:eastAsia="楷体" w:hAnsi="Times New Roman" w:cs="Times New Roman"/>
          <w:color w:val="000000" w:themeColor="text1"/>
          <w:vertAlign w:val="subscript"/>
        </w:rPr>
        <w:t>3</w:t>
      </w:r>
      <w:r w:rsidRPr="00097178">
        <w:rPr>
          <w:rFonts w:ascii="Times New Roman" w:eastAsia="楷体" w:hAnsi="Times New Roman" w:cs="Times New Roman"/>
          <w:color w:val="000000" w:themeColor="text1"/>
        </w:rPr>
        <w:t>溶液可以换成</w:t>
      </w:r>
      <w:r w:rsidRPr="00097178">
        <w:rPr>
          <w:rFonts w:ascii="Times New Roman" w:eastAsia="楷体" w:hAnsi="Times New Roman" w:cs="Times New Roman"/>
          <w:color w:val="000000" w:themeColor="text1"/>
        </w:rPr>
        <w:t>NaOH</w:t>
      </w:r>
      <w:r w:rsidRPr="00097178">
        <w:rPr>
          <w:rFonts w:ascii="Times New Roman" w:eastAsia="楷体" w:hAnsi="Times New Roman" w:cs="Times New Roman"/>
          <w:color w:val="000000" w:themeColor="text1"/>
        </w:rPr>
        <w:t>溶液</w:t>
      </w:r>
      <w:r w:rsidRPr="00097178">
        <w:rPr>
          <w:rFonts w:ascii="Times New Roman" w:eastAsia="楷体" w:hAnsi="Times New Roman" w:cs="Times New Roman"/>
          <w:color w:val="000000" w:themeColor="text1"/>
        </w:rPr>
        <w:t xml:space="preserve">( </w:t>
      </w:r>
      <w:r w:rsidR="001548C2">
        <w:rPr>
          <w:rFonts w:ascii="Times New Roman" w:eastAsia="楷体" w:hAnsi="Times New Roman" w:cs="Times New Roman" w:hint="eastAsia"/>
          <w:color w:val="FF0000"/>
        </w:rPr>
        <w:t xml:space="preserve">  </w:t>
      </w:r>
      <w:r w:rsidRPr="00097178">
        <w:rPr>
          <w:rFonts w:ascii="Times New Roman" w:eastAsia="楷体" w:hAnsi="Times New Roman" w:cs="Times New Roman"/>
          <w:color w:val="000000" w:themeColor="text1"/>
        </w:rPr>
        <w:t xml:space="preserve"> )</w:t>
      </w:r>
    </w:p>
    <w:p w:rsidR="004107FD" w:rsidRPr="00097178" w:rsidP="00097178" w14:paraId="7337BACF" w14:textId="664DC109">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(4)</w:t>
      </w:r>
      <w:r w:rsidRPr="00097178">
        <w:rPr>
          <w:rFonts w:ascii="Times New Roman" w:eastAsia="楷体" w:hAnsi="Times New Roman" w:cs="Times New Roman"/>
          <w:color w:val="000000" w:themeColor="text1"/>
        </w:rPr>
        <w:t>溴乙烷与</w:t>
      </w:r>
      <w:r w:rsidRPr="00097178">
        <w:rPr>
          <w:rFonts w:ascii="Times New Roman" w:eastAsia="楷体" w:hAnsi="Times New Roman" w:cs="Times New Roman"/>
          <w:color w:val="000000" w:themeColor="text1"/>
        </w:rPr>
        <w:t>NaOH</w:t>
      </w:r>
      <w:r w:rsidRPr="00097178">
        <w:rPr>
          <w:rFonts w:ascii="Times New Roman" w:eastAsia="楷体" w:hAnsi="Times New Roman" w:cs="Times New Roman"/>
          <w:color w:val="000000" w:themeColor="text1"/>
        </w:rPr>
        <w:t>乙醇溶液加热可制备乙烯，生成的气体直接通入酸性</w:t>
      </w:r>
      <w:r w:rsidRPr="00097178">
        <w:rPr>
          <w:rFonts w:ascii="Times New Roman" w:eastAsia="楷体" w:hAnsi="Times New Roman" w:cs="Times New Roman"/>
          <w:color w:val="000000" w:themeColor="text1"/>
        </w:rPr>
        <w:t>KMnO</w:t>
      </w:r>
      <w:r w:rsidRPr="00097178">
        <w:rPr>
          <w:rFonts w:ascii="Times New Roman" w:eastAsia="楷体" w:hAnsi="Times New Roman" w:cs="Times New Roman"/>
          <w:color w:val="000000" w:themeColor="text1"/>
          <w:vertAlign w:val="subscript"/>
        </w:rPr>
        <w:t>4</w:t>
      </w:r>
      <w:r w:rsidRPr="00097178">
        <w:rPr>
          <w:rFonts w:ascii="Times New Roman" w:eastAsia="楷体" w:hAnsi="Times New Roman" w:cs="Times New Roman"/>
          <w:color w:val="000000" w:themeColor="text1"/>
        </w:rPr>
        <w:t>溶液，紫色褪去即可证明乙烯生成</w:t>
      </w:r>
      <w:r w:rsidRPr="00097178">
        <w:rPr>
          <w:rFonts w:ascii="Times New Roman" w:eastAsia="楷体" w:hAnsi="Times New Roman" w:cs="Times New Roman"/>
          <w:color w:val="000000" w:themeColor="text1"/>
        </w:rPr>
        <w:t xml:space="preserve">( </w:t>
      </w:r>
      <w:r w:rsidR="001548C2">
        <w:rPr>
          <w:rFonts w:ascii="Times New Roman" w:eastAsia="楷体" w:hAnsi="Times New Roman" w:cs="Times New Roman" w:hint="eastAsia"/>
          <w:color w:val="FF0000"/>
        </w:rPr>
        <w:t xml:space="preserve">  </w:t>
      </w:r>
      <w:r w:rsidRPr="00097178">
        <w:rPr>
          <w:rFonts w:ascii="Times New Roman" w:eastAsia="楷体" w:hAnsi="Times New Roman" w:cs="Times New Roman"/>
          <w:color w:val="000000" w:themeColor="text1"/>
        </w:rPr>
        <w:t xml:space="preserve"> )</w:t>
      </w:r>
    </w:p>
    <w:p w:rsidR="004107FD" w:rsidRPr="00097178" w:rsidP="00097178" w14:paraId="646F5637" w14:textId="4F9C56AD">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(5)</w:t>
      </w:r>
      <w:r w:rsidRPr="00097178">
        <w:rPr>
          <w:rFonts w:ascii="Times New Roman" w:eastAsia="楷体" w:hAnsi="Times New Roman" w:cs="Times New Roman"/>
          <w:color w:val="000000" w:themeColor="text1"/>
        </w:rPr>
        <w:t>用水能够鉴别苯、乙醇、硝基苯</w:t>
      </w:r>
      <w:r w:rsidRPr="00097178">
        <w:rPr>
          <w:rFonts w:ascii="Times New Roman" w:eastAsia="楷体" w:hAnsi="Times New Roman" w:cs="Times New Roman"/>
          <w:color w:val="000000" w:themeColor="text1"/>
        </w:rPr>
        <w:t xml:space="preserve">( </w:t>
      </w:r>
      <w:r w:rsidR="001548C2">
        <w:rPr>
          <w:rFonts w:ascii="Times New Roman" w:eastAsia="楷体" w:hAnsi="Times New Roman" w:cs="Times New Roman" w:hint="eastAsia"/>
          <w:color w:val="FF0000"/>
        </w:rPr>
        <w:t xml:space="preserve">  </w:t>
      </w:r>
      <w:r w:rsidRPr="00097178">
        <w:rPr>
          <w:rFonts w:ascii="Times New Roman" w:eastAsia="楷体" w:hAnsi="Times New Roman" w:cs="Times New Roman"/>
          <w:color w:val="000000" w:themeColor="text1"/>
        </w:rPr>
        <w:t xml:space="preserve"> )</w:t>
      </w:r>
    </w:p>
    <w:p w:rsidR="004107FD" w:rsidRPr="00097178" w:rsidP="00097178" w14:paraId="4C787BD4" w14:textId="7A985D14">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(6)</w:t>
      </w:r>
      <w:r w:rsidRPr="00097178">
        <w:rPr>
          <w:rFonts w:ascii="Times New Roman" w:eastAsia="楷体" w:hAnsi="Times New Roman" w:cs="Times New Roman"/>
          <w:color w:val="000000" w:themeColor="text1"/>
        </w:rPr>
        <w:t>用灼烧的方法可以区分蚕丝和人造纤维</w:t>
      </w:r>
      <w:r w:rsidRPr="00097178">
        <w:rPr>
          <w:rFonts w:ascii="Times New Roman" w:eastAsia="楷体" w:hAnsi="Times New Roman" w:cs="Times New Roman"/>
          <w:color w:val="000000" w:themeColor="text1"/>
        </w:rPr>
        <w:t xml:space="preserve">( </w:t>
      </w:r>
      <w:r w:rsidR="001548C2">
        <w:rPr>
          <w:rFonts w:ascii="Times New Roman" w:eastAsia="楷体" w:hAnsi="Times New Roman" w:cs="Times New Roman" w:hint="eastAsia"/>
          <w:color w:val="FF0000"/>
        </w:rPr>
        <w:t xml:space="preserve">  </w:t>
      </w:r>
      <w:r w:rsidRPr="00097178">
        <w:rPr>
          <w:rFonts w:ascii="Times New Roman" w:eastAsia="楷体" w:hAnsi="Times New Roman" w:cs="Times New Roman"/>
          <w:color w:val="FF0000"/>
        </w:rPr>
        <w:t xml:space="preserve"> </w:t>
      </w:r>
      <w:r w:rsidRPr="00097178">
        <w:rPr>
          <w:rFonts w:ascii="Times New Roman" w:eastAsia="楷体" w:hAnsi="Times New Roman" w:cs="Times New Roman"/>
          <w:color w:val="000000" w:themeColor="text1"/>
        </w:rPr>
        <w:t>)</w:t>
      </w:r>
    </w:p>
    <w:p w:rsidR="00ED2C56" w:rsidRPr="00097178" w:rsidP="00ED2C56" w14:paraId="70816CB8" w14:textId="3034C8D4">
      <w:pPr>
        <w:pStyle w:val="PlainText"/>
        <w:tabs>
          <w:tab w:val="left" w:pos="3402"/>
        </w:tabs>
        <w:adjustRightInd w:val="0"/>
        <w:snapToGrid w:val="0"/>
        <w:spacing w:line="360" w:lineRule="auto"/>
        <w:contextualSpacing/>
        <w:rPr>
          <w:rFonts w:ascii="Times New Roman" w:hAnsi="Times New Roman" w:cs="Times New Roman"/>
          <w:color w:val="FF0000"/>
        </w:rPr>
      </w:pPr>
      <w:r w:rsidRPr="00097178">
        <w:rPr>
          <w:rFonts w:ascii="Times New Roman" w:hAnsi="Times New Roman" w:cs="Times New Roman"/>
          <w:noProof/>
        </w:rPr>
        <w:drawing>
          <wp:inline distT="0" distB="0" distL="114300" distR="114300">
            <wp:extent cx="1223645" cy="366395"/>
            <wp:effectExtent l="0" t="0" r="14605" b="14605"/>
            <wp:docPr id="212610194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1948" name="图片 330"/>
                    <pic:cNvPicPr>
                      <a:picLocks noChangeAspect="1"/>
                    </pic:cNvPicPr>
                  </pic:nvPicPr>
                  <pic:blipFill>
                    <a:blip xmlns:r="http://schemas.openxmlformats.org/officeDocument/2006/relationships" r:embed="rId34"/>
                    <a:stretch>
                      <a:fillRect/>
                    </a:stretch>
                  </pic:blipFill>
                  <pic:spPr>
                    <a:xfrm>
                      <a:off x="0" y="0"/>
                      <a:ext cx="1223645" cy="366395"/>
                    </a:xfrm>
                    <a:prstGeom prst="rect">
                      <a:avLst/>
                    </a:prstGeom>
                    <a:noFill/>
                    <a:ln>
                      <a:noFill/>
                    </a:ln>
                  </pic:spPr>
                </pic:pic>
              </a:graphicData>
            </a:graphic>
          </wp:inline>
        </w:drawing>
      </w:r>
    </w:p>
    <w:p w:rsidR="00046071" w:rsidRPr="00046071" w:rsidP="00046071" w14:paraId="543C6260" w14:textId="011CA801">
      <w:pPr>
        <w:pStyle w:val="PlainText"/>
        <w:tabs>
          <w:tab w:val="left" w:pos="4140"/>
        </w:tabs>
        <w:snapToGrid w:val="0"/>
        <w:spacing w:line="360" w:lineRule="auto"/>
        <w:rPr>
          <w:rFonts w:ascii="Times New Roman" w:hAnsi="Times New Roman" w:cs="Times New Roman"/>
          <w:b/>
          <w:bCs/>
          <w:color w:val="000000"/>
        </w:rPr>
      </w:pPr>
      <w:r w:rsidRPr="00046071">
        <w:rPr>
          <w:rFonts w:ascii="Times New Roman" w:hAnsi="Times New Roman" w:cs="Times New Roman"/>
          <w:b/>
          <w:bCs/>
          <w:color w:val="000000"/>
        </w:rPr>
        <w:t>教材中四种典型有机化合物的制备实验</w:t>
      </w:r>
    </w:p>
    <w:p w:rsidR="00046071" w:rsidRPr="00046071" w:rsidP="00046071" w14:paraId="2B96E2C7"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(1)</w:t>
      </w:r>
      <w:r w:rsidRPr="00046071">
        <w:rPr>
          <w:rFonts w:ascii="Times New Roman" w:hAnsi="Times New Roman" w:cs="Times New Roman"/>
          <w:color w:val="000000"/>
        </w:rPr>
        <w:t>乙酸乙酯的制备</w:t>
      </w:r>
    </w:p>
    <w:p w:rsidR="00046071" w:rsidRPr="00046071" w:rsidP="00046071" w14:paraId="0B99D5F5" w14:textId="0B6D8385">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Pr>
          <w:rFonts w:ascii="Times New Roman" w:hAnsi="Times New Roman" w:cs="Times New Roman" w:hint="eastAsia"/>
          <w:color w:val="000000"/>
        </w:rPr>
        <w:t>：</w:t>
      </w:r>
      <w:r w:rsidR="001548C2">
        <w:rPr>
          <w:rFonts w:ascii="Times New Roman" w:hAnsi="Times New Roman" w:cs="Times New Roman" w:hint="eastAsia"/>
        </w:rPr>
        <w:t>________________________________________</w:t>
      </w:r>
      <w:r w:rsidRPr="00046071">
        <w:rPr>
          <w:rFonts w:ascii="Times New Roman" w:hAnsi="Times New Roman" w:cs="Times New Roman"/>
          <w:color w:val="000000"/>
        </w:rPr>
        <w:t>。</w:t>
      </w:r>
    </w:p>
    <w:p w:rsidR="00046071" w:rsidRPr="00046071" w:rsidP="00046071" w14:paraId="27B1D5D2"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6C64AD82" w14:textId="1FCC2846">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8" type="#_x0000_t75" style="width:156.25pt;height:70.95pt">
            <v:imagedata r:id="rId75" o:title=""/>
          </v:shape>
        </w:pict>
      </w:r>
    </w:p>
    <w:p w:rsidR="00046071" w:rsidRPr="00046071" w:rsidP="00046071" w14:paraId="6D61345B" w14:textId="53060CDE">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试剂的混合方法：先加入</w:t>
      </w:r>
      <w:r w:rsidR="001548C2">
        <w:rPr>
          <w:rFonts w:ascii="Times New Roman" w:hAnsi="Times New Roman" w:cs="Times New Roman" w:hint="eastAsia"/>
        </w:rPr>
        <w:t>___________</w:t>
      </w:r>
      <w:r w:rsidRPr="00046071">
        <w:rPr>
          <w:rFonts w:ascii="Times New Roman" w:hAnsi="Times New Roman" w:cs="Times New Roman"/>
          <w:color w:val="000000"/>
        </w:rPr>
        <w:t>，然后边振荡试管边慢慢加入</w:t>
      </w:r>
      <w:r w:rsidR="001548C2">
        <w:rPr>
          <w:rFonts w:ascii="Times New Roman" w:hAnsi="Times New Roman" w:cs="Times New Roman" w:hint="eastAsia"/>
        </w:rPr>
        <w:t>____________</w:t>
      </w:r>
      <w:r w:rsidRPr="00046071">
        <w:rPr>
          <w:rFonts w:ascii="Times New Roman" w:hAnsi="Times New Roman" w:cs="Times New Roman"/>
          <w:color w:val="000000"/>
        </w:rPr>
        <w:t>，冷却至室温后</w:t>
      </w:r>
      <w:r w:rsidRPr="00046071">
        <w:rPr>
          <w:rFonts w:ascii="Times New Roman" w:hAnsi="Times New Roman" w:cs="Times New Roman"/>
          <w:color w:val="000000"/>
        </w:rPr>
        <w:t>再加</w:t>
      </w:r>
      <w:r w:rsidR="001548C2">
        <w:rPr>
          <w:rFonts w:ascii="Times New Roman" w:hAnsi="Times New Roman" w:cs="Times New Roman" w:hint="eastAsia"/>
        </w:rPr>
        <w:t>___________</w:t>
      </w:r>
      <w:r w:rsidRPr="00046071">
        <w:rPr>
          <w:rFonts w:ascii="Times New Roman" w:hAnsi="Times New Roman" w:cs="Times New Roman"/>
          <w:color w:val="000000"/>
        </w:rPr>
        <w:t>。</w:t>
      </w:r>
    </w:p>
    <w:p w:rsidR="00046071" w:rsidRPr="00046071" w:rsidP="00046071" w14:paraId="4522890F"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④</w:t>
      </w:r>
      <w:r w:rsidRPr="00046071">
        <w:rPr>
          <w:rFonts w:ascii="Times New Roman" w:hAnsi="Times New Roman" w:cs="Times New Roman"/>
          <w:color w:val="000000"/>
        </w:rPr>
        <w:t>装置和试剂的作用</w:t>
      </w:r>
    </w:p>
    <w:tbl>
      <w:tblPr>
        <w:tblStyle w:val="1"/>
        <w:tblW w:w="4531" w:type="pct"/>
        <w:tblInd w:w="562" w:type="dxa"/>
        <w:tblLook w:val="0000"/>
      </w:tblPr>
      <w:tblGrid>
        <w:gridCol w:w="1972"/>
        <w:gridCol w:w="6676"/>
      </w:tblGrid>
      <w:tr w14:paraId="072D26AB" w14:textId="77777777" w:rsidTr="00046071">
        <w:tblPrEx>
          <w:tblW w:w="4531" w:type="pct"/>
          <w:tblInd w:w="562" w:type="dxa"/>
          <w:tblLook w:val="0000"/>
        </w:tblPrEx>
        <w:tc>
          <w:tcPr>
            <w:tcW w:w="1140" w:type="pct"/>
          </w:tcPr>
          <w:p w:rsidR="00046071" w:rsidRPr="00046071" w:rsidP="00267D43" w14:paraId="58F0E3FB"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装置或试剂</w:t>
            </w:r>
          </w:p>
        </w:tc>
        <w:tc>
          <w:tcPr>
            <w:tcW w:w="3860" w:type="pct"/>
          </w:tcPr>
          <w:p w:rsidR="00046071" w:rsidRPr="00046071" w:rsidP="00267D43" w14:paraId="2C6704BA"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作用</w:t>
            </w:r>
          </w:p>
        </w:tc>
      </w:tr>
      <w:tr w14:paraId="763FF466" w14:textId="77777777" w:rsidTr="00046071">
        <w:tblPrEx>
          <w:tblW w:w="4531" w:type="pct"/>
          <w:tblInd w:w="562" w:type="dxa"/>
          <w:tblLook w:val="0000"/>
        </w:tblPrEx>
        <w:tc>
          <w:tcPr>
            <w:tcW w:w="1140" w:type="pct"/>
          </w:tcPr>
          <w:p w:rsidR="00046071" w:rsidRPr="00046071" w:rsidP="00267D43" w14:paraId="6A31327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浓硫酸</w:t>
            </w:r>
          </w:p>
        </w:tc>
        <w:tc>
          <w:tcPr>
            <w:tcW w:w="3860" w:type="pct"/>
          </w:tcPr>
          <w:p w:rsidR="00046071" w:rsidRPr="00046071" w:rsidP="00267D43" w14:paraId="7C697F27" w14:textId="70AD3F86">
            <w:pPr>
              <w:pStyle w:val="PlainText"/>
              <w:tabs>
                <w:tab w:val="left" w:pos="4140"/>
              </w:tabs>
              <w:snapToGrid w:val="0"/>
              <w:spacing w:line="360" w:lineRule="auto"/>
              <w:jc w:val="center"/>
              <w:rPr>
                <w:rFonts w:ascii="Times New Roman" w:hAnsi="Times New Roman" w:cs="Times New Roman"/>
                <w:color w:val="000000"/>
                <w:sz w:val="21"/>
              </w:rPr>
            </w:pPr>
            <w:r>
              <w:rPr>
                <w:rFonts w:ascii="Times New Roman" w:hAnsi="Times New Roman" w:cs="Times New Roman" w:hint="eastAsia"/>
              </w:rPr>
              <w:t>________</w:t>
            </w:r>
            <w:r w:rsidRPr="00046071">
              <w:rPr>
                <w:rFonts w:ascii="Times New Roman" w:hAnsi="Times New Roman" w:cs="Times New Roman"/>
                <w:color w:val="000000"/>
                <w:sz w:val="21"/>
              </w:rPr>
              <w:t>、吸水剂</w:t>
            </w:r>
          </w:p>
        </w:tc>
      </w:tr>
      <w:tr w14:paraId="6EF2ED3F" w14:textId="77777777" w:rsidTr="00046071">
        <w:tblPrEx>
          <w:tblW w:w="4531" w:type="pct"/>
          <w:tblInd w:w="562" w:type="dxa"/>
          <w:tblLook w:val="0000"/>
        </w:tblPrEx>
        <w:tc>
          <w:tcPr>
            <w:tcW w:w="1140" w:type="pct"/>
          </w:tcPr>
          <w:p w:rsidR="00046071" w:rsidRPr="00046071" w:rsidP="00267D43" w14:paraId="0E8FE95D"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饱和碳酸钠溶液</w:t>
            </w:r>
          </w:p>
        </w:tc>
        <w:tc>
          <w:tcPr>
            <w:tcW w:w="3860" w:type="pct"/>
          </w:tcPr>
          <w:p w:rsidR="00046071" w:rsidRPr="00046071" w:rsidP="00267D43" w14:paraId="41F85573" w14:textId="18B99D2E">
            <w:pPr>
              <w:pStyle w:val="PlainText"/>
              <w:tabs>
                <w:tab w:val="left" w:pos="4140"/>
              </w:tabs>
              <w:snapToGrid w:val="0"/>
              <w:spacing w:line="360" w:lineRule="auto"/>
              <w:rPr>
                <w:rFonts w:ascii="Times New Roman" w:hAnsi="Times New Roman" w:cs="Times New Roman"/>
                <w:color w:val="000000"/>
                <w:sz w:val="21"/>
              </w:rPr>
            </w:pPr>
            <w:r>
              <w:rPr>
                <w:rFonts w:ascii="Times New Roman" w:hAnsi="Times New Roman" w:cs="Times New Roman" w:hint="eastAsia"/>
                <w:color w:val="000000"/>
                <w:sz w:val="21"/>
              </w:rPr>
              <w:t>①</w:t>
            </w:r>
            <w:r w:rsidR="001548C2">
              <w:rPr>
                <w:rFonts w:ascii="Times New Roman" w:hAnsi="Times New Roman" w:cs="Times New Roman" w:hint="eastAsia"/>
              </w:rPr>
              <w:t>________________</w:t>
            </w:r>
            <w:r w:rsidRPr="00046071">
              <w:rPr>
                <w:rFonts w:ascii="Times New Roman" w:hAnsi="Times New Roman" w:cs="Times New Roman"/>
                <w:color w:val="000000"/>
                <w:sz w:val="21"/>
              </w:rPr>
              <w:t>，</w:t>
            </w:r>
            <w:r>
              <w:rPr>
                <w:rFonts w:ascii="Times New Roman" w:hAnsi="Times New Roman" w:cs="Times New Roman" w:hint="eastAsia"/>
                <w:color w:val="000000"/>
                <w:sz w:val="21"/>
              </w:rPr>
              <w:t>②</w:t>
            </w:r>
            <w:r w:rsidR="001548C2">
              <w:rPr>
                <w:rFonts w:ascii="Times New Roman" w:hAnsi="Times New Roman" w:cs="Times New Roman" w:hint="eastAsia"/>
              </w:rPr>
              <w:t>________________</w:t>
            </w:r>
            <w:r w:rsidRPr="00046071">
              <w:rPr>
                <w:rFonts w:ascii="Times New Roman" w:hAnsi="Times New Roman" w:cs="Times New Roman"/>
                <w:color w:val="000000"/>
                <w:sz w:val="21"/>
              </w:rPr>
              <w:t>，</w:t>
            </w:r>
            <w:r>
              <w:rPr>
                <w:rFonts w:ascii="Times New Roman" w:hAnsi="Times New Roman" w:cs="Times New Roman" w:hint="eastAsia"/>
                <w:color w:val="000000"/>
                <w:sz w:val="21"/>
              </w:rPr>
              <w:t>③</w:t>
            </w:r>
            <w:r w:rsidR="001548C2">
              <w:rPr>
                <w:rFonts w:ascii="Times New Roman" w:hAnsi="Times New Roman" w:cs="Times New Roman" w:hint="eastAsia"/>
              </w:rPr>
              <w:t>______________________</w:t>
            </w:r>
            <w:r w:rsidR="001548C2">
              <w:rPr>
                <w:rFonts w:ascii="Times New Roman" w:hAnsi="Times New Roman" w:cs="Times New Roman" w:hint="eastAsia"/>
              </w:rPr>
              <w:t>，</w:t>
            </w:r>
            <w:r w:rsidRPr="00046071">
              <w:rPr>
                <w:rFonts w:ascii="Times New Roman" w:hAnsi="Times New Roman" w:cs="Times New Roman"/>
                <w:color w:val="000000"/>
                <w:sz w:val="21"/>
              </w:rPr>
              <w:t>有利于溶液分层，析出乙酸乙酯</w:t>
            </w:r>
          </w:p>
        </w:tc>
      </w:tr>
      <w:tr w14:paraId="61913349" w14:textId="77777777" w:rsidTr="00046071">
        <w:tblPrEx>
          <w:tblW w:w="4531" w:type="pct"/>
          <w:tblInd w:w="562" w:type="dxa"/>
          <w:tblLook w:val="0000"/>
        </w:tblPrEx>
        <w:tc>
          <w:tcPr>
            <w:tcW w:w="1140" w:type="pct"/>
          </w:tcPr>
          <w:p w:rsidR="00046071" w:rsidRPr="00046071" w:rsidP="00267D43" w14:paraId="78848D3C"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碎瓷片或沸石</w:t>
            </w:r>
          </w:p>
        </w:tc>
        <w:tc>
          <w:tcPr>
            <w:tcW w:w="3860" w:type="pct"/>
          </w:tcPr>
          <w:p w:rsidR="00046071" w:rsidRPr="00046071" w:rsidP="00267D43" w14:paraId="102B20AC" w14:textId="1D0612A8">
            <w:pPr>
              <w:pStyle w:val="PlainText"/>
              <w:tabs>
                <w:tab w:val="left" w:pos="4140"/>
              </w:tabs>
              <w:snapToGrid w:val="0"/>
              <w:spacing w:line="360" w:lineRule="auto"/>
              <w:rPr>
                <w:rFonts w:ascii="Times New Roman" w:hAnsi="Times New Roman" w:cs="Times New Roman"/>
                <w:color w:val="000000"/>
                <w:sz w:val="21"/>
              </w:rPr>
            </w:pPr>
          </w:p>
        </w:tc>
      </w:tr>
      <w:tr w14:paraId="62CED1F0" w14:textId="77777777" w:rsidTr="00046071">
        <w:tblPrEx>
          <w:tblW w:w="4531" w:type="pct"/>
          <w:tblInd w:w="562" w:type="dxa"/>
          <w:tblLook w:val="0000"/>
        </w:tblPrEx>
        <w:tc>
          <w:tcPr>
            <w:tcW w:w="1140" w:type="pct"/>
          </w:tcPr>
          <w:p w:rsidR="00046071" w:rsidRPr="00046071" w:rsidP="00267D43" w14:paraId="1A69585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长导管</w:t>
            </w:r>
          </w:p>
        </w:tc>
        <w:tc>
          <w:tcPr>
            <w:tcW w:w="3860" w:type="pct"/>
          </w:tcPr>
          <w:p w:rsidR="00046071" w:rsidRPr="00046071" w:rsidP="00267D43" w14:paraId="566E5C11" w14:textId="29A8214F">
            <w:pPr>
              <w:pStyle w:val="PlainText"/>
              <w:tabs>
                <w:tab w:val="left" w:pos="4140"/>
              </w:tabs>
              <w:snapToGrid w:val="0"/>
              <w:spacing w:line="360" w:lineRule="auto"/>
              <w:rPr>
                <w:rFonts w:ascii="Times New Roman" w:hAnsi="Times New Roman" w:cs="Times New Roman"/>
                <w:color w:val="000000"/>
                <w:sz w:val="21"/>
              </w:rPr>
            </w:pPr>
            <w:r>
              <w:rPr>
                <w:rFonts w:ascii="Times New Roman" w:hAnsi="Times New Roman" w:cs="Times New Roman" w:hint="eastAsia"/>
              </w:rPr>
              <w:t>________________</w:t>
            </w:r>
            <w:r w:rsidRPr="00046071">
              <w:rPr>
                <w:rFonts w:ascii="Times New Roman" w:hAnsi="Times New Roman" w:cs="Times New Roman"/>
                <w:color w:val="000000"/>
                <w:sz w:val="21"/>
              </w:rPr>
              <w:t>；为防止倒吸，导气管</w:t>
            </w:r>
            <w:r>
              <w:rPr>
                <w:rFonts w:ascii="Times New Roman" w:hAnsi="Times New Roman" w:cs="Times New Roman" w:hint="eastAsia"/>
              </w:rPr>
              <w:t>________________________</w:t>
            </w:r>
          </w:p>
        </w:tc>
      </w:tr>
    </w:tbl>
    <w:p w:rsidR="00046071" w:rsidRPr="00046071" w:rsidP="00046071" w14:paraId="3358D541"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(2)</w:t>
      </w:r>
      <w:r w:rsidRPr="00046071">
        <w:rPr>
          <w:rFonts w:ascii="Times New Roman" w:hAnsi="Times New Roman" w:cs="Times New Roman"/>
          <w:color w:val="000000"/>
        </w:rPr>
        <w:t>制取溴苯</w:t>
      </w:r>
    </w:p>
    <w:p w:rsidR="00046071" w:rsidRPr="00046071" w:rsidP="00046071" w14:paraId="1E4A257A" w14:textId="343D7EF4">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Pr>
          <w:rFonts w:ascii="Times New Roman" w:hAnsi="Times New Roman" w:cs="Times New Roman" w:hint="eastAsia"/>
          <w:color w:val="000000"/>
        </w:rPr>
        <w:t>：</w:t>
      </w:r>
      <w:r w:rsidR="001548C2">
        <w:rPr>
          <w:rFonts w:ascii="Times New Roman" w:hAnsi="Times New Roman" w:cs="Times New Roman" w:hint="eastAsia"/>
        </w:rPr>
        <w:t>________________________________________</w:t>
      </w:r>
      <w:r w:rsidRPr="00046071">
        <w:rPr>
          <w:rFonts w:ascii="Times New Roman" w:hAnsi="Times New Roman" w:cs="Times New Roman"/>
          <w:color w:val="000000"/>
        </w:rPr>
        <w:t>。</w:t>
      </w:r>
    </w:p>
    <w:p w:rsidR="00046071" w:rsidRPr="00046071" w:rsidP="00046071" w14:paraId="1D8C88AC"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3363EFAC" w14:textId="36284923">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9" type="#_x0000_t75" style="width:143.45pt;height:84.8pt">
            <v:imagedata r:id="rId76" o:title=""/>
          </v:shape>
        </w:pict>
      </w:r>
    </w:p>
    <w:p w:rsidR="00046071" w:rsidRPr="00046071" w:rsidP="00046071" w14:paraId="1BEE7460" w14:textId="0A339B9B">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长导管作用：</w:t>
      </w:r>
      <w:r w:rsidR="001548C2">
        <w:rPr>
          <w:rFonts w:ascii="Times New Roman" w:hAnsi="Times New Roman" w:cs="Times New Roman" w:hint="eastAsia"/>
        </w:rPr>
        <w:t>________________________</w:t>
      </w:r>
      <w:r w:rsidRPr="00046071">
        <w:rPr>
          <w:rFonts w:ascii="Times New Roman" w:hAnsi="Times New Roman" w:cs="Times New Roman"/>
          <w:color w:val="000000"/>
        </w:rPr>
        <w:t>。</w:t>
      </w:r>
    </w:p>
    <w:p w:rsidR="00046071" w:rsidRPr="00046071" w:rsidP="00046071" w14:paraId="00F82A84"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(3)</w:t>
      </w:r>
      <w:r w:rsidRPr="00046071">
        <w:rPr>
          <w:rFonts w:ascii="Times New Roman" w:hAnsi="Times New Roman" w:cs="Times New Roman"/>
          <w:color w:val="000000"/>
        </w:rPr>
        <w:t>制取硝基苯</w:t>
      </w:r>
    </w:p>
    <w:p w:rsidR="00046071" w:rsidRPr="00046071" w:rsidP="00046071" w14:paraId="1712A1A1" w14:textId="604179D0">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Pr>
          <w:rFonts w:ascii="Times New Roman" w:hAnsi="Times New Roman" w:cs="Times New Roman" w:hint="eastAsia"/>
          <w:color w:val="000000"/>
        </w:rPr>
        <w:t>：</w:t>
      </w:r>
      <w:r w:rsidR="001548C2">
        <w:rPr>
          <w:rFonts w:ascii="Times New Roman" w:hAnsi="Times New Roman" w:cs="Times New Roman" w:hint="eastAsia"/>
        </w:rPr>
        <w:t>________________________________________________</w:t>
      </w:r>
      <w:r w:rsidRPr="00046071">
        <w:rPr>
          <w:rFonts w:ascii="Times New Roman" w:hAnsi="Times New Roman" w:cs="Times New Roman"/>
          <w:color w:val="000000"/>
        </w:rPr>
        <w:t>。</w:t>
      </w:r>
    </w:p>
    <w:p w:rsidR="00046071" w:rsidRPr="00046071" w:rsidP="00046071" w14:paraId="40CF6100"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6EC909B9" w14:textId="576CC90E">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60" type="#_x0000_t75" style="width:129.6pt;height:97.6pt">
            <v:imagedata r:id="rId77" o:title=""/>
          </v:shape>
        </w:pict>
      </w:r>
    </w:p>
    <w:p w:rsidR="00046071" w:rsidRPr="00046071" w:rsidP="00046071" w14:paraId="3186FE69"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注意事项</w:t>
      </w:r>
    </w:p>
    <w:tbl>
      <w:tblPr>
        <w:tblStyle w:val="1"/>
        <w:tblW w:w="4373" w:type="pct"/>
        <w:jc w:val="center"/>
        <w:tblLook w:val="0000"/>
      </w:tblPr>
      <w:tblGrid>
        <w:gridCol w:w="3256"/>
        <w:gridCol w:w="2247"/>
        <w:gridCol w:w="2843"/>
      </w:tblGrid>
      <w:tr w14:paraId="3CD291A0" w14:textId="77777777" w:rsidTr="001548C2">
        <w:tblPrEx>
          <w:tblW w:w="4373" w:type="pct"/>
          <w:jc w:val="center"/>
          <w:tblLook w:val="0000"/>
        </w:tblPrEx>
        <w:trPr>
          <w:trHeight w:val="373"/>
          <w:jc w:val="center"/>
        </w:trPr>
        <w:tc>
          <w:tcPr>
            <w:tcW w:w="1951" w:type="pct"/>
          </w:tcPr>
          <w:p w:rsidR="00046071" w:rsidRPr="00046071" w:rsidP="00267D43" w14:paraId="22DAD3E5"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加药顺序</w:t>
            </w:r>
          </w:p>
        </w:tc>
        <w:tc>
          <w:tcPr>
            <w:tcW w:w="1346" w:type="pct"/>
          </w:tcPr>
          <w:p w:rsidR="00046071" w:rsidRPr="00046071" w:rsidP="00267D43" w14:paraId="3FFFB230"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温度计水银球位置</w:t>
            </w:r>
          </w:p>
        </w:tc>
        <w:tc>
          <w:tcPr>
            <w:tcW w:w="1704" w:type="pct"/>
          </w:tcPr>
          <w:p w:rsidR="00046071" w:rsidRPr="00046071" w:rsidP="00267D43" w14:paraId="4F63A58A"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提纯硝基苯的方法</w:t>
            </w:r>
          </w:p>
        </w:tc>
      </w:tr>
      <w:tr w14:paraId="6F2FC91F" w14:textId="77777777" w:rsidTr="001548C2">
        <w:tblPrEx>
          <w:tblW w:w="4373" w:type="pct"/>
          <w:jc w:val="center"/>
          <w:tblLook w:val="0000"/>
        </w:tblPrEx>
        <w:trPr>
          <w:trHeight w:val="373"/>
          <w:jc w:val="center"/>
        </w:trPr>
        <w:tc>
          <w:tcPr>
            <w:tcW w:w="1951" w:type="pct"/>
          </w:tcPr>
          <w:p w:rsidR="00046071" w:rsidRPr="00046071" w:rsidP="00267D43" w14:paraId="75296F94" w14:textId="01ABE92A">
            <w:pPr>
              <w:pStyle w:val="PlainText"/>
              <w:tabs>
                <w:tab w:val="left" w:pos="4140"/>
              </w:tabs>
              <w:snapToGrid w:val="0"/>
              <w:spacing w:line="360" w:lineRule="auto"/>
              <w:jc w:val="center"/>
              <w:rPr>
                <w:rFonts w:ascii="Times New Roman" w:hAnsi="Times New Roman" w:cs="Times New Roman"/>
                <w:color w:val="000000"/>
                <w:sz w:val="21"/>
              </w:rPr>
            </w:pPr>
            <w:r>
              <w:rPr>
                <w:rFonts w:ascii="Times New Roman" w:hAnsi="Times New Roman" w:cs="Times New Roman" w:hint="eastAsia"/>
              </w:rPr>
              <w:t>________</w:t>
            </w:r>
            <w:r w:rsidRPr="00046071">
              <w:rPr>
                <w:rFonts w:ascii="Times New Roman" w:hAnsi="Times New Roman" w:cs="Times New Roman"/>
                <w:color w:val="000000"/>
                <w:sz w:val="21"/>
              </w:rPr>
              <w:t>→</w:t>
            </w:r>
            <w:r>
              <w:rPr>
                <w:rFonts w:ascii="Times New Roman" w:hAnsi="Times New Roman" w:cs="Times New Roman" w:hint="eastAsia"/>
              </w:rPr>
              <w:t>________</w:t>
            </w:r>
            <w:r w:rsidRPr="00046071">
              <w:rPr>
                <w:rFonts w:ascii="Times New Roman" w:hAnsi="Times New Roman" w:cs="Times New Roman"/>
                <w:color w:val="000000"/>
                <w:sz w:val="21"/>
              </w:rPr>
              <w:t xml:space="preserve"> </w:t>
            </w:r>
            <w:r w:rsidRPr="00046071">
              <w:rPr>
                <w:rFonts w:ascii="Times New Roman" w:hAnsi="Times New Roman" w:cs="Times New Roman"/>
                <w:color w:val="000000"/>
                <w:sz w:val="21"/>
              </w:rPr>
              <w:t>(</w:t>
            </w:r>
            <w:r w:rsidRPr="00046071">
              <w:rPr>
                <w:rFonts w:ascii="Times New Roman" w:hAnsi="Times New Roman" w:cs="Times New Roman"/>
                <w:color w:val="000000"/>
                <w:sz w:val="21"/>
              </w:rPr>
              <w:t>冷却</w:t>
            </w:r>
            <w:r w:rsidRPr="00046071">
              <w:rPr>
                <w:rFonts w:ascii="Times New Roman" w:hAnsi="Times New Roman" w:cs="Times New Roman"/>
                <w:color w:val="000000"/>
                <w:sz w:val="21"/>
              </w:rPr>
              <w:t>)→</w:t>
            </w:r>
            <w:r w:rsidRPr="00046071">
              <w:rPr>
                <w:rFonts w:ascii="Times New Roman" w:hAnsi="Times New Roman" w:cs="Times New Roman"/>
                <w:color w:val="000000"/>
                <w:sz w:val="21"/>
              </w:rPr>
              <w:t>苯</w:t>
            </w:r>
          </w:p>
        </w:tc>
        <w:tc>
          <w:tcPr>
            <w:tcW w:w="1346" w:type="pct"/>
          </w:tcPr>
          <w:p w:rsidR="00046071" w:rsidRPr="00046071" w:rsidP="00267D43" w14:paraId="51AA7368" w14:textId="767D8B48">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FF0000"/>
                <w:sz w:val="21"/>
              </w:rPr>
              <w:t>　</w:t>
            </w:r>
          </w:p>
        </w:tc>
        <w:tc>
          <w:tcPr>
            <w:tcW w:w="1704" w:type="pct"/>
          </w:tcPr>
          <w:p w:rsidR="00046071" w:rsidRPr="00046071" w:rsidP="00267D43" w14:paraId="131A335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水洗、碱洗，再水洗</w:t>
            </w:r>
          </w:p>
        </w:tc>
      </w:tr>
    </w:tbl>
    <w:p w:rsidR="00046071" w:rsidRPr="00046071" w:rsidP="00046071" w14:paraId="17439F87" w14:textId="28D7990B">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(4)</w:t>
      </w:r>
      <w:r w:rsidRPr="00046071">
        <w:rPr>
          <w:rFonts w:ascii="Times New Roman" w:hAnsi="Times New Roman" w:cs="Times New Roman"/>
          <w:color w:val="000000"/>
        </w:rPr>
        <w:t>制取乙烯</w:t>
      </w:r>
    </w:p>
    <w:p w:rsidR="00046071" w:rsidRPr="00046071" w:rsidP="00046071" w14:paraId="184BBBDD" w14:textId="3666755B">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sidRPr="00046071">
        <w:rPr>
          <w:rFonts w:ascii="Times New Roman" w:hAnsi="Times New Roman" w:cs="Times New Roman"/>
          <w:color w:val="000000"/>
        </w:rPr>
        <w:t>：</w:t>
      </w:r>
      <w:r w:rsidRPr="00046071">
        <w:rPr>
          <w:rFonts w:ascii="Times New Roman" w:hAnsi="Times New Roman" w:cs="Times New Roman"/>
          <w:color w:val="FF0000"/>
        </w:rPr>
        <w:t xml:space="preserve"> </w:t>
      </w:r>
      <w:r w:rsidR="001548C2">
        <w:rPr>
          <w:rFonts w:ascii="Times New Roman" w:hAnsi="Times New Roman" w:cs="Times New Roman" w:hint="eastAsia"/>
        </w:rPr>
        <w:t>________________________________________</w:t>
      </w:r>
      <w:r w:rsidRPr="00046071">
        <w:rPr>
          <w:rFonts w:ascii="Times New Roman" w:hAnsi="Times New Roman" w:cs="Times New Roman"/>
          <w:color w:val="000000"/>
        </w:rPr>
        <w:t>。</w:t>
      </w:r>
    </w:p>
    <w:p w:rsidR="00046071" w:rsidRPr="00046071" w:rsidP="00046071" w14:paraId="2C72BB25"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48823436" w14:textId="1011B189">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61" type="#_x0000_t75" style="width:50.65pt;height:131.75pt">
            <v:imagedata r:id="rId78" o:title=""/>
          </v:shape>
        </w:pict>
      </w:r>
    </w:p>
    <w:p w:rsidR="00046071" w:rsidRPr="00046071" w:rsidP="00046071" w14:paraId="4619D72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注意事项</w:t>
      </w:r>
    </w:p>
    <w:tbl>
      <w:tblPr>
        <w:tblStyle w:val="1"/>
        <w:tblW w:w="4851" w:type="pct"/>
        <w:jc w:val="center"/>
        <w:tblLook w:val="0000"/>
      </w:tblPr>
      <w:tblGrid>
        <w:gridCol w:w="1851"/>
        <w:gridCol w:w="1852"/>
        <w:gridCol w:w="1852"/>
        <w:gridCol w:w="1852"/>
        <w:gridCol w:w="1852"/>
      </w:tblGrid>
      <w:tr w14:paraId="48D6543C" w14:textId="77777777" w:rsidTr="001548C2">
        <w:tblPrEx>
          <w:tblW w:w="4851" w:type="pct"/>
          <w:jc w:val="center"/>
          <w:tblLook w:val="0000"/>
        </w:tblPrEx>
        <w:trPr>
          <w:trHeight w:val="689"/>
          <w:jc w:val="center"/>
        </w:trPr>
        <w:tc>
          <w:tcPr>
            <w:tcW w:w="1000" w:type="pct"/>
          </w:tcPr>
          <w:p w:rsidR="00046071" w:rsidRPr="00046071" w:rsidP="001548C2" w14:paraId="66530A38" w14:textId="7A228BF0">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温度计水银球位置</w:t>
            </w:r>
          </w:p>
        </w:tc>
        <w:tc>
          <w:tcPr>
            <w:tcW w:w="1000" w:type="pct"/>
          </w:tcPr>
          <w:p w:rsidR="00046071" w:rsidRPr="00046071" w:rsidP="001548C2" w14:paraId="1ABC038D" w14:textId="59DDBCA1">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碎瓷片或沸石的作用</w:t>
            </w:r>
          </w:p>
        </w:tc>
        <w:tc>
          <w:tcPr>
            <w:tcW w:w="1000" w:type="pct"/>
          </w:tcPr>
          <w:p w:rsidR="00046071" w:rsidRPr="00046071" w:rsidP="001548C2" w14:paraId="39E0FFB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浓硫酸的作用</w:t>
            </w:r>
          </w:p>
        </w:tc>
        <w:tc>
          <w:tcPr>
            <w:tcW w:w="1000" w:type="pct"/>
          </w:tcPr>
          <w:p w:rsidR="00046071" w:rsidRPr="00046071" w:rsidP="001548C2" w14:paraId="07BE812C"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除去混有的杂质</w:t>
            </w:r>
            <w:r w:rsidRPr="00046071">
              <w:rPr>
                <w:rFonts w:ascii="Times New Roman" w:hAnsi="Times New Roman" w:cs="Times New Roman"/>
                <w:color w:val="000000"/>
                <w:sz w:val="21"/>
              </w:rPr>
              <w:t>CO</w:t>
            </w:r>
            <w:r w:rsidRPr="00046071">
              <w:rPr>
                <w:rFonts w:ascii="Times New Roman" w:hAnsi="Times New Roman" w:cs="Times New Roman"/>
                <w:color w:val="000000"/>
                <w:sz w:val="21"/>
                <w:vertAlign w:val="subscript"/>
              </w:rPr>
              <w:t>2</w:t>
            </w:r>
            <w:r w:rsidRPr="00046071">
              <w:rPr>
                <w:rFonts w:ascii="Times New Roman" w:hAnsi="Times New Roman" w:cs="Times New Roman"/>
                <w:color w:val="000000"/>
                <w:sz w:val="21"/>
              </w:rPr>
              <w:t>、</w:t>
            </w:r>
            <w:r w:rsidRPr="00046071">
              <w:rPr>
                <w:rFonts w:ascii="Times New Roman" w:hAnsi="Times New Roman" w:cs="Times New Roman"/>
                <w:color w:val="000000"/>
                <w:sz w:val="21"/>
              </w:rPr>
              <w:t>SO</w:t>
            </w:r>
            <w:r w:rsidRPr="00046071">
              <w:rPr>
                <w:rFonts w:ascii="Times New Roman" w:hAnsi="Times New Roman" w:cs="Times New Roman"/>
                <w:color w:val="000000"/>
                <w:sz w:val="21"/>
                <w:vertAlign w:val="subscript"/>
              </w:rPr>
              <w:t>2</w:t>
            </w:r>
            <w:r w:rsidRPr="00046071">
              <w:rPr>
                <w:rFonts w:ascii="Times New Roman" w:hAnsi="Times New Roman" w:cs="Times New Roman"/>
                <w:color w:val="000000"/>
                <w:sz w:val="21"/>
              </w:rPr>
              <w:t>及乙醇</w:t>
            </w:r>
          </w:p>
        </w:tc>
        <w:tc>
          <w:tcPr>
            <w:tcW w:w="1000" w:type="pct"/>
          </w:tcPr>
          <w:p w:rsidR="00046071" w:rsidRPr="00046071" w:rsidP="001548C2" w14:paraId="326E343A"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迅速升温到</w:t>
            </w:r>
            <w:r w:rsidRPr="00046071">
              <w:rPr>
                <w:rFonts w:ascii="Times New Roman" w:hAnsi="Times New Roman" w:cs="Times New Roman"/>
                <w:color w:val="000000"/>
                <w:sz w:val="21"/>
              </w:rPr>
              <w:t>170 ℃</w:t>
            </w:r>
            <w:r w:rsidRPr="00046071">
              <w:rPr>
                <w:rFonts w:ascii="Times New Roman" w:hAnsi="Times New Roman" w:cs="Times New Roman"/>
                <w:color w:val="000000"/>
                <w:sz w:val="21"/>
              </w:rPr>
              <w:t>的目的</w:t>
            </w:r>
          </w:p>
        </w:tc>
      </w:tr>
      <w:tr w14:paraId="0F4C8CF0" w14:textId="77777777" w:rsidTr="001548C2">
        <w:tblPrEx>
          <w:tblW w:w="4851" w:type="pct"/>
          <w:jc w:val="center"/>
          <w:tblLook w:val="0000"/>
        </w:tblPrEx>
        <w:trPr>
          <w:trHeight w:val="681"/>
          <w:jc w:val="center"/>
        </w:trPr>
        <w:tc>
          <w:tcPr>
            <w:tcW w:w="1000" w:type="pct"/>
          </w:tcPr>
          <w:p w:rsidR="00046071" w:rsidRPr="00046071" w:rsidP="00267D43" w14:paraId="616A605B" w14:textId="2DCB72F0">
            <w:pPr>
              <w:pStyle w:val="PlainText"/>
              <w:tabs>
                <w:tab w:val="left" w:pos="4140"/>
              </w:tabs>
              <w:snapToGrid w:val="0"/>
              <w:spacing w:line="360" w:lineRule="auto"/>
              <w:rPr>
                <w:rFonts w:ascii="Times New Roman" w:hAnsi="Times New Roman" w:cs="Times New Roman"/>
                <w:color w:val="000000"/>
                <w:sz w:val="21"/>
              </w:rPr>
            </w:pPr>
          </w:p>
        </w:tc>
        <w:tc>
          <w:tcPr>
            <w:tcW w:w="1000" w:type="pct"/>
          </w:tcPr>
          <w:p w:rsidR="00046071" w:rsidRPr="00046071" w:rsidP="00267D43" w14:paraId="48FF65BD" w14:textId="4C0D1AD6">
            <w:pPr>
              <w:pStyle w:val="PlainText"/>
              <w:tabs>
                <w:tab w:val="left" w:pos="4140"/>
              </w:tabs>
              <w:snapToGrid w:val="0"/>
              <w:spacing w:line="360" w:lineRule="auto"/>
              <w:rPr>
                <w:rFonts w:ascii="Times New Roman" w:hAnsi="Times New Roman" w:cs="Times New Roman"/>
                <w:color w:val="000000"/>
                <w:sz w:val="21"/>
              </w:rPr>
            </w:pPr>
          </w:p>
        </w:tc>
        <w:tc>
          <w:tcPr>
            <w:tcW w:w="1000" w:type="pct"/>
          </w:tcPr>
          <w:p w:rsidR="00046071" w:rsidRPr="00046071" w:rsidP="00046071" w14:paraId="4FF91A8F" w14:textId="6E26EAB3">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 xml:space="preserve"> </w:t>
            </w:r>
            <w:r w:rsidR="001548C2">
              <w:rPr>
                <w:rFonts w:ascii="Times New Roman" w:hAnsi="Times New Roman" w:cs="Times New Roman" w:hint="eastAsia"/>
              </w:rPr>
              <w:t>________</w:t>
            </w:r>
            <w:r w:rsidRPr="00046071">
              <w:rPr>
                <w:rFonts w:ascii="Times New Roman" w:hAnsi="Times New Roman" w:cs="Times New Roman"/>
                <w:color w:val="000000"/>
                <w:sz w:val="21"/>
              </w:rPr>
              <w:t>、吸水剂</w:t>
            </w:r>
          </w:p>
        </w:tc>
        <w:tc>
          <w:tcPr>
            <w:tcW w:w="1000" w:type="pct"/>
          </w:tcPr>
          <w:p w:rsidR="00046071" w:rsidRPr="00046071" w:rsidP="00046071" w14:paraId="2512F604" w14:textId="361A321D">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用</w:t>
            </w:r>
            <w:r w:rsidR="001548C2">
              <w:rPr>
                <w:rFonts w:ascii="Times New Roman" w:hAnsi="Times New Roman" w:cs="Times New Roman" w:hint="eastAsia"/>
              </w:rPr>
              <w:t>________</w:t>
            </w:r>
            <w:r w:rsidRPr="00046071">
              <w:rPr>
                <w:rFonts w:ascii="Times New Roman" w:hAnsi="Times New Roman" w:cs="Times New Roman"/>
                <w:color w:val="000000"/>
                <w:sz w:val="21"/>
              </w:rPr>
              <w:t>洗气　</w:t>
            </w:r>
          </w:p>
        </w:tc>
        <w:tc>
          <w:tcPr>
            <w:tcW w:w="1000" w:type="pct"/>
          </w:tcPr>
          <w:p w:rsidR="00046071" w:rsidRPr="00046071" w:rsidP="00267D43" w14:paraId="6374B4E4" w14:textId="77777777">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防止发生副反应生成乙醚</w:t>
            </w:r>
          </w:p>
        </w:tc>
      </w:tr>
    </w:tbl>
    <w:p w:rsidR="00097178" w:rsidRPr="0013254B" w:rsidP="004107FD" w14:paraId="52BA9332"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sectPr w:rsidSect="00093C10">
      <w:headerReference w:type="default" r:id="rId79"/>
      <w:footerReference w:type="default" r:id="rId80"/>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45AD"/>
    <w:rsid w:val="00015A95"/>
    <w:rsid w:val="000378C6"/>
    <w:rsid w:val="00037F36"/>
    <w:rsid w:val="000453CA"/>
    <w:rsid w:val="00046071"/>
    <w:rsid w:val="00047DDE"/>
    <w:rsid w:val="00051CC7"/>
    <w:rsid w:val="0005438A"/>
    <w:rsid w:val="00062387"/>
    <w:rsid w:val="00090912"/>
    <w:rsid w:val="00092ED6"/>
    <w:rsid w:val="00093C10"/>
    <w:rsid w:val="00094610"/>
    <w:rsid w:val="00097178"/>
    <w:rsid w:val="000A1F86"/>
    <w:rsid w:val="000A26CB"/>
    <w:rsid w:val="000A517D"/>
    <w:rsid w:val="000B77AB"/>
    <w:rsid w:val="000C4E0A"/>
    <w:rsid w:val="000C5363"/>
    <w:rsid w:val="000C5DD2"/>
    <w:rsid w:val="000C5F59"/>
    <w:rsid w:val="000D2AC0"/>
    <w:rsid w:val="000F332D"/>
    <w:rsid w:val="000F385E"/>
    <w:rsid w:val="000F7B36"/>
    <w:rsid w:val="00100D91"/>
    <w:rsid w:val="00104D1B"/>
    <w:rsid w:val="00115C13"/>
    <w:rsid w:val="001179F4"/>
    <w:rsid w:val="0013254B"/>
    <w:rsid w:val="00140471"/>
    <w:rsid w:val="0014481C"/>
    <w:rsid w:val="00146A36"/>
    <w:rsid w:val="00146EBF"/>
    <w:rsid w:val="001517FD"/>
    <w:rsid w:val="0015396A"/>
    <w:rsid w:val="0015447D"/>
    <w:rsid w:val="001548C2"/>
    <w:rsid w:val="00177203"/>
    <w:rsid w:val="00185670"/>
    <w:rsid w:val="001A5FF7"/>
    <w:rsid w:val="001A6052"/>
    <w:rsid w:val="001B346B"/>
    <w:rsid w:val="001B77EC"/>
    <w:rsid w:val="001C59F4"/>
    <w:rsid w:val="001C6ED0"/>
    <w:rsid w:val="00206C1D"/>
    <w:rsid w:val="002079BE"/>
    <w:rsid w:val="00212BC0"/>
    <w:rsid w:val="00213084"/>
    <w:rsid w:val="0021360D"/>
    <w:rsid w:val="0022511E"/>
    <w:rsid w:val="0022718B"/>
    <w:rsid w:val="00234DFA"/>
    <w:rsid w:val="00243AB8"/>
    <w:rsid w:val="00244E39"/>
    <w:rsid w:val="00253D42"/>
    <w:rsid w:val="00267D43"/>
    <w:rsid w:val="00273D4B"/>
    <w:rsid w:val="002930DB"/>
    <w:rsid w:val="00293E14"/>
    <w:rsid w:val="002A3F35"/>
    <w:rsid w:val="002B2FBC"/>
    <w:rsid w:val="002C5534"/>
    <w:rsid w:val="002C6B82"/>
    <w:rsid w:val="002D2ED5"/>
    <w:rsid w:val="002D635E"/>
    <w:rsid w:val="002E0A71"/>
    <w:rsid w:val="002E3C4D"/>
    <w:rsid w:val="002F4D51"/>
    <w:rsid w:val="003007B6"/>
    <w:rsid w:val="00300D8E"/>
    <w:rsid w:val="00311795"/>
    <w:rsid w:val="00312193"/>
    <w:rsid w:val="003217D7"/>
    <w:rsid w:val="0032380E"/>
    <w:rsid w:val="003367D3"/>
    <w:rsid w:val="003409A1"/>
    <w:rsid w:val="003429A7"/>
    <w:rsid w:val="0035102F"/>
    <w:rsid w:val="003579C3"/>
    <w:rsid w:val="0037182A"/>
    <w:rsid w:val="00372738"/>
    <w:rsid w:val="00376E44"/>
    <w:rsid w:val="00377FC8"/>
    <w:rsid w:val="0038253D"/>
    <w:rsid w:val="00384BCB"/>
    <w:rsid w:val="0039069F"/>
    <w:rsid w:val="003A5DAF"/>
    <w:rsid w:val="003C675D"/>
    <w:rsid w:val="003C6E87"/>
    <w:rsid w:val="003D60A2"/>
    <w:rsid w:val="003E398F"/>
    <w:rsid w:val="003F38B7"/>
    <w:rsid w:val="004028B0"/>
    <w:rsid w:val="004107FD"/>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B53AC"/>
    <w:rsid w:val="004C74F2"/>
    <w:rsid w:val="004E03E4"/>
    <w:rsid w:val="004E1B1A"/>
    <w:rsid w:val="004E2C2C"/>
    <w:rsid w:val="004E3EE9"/>
    <w:rsid w:val="004F671A"/>
    <w:rsid w:val="004F6E20"/>
    <w:rsid w:val="00510861"/>
    <w:rsid w:val="005244AD"/>
    <w:rsid w:val="00525892"/>
    <w:rsid w:val="005270B3"/>
    <w:rsid w:val="00537B3F"/>
    <w:rsid w:val="00544834"/>
    <w:rsid w:val="00551802"/>
    <w:rsid w:val="00570337"/>
    <w:rsid w:val="00571CAA"/>
    <w:rsid w:val="00572340"/>
    <w:rsid w:val="005866E0"/>
    <w:rsid w:val="005A0743"/>
    <w:rsid w:val="005A7D7A"/>
    <w:rsid w:val="005B65EA"/>
    <w:rsid w:val="005C1B1B"/>
    <w:rsid w:val="005E23BE"/>
    <w:rsid w:val="005E2D46"/>
    <w:rsid w:val="005F4178"/>
    <w:rsid w:val="0060075E"/>
    <w:rsid w:val="00600796"/>
    <w:rsid w:val="00600E97"/>
    <w:rsid w:val="00613F31"/>
    <w:rsid w:val="00614E7D"/>
    <w:rsid w:val="00650E47"/>
    <w:rsid w:val="006700AF"/>
    <w:rsid w:val="00683582"/>
    <w:rsid w:val="0069022D"/>
    <w:rsid w:val="00693E7A"/>
    <w:rsid w:val="006944AF"/>
    <w:rsid w:val="006A330E"/>
    <w:rsid w:val="006B05F6"/>
    <w:rsid w:val="006C6F80"/>
    <w:rsid w:val="006D5982"/>
    <w:rsid w:val="006D77B1"/>
    <w:rsid w:val="006D7DE9"/>
    <w:rsid w:val="006E07AA"/>
    <w:rsid w:val="006F67D9"/>
    <w:rsid w:val="007010AB"/>
    <w:rsid w:val="0070136D"/>
    <w:rsid w:val="00705DA4"/>
    <w:rsid w:val="00721082"/>
    <w:rsid w:val="00733B15"/>
    <w:rsid w:val="00753AF5"/>
    <w:rsid w:val="00767604"/>
    <w:rsid w:val="00783479"/>
    <w:rsid w:val="0079553A"/>
    <w:rsid w:val="007A1760"/>
    <w:rsid w:val="007A2611"/>
    <w:rsid w:val="007A2795"/>
    <w:rsid w:val="007A74CB"/>
    <w:rsid w:val="007C1E33"/>
    <w:rsid w:val="007C717E"/>
    <w:rsid w:val="007F5CB7"/>
    <w:rsid w:val="007F698A"/>
    <w:rsid w:val="007F7177"/>
    <w:rsid w:val="0081071B"/>
    <w:rsid w:val="00812C95"/>
    <w:rsid w:val="00813803"/>
    <w:rsid w:val="008237EF"/>
    <w:rsid w:val="00830B15"/>
    <w:rsid w:val="00834149"/>
    <w:rsid w:val="008350D9"/>
    <w:rsid w:val="0084199C"/>
    <w:rsid w:val="00843FF9"/>
    <w:rsid w:val="008470CD"/>
    <w:rsid w:val="00885A9A"/>
    <w:rsid w:val="0088658D"/>
    <w:rsid w:val="00891052"/>
    <w:rsid w:val="0089582A"/>
    <w:rsid w:val="00896344"/>
    <w:rsid w:val="008A502C"/>
    <w:rsid w:val="008C1960"/>
    <w:rsid w:val="008C69BD"/>
    <w:rsid w:val="008C7239"/>
    <w:rsid w:val="008E49C1"/>
    <w:rsid w:val="008E5272"/>
    <w:rsid w:val="008F0C80"/>
    <w:rsid w:val="008F2817"/>
    <w:rsid w:val="008F59F3"/>
    <w:rsid w:val="00913208"/>
    <w:rsid w:val="00923D1C"/>
    <w:rsid w:val="00956CA1"/>
    <w:rsid w:val="00957817"/>
    <w:rsid w:val="009579D2"/>
    <w:rsid w:val="00957F18"/>
    <w:rsid w:val="00963640"/>
    <w:rsid w:val="009666F2"/>
    <w:rsid w:val="00966C53"/>
    <w:rsid w:val="0097279E"/>
    <w:rsid w:val="00980169"/>
    <w:rsid w:val="00983D62"/>
    <w:rsid w:val="0098538C"/>
    <w:rsid w:val="0099463A"/>
    <w:rsid w:val="009967F1"/>
    <w:rsid w:val="009A71FD"/>
    <w:rsid w:val="009A734A"/>
    <w:rsid w:val="009B3066"/>
    <w:rsid w:val="009B5B3C"/>
    <w:rsid w:val="009F24DC"/>
    <w:rsid w:val="009F5236"/>
    <w:rsid w:val="00A11556"/>
    <w:rsid w:val="00A17408"/>
    <w:rsid w:val="00A218DE"/>
    <w:rsid w:val="00A24330"/>
    <w:rsid w:val="00A47CF4"/>
    <w:rsid w:val="00A53AB0"/>
    <w:rsid w:val="00A55C64"/>
    <w:rsid w:val="00A5641D"/>
    <w:rsid w:val="00A63EB1"/>
    <w:rsid w:val="00A6717B"/>
    <w:rsid w:val="00A74741"/>
    <w:rsid w:val="00A900F5"/>
    <w:rsid w:val="00A9652F"/>
    <w:rsid w:val="00AA3ABC"/>
    <w:rsid w:val="00AB6034"/>
    <w:rsid w:val="00AB7F7E"/>
    <w:rsid w:val="00AC0266"/>
    <w:rsid w:val="00AC1543"/>
    <w:rsid w:val="00AC5880"/>
    <w:rsid w:val="00AE1D61"/>
    <w:rsid w:val="00AE57D3"/>
    <w:rsid w:val="00AF2E0F"/>
    <w:rsid w:val="00AF7A2A"/>
    <w:rsid w:val="00B379BD"/>
    <w:rsid w:val="00B40A60"/>
    <w:rsid w:val="00B5057B"/>
    <w:rsid w:val="00B56BD4"/>
    <w:rsid w:val="00B56FCE"/>
    <w:rsid w:val="00B57E6C"/>
    <w:rsid w:val="00B73AB2"/>
    <w:rsid w:val="00B80AB5"/>
    <w:rsid w:val="00B823C4"/>
    <w:rsid w:val="00B82D19"/>
    <w:rsid w:val="00B8735A"/>
    <w:rsid w:val="00B94C31"/>
    <w:rsid w:val="00B97074"/>
    <w:rsid w:val="00BB069F"/>
    <w:rsid w:val="00BB0918"/>
    <w:rsid w:val="00BB7E14"/>
    <w:rsid w:val="00BD1AA7"/>
    <w:rsid w:val="00BD5654"/>
    <w:rsid w:val="00BF2AB2"/>
    <w:rsid w:val="00C02FC6"/>
    <w:rsid w:val="00C068F6"/>
    <w:rsid w:val="00C35EF0"/>
    <w:rsid w:val="00C43B97"/>
    <w:rsid w:val="00C53D5C"/>
    <w:rsid w:val="00C544B0"/>
    <w:rsid w:val="00C61191"/>
    <w:rsid w:val="00C62E3F"/>
    <w:rsid w:val="00C65A2F"/>
    <w:rsid w:val="00C75B9E"/>
    <w:rsid w:val="00C77CF3"/>
    <w:rsid w:val="00CA1028"/>
    <w:rsid w:val="00CA3D49"/>
    <w:rsid w:val="00CA4ED5"/>
    <w:rsid w:val="00CA7BA6"/>
    <w:rsid w:val="00CB3163"/>
    <w:rsid w:val="00CC0811"/>
    <w:rsid w:val="00CC1E6D"/>
    <w:rsid w:val="00CC34AE"/>
    <w:rsid w:val="00CD0981"/>
    <w:rsid w:val="00CD2D21"/>
    <w:rsid w:val="00CF2EF2"/>
    <w:rsid w:val="00CF69BE"/>
    <w:rsid w:val="00D06889"/>
    <w:rsid w:val="00D07D4D"/>
    <w:rsid w:val="00D10DE2"/>
    <w:rsid w:val="00D156A7"/>
    <w:rsid w:val="00D1789E"/>
    <w:rsid w:val="00D357BE"/>
    <w:rsid w:val="00D35F6D"/>
    <w:rsid w:val="00D40242"/>
    <w:rsid w:val="00D42699"/>
    <w:rsid w:val="00D4393E"/>
    <w:rsid w:val="00D45637"/>
    <w:rsid w:val="00D55131"/>
    <w:rsid w:val="00D63B86"/>
    <w:rsid w:val="00D7189A"/>
    <w:rsid w:val="00D82D4B"/>
    <w:rsid w:val="00D9428C"/>
    <w:rsid w:val="00DA4F20"/>
    <w:rsid w:val="00DA7155"/>
    <w:rsid w:val="00DB4CA9"/>
    <w:rsid w:val="00DB5AAB"/>
    <w:rsid w:val="00DC57CC"/>
    <w:rsid w:val="00DC6ACA"/>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67F38"/>
    <w:rsid w:val="00E72473"/>
    <w:rsid w:val="00E75883"/>
    <w:rsid w:val="00E86E44"/>
    <w:rsid w:val="00EA1BC6"/>
    <w:rsid w:val="00EB2DCE"/>
    <w:rsid w:val="00EC4AFF"/>
    <w:rsid w:val="00ED038E"/>
    <w:rsid w:val="00ED1DC6"/>
    <w:rsid w:val="00ED2C56"/>
    <w:rsid w:val="00ED3FC5"/>
    <w:rsid w:val="00EE2255"/>
    <w:rsid w:val="00EE5DB5"/>
    <w:rsid w:val="00F233B6"/>
    <w:rsid w:val="00F3558B"/>
    <w:rsid w:val="00F37C68"/>
    <w:rsid w:val="00F418AE"/>
    <w:rsid w:val="00F467ED"/>
    <w:rsid w:val="00F4715C"/>
    <w:rsid w:val="00F55D6E"/>
    <w:rsid w:val="00F63110"/>
    <w:rsid w:val="00F73B00"/>
    <w:rsid w:val="00F81E0B"/>
    <w:rsid w:val="00F8518B"/>
    <w:rsid w:val="00FA021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C56"/>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jpe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header" Target="header1.xml" /><Relationship Id="rId8" Type="http://schemas.openxmlformats.org/officeDocument/2006/relationships/image" Target="media/image5.png" /><Relationship Id="rId80" Type="http://schemas.openxmlformats.org/officeDocument/2006/relationships/footer" Target="footer1.xml" /><Relationship Id="rId81" Type="http://schemas.openxmlformats.org/officeDocument/2006/relationships/theme" Target="theme/theme1.xml" /><Relationship Id="rId82" Type="http://schemas.openxmlformats.org/officeDocument/2006/relationships/styles" Target="styles.xml"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78.png" /><Relationship Id="rId2" Type="http://schemas.openxmlformats.org/officeDocument/2006/relationships/image" Target="media/image7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6.jpeg" /><Relationship Id="rId2" Type="http://schemas.openxmlformats.org/officeDocument/2006/relationships/image" Target="media/image7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4429</Words>
  <Characters>25249</Characters>
  <Application>Microsoft Office Word</Application>
  <DocSecurity>0</DocSecurity>
  <Lines>210</Lines>
  <Paragraphs>59</Paragraphs>
  <ScaleCrop>false</ScaleCrop>
  <Company/>
  <LinksUpToDate>false</LinksUpToDate>
  <CharactersWithSpaces>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4</cp:revision>
  <dcterms:created xsi:type="dcterms:W3CDTF">2024-09-28T09:43:00Z</dcterms:created>
  <dcterms:modified xsi:type="dcterms:W3CDTF">2024-09-28T09:52:00Z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