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使用git来管理整个工程。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A62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2017-01-07T11:55:23Z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