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F9" w:rsidRDefault="004F015E" w:rsidP="004F015E">
      <w:pPr>
        <w:pStyle w:val="1"/>
      </w:pPr>
      <w:r>
        <w:t>根目录结构</w:t>
      </w:r>
    </w:p>
    <w:p w:rsidR="004F015E" w:rsidRDefault="004F015E" w:rsidP="004F015E">
      <w:r>
        <w:rPr>
          <w:noProof/>
        </w:rPr>
        <w:drawing>
          <wp:inline distT="0" distB="0" distL="0" distR="0" wp14:anchorId="0BDC5FE7" wp14:editId="383E1753">
            <wp:extent cx="5274310" cy="2501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5E" w:rsidRDefault="004F015E" w:rsidP="004F015E">
      <w:pPr>
        <w:pStyle w:val="1"/>
      </w:pPr>
      <w:r>
        <w:rPr>
          <w:rFonts w:hint="eastAsia"/>
        </w:rPr>
        <w:t>bin</w:t>
      </w:r>
      <w:r>
        <w:rPr>
          <w:rFonts w:hint="eastAsia"/>
        </w:rPr>
        <w:t>目录</w:t>
      </w:r>
    </w:p>
    <w:p w:rsidR="004F015E" w:rsidRDefault="004F015E" w:rsidP="004F015E"/>
    <w:p w:rsidR="004F015E" w:rsidRDefault="004F015E" w:rsidP="004F015E"/>
    <w:p w:rsidR="004F015E" w:rsidRDefault="004F015E" w:rsidP="004F015E"/>
    <w:p w:rsidR="004F015E" w:rsidRDefault="004F015E" w:rsidP="004F015E">
      <w:r>
        <w:rPr>
          <w:noProof/>
        </w:rPr>
        <w:lastRenderedPageBreak/>
        <w:drawing>
          <wp:inline distT="0" distB="0" distL="0" distR="0" wp14:anchorId="6CEE1F34" wp14:editId="2F05FD12">
            <wp:extent cx="5274310" cy="466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5E" w:rsidRDefault="004F015E" w:rsidP="004F015E">
      <w:pPr>
        <w:pStyle w:val="1"/>
      </w:pPr>
      <w:r>
        <w:t>home</w:t>
      </w:r>
      <w:r>
        <w:t>目录</w:t>
      </w:r>
    </w:p>
    <w:p w:rsidR="004F015E" w:rsidRDefault="004F015E" w:rsidP="004F015E">
      <w:r>
        <w:rPr>
          <w:noProof/>
        </w:rPr>
        <w:drawing>
          <wp:inline distT="0" distB="0" distL="0" distR="0" wp14:anchorId="006B77B1" wp14:editId="47B2563A">
            <wp:extent cx="5274310" cy="124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AE" w:rsidRDefault="00A240AE" w:rsidP="00A240AE">
      <w:pPr>
        <w:pStyle w:val="1"/>
      </w:pPr>
      <w:r>
        <w:rPr>
          <w:rFonts w:hint="eastAsia"/>
        </w:rPr>
        <w:lastRenderedPageBreak/>
        <w:t>lib</w:t>
      </w:r>
      <w:r>
        <w:rPr>
          <w:rFonts w:hint="eastAsia"/>
        </w:rPr>
        <w:t>目录</w:t>
      </w:r>
    </w:p>
    <w:p w:rsidR="00A240AE" w:rsidRDefault="00A240AE" w:rsidP="00A240AE">
      <w:r>
        <w:rPr>
          <w:noProof/>
        </w:rPr>
        <w:drawing>
          <wp:inline distT="0" distB="0" distL="0" distR="0" wp14:anchorId="421DC7E7" wp14:editId="6156CECE">
            <wp:extent cx="5274310" cy="3498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AE" w:rsidRDefault="00A240AE" w:rsidP="00A240AE">
      <w:pPr>
        <w:pStyle w:val="1"/>
      </w:pP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</w:t>
      </w:r>
    </w:p>
    <w:p w:rsidR="00A240AE" w:rsidRDefault="00A240AE" w:rsidP="00A240AE">
      <w:r>
        <w:rPr>
          <w:noProof/>
        </w:rPr>
        <w:drawing>
          <wp:inline distT="0" distB="0" distL="0" distR="0" wp14:anchorId="7CD76760" wp14:editId="7C8CCF66">
            <wp:extent cx="5274310" cy="3495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E7" w:rsidRDefault="00FC56E7" w:rsidP="00FC56E7">
      <w:pPr>
        <w:pStyle w:val="1"/>
      </w:pPr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>目录</w:t>
      </w:r>
    </w:p>
    <w:p w:rsidR="00FC56E7" w:rsidRDefault="00FC56E7" w:rsidP="00FC56E7">
      <w:r>
        <w:rPr>
          <w:noProof/>
        </w:rPr>
        <w:drawing>
          <wp:inline distT="0" distB="0" distL="0" distR="0" wp14:anchorId="7E7ED588" wp14:editId="1D4FC6EB">
            <wp:extent cx="5274310" cy="1784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E7" w:rsidRDefault="00FC56E7" w:rsidP="00FC56E7">
      <w:pPr>
        <w:pStyle w:val="1"/>
      </w:pP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</w:t>
      </w:r>
    </w:p>
    <w:p w:rsidR="00FC56E7" w:rsidRDefault="00FC56E7" w:rsidP="00FC56E7">
      <w:r>
        <w:rPr>
          <w:noProof/>
        </w:rPr>
        <w:drawing>
          <wp:inline distT="0" distB="0" distL="0" distR="0" wp14:anchorId="672B027E" wp14:editId="43DB163F">
            <wp:extent cx="4705350" cy="2676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7D" w:rsidRDefault="00F02E7D" w:rsidP="00FC56E7">
      <w:r>
        <w:t>include</w:t>
      </w:r>
      <w:r>
        <w:t>目录就是编程的时候所需的头文件目录</w:t>
      </w:r>
      <w:r>
        <w:rPr>
          <w:rFonts w:hint="eastAsia"/>
        </w:rPr>
        <w:t>，用</w:t>
      </w:r>
      <w:r>
        <w:rPr>
          <w:rFonts w:hint="eastAsia"/>
        </w:rPr>
        <w:t>-I</w:t>
      </w:r>
      <w:r>
        <w:rPr>
          <w:rFonts w:hint="eastAsia"/>
        </w:rPr>
        <w:t>来指定</w:t>
      </w:r>
    </w:p>
    <w:p w:rsidR="000E5910" w:rsidRDefault="000E5910" w:rsidP="00FC56E7">
      <w:r>
        <w:rPr>
          <w:noProof/>
        </w:rPr>
        <w:lastRenderedPageBreak/>
        <w:drawing>
          <wp:inline distT="0" distB="0" distL="0" distR="0" wp14:anchorId="7CEFEB3C" wp14:editId="32A3F674">
            <wp:extent cx="5274310" cy="3311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10" w:rsidRDefault="000E5910" w:rsidP="00FC56E7">
      <w:pPr>
        <w:rPr>
          <w:rFonts w:hint="eastAsia"/>
        </w:rPr>
      </w:pPr>
      <w:proofErr w:type="spellStart"/>
      <w:r>
        <w:t>usr</w:t>
      </w:r>
      <w:proofErr w:type="spellEnd"/>
      <w:r>
        <w:t>目录是软件安装目录</w:t>
      </w:r>
      <w:bookmarkStart w:id="0" w:name="_GoBack"/>
      <w:bookmarkEnd w:id="0"/>
    </w:p>
    <w:p w:rsidR="00066F1E" w:rsidRDefault="00066F1E" w:rsidP="00066F1E">
      <w:pPr>
        <w:pStyle w:val="1"/>
      </w:pPr>
      <w:proofErr w:type="spellStart"/>
      <w:r>
        <w:rPr>
          <w:rFonts w:hint="eastAsia"/>
        </w:rPr>
        <w:lastRenderedPageBreak/>
        <w:t>etc</w:t>
      </w:r>
      <w:proofErr w:type="spellEnd"/>
      <w:r>
        <w:rPr>
          <w:rFonts w:hint="eastAsia"/>
        </w:rPr>
        <w:t>目录</w:t>
      </w:r>
    </w:p>
    <w:p w:rsidR="00F00CA4" w:rsidRDefault="00066F1E" w:rsidP="00F00CA4">
      <w:r>
        <w:rPr>
          <w:noProof/>
        </w:rPr>
        <w:drawing>
          <wp:inline distT="0" distB="0" distL="0" distR="0" wp14:anchorId="27220F75" wp14:editId="10DA333A">
            <wp:extent cx="5274310" cy="51111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5E" w:rsidRDefault="00EB7D5E" w:rsidP="00EB7D5E">
      <w:pPr>
        <w:pStyle w:val="1"/>
      </w:pPr>
      <w:r>
        <w:rPr>
          <w:rFonts w:hint="eastAsia"/>
        </w:rPr>
        <w:lastRenderedPageBreak/>
        <w:t>dev</w:t>
      </w:r>
      <w:r>
        <w:rPr>
          <w:rFonts w:hint="eastAsia"/>
        </w:rPr>
        <w:t>目录</w:t>
      </w:r>
    </w:p>
    <w:p w:rsidR="00EB7D5E" w:rsidRPr="00EB7D5E" w:rsidRDefault="00EB7D5E" w:rsidP="00EB7D5E">
      <w:r>
        <w:rPr>
          <w:noProof/>
        </w:rPr>
        <w:drawing>
          <wp:inline distT="0" distB="0" distL="0" distR="0" wp14:anchorId="25427CA3" wp14:editId="4371100D">
            <wp:extent cx="5274310" cy="2172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5E" w:rsidRDefault="004F015E" w:rsidP="004F015E"/>
    <w:p w:rsidR="004F015E" w:rsidRDefault="00F00CA4" w:rsidP="00F00CA4">
      <w:pPr>
        <w:pStyle w:val="1"/>
      </w:pPr>
      <w:r>
        <w:t>export</w:t>
      </w:r>
      <w:r>
        <w:t>输出所有变量</w:t>
      </w:r>
    </w:p>
    <w:p w:rsidR="00F00CA4" w:rsidRDefault="00F00CA4" w:rsidP="00F00CA4">
      <w:r>
        <w:rPr>
          <w:noProof/>
        </w:rPr>
        <w:drawing>
          <wp:inline distT="0" distB="0" distL="0" distR="0" wp14:anchorId="1FE27271" wp14:editId="5C46938B">
            <wp:extent cx="5274310" cy="2211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A4" w:rsidRDefault="00F00CA4" w:rsidP="00F00CA4">
      <w:r>
        <w:t>可以看到</w:t>
      </w:r>
      <w:r>
        <w:rPr>
          <w:rFonts w:hint="eastAsia"/>
        </w:rPr>
        <w:t>，</w:t>
      </w:r>
      <w:r>
        <w:t>所有的环境变量都已</w:t>
      </w:r>
      <w:r>
        <w:t>declare –x</w:t>
      </w:r>
      <w:r>
        <w:t>的形式作为全局变量存在于执行环境中</w:t>
      </w:r>
      <w:r>
        <w:rPr>
          <w:rFonts w:hint="eastAsia"/>
        </w:rPr>
        <w:t>。</w:t>
      </w:r>
    </w:p>
    <w:p w:rsidR="00F00CA4" w:rsidRDefault="00F00CA4" w:rsidP="00F00CA4">
      <w:r>
        <w:t>可以把</w:t>
      </w:r>
      <w:proofErr w:type="spellStart"/>
      <w:r>
        <w:t>linux</w:t>
      </w:r>
      <w:proofErr w:type="spellEnd"/>
      <w:r>
        <w:t>系统理解为一个执行命令的终端</w:t>
      </w:r>
      <w:r>
        <w:rPr>
          <w:rFonts w:hint="eastAsia"/>
        </w:rPr>
        <w:t>，</w:t>
      </w:r>
      <w:r>
        <w:t>它本身的各种环境都是由全局变量说明的</w:t>
      </w:r>
      <w:r>
        <w:rPr>
          <w:rFonts w:hint="eastAsia"/>
        </w:rPr>
        <w:t>。</w:t>
      </w:r>
    </w:p>
    <w:p w:rsidR="002A6E2C" w:rsidRDefault="009635D4" w:rsidP="00F00CA4">
      <w:r>
        <w:t>其中几个比较重要的变量</w:t>
      </w:r>
      <w:r>
        <w:rPr>
          <w:rFonts w:hint="eastAsia"/>
        </w:rPr>
        <w:t>：</w:t>
      </w:r>
      <w:r>
        <w:t>JAVA_HOME,PATH</w:t>
      </w:r>
      <w:r>
        <w:rPr>
          <w:rFonts w:hint="eastAsia"/>
        </w:rPr>
        <w:t>，</w:t>
      </w:r>
      <w:r>
        <w:t>除此之外</w:t>
      </w:r>
      <w:r>
        <w:rPr>
          <w:rFonts w:hint="eastAsia"/>
        </w:rPr>
        <w:t>，</w:t>
      </w:r>
      <w:r>
        <w:t>还有一些</w:t>
      </w:r>
      <w:r>
        <w:rPr>
          <w:rFonts w:hint="eastAsia"/>
        </w:rPr>
        <w:t>，</w:t>
      </w:r>
      <w:r>
        <w:t>比如</w:t>
      </w:r>
      <w:proofErr w:type="spellStart"/>
      <w:r>
        <w:t>libpath</w:t>
      </w:r>
      <w:proofErr w:type="spellEnd"/>
      <w:r>
        <w:t>之类的</w:t>
      </w:r>
    </w:p>
    <w:p w:rsidR="00835585" w:rsidRDefault="00835585" w:rsidP="00F00CA4"/>
    <w:p w:rsidR="00835585" w:rsidRDefault="00B709B4" w:rsidP="00F00CA4">
      <w:r>
        <w:t>这些环境变量能够影响某些程序</w:t>
      </w:r>
      <w:r w:rsidR="00835585">
        <w:t>的执行</w:t>
      </w:r>
      <w:r w:rsidR="00835585">
        <w:rPr>
          <w:rFonts w:hint="eastAsia"/>
        </w:rPr>
        <w:t>，</w:t>
      </w:r>
      <w:r w:rsidR="00835585">
        <w:t>比如</w:t>
      </w:r>
      <w:proofErr w:type="spellStart"/>
      <w:r w:rsidR="00835585">
        <w:t>gcc</w:t>
      </w:r>
      <w:proofErr w:type="spellEnd"/>
      <w:r w:rsidR="00835585">
        <w:rPr>
          <w:rFonts w:hint="eastAsia"/>
        </w:rPr>
        <w:t>，</w:t>
      </w:r>
      <w:r w:rsidR="00835585">
        <w:t>java</w:t>
      </w:r>
      <w:r w:rsidR="00835585">
        <w:rPr>
          <w:rFonts w:hint="eastAsia"/>
        </w:rPr>
        <w:t>，</w:t>
      </w:r>
      <w:proofErr w:type="spellStart"/>
      <w:r w:rsidR="00835585">
        <w:t>ld</w:t>
      </w:r>
      <w:proofErr w:type="spellEnd"/>
      <w:r w:rsidR="00835585">
        <w:t>等</w:t>
      </w:r>
    </w:p>
    <w:p w:rsidR="00B02B65" w:rsidRDefault="00B02B65" w:rsidP="00F00CA4"/>
    <w:p w:rsidR="00B02B65" w:rsidRDefault="00B02B65" w:rsidP="00B02B65">
      <w:pPr>
        <w:pStyle w:val="1"/>
      </w:pPr>
      <w:r>
        <w:rPr>
          <w:rFonts w:hint="eastAsia"/>
        </w:rPr>
        <w:t>程序构成研究</w:t>
      </w:r>
    </w:p>
    <w:p w:rsidR="00B02B65" w:rsidRDefault="00B02B65" w:rsidP="00B02B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可执行文件</w:t>
      </w:r>
    </w:p>
    <w:p w:rsidR="00B02B65" w:rsidRDefault="00B02B65" w:rsidP="00B02B65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或者</w:t>
      </w:r>
      <w:r>
        <w:rPr>
          <w:rFonts w:hint="eastAsia"/>
        </w:rPr>
        <w:t xml:space="preserve"> /bin</w:t>
      </w:r>
      <w:r>
        <w:rPr>
          <w:rFonts w:hint="eastAsia"/>
        </w:rPr>
        <w:t>下面</w:t>
      </w:r>
    </w:p>
    <w:p w:rsidR="00FE6CA1" w:rsidRDefault="00FE6CA1" w:rsidP="00B02B65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254CB" wp14:editId="35329D4D">
            <wp:extent cx="5114925" cy="3648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70" w:rsidRDefault="00701870" w:rsidP="00FE6CA1">
      <w:pPr>
        <w:pStyle w:val="a3"/>
        <w:numPr>
          <w:ilvl w:val="0"/>
          <w:numId w:val="1"/>
        </w:numPr>
        <w:ind w:firstLineChars="0"/>
        <w:jc w:val="left"/>
      </w:pPr>
      <w:r>
        <w:t>支持的库</w:t>
      </w:r>
      <w:r w:rsidR="00FE6CA1">
        <w:t>在</w:t>
      </w:r>
      <w:r w:rsidR="00FE6CA1">
        <w:rPr>
          <w:rFonts w:hint="eastAsia"/>
        </w:rPr>
        <w:t xml:space="preserve"> /lib </w:t>
      </w:r>
      <w:r w:rsidR="00FE6CA1">
        <w:rPr>
          <w:rFonts w:hint="eastAsia"/>
        </w:rPr>
        <w:t>目录下面</w:t>
      </w:r>
    </w:p>
    <w:p w:rsidR="00FE6CA1" w:rsidRDefault="00FE6CA1" w:rsidP="00FE6CA1">
      <w:pPr>
        <w:jc w:val="left"/>
      </w:pPr>
      <w:r>
        <w:rPr>
          <w:noProof/>
        </w:rPr>
        <w:drawing>
          <wp:inline distT="0" distB="0" distL="0" distR="0" wp14:anchorId="35BC752B" wp14:editId="7AD1C22E">
            <wp:extent cx="5274310" cy="2750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A1" w:rsidRDefault="00FE6CA1" w:rsidP="00FE6CA1">
      <w:pPr>
        <w:jc w:val="left"/>
      </w:pPr>
    </w:p>
    <w:p w:rsidR="00C85773" w:rsidRDefault="00C85773" w:rsidP="00C857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文件夹下</w:t>
      </w:r>
    </w:p>
    <w:p w:rsidR="00C85773" w:rsidRDefault="00C85773" w:rsidP="00C85773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9B3D832" wp14:editId="3A891E09">
            <wp:extent cx="5274310" cy="1943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73" w:rsidRDefault="00C85773" w:rsidP="00C85773">
      <w:pPr>
        <w:pStyle w:val="a3"/>
        <w:ind w:left="360" w:firstLineChars="0" w:firstLine="0"/>
        <w:jc w:val="left"/>
      </w:pPr>
      <w:r>
        <w:t>这个</w:t>
      </w:r>
      <w:r>
        <w:t>bin</w:t>
      </w:r>
      <w:r>
        <w:t>下的文件</w:t>
      </w:r>
    </w:p>
    <w:p w:rsidR="00C85773" w:rsidRDefault="00C85773" w:rsidP="00C8577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DF12204" wp14:editId="569A828B">
            <wp:extent cx="5274310" cy="2604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73" w:rsidRPr="00B02B65" w:rsidRDefault="00C85773" w:rsidP="00C85773">
      <w:pPr>
        <w:pStyle w:val="a3"/>
        <w:ind w:left="360" w:firstLineChars="0" w:firstLine="0"/>
        <w:jc w:val="left"/>
        <w:rPr>
          <w:rFonts w:hint="eastAsia"/>
        </w:rPr>
      </w:pPr>
      <w:r>
        <w:t>与</w:t>
      </w:r>
      <w:r w:rsidR="008E069C">
        <w:rPr>
          <w:rFonts w:hint="eastAsia"/>
        </w:rPr>
        <w:t>/</w:t>
      </w:r>
      <w:proofErr w:type="spellStart"/>
      <w:r w:rsidR="008E069C">
        <w:rPr>
          <w:rFonts w:hint="eastAsia"/>
        </w:rPr>
        <w:t>usr</w:t>
      </w:r>
      <w:proofErr w:type="spellEnd"/>
      <w:r w:rsidR="008E069C">
        <w:rPr>
          <w:rFonts w:hint="eastAsia"/>
        </w:rPr>
        <w:t>/bin</w:t>
      </w:r>
      <w:r w:rsidR="008E069C">
        <w:rPr>
          <w:rFonts w:hint="eastAsia"/>
        </w:rPr>
        <w:t>下的文件相比，就是把所有的原文件名字加上当前的文件夹</w:t>
      </w:r>
      <w:proofErr w:type="gramStart"/>
      <w:r w:rsidR="008E069C">
        <w:rPr>
          <w:rFonts w:hint="eastAsia"/>
        </w:rPr>
        <w:t>名构成</w:t>
      </w:r>
      <w:proofErr w:type="gramEnd"/>
      <w:r w:rsidR="008E069C">
        <w:rPr>
          <w:rFonts w:hint="eastAsia"/>
        </w:rPr>
        <w:t>了新的可执行文件名</w:t>
      </w:r>
    </w:p>
    <w:sectPr w:rsidR="00C85773" w:rsidRPr="00B02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5D81"/>
    <w:multiLevelType w:val="hybridMultilevel"/>
    <w:tmpl w:val="3640C12E"/>
    <w:lvl w:ilvl="0" w:tplc="8DE8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B6"/>
    <w:rsid w:val="00066F1E"/>
    <w:rsid w:val="000E5910"/>
    <w:rsid w:val="002A6E2C"/>
    <w:rsid w:val="003539B6"/>
    <w:rsid w:val="004F015E"/>
    <w:rsid w:val="006B0FF9"/>
    <w:rsid w:val="00701870"/>
    <w:rsid w:val="00835585"/>
    <w:rsid w:val="008E069C"/>
    <w:rsid w:val="009635D4"/>
    <w:rsid w:val="00A240AE"/>
    <w:rsid w:val="00B02B65"/>
    <w:rsid w:val="00B709B4"/>
    <w:rsid w:val="00C85773"/>
    <w:rsid w:val="00EB7D5E"/>
    <w:rsid w:val="00F00CA4"/>
    <w:rsid w:val="00F02E7D"/>
    <w:rsid w:val="00FC56E7"/>
    <w:rsid w:val="00F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A6C01-794E-469C-8A5F-C04BB654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2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17</cp:revision>
  <dcterms:created xsi:type="dcterms:W3CDTF">2016-07-15T07:41:00Z</dcterms:created>
  <dcterms:modified xsi:type="dcterms:W3CDTF">2016-07-15T10:27:00Z</dcterms:modified>
</cp:coreProperties>
</file>