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EBE" w:rsidRDefault="00313EBE" w:rsidP="00313EBE">
      <w:pPr>
        <w:pStyle w:val="Heading1"/>
      </w:pPr>
      <w:r>
        <w:rPr>
          <w:rFonts w:hint="eastAsia"/>
        </w:rPr>
        <w:t>何时编程效率最高？</w:t>
      </w:r>
    </w:p>
    <w:p w:rsidR="00313EBE" w:rsidRDefault="00313EBE" w:rsidP="00313EBE">
      <w:r>
        <w:rPr>
          <w:rFonts w:hint="eastAsia"/>
        </w:rPr>
        <w:t>并非随时随地编程效率会更高，也并非在经过详细的设计之后经过数个小时的时间就能解决一切问题。如果将给编程模型编号，A</w:t>
      </w:r>
      <w:r>
        <w:t>=</w:t>
      </w:r>
      <w:r>
        <w:rPr>
          <w:rFonts w:hint="eastAsia"/>
        </w:rPr>
        <w:t>随时随地  B=详细设计最后实现</w:t>
      </w:r>
    </w:p>
    <w:p w:rsidR="00313EBE" w:rsidRDefault="00313EBE" w:rsidP="00313EBE">
      <w:r>
        <w:rPr>
          <w:rFonts w:hint="eastAsia"/>
        </w:rPr>
        <w:t>则A，B都是失败的，因为程序员的思维（任何正常人的思维）并不会出现较大的跳跃。</w:t>
      </w:r>
    </w:p>
    <w:p w:rsidR="00F07DEE" w:rsidRDefault="00F07DEE" w:rsidP="00313EBE">
      <w:r>
        <w:rPr>
          <w:rFonts w:hint="eastAsia"/>
        </w:rPr>
        <w:t>因为设计是脱离实践的，而实践是缺乏有效的思考的。</w:t>
      </w:r>
    </w:p>
    <w:p w:rsidR="00F07DEE" w:rsidRPr="00313EBE" w:rsidRDefault="00F07DEE" w:rsidP="00313EBE">
      <w:pPr>
        <w:rPr>
          <w:rFonts w:hint="eastAsia"/>
        </w:rPr>
      </w:pPr>
      <w:r>
        <w:rPr>
          <w:rFonts w:hint="eastAsia"/>
        </w:rPr>
        <w:t>只能按照间断式的重复“设计-实践”的过程，逐步实现最终的功能。</w:t>
      </w:r>
      <w:bookmarkStart w:id="0" w:name="_GoBack"/>
      <w:bookmarkEnd w:id="0"/>
    </w:p>
    <w:sectPr w:rsidR="00F07DEE" w:rsidRPr="00313EB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412"/>
    <w:rsid w:val="002D2446"/>
    <w:rsid w:val="00313EBE"/>
    <w:rsid w:val="00850412"/>
    <w:rsid w:val="00C835E7"/>
    <w:rsid w:val="00F07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C6E3"/>
  <w15:chartTrackingRefBased/>
  <w15:docId w15:val="{08D49795-FC65-4A28-85AC-94096CAB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13EBE"/>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EB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Words>
  <Characters>155</Characters>
  <Application>Microsoft Office Word</Application>
  <DocSecurity>0</DocSecurity>
  <Lines>1</Lines>
  <Paragraphs>1</Paragraphs>
  <ScaleCrop>false</ScaleCrop>
  <Company/>
  <LinksUpToDate>false</LinksUpToDate>
  <CharactersWithSpaces>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肖华冬</dc:creator>
  <cp:keywords/>
  <dc:description/>
  <cp:lastModifiedBy>肖华冬</cp:lastModifiedBy>
  <cp:revision>3</cp:revision>
  <dcterms:created xsi:type="dcterms:W3CDTF">2017-03-25T06:17:00Z</dcterms:created>
  <dcterms:modified xsi:type="dcterms:W3CDTF">2017-03-25T06:21:00Z</dcterms:modified>
</cp:coreProperties>
</file>