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 面试总结</w:t>
      </w:r>
    </w:p>
    <w:p>
      <w:pPr>
        <w:rPr>
          <w:rFonts w:hint="eastAsia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sz w:val="28"/>
          <w:szCs w:val="28"/>
          <w:lang w:eastAsia="zh-CN"/>
        </w:rPr>
        <w:t>目录：</w:t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u w:val="none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u w:val="none"/>
          <w14:textFill>
            <w14:solidFill>
              <w14:schemeClr w14:val="accent1"/>
            </w14:solidFill>
          </w14:textFill>
        </w:rPr>
        <w:instrText xml:space="preserve"> HYPERLINK \l "_1、常用的HTTP请求方法有哪些？"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u w:val="none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1、常用的HTTP请求方法有哪些？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u w:val="none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instrText xml:space="preserve"> HYPERLINK \l "_2、GET方法与POST方法的区别"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2、GET方法与POST方法的区别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instrText xml:space="preserve"> HYPERLINK \l "_3、HTTP请求报文与响应报文格式"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3、HTTP请求报文与响应报文格式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instrText xml:space="preserve"> HYPERLINK \l "_4、常见的HTTP相应状态码和请求头字段"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4、常见的HTTP相应状态码</w:t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eastAsia="zh-CN"/>
          <w14:textFill>
            <w14:solidFill>
              <w14:schemeClr w14:val="accent1"/>
            </w14:solidFill>
          </w14:textFill>
        </w:rPr>
        <w:t>和请求头字段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instrText xml:space="preserve"> HYPERLINK \l "_5、HTTP1.0 HTTP 1.1 HTTP 2.0主要区别"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5、HTTP1.0 HTTP 1.1 HTTP 2.0主要区别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instrText xml:space="preserve"> HYPERLINK \l "_6、断点续传，文件更新后如何续传？"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6、断点续传，文件更新后如何续传？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instrText xml:space="preserve"> HYPERLINK \l "_7、常见HTTP首部字段有哪些？"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7、常见HTTP首部字段有哪些？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instrText xml:space="preserve"> HYPERLINK \l "_8.HTTP的缺点与HTTPS的区别，HTTPS的工作原理？"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8.HTTP的缺点与HTTPS的区别，HTTPS的工作原理？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instrText xml:space="preserve"> HYPERLINK \l "_9、HTTP优化"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9、HTTP优化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instrText xml:space="preserve"> HYPERLINK \l "_10 当输入www.google.com时，页面发生了哪些事情："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10 当输入www.google.com时，页面发生了哪些事情：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u w:val="none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u w:val="none"/>
          <w14:textFill>
            <w14:solidFill>
              <w14:schemeClr w14:val="accent1"/>
            </w14:solidFill>
          </w14:textFill>
        </w:rPr>
        <w:instrText xml:space="preserve"> HYPERLINK \l "_11. 强缓存和协商缓存的命中和管理"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u w:val="none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11. 强缓存和协商缓存的命中和管理</w:t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u w:val="non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\l "_12 请列举三种禁止浏览器缓存的头字段, 并写出相应的设置值"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t>12 请列举三种禁止浏览器缓存的头字段, 并写出相应的设置值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\l "_13 cookie和session的区别:"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t>13 cookie和session的区别: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\l "_14 cookie由哪几部分组成?"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t>14 cookie由哪几部分组成?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\l "_15 DNS递归解析和迭代解析" </w:instrTex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t>15 DNS递归解析和迭代解析</w:t>
      </w:r>
      <w:r>
        <w:rPr>
          <w:rFonts w:hint="eastAsia" w:ascii="仿宋" w:hAnsi="仿宋" w:eastAsia="仿宋" w:cs="仿宋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bookmarkStart w:id="16" w:name="_GoBack"/>
      <w:bookmarkEnd w:id="16"/>
    </w:p>
    <w:p>
      <w:pPr>
        <w:pStyle w:val="4"/>
        <w:rPr>
          <w:rFonts w:hint="eastAsia"/>
        </w:rPr>
      </w:pPr>
      <w:bookmarkStart w:id="0" w:name="_1、常用的HTTP请求方法有哪些？"/>
      <w:r>
        <w:rPr>
          <w:rFonts w:hint="eastAsia"/>
        </w:rPr>
        <w:t>1、常用的HTTP请求方法有哪些？</w:t>
      </w:r>
    </w:p>
    <w:bookmarkEnd w:id="0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GET</w:t>
      </w:r>
      <w:r>
        <w:rPr>
          <w:rFonts w:hint="eastAsia"/>
          <w:sz w:val="28"/>
          <w:szCs w:val="28"/>
        </w:rPr>
        <w:t>： 用于请求访问已经被URI（统一资源标识符）识别的资源，可以通过URL传参给服务器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POST</w:t>
      </w:r>
      <w:r>
        <w:rPr>
          <w:rFonts w:hint="eastAsia"/>
          <w:sz w:val="28"/>
          <w:szCs w:val="28"/>
        </w:rPr>
        <w:t>：用于传输信息给服务器，主要功能与GET方法类似，但一般推荐使用POST方式。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PUT</w:t>
      </w:r>
      <w:r>
        <w:rPr>
          <w:rFonts w:hint="eastAsia"/>
          <w:sz w:val="28"/>
          <w:szCs w:val="28"/>
        </w:rPr>
        <w:t>： 传输文件，报文主体中包含文件内容，保存到对应URI位置。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HEAD</w:t>
      </w:r>
      <w:r>
        <w:rPr>
          <w:rFonts w:hint="eastAsia"/>
          <w:sz w:val="28"/>
          <w:szCs w:val="28"/>
        </w:rPr>
        <w:t>： 获得报文首部，与GET方法类似，只是不返回报文主体，一般用于验证URI是否有效。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DELETE</w:t>
      </w:r>
      <w:r>
        <w:rPr>
          <w:rFonts w:hint="eastAsia"/>
          <w:sz w:val="28"/>
          <w:szCs w:val="28"/>
        </w:rPr>
        <w:t>：删除文件，与PUT方法相反，删除对应URI位置的文件。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OPTIONS</w:t>
      </w:r>
      <w:r>
        <w:rPr>
          <w:rFonts w:hint="eastAsia"/>
          <w:sz w:val="28"/>
          <w:szCs w:val="28"/>
        </w:rPr>
        <w:t>：查询相应URI支持的HTTP方法。</w:t>
      </w:r>
    </w:p>
    <w:p>
      <w:pPr>
        <w:pStyle w:val="4"/>
        <w:jc w:val="left"/>
        <w:rPr>
          <w:rFonts w:hint="eastAsia"/>
        </w:rPr>
      </w:pPr>
      <w:bookmarkStart w:id="1" w:name="_2、GET方法与POST方法的区别"/>
      <w:r>
        <w:rPr>
          <w:rFonts w:hint="eastAsia"/>
        </w:rPr>
        <w:t>2、GET方法与POST方法的区别</w:t>
      </w:r>
    </w:p>
    <w:bookmarkEnd w:id="1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区别一：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get重点在从服务器上获取资源，post重点在向服务器发送数据；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区别二：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get传输数据是通过URL请求，以field（字段）= value的形式，置于URL后，并用"?"连接，多个请求数据间用"&amp;"连接，如http://127.0.0.1/Test/login.action?name=admin&amp;password=admin，这个过程用户是可见的；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post传输数据通过Http的post机制，将字段与对应值封存在请求实体中发送给服务器，这个过程对用户是不可见的；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区别三：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Get传输的数据量小，因为受URL长度限制，但效率较高；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Post可以传输大量数据，所以上传文件时只能用Post方式；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区别四：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get是不安全的，因为URL是可见的，可能会泄露私密信息，如密码等；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post较get安全性较高；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区别五：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get方式只能支持ASCII字符，向服务器传的中文字符可能会乱码。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post支持标准字符集，可以正确传递中文字符。</w:t>
      </w:r>
    </w:p>
    <w:p>
      <w:pPr>
        <w:pStyle w:val="4"/>
        <w:rPr>
          <w:rFonts w:hint="eastAsia"/>
        </w:rPr>
      </w:pPr>
      <w:bookmarkStart w:id="2" w:name="_3、HTTP请求报文与响应报文格式"/>
      <w:r>
        <w:rPr>
          <w:rFonts w:hint="eastAsia"/>
        </w:rPr>
        <w:t>3、HTTP请求报文与响应报文格式</w:t>
      </w:r>
    </w:p>
    <w:bookmarkEnd w:id="2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请求报文包含三部分：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 请求行：method标识+request URI + version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 请求报头：不同的报头域描述不同的请求参数，如Accept 、 Accept-Encoding......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 请求正文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响应报文包含三部分：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 状态行：版本号 状态码 状态码描述文本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 响应报头：如Location、 Server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70500" cy="27571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3" w:name="_4、常见的HTTP相应状态码和请求头字段"/>
      <w:r>
        <w:rPr>
          <w:rFonts w:hint="eastAsia"/>
        </w:rPr>
        <w:t>4、常见的HTTP相应状态码</w:t>
      </w:r>
      <w:r>
        <w:rPr>
          <w:rFonts w:hint="eastAsia"/>
          <w:lang w:eastAsia="zh-CN"/>
        </w:rPr>
        <w:t>和请求头字段</w:t>
      </w:r>
    </w:p>
    <w:bookmarkEnd w:id="3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200：请求被正常处理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204：请求被受理但没有资源可以返回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206：客户端只是请求资源的一部分，服务器只对请求的部分资源执行GET方法，相应报文中通过Content-Range指定范围的资源。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301：永久性重定向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302：临时重定向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303：与302状态码有相似功能，只是它希望客户端在请求一个URI的时候，能通过GET方法重定向到另一个URI上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304：</w:t>
      </w:r>
      <w:r>
        <w:rPr>
          <w:rFonts w:hint="eastAsia"/>
          <w:sz w:val="28"/>
          <w:szCs w:val="28"/>
          <w:lang w:eastAsia="zh-CN"/>
        </w:rPr>
        <w:t>资源如果没有改变就从缓存中获取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307：临时重定向，与302类似，只是强制要求使用POST方法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400：请求报文语法有误，服务器无法识别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401：请求需要认证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403：请求的对应资源禁止被访问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404：服务器无法找到对应资源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500：服务器内部错误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503：服务器正忙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请求头字段：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消息头字段：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cache-control,Date,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>Connection(none/keep-alive)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请求头字段：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Accept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Host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If-Range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If-Modified-Since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Range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User-Agent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响应头字段：last-modified,location,ETag,Age....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实体头字段：Content-*，Expire</w:t>
      </w:r>
    </w:p>
    <w:p>
      <w:pPr>
        <w:pStyle w:val="4"/>
        <w:rPr>
          <w:rFonts w:hint="eastAsia"/>
        </w:rPr>
      </w:pPr>
      <w:bookmarkStart w:id="4" w:name="_5、HTTP1.0 HTTP 1.1 HTTP 2.0主要区别"/>
      <w:r>
        <w:rPr>
          <w:rFonts w:hint="eastAsia"/>
        </w:rPr>
        <w:t>5、HTTP1.0 HTTP 1.1 HTTP 2.0主要区别</w:t>
      </w:r>
    </w:p>
    <w:bookmarkEnd w:id="4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HTTP1.0 HTTP 1.1主要区别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（1）</w:t>
      </w:r>
      <w:r>
        <w:rPr>
          <w:rFonts w:hint="eastAsia"/>
          <w:b/>
          <w:bCs/>
          <w:sz w:val="28"/>
          <w:szCs w:val="28"/>
        </w:rPr>
        <w:t>长连接</w:t>
      </w:r>
      <w:r>
        <w:rPr>
          <w:rFonts w:hint="eastAsia"/>
          <w:sz w:val="28"/>
          <w:szCs w:val="28"/>
        </w:rPr>
        <w:t>： http 1.0 需要keep-alive 参数来告知服务器端需要建立一个长连接，而http1.1默认支持长连接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（2）</w:t>
      </w:r>
      <w:r>
        <w:rPr>
          <w:rFonts w:hint="eastAsia"/>
          <w:b/>
          <w:bCs/>
          <w:sz w:val="28"/>
          <w:szCs w:val="28"/>
        </w:rPr>
        <w:t>节约带宽</w:t>
      </w:r>
      <w:r>
        <w:rPr>
          <w:rFonts w:hint="eastAsia"/>
          <w:sz w:val="28"/>
          <w:szCs w:val="28"/>
        </w:rPr>
        <w:t>：http1.1 支持只发送header信息，不带body，如果客户端有权访问，服务器就返回100，否则返回401，客户如果接受到100，就发送body，否则就不发送body，节约带宽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（3）</w:t>
      </w:r>
      <w:r>
        <w:rPr>
          <w:rFonts w:hint="eastAsia"/>
          <w:b/>
          <w:bCs/>
          <w:sz w:val="28"/>
          <w:szCs w:val="28"/>
        </w:rPr>
        <w:t>host域</w:t>
      </w:r>
      <w:r>
        <w:rPr>
          <w:rFonts w:hint="eastAsia"/>
          <w:sz w:val="28"/>
          <w:szCs w:val="28"/>
        </w:rPr>
        <w:t>：http1.1在请求消息的报文头中加入了host域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（4）</w:t>
      </w:r>
      <w:r>
        <w:rPr>
          <w:rFonts w:ascii="Verdana" w:hAnsi="Verdana" w:eastAsia="宋体" w:cs="Verdana"/>
          <w:b/>
          <w:bCs/>
          <w:kern w:val="0"/>
          <w:sz w:val="21"/>
          <w:szCs w:val="21"/>
          <w:lang w:val="en-US" w:eastAsia="zh-CN" w:bidi="ar"/>
        </w:rPr>
        <w:t>ETag头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: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http1.1中引入了ETag头, 它的值entity tag可以用来唯一的描述一个资源. 请求消息中可以使用If-None-Match头域来匹配资源的entitytag是否有变化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 (5)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Cache-Control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: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http1.1 新增了Cache-Control头域(消息请求和响应请求都可以使用), 它支持一个可扩展的指令子集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 (6)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Warning头域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http1.0中只定义了16个状态响应码, 对错误或警告的提示不够具体. http1.1引入了一个Warning头域, 增加对错误或警告信息的描述. 且新增了24个状态响应码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 2.0主要</w:t>
      </w:r>
      <w:r>
        <w:rPr>
          <w:rFonts w:hint="eastAsia"/>
          <w:sz w:val="28"/>
          <w:szCs w:val="28"/>
          <w:lang w:eastAsia="zh-CN"/>
        </w:rPr>
        <w:t>改进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（1）</w:t>
      </w:r>
      <w:r>
        <w:rPr>
          <w:rFonts w:hint="eastAsia"/>
          <w:b/>
          <w:bCs/>
          <w:sz w:val="28"/>
          <w:szCs w:val="28"/>
        </w:rPr>
        <w:t>多路复用</w:t>
      </w:r>
      <w:r>
        <w:rPr>
          <w:rFonts w:hint="eastAsia"/>
          <w:sz w:val="28"/>
          <w:szCs w:val="28"/>
        </w:rPr>
        <w:t>：一个连接可以发送多个请求和响应，每个请求或者响应可以看作是一个流，每个流是并发或者并行处理的，互不影响，而http1.1采用的流水线处理方式，虽然一个连接可以发送多个请求或者响应，但是后面的流必须等待前面的流，容易阻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（2）</w:t>
      </w:r>
      <w:r>
        <w:rPr>
          <w:rFonts w:hint="eastAsia"/>
          <w:b/>
          <w:bCs/>
          <w:sz w:val="28"/>
          <w:szCs w:val="28"/>
        </w:rPr>
        <w:t>二进制格式</w:t>
      </w:r>
      <w:r>
        <w:rPr>
          <w:rFonts w:hint="eastAsia"/>
          <w:sz w:val="28"/>
          <w:szCs w:val="28"/>
        </w:rPr>
        <w:t>：错误少，效率高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（3）</w:t>
      </w:r>
      <w:r>
        <w:rPr>
          <w:rFonts w:hint="eastAsia"/>
          <w:b/>
          <w:bCs/>
          <w:sz w:val="28"/>
          <w:szCs w:val="28"/>
        </w:rPr>
        <w:t>报头压缩</w:t>
      </w:r>
      <w:r>
        <w:rPr>
          <w:rFonts w:hint="eastAsia"/>
          <w:sz w:val="28"/>
          <w:szCs w:val="28"/>
        </w:rPr>
        <w:t>：有的消息头很大，由于tcp是慢启动，需要几个来回才能确定消息的参数信息和包的数量，压缩报头能够节省很多时间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（4）</w:t>
      </w:r>
      <w:r>
        <w:rPr>
          <w:rFonts w:hint="eastAsia"/>
          <w:b/>
          <w:bCs/>
          <w:sz w:val="28"/>
          <w:szCs w:val="28"/>
        </w:rPr>
        <w:t>服务器将响应主动推送到客户端的缓存中</w:t>
      </w:r>
      <w:r>
        <w:rPr>
          <w:rFonts w:hint="eastAsia"/>
          <w:sz w:val="28"/>
          <w:szCs w:val="28"/>
        </w:rPr>
        <w:t>：比如浏览一个网页时，服务器返回html，服务器发送js，css，图片等资源前需要等待浏览器解析html并响应，如果服务器主动推送这些静态数据，将提高效率。</w:t>
      </w:r>
    </w:p>
    <w:p>
      <w:pPr>
        <w:pStyle w:val="4"/>
        <w:rPr>
          <w:rFonts w:hint="eastAsia"/>
        </w:rPr>
      </w:pPr>
      <w:bookmarkStart w:id="5" w:name="_6、断点续传，文件更新后如何续传？"/>
      <w:r>
        <w:rPr>
          <w:rFonts w:hint="eastAsia"/>
        </w:rPr>
        <w:t>6、断点续传，文件更新后如何续传？</w:t>
      </w:r>
    </w:p>
    <w:bookmarkEnd w:id="5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http1.1 支持在请求报文头中加入range字段和content-range字段，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1 </w:t>
      </w:r>
      <w:r>
        <w:rPr>
          <w:rFonts w:hint="eastAsia"/>
          <w:sz w:val="28"/>
          <w:szCs w:val="28"/>
        </w:rPr>
        <w:t>客户端下载一个1024K的文件，已经下载了其中512K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网络中断时，就将请求报文头range=512k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服务器接受后将Content-range 设为512k-1024k返回状态码206 而不是200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如果文件更新</w:t>
      </w:r>
      <w:r>
        <w:rPr>
          <w:rFonts w:hint="eastAsia"/>
          <w:sz w:val="28"/>
          <w:szCs w:val="28"/>
        </w:rPr>
        <w:t>，续传的文件就不是源文件了，这时候就应该加入一个</w:t>
      </w:r>
      <w:r>
        <w:rPr>
          <w:rFonts w:hint="eastAsia"/>
          <w:b/>
          <w:bCs/>
          <w:sz w:val="28"/>
          <w:szCs w:val="28"/>
        </w:rPr>
        <w:t>标识</w:t>
      </w:r>
      <w:r>
        <w:rPr>
          <w:rFonts w:hint="eastAsia"/>
          <w:sz w:val="28"/>
          <w:szCs w:val="28"/>
        </w:rPr>
        <w:t>判断文件是否发生变化，如last-modified标识最后修改时间Etag 标识文件的MD5值等，客户端发送请求时可以发送一个if-range 头，存放原来文件的ETag或者last-modified，服务器通过校验，不一致则返回200，和新文件，一致时返回206继续续传</w:t>
      </w:r>
    </w:p>
    <w:p>
      <w:pPr>
        <w:pStyle w:val="4"/>
        <w:rPr>
          <w:rFonts w:hint="eastAsia"/>
        </w:rPr>
      </w:pPr>
      <w:bookmarkStart w:id="6" w:name="_7、常见HTTP首部字段有哪些？"/>
      <w:r>
        <w:rPr>
          <w:rFonts w:hint="eastAsia"/>
        </w:rPr>
        <w:t>7、常见HTTP首部字段有哪些？</w:t>
      </w:r>
    </w:p>
    <w:bookmarkEnd w:id="6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a、通用首部字段（请求报文与响应报文都会使用的首部字段）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Date：创建报文时间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Connection：连接的管理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Cache-Control：缓存的控制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Transfer-Encoding：报文主体的传输编码方式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b、请求首部字段（请求报文会使用的首部字段）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Host：请求资源所在服务器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Accept：可处理的媒体类型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Accept-Charset：可接收的字符集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Accept-Encoding：可接受的内容编码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Accept-Language：可接受的自然语言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c、响应首部字段（响应报文会使用的首部字段）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Accept-Ranges：可接受的字节范围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Location：令客户端重新定向到的URI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Server：HTTP服务器的安装信息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d、实体首部字段（请求报文与响应报文的的实体部分使用的首部字段）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Allow：资源可支持的HTTP方法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Content-Type：实体主类的类型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Content-Encoding：实体主体适用的编码方式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Content-Language：实体主体的自然语言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Content-Length：实体主体的的字节数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Content-Range：实体主体的位置范围，一般用于发出部分请求时使用</w:t>
      </w:r>
    </w:p>
    <w:p>
      <w:pPr>
        <w:rPr>
          <w:rFonts w:hint="eastAsia"/>
          <w:sz w:val="28"/>
          <w:szCs w:val="28"/>
        </w:rPr>
      </w:pPr>
    </w:p>
    <w:p>
      <w:pPr>
        <w:pStyle w:val="4"/>
        <w:rPr>
          <w:rFonts w:hint="eastAsia"/>
        </w:rPr>
      </w:pPr>
      <w:bookmarkStart w:id="7" w:name="_8.HTTP的缺点与HTTPS的区别，HTTPS的工作原理？"/>
      <w:r>
        <w:rPr>
          <w:rFonts w:hint="eastAsia"/>
        </w:rPr>
        <w:t>8.HTTP的缺点与HTTPS的区别，HTTPS的工作原理？</w:t>
      </w:r>
    </w:p>
    <w:bookmarkEnd w:id="7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a、通信使用明文不加密，内容可能被窃听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b、不验证通信方身份，可能遭到伪装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c、无法验证报文完整性，可能被篡改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HTTPS就是HTTP加上加密处理（一般是SSL安全通信线路）+认证+完整性保护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HTTP 的URL 以http:// 开头，而HTTPS 的URL 以https:// 开头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HTTP 是不安全的，而 HTTPS 是安全的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HTTP 标准端口是80 ，而 HTTPS 的标准端口是443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在OSI 网络模型中，HTTP工作于应用层，而HTTPS 的安全传输机制工作在传输层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 HTTP 无法加密，而HTTPS 对传输的数据进行加密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 HTTP无需证书，而HTTPS 需要CA机构wosign的颁发的SSL证书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HTTPS工作原理：HTTP + SSL（Secure Socket layer）/TLS（transfer layer security）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1 客户端发起https请求,连接到服务器的443端口，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2 服务器配置一套数字证书，可以自己生成（需要客户端验证），也可以向信任的公司申请，这套证书就是公钥和秘钥，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3服务端发送公钥（包括证书的机构，过期时间）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4 客户端解析证书（客户端的TSL完成的），如果正确就是生成一个随机值，然后用证书对随机值加密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5 客户端把加密后的随机值发送到服务器，以后用这个随机值进行通信加密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6 服务端解密随机值，然后用随机值对内容进行对称加密（将信息和秘钥混在了一起），这样除非知道秘钥，否则无法获取内容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7 服务端传输加密后的数据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8 客户端用随机值解密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</w:p>
    <w:p>
      <w:pPr>
        <w:pStyle w:val="4"/>
        <w:rPr>
          <w:rFonts w:hint="eastAsia"/>
        </w:rPr>
      </w:pPr>
      <w:bookmarkStart w:id="8" w:name="_9、HTTP优化"/>
      <w:r>
        <w:rPr>
          <w:rFonts w:hint="eastAsia"/>
        </w:rPr>
        <w:t>9、HTTP优化</w:t>
      </w:r>
    </w:p>
    <w:bookmarkEnd w:id="8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利用负载均衡优化和加速HTTP应用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利用HTTP Cache来优化网站</w:t>
      </w:r>
    </w:p>
    <w:p>
      <w:pPr>
        <w:pStyle w:val="4"/>
        <w:rPr>
          <w:rFonts w:hint="eastAsia"/>
        </w:rPr>
      </w:pPr>
      <w:bookmarkStart w:id="9" w:name="_10 当输入www.google.com时，页面发生了哪些事情："/>
      <w:r>
        <w:rPr>
          <w:rFonts w:hint="eastAsia"/>
        </w:rPr>
        <w:t>10 当输入www.google.com时，页面发生了哪些事情：</w:t>
      </w:r>
    </w:p>
    <w:bookmarkEnd w:id="9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域名解析域名解析检查顺序为：浏览器自身DNS缓存---》OS自身的DNS缓存--》读取host文件--》本地域名服务器--》权限域名服务器--》根域名服务器。如果有且没有过期，则结束本次域名解析。域名解析成功之后，进行后续操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2.tcp3次握手建立连接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3.建立连接后，发起http请求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4.服务器端响应http请求，浏览器得到到http请求的内容；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5.浏览器解析html代码，并请求html代码中的资源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6.浏览器对页面进行渲染，展现在用户面前。</w:t>
      </w:r>
    </w:p>
    <w:p>
      <w:pPr>
        <w:pStyle w:val="4"/>
        <w:rPr>
          <w:rFonts w:hint="eastAsia"/>
        </w:rPr>
      </w:pPr>
      <w:bookmarkStart w:id="10" w:name="_11. 强缓存和协商缓存的命中和管理"/>
      <w:r>
        <w:rPr>
          <w:rFonts w:hint="eastAsia"/>
        </w:rPr>
        <w:t>11. 强缓存和协商缓存的命中和管理</w:t>
      </w:r>
    </w:p>
    <w:bookmarkEnd w:id="10"/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/>
      </w:pPr>
      <w:bookmarkStart w:id="11" w:name="OLE_LINK1"/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1）浏览器在加载资源时，先根据这个资源的一些http header判断它是否命中强缓存，强缓存如果命中，浏览器直接从自己的缓存中读取资源，不会发请求到服务器。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2）当强缓存没有命中的时候，浏览器一定会发送一个请求到服务器，通过服务器端依据资源的另外一些http header验证这个资源是否命中协商缓存，如果协商缓存命中，服务器会将这个请求返回，但是不会返回这个资源的数据，而是告诉客户端可以直接从缓存中加载这个资源，于是浏览器就又会从自己的缓存中去加载这个资源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/>
        <w:rPr>
          <w:b/>
          <w:bCs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3）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强缓存与协商缓存的共同点是：如果命中，都是从客户端缓存中加载资源，而不是从服务器加载资源数据；区别是：强缓存不发请求到服务器，协商缓存会发请求到服务器。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4）当协商缓存也没有命中的时候，浏览器直接从服务器加载资源数据。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/>
        <w:rPr>
          <w:rFonts w:ascii="Verdana" w:hAnsi="Verdana" w:cs="Verdana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cs="Verdana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ascii="Verdana" w:hAnsi="Verdana" w:cs="Verdana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当ctrl+f5强制刷新网页时，直接从服务器加载，跳过强缓存和协商缓存；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/>
        <w:rPr>
          <w:rFonts w:hint="eastAsia" w:ascii="Verdana" w:hAnsi="Verdana" w:cs="Verdana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当f5刷新网页时，跳过强缓存，但是会检查协商缓存；</w:t>
      </w:r>
      <w:r>
        <w:rPr>
          <w:rFonts w:hint="eastAsia" w:ascii="Verdana" w:hAnsi="Verdana" w:cs="Verdana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4"/>
        <w:rPr>
          <w:rFonts w:hint="eastAsia"/>
          <w:lang w:val="en-US" w:eastAsia="zh-CN"/>
        </w:rPr>
      </w:pPr>
      <w:bookmarkStart w:id="12" w:name="_12 请列举三种禁止浏览器缓存的头字段, 并写出相应的设置值"/>
      <w:r>
        <w:rPr>
          <w:rFonts w:hint="eastAsia"/>
          <w:lang w:val="en-US" w:eastAsia="zh-CN"/>
        </w:rPr>
        <w:t>12 请列举三种禁止浏览器缓存的头字段, 并写出相应的设置值</w:t>
      </w:r>
    </w:p>
    <w:bookmarkEnd w:id="11"/>
    <w:bookmarkEnd w:id="12"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Expires: 告诉浏览器把回送的资源缓存多长时间  -1或0则是不缓存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Cache-Control: no-cache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Pragma: no-cache</w:t>
      </w:r>
    </w:p>
    <w:p>
      <w:pPr>
        <w:pStyle w:val="4"/>
        <w:rPr>
          <w:rFonts w:hint="eastAsia"/>
          <w:lang w:val="en-US" w:eastAsia="zh-CN"/>
        </w:rPr>
      </w:pPr>
      <w:bookmarkStart w:id="13" w:name="_13 cookie和session的区别:"/>
      <w:r>
        <w:rPr>
          <w:rFonts w:hint="eastAsia"/>
          <w:lang w:val="en-US" w:eastAsia="zh-CN"/>
        </w:rPr>
        <w:t>13 cookie和session的区别:</w:t>
      </w:r>
    </w:p>
    <w:bookmarkEnd w:id="13"/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cookie数据存放在客户的浏览器上，session数据放在服务器上。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cookie不是很安全，别人可以分析存放在本地的COOKIE并进行COOKIE欺骗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考虑到安全应当使用session。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2 </w:t>
      </w:r>
      <w:r>
        <w:rPr>
          <w:rFonts w:hint="eastAsia"/>
          <w:sz w:val="24"/>
          <w:szCs w:val="24"/>
        </w:rPr>
        <w:t>session会在一定时间内保存在服务器上。当访问增多，会比较占用你服务器的性能   考虑到减轻服务器性能方面，应当使用COOKIE。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 </w:t>
      </w:r>
      <w:r>
        <w:rPr>
          <w:rFonts w:hint="eastAsia"/>
          <w:sz w:val="24"/>
          <w:szCs w:val="24"/>
        </w:rPr>
        <w:t>单个cookie保存的数据不能超过4K，很多浏览器都限制一个站点最多保存20个cookie。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所以建议是：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将登陆信息等重要信息存放为SESSION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其他信息如果需要保留，可以放在COOKIE中</w:t>
      </w:r>
    </w:p>
    <w:p>
      <w:pPr>
        <w:pStyle w:val="4"/>
        <w:rPr>
          <w:rFonts w:hint="eastAsia"/>
          <w:lang w:val="en-US" w:eastAsia="zh-CN"/>
        </w:rPr>
      </w:pPr>
      <w:bookmarkStart w:id="14" w:name="_14 cookie由哪几部分组成?"/>
      <w:r>
        <w:rPr>
          <w:rFonts w:hint="eastAsia"/>
          <w:lang w:val="en-US" w:eastAsia="zh-CN"/>
        </w:rPr>
        <w:t>14 cookie由哪几部分组成?</w:t>
      </w:r>
    </w:p>
    <w:bookmarkEnd w:id="14"/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Set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-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Cookie</w:t>
      </w:r>
      <w:r>
        <w:rPr>
          <w:rFonts w:hint="eastAsia" w:ascii="仿宋" w:hAnsi="仿宋" w:eastAsia="仿宋" w:cs="仿宋"/>
          <w:sz w:val="28"/>
          <w:szCs w:val="28"/>
        </w:rPr>
        <w:t>: NAME=VALUE；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Expires</w:t>
      </w:r>
      <w:r>
        <w:rPr>
          <w:rFonts w:hint="eastAsia" w:ascii="仿宋" w:hAnsi="仿宋" w:eastAsia="仿宋" w:cs="仿宋"/>
          <w:sz w:val="28"/>
          <w:szCs w:val="28"/>
        </w:rPr>
        <w:t>=DATE；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Path</w:t>
      </w:r>
      <w:r>
        <w:rPr>
          <w:rFonts w:hint="eastAsia" w:ascii="仿宋" w:hAnsi="仿宋" w:eastAsia="仿宋" w:cs="仿宋"/>
          <w:sz w:val="28"/>
          <w:szCs w:val="28"/>
        </w:rPr>
        <w:t>=PATH；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Domain</w:t>
      </w:r>
      <w:r>
        <w:rPr>
          <w:rFonts w:hint="eastAsia" w:ascii="仿宋" w:hAnsi="仿宋" w:eastAsia="仿宋" w:cs="仿宋"/>
          <w:sz w:val="28"/>
          <w:szCs w:val="28"/>
        </w:rPr>
        <w:t>=DOMAIN_NAME；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SECURE</w:t>
      </w:r>
    </w:p>
    <w:p>
      <w:pPr>
        <w:pStyle w:val="4"/>
        <w:rPr>
          <w:rFonts w:hint="eastAsia"/>
          <w:lang w:val="en-US" w:eastAsia="zh-CN"/>
        </w:rPr>
      </w:pPr>
      <w:bookmarkStart w:id="15" w:name="_15 DNS递归解析和迭代解析"/>
      <w:r>
        <w:rPr>
          <w:rFonts w:hint="eastAsia"/>
          <w:lang w:val="en-US" w:eastAsia="zh-CN"/>
        </w:rPr>
        <w:t>15 DNS递归解析和迭代解析</w:t>
      </w:r>
    </w:p>
    <w:bookmarkEnd w:id="15"/>
    <w:p>
      <w:pPr>
        <w:ind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1 递归解析：客户端（浏览器）查询自身DNS缓存-&gt;OS自身缓存-&gt;host文件-&gt;本地域名服务器-&gt;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137795</wp:posOffset>
            </wp:positionV>
            <wp:extent cx="4921885" cy="3656965"/>
            <wp:effectExtent l="0" t="0" r="12065" b="63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迭代解析：客户端（浏览器）查询自身DNS缓存-&gt;OS自身缓存-&gt;host文件-&gt;本地域名服务器-&gt;</w:t>
      </w:r>
    </w:p>
    <w:p>
      <w:pPr>
        <w:ind w:firstLine="420" w:firstLineChars="0"/>
      </w:pPr>
      <w:r>
        <w:drawing>
          <wp:inline distT="0" distB="0" distL="114300" distR="114300">
            <wp:extent cx="4932680" cy="3364865"/>
            <wp:effectExtent l="0" t="0" r="127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678E"/>
    <w:multiLevelType w:val="multilevel"/>
    <w:tmpl w:val="599167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095A"/>
    <w:rsid w:val="01EA6C7E"/>
    <w:rsid w:val="01FF1F71"/>
    <w:rsid w:val="022B520E"/>
    <w:rsid w:val="02D542A9"/>
    <w:rsid w:val="0634442C"/>
    <w:rsid w:val="07E73DDF"/>
    <w:rsid w:val="07E86F66"/>
    <w:rsid w:val="091D57CD"/>
    <w:rsid w:val="0A3B414D"/>
    <w:rsid w:val="0B5D5E9F"/>
    <w:rsid w:val="0BC03959"/>
    <w:rsid w:val="10AC7D87"/>
    <w:rsid w:val="178D41F2"/>
    <w:rsid w:val="19535762"/>
    <w:rsid w:val="1B0E27AB"/>
    <w:rsid w:val="1FCB7C07"/>
    <w:rsid w:val="20185046"/>
    <w:rsid w:val="203A2C5C"/>
    <w:rsid w:val="206C4FCA"/>
    <w:rsid w:val="216A5F86"/>
    <w:rsid w:val="21C83FAD"/>
    <w:rsid w:val="288C5CD1"/>
    <w:rsid w:val="28C22A07"/>
    <w:rsid w:val="29CD7E0E"/>
    <w:rsid w:val="2B477006"/>
    <w:rsid w:val="2D4578E5"/>
    <w:rsid w:val="37F443D2"/>
    <w:rsid w:val="38D21B22"/>
    <w:rsid w:val="3C351BDE"/>
    <w:rsid w:val="3F66251F"/>
    <w:rsid w:val="41CC531F"/>
    <w:rsid w:val="43466AE9"/>
    <w:rsid w:val="460713EB"/>
    <w:rsid w:val="49123386"/>
    <w:rsid w:val="4ED96608"/>
    <w:rsid w:val="51622787"/>
    <w:rsid w:val="53A76AED"/>
    <w:rsid w:val="54C43477"/>
    <w:rsid w:val="57762FF3"/>
    <w:rsid w:val="5FFC7766"/>
    <w:rsid w:val="601151FD"/>
    <w:rsid w:val="623D3A38"/>
    <w:rsid w:val="627726DA"/>
    <w:rsid w:val="655E327F"/>
    <w:rsid w:val="68CC6420"/>
    <w:rsid w:val="6A8E4083"/>
    <w:rsid w:val="6BF60303"/>
    <w:rsid w:val="6E5E02B3"/>
    <w:rsid w:val="720B4F03"/>
    <w:rsid w:val="743269AD"/>
    <w:rsid w:val="757E50C5"/>
    <w:rsid w:val="78A4279B"/>
    <w:rsid w:val="7B3F3754"/>
    <w:rsid w:val="7BFA45EF"/>
    <w:rsid w:val="7FE167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color w:val="FF0000"/>
      <w:kern w:val="0"/>
      <w:sz w:val="27"/>
      <w:szCs w:val="27"/>
      <w:lang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xd</dc:creator>
  <cp:lastModifiedBy>xd</cp:lastModifiedBy>
  <dcterms:modified xsi:type="dcterms:W3CDTF">2017-08-14T12:10:58Z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