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F55B8A">
      <w:pPr>
        <w:jc w:val="both"/>
        <w:rPr>
          <w:rFonts w:hint="eastAsia"/>
          <w:b/>
          <w:bCs/>
          <w:sz w:val="48"/>
          <w:szCs w:val="48"/>
          <w:lang w:val="en-US" w:eastAsia="zh-CN"/>
        </w:rPr>
      </w:pPr>
    </w:p>
    <w:p w14:paraId="4B0675D8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</w:p>
    <w:p w14:paraId="386DE334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高级语言程序设计</w:t>
      </w:r>
    </w:p>
    <w:p w14:paraId="45DBF15B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实验报告</w:t>
      </w:r>
    </w:p>
    <w:p w14:paraId="67B42421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</w:p>
    <w:p w14:paraId="3BEA8B9B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</w:p>
    <w:p w14:paraId="345DE94F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</w:p>
    <w:p w14:paraId="3763C0BC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</w:p>
    <w:p w14:paraId="3AA79D1C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</w:p>
    <w:p w14:paraId="195D0755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</w:p>
    <w:p w14:paraId="2CFBBB71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</w:p>
    <w:p w14:paraId="53548432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</w:p>
    <w:p w14:paraId="79C073AB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</w:p>
    <w:p w14:paraId="73146273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</w:p>
    <w:p w14:paraId="27183DC2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</w:p>
    <w:p w14:paraId="017BFFAE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</w:p>
    <w:p w14:paraId="01DCFEBA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</w:p>
    <w:p w14:paraId="13FFB2E1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</w:p>
    <w:p w14:paraId="61C87F6E">
      <w:pPr>
        <w:jc w:val="both"/>
        <w:rPr>
          <w:rFonts w:hint="eastAsia"/>
          <w:b/>
          <w:bCs/>
          <w:sz w:val="48"/>
          <w:szCs w:val="48"/>
          <w:lang w:val="en-US" w:eastAsia="zh-CN"/>
        </w:rPr>
      </w:pPr>
    </w:p>
    <w:p w14:paraId="310035F4">
      <w:pPr>
        <w:snapToGrid w:val="0"/>
        <w:jc w:val="center"/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南开大学 计算机大类</w:t>
      </w:r>
    </w:p>
    <w:p w14:paraId="7022AE40">
      <w:pPr>
        <w:snapToGrid w:val="0"/>
        <w:jc w:val="center"/>
        <w:rPr>
          <w:rFonts w:hint="default" w:ascii="微软雅黑" w:hAnsi="微软雅黑" w:eastAsia="微软雅黑" w:cs="微软雅黑"/>
          <w:sz w:val="24"/>
          <w:lang w:val="en-US" w:eastAsia="zh-CN"/>
        </w:rPr>
      </w:pPr>
      <w:bookmarkStart w:id="0" w:name="_Date#327175886"/>
      <w:r>
        <w:rPr>
          <w:rFonts w:hint="eastAsia" w:ascii="微软雅黑" w:hAnsi="微软雅黑" w:eastAsia="微软雅黑" w:cs="微软雅黑"/>
          <w:sz w:val="24"/>
        </w:rPr>
        <w:t>姓名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徐浩瀚</w:t>
      </w:r>
    </w:p>
    <w:p w14:paraId="7D83D192">
      <w:pPr>
        <w:snapToGrid w:val="0"/>
        <w:jc w:val="center"/>
        <w:rPr>
          <w:rFonts w:hint="default" w:ascii="微软雅黑" w:hAnsi="微软雅黑" w:eastAsia="微软雅黑" w:cs="微软雅黑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</w:rPr>
        <w:t>学号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2514041</w:t>
      </w:r>
    </w:p>
    <w:p w14:paraId="450BC5D9">
      <w:pPr>
        <w:snapToGrid w:val="0"/>
        <w:jc w:val="center"/>
        <w:rPr>
          <w:rFonts w:hint="default" w:ascii="微软雅黑" w:hAnsi="微软雅黑" w:eastAsia="微软雅黑" w:cs="微软雅黑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</w:rPr>
        <w:t>班级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模拟2-1班</w:t>
      </w:r>
    </w:p>
    <w:p w14:paraId="6FB200C1">
      <w:pPr>
        <w:snapToGrid w:val="0"/>
        <w:jc w:val="center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</w:rPr>
        <w:instrText xml:space="preserve">Time \@ "yyyy年M月d日"</w:instrText>
      </w:r>
      <w:r>
        <w:rPr>
          <w:rFonts w:hint="eastAsia" w:ascii="微软雅黑" w:hAnsi="微软雅黑" w:eastAsia="微软雅黑" w:cs="微软雅黑"/>
          <w:sz w:val="24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2026年5月10日</w:t>
      </w:r>
      <w:r>
        <w:rPr>
          <w:rFonts w:hint="eastAsia" w:ascii="微软雅黑" w:hAnsi="微软雅黑" w:eastAsia="微软雅黑" w:cs="微软雅黑"/>
          <w:sz w:val="24"/>
        </w:rPr>
        <w:fldChar w:fldCharType="end"/>
      </w:r>
      <w:bookmarkEnd w:id="0"/>
    </w:p>
    <w:p w14:paraId="41EDD82A">
      <w:pPr>
        <w:jc w:val="center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>目录</w:t>
      </w:r>
    </w:p>
    <w:p w14:paraId="531D16E3">
      <w:pPr>
        <w:pStyle w:val="2"/>
        <w:tabs>
          <w:tab w:val="right" w:leader="dot" w:pos="8306"/>
        </w:tabs>
        <w:rPr>
          <w:sz w:val="32"/>
          <w:szCs w:val="40"/>
        </w:rPr>
      </w:pPr>
      <w:r>
        <w:rPr>
          <w:sz w:val="48"/>
          <w:szCs w:val="56"/>
        </w:rPr>
        <w:fldChar w:fldCharType="begin"/>
      </w:r>
      <w:r>
        <w:rPr>
          <w:sz w:val="48"/>
          <w:szCs w:val="56"/>
        </w:rPr>
        <w:instrText xml:space="preserve">TOC \o "1-3" \h \u </w:instrText>
      </w:r>
      <w:r>
        <w:rPr>
          <w:sz w:val="48"/>
          <w:szCs w:val="56"/>
        </w:rPr>
        <w:fldChar w:fldCharType="separate"/>
      </w:r>
      <w:r>
        <w:fldChar w:fldCharType="begin"/>
      </w:r>
      <w:r>
        <w:instrText xml:space="preserve"> HYPERLINK \l "_Toc21286" </w:instrText>
      </w:r>
      <w:r>
        <w:fldChar w:fldCharType="separate"/>
      </w:r>
      <w:r>
        <w:rPr>
          <w:rFonts w:hint="eastAsia" w:ascii="微软雅黑" w:hAnsi="微软雅黑" w:eastAsia="微软雅黑" w:cs="微软雅黑"/>
          <w:sz w:val="32"/>
          <w:szCs w:val="56"/>
          <w:shd w:val="clear" w:color="auto" w:fill="FFFFFF"/>
        </w:rPr>
        <w:t>高级语言程</w:t>
      </w:r>
      <w:r>
        <w:rPr>
          <w:rFonts w:ascii="微软雅黑" w:hAnsi="微软雅黑" w:eastAsia="微软雅黑" w:cs="微软雅黑"/>
          <w:sz w:val="32"/>
          <w:szCs w:val="56"/>
          <w:shd w:val="clear" w:color="auto" w:fill="FFFFFF"/>
        </w:rPr>
        <w:t>序设计</w:t>
      </w:r>
      <w:r>
        <w:rPr>
          <w:rFonts w:hint="eastAsia" w:ascii="微软雅黑" w:hAnsi="微软雅黑" w:eastAsia="微软雅黑" w:cs="微软雅黑"/>
          <w:sz w:val="32"/>
          <w:szCs w:val="56"/>
          <w:shd w:val="clear" w:color="auto" w:fill="FFFFFF"/>
        </w:rPr>
        <w:t>大作业实验报告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_Toc21286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1E03F2DC">
      <w:pPr>
        <w:pStyle w:val="2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"_Toc29969"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一. </w:t>
      </w:r>
      <w:r>
        <w:rPr>
          <w:rFonts w:hint="eastAsia"/>
          <w:sz w:val="32"/>
          <w:szCs w:val="44"/>
        </w:rPr>
        <w:t>作业题目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_Toc29969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1888A715">
      <w:pPr>
        <w:pStyle w:val="2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"_Toc18364"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二. </w:t>
      </w:r>
      <w:r>
        <w:rPr>
          <w:rFonts w:hint="eastAsia"/>
          <w:sz w:val="32"/>
          <w:szCs w:val="44"/>
        </w:rPr>
        <w:t>开发软件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_Toc18364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4F8A25A9">
      <w:pPr>
        <w:pStyle w:val="2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"_Toc742"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三. </w:t>
      </w:r>
      <w:r>
        <w:rPr>
          <w:rFonts w:hint="eastAsia"/>
          <w:sz w:val="32"/>
          <w:szCs w:val="44"/>
        </w:rPr>
        <w:t>课题要求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_Toc742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3324228B">
      <w:pPr>
        <w:pStyle w:val="2"/>
        <w:tabs>
          <w:tab w:val="right" w:leader="dot" w:pos="8306"/>
        </w:tabs>
        <w:ind w:firstLine="320" w:firstLineChars="100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1.   实验目的</w:t>
      </w:r>
      <w:r>
        <w:fldChar w:fldCharType="begin"/>
      </w:r>
      <w:r>
        <w:instrText xml:space="preserve"> HYPERLINK \l "_Toc742" </w:instrText>
      </w:r>
      <w:r>
        <w:fldChar w:fldCharType="separate"/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_Toc742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1AF1340E">
      <w:pPr>
        <w:pStyle w:val="2"/>
        <w:tabs>
          <w:tab w:val="right" w:leader="dot" w:pos="8306"/>
        </w:tabs>
        <w:ind w:firstLine="320" w:firstLineChars="100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2.   面向对象</w:t>
      </w:r>
      <w:r>
        <w:fldChar w:fldCharType="begin"/>
      </w:r>
      <w:r>
        <w:instrText xml:space="preserve"> HYPERLINK \l "_Toc742" </w:instrText>
      </w:r>
      <w:r>
        <w:fldChar w:fldCharType="separate"/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_Toc742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6B747BA8">
      <w:pPr>
        <w:pStyle w:val="2"/>
        <w:tabs>
          <w:tab w:val="right" w:leader="dot" w:pos="8306"/>
        </w:tabs>
        <w:ind w:firstLine="320" w:firstLineChars="100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3.   模型部分</w:t>
      </w:r>
      <w:r>
        <w:fldChar w:fldCharType="begin"/>
      </w:r>
      <w:r>
        <w:instrText xml:space="preserve"> HYPERLINK \l "_Toc742" </w:instrText>
      </w:r>
      <w:r>
        <w:fldChar w:fldCharType="separate"/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_Toc742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0D61C629">
      <w:pPr>
        <w:pStyle w:val="2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"_Toc25240"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四. </w:t>
      </w:r>
      <w:r>
        <w:rPr>
          <w:rFonts w:hint="eastAsia"/>
          <w:sz w:val="32"/>
          <w:szCs w:val="44"/>
        </w:rPr>
        <w:t>主要流程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_Toc25240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7AFBC671">
      <w:pPr>
        <w:pStyle w:val="3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"_Toc20452" </w:instrText>
      </w:r>
      <w:r>
        <w:fldChar w:fldCharType="separate"/>
      </w:r>
      <w:r>
        <w:rPr>
          <w:rFonts w:hint="eastAsia"/>
          <w:sz w:val="32"/>
          <w:szCs w:val="44"/>
        </w:rPr>
        <w:t>1． 整体流程</w:t>
      </w:r>
      <w:r>
        <w:rPr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1</w:t>
      </w:r>
      <w:r>
        <w:rPr>
          <w:sz w:val="32"/>
          <w:szCs w:val="40"/>
        </w:rPr>
        <w:fldChar w:fldCharType="end"/>
      </w:r>
    </w:p>
    <w:p w14:paraId="27F8DC0E">
      <w:pPr>
        <w:pStyle w:val="3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"_Toc25354" </w:instrText>
      </w:r>
      <w:r>
        <w:fldChar w:fldCharType="separate"/>
      </w:r>
      <w:r>
        <w:rPr>
          <w:rFonts w:hint="eastAsia"/>
          <w:sz w:val="32"/>
          <w:szCs w:val="44"/>
        </w:rPr>
        <w:t>2． 算法或公式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_Toc25354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2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413B541F">
      <w:pPr>
        <w:pStyle w:val="2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"_Toc28265"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五. </w:t>
      </w:r>
      <w:r>
        <w:rPr>
          <w:rFonts w:hint="eastAsia" w:ascii="宋体" w:hAnsi="宋体" w:cs="宋体"/>
          <w:sz w:val="32"/>
          <w:szCs w:val="44"/>
          <w:lang w:val="en-US" w:eastAsia="zh-CN"/>
        </w:rPr>
        <w:t>测试和调试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_Toc28265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3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1C171277">
      <w:pPr>
        <w:pStyle w:val="2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"_Toc23116"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六. </w:t>
      </w:r>
      <w:r>
        <w:rPr>
          <w:rFonts w:hint="eastAsia"/>
          <w:sz w:val="32"/>
          <w:szCs w:val="44"/>
        </w:rPr>
        <w:t>收获</w:t>
      </w:r>
      <w:r>
        <w:rPr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3</w:t>
      </w:r>
      <w:r>
        <w:rPr>
          <w:sz w:val="32"/>
          <w:szCs w:val="40"/>
        </w:rPr>
        <w:fldChar w:fldCharType="end"/>
      </w:r>
    </w:p>
    <w:p w14:paraId="3C2C139B">
      <w:pPr>
        <w:pStyle w:val="3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"_Toc10799" </w:instrText>
      </w:r>
      <w:r>
        <w:fldChar w:fldCharType="separate"/>
      </w:r>
      <w:r>
        <w:rPr>
          <w:rFonts w:hint="eastAsia"/>
          <w:sz w:val="32"/>
          <w:szCs w:val="44"/>
        </w:rPr>
        <w:t xml:space="preserve">1． </w:t>
      </w:r>
      <w:r>
        <w:rPr>
          <w:rFonts w:hint="eastAsia"/>
          <w:sz w:val="32"/>
          <w:szCs w:val="44"/>
          <w:lang w:val="en-US" w:eastAsia="zh-CN"/>
        </w:rPr>
        <w:t>个人收获</w:t>
      </w:r>
      <w:r>
        <w:rPr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3</w:t>
      </w:r>
      <w:r>
        <w:rPr>
          <w:sz w:val="32"/>
          <w:szCs w:val="40"/>
        </w:rPr>
        <w:fldChar w:fldCharType="end"/>
      </w:r>
    </w:p>
    <w:p w14:paraId="01F8F9E1">
      <w:pPr>
        <w:pStyle w:val="3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"_Toc16275" </w:instrText>
      </w:r>
      <w:r>
        <w:fldChar w:fldCharType="separate"/>
      </w:r>
      <w:r>
        <w:rPr>
          <w:rFonts w:hint="eastAsia"/>
          <w:sz w:val="32"/>
          <w:szCs w:val="44"/>
        </w:rPr>
        <w:t xml:space="preserve">2． </w:t>
      </w:r>
      <w:r>
        <w:rPr>
          <w:rFonts w:hint="eastAsia"/>
          <w:sz w:val="32"/>
          <w:szCs w:val="44"/>
          <w:lang w:val="en-US" w:eastAsia="zh-CN"/>
        </w:rPr>
        <w:t>项目的不足与可改进的点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_Toc16275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4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0B0FC8E0">
      <w:pPr>
        <w:bidi w:val="0"/>
        <w:rPr>
          <w:rFonts w:hint="default"/>
          <w:lang w:val="en-US" w:eastAsia="zh-CN"/>
        </w:rPr>
      </w:pPr>
      <w:r>
        <w:rPr>
          <w:sz w:val="32"/>
          <w:szCs w:val="56"/>
        </w:rPr>
        <w:fldChar w:fldCharType="end"/>
      </w:r>
    </w:p>
    <w:p w14:paraId="79CD49C6">
      <w:pPr>
        <w:bidi w:val="0"/>
        <w:rPr>
          <w:rFonts w:hint="default"/>
          <w:lang w:val="en-US" w:eastAsia="zh-CN"/>
        </w:rPr>
      </w:pPr>
    </w:p>
    <w:p w14:paraId="222152D3">
      <w:pPr>
        <w:bidi w:val="0"/>
        <w:rPr>
          <w:rFonts w:hint="default"/>
          <w:lang w:val="en-US" w:eastAsia="zh-CN"/>
        </w:rPr>
      </w:pPr>
    </w:p>
    <w:p w14:paraId="65E5690A">
      <w:pPr>
        <w:bidi w:val="0"/>
        <w:rPr>
          <w:rFonts w:hint="default"/>
          <w:lang w:val="en-US" w:eastAsia="zh-CN"/>
        </w:rPr>
      </w:pPr>
    </w:p>
    <w:p w14:paraId="4263B839">
      <w:pPr>
        <w:bidi w:val="0"/>
        <w:rPr>
          <w:rFonts w:hint="default"/>
          <w:lang w:val="en-US" w:eastAsia="zh-CN"/>
        </w:rPr>
      </w:pPr>
    </w:p>
    <w:p w14:paraId="3DF986C3">
      <w:pPr>
        <w:bidi w:val="0"/>
        <w:rPr>
          <w:rFonts w:hint="default"/>
          <w:lang w:val="en-US" w:eastAsia="zh-CN"/>
        </w:rPr>
      </w:pPr>
    </w:p>
    <w:p w14:paraId="69FC1095">
      <w:pPr>
        <w:bidi w:val="0"/>
        <w:rPr>
          <w:rFonts w:hint="default"/>
          <w:lang w:val="en-US" w:eastAsia="zh-CN"/>
        </w:rPr>
      </w:pPr>
    </w:p>
    <w:p w14:paraId="734535B7">
      <w:pPr>
        <w:bidi w:val="0"/>
        <w:rPr>
          <w:rFonts w:hint="default"/>
          <w:lang w:val="en-US" w:eastAsia="zh-CN"/>
        </w:rPr>
      </w:pPr>
    </w:p>
    <w:p w14:paraId="633C675C">
      <w:pPr>
        <w:bidi w:val="0"/>
        <w:rPr>
          <w:rFonts w:hint="default"/>
          <w:lang w:val="en-US" w:eastAsia="zh-CN"/>
        </w:rPr>
      </w:pPr>
      <w:bookmarkStart w:id="2" w:name="_GoBack"/>
      <w:bookmarkEnd w:id="2"/>
    </w:p>
    <w:p w14:paraId="13BBB95D">
      <w:pPr>
        <w:bidi w:val="0"/>
        <w:rPr>
          <w:rFonts w:hint="default"/>
          <w:lang w:val="en-US" w:eastAsia="zh-CN"/>
        </w:rPr>
      </w:pPr>
    </w:p>
    <w:p w14:paraId="46312944">
      <w:pPr>
        <w:tabs>
          <w:tab w:val="left" w:pos="195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5DE38C79">
      <w:pPr>
        <w:tabs>
          <w:tab w:val="left" w:pos="1958"/>
        </w:tabs>
        <w:bidi w:val="0"/>
        <w:jc w:val="left"/>
        <w:rPr>
          <w:rFonts w:hint="eastAsia"/>
          <w:lang w:val="en-US" w:eastAsia="zh-CN"/>
        </w:rPr>
      </w:pPr>
    </w:p>
    <w:p w14:paraId="7133C39E">
      <w:pPr>
        <w:tabs>
          <w:tab w:val="left" w:pos="1958"/>
        </w:tabs>
        <w:bidi w:val="0"/>
        <w:jc w:val="left"/>
        <w:rPr>
          <w:rFonts w:hint="eastAsia"/>
          <w:lang w:val="en-US" w:eastAsia="zh-CN"/>
        </w:rPr>
      </w:pPr>
    </w:p>
    <w:p w14:paraId="748096E5">
      <w:pPr>
        <w:jc w:val="center"/>
        <w:outlineLvl w:val="0"/>
        <w:rPr>
          <w:b/>
          <w:sz w:val="36"/>
          <w:szCs w:val="36"/>
        </w:rPr>
      </w:pPr>
      <w:bookmarkStart w:id="1" w:name="_Toc21286"/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大作业实验报告</w:t>
      </w:r>
      <w:bookmarkEnd w:id="1"/>
    </w:p>
    <w:p w14:paraId="06B992BC">
      <w:pPr>
        <w:numPr>
          <w:ilvl w:val="0"/>
          <w:numId w:val="1"/>
        </w:numPr>
        <w:tabs>
          <w:tab w:val="left" w:pos="1958"/>
        </w:tabs>
        <w:bidi w:val="0"/>
        <w:jc w:val="left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作业题目：</w:t>
      </w:r>
    </w:p>
    <w:p w14:paraId="7BDD98A5">
      <w:pPr>
        <w:numPr>
          <w:ilvl w:val="0"/>
          <w:numId w:val="0"/>
        </w:numPr>
        <w:tabs>
          <w:tab w:val="left" w:pos="1958"/>
        </w:tabs>
        <w:bidi w:val="0"/>
        <w:ind w:firstLine="480" w:firstLineChars="20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粒子星系模拟器</w:t>
      </w:r>
    </w:p>
    <w:p w14:paraId="1C803708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187E5F6D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二、开发软件</w:t>
      </w:r>
    </w:p>
    <w:p w14:paraId="7BDBFF49">
      <w:pPr>
        <w:numPr>
          <w:ilvl w:val="0"/>
          <w:numId w:val="0"/>
        </w:numPr>
        <w:tabs>
          <w:tab w:val="left" w:pos="1958"/>
        </w:tabs>
        <w:bidi w:val="0"/>
        <w:ind w:firstLine="42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Qt 6.10.2</w:t>
      </w:r>
    </w:p>
    <w:p w14:paraId="0F7109E5">
      <w:pPr>
        <w:numPr>
          <w:ilvl w:val="0"/>
          <w:numId w:val="0"/>
        </w:numPr>
        <w:tabs>
          <w:tab w:val="left" w:pos="1958"/>
        </w:tabs>
        <w:bidi w:val="0"/>
        <w:ind w:firstLine="420"/>
        <w:jc w:val="left"/>
        <w:rPr>
          <w:rFonts w:hint="eastAsia" w:ascii="黑体" w:hAnsi="黑体" w:eastAsia="黑体" w:cs="黑体"/>
          <w:lang w:val="en-US" w:eastAsia="zh-CN"/>
        </w:rPr>
      </w:pPr>
    </w:p>
    <w:p w14:paraId="66C2061A">
      <w:pPr>
        <w:numPr>
          <w:ilvl w:val="0"/>
          <w:numId w:val="0"/>
        </w:numPr>
        <w:tabs>
          <w:tab w:val="left" w:pos="1958"/>
        </w:tabs>
        <w:bidi w:val="0"/>
        <w:ind w:leftChars="0"/>
        <w:jc w:val="left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三、课题要求</w:t>
      </w:r>
    </w:p>
    <w:p w14:paraId="7BA1B21F">
      <w:pPr>
        <w:numPr>
          <w:ilvl w:val="0"/>
          <w:numId w:val="0"/>
        </w:numPr>
        <w:tabs>
          <w:tab w:val="left" w:pos="1958"/>
        </w:tabs>
        <w:bidi w:val="0"/>
        <w:ind w:left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1. 实验目的</w:t>
      </w:r>
    </w:p>
    <w:p w14:paraId="12B7DCB8">
      <w:pPr>
        <w:numPr>
          <w:ilvl w:val="0"/>
          <w:numId w:val="0"/>
        </w:numPr>
        <w:tabs>
          <w:tab w:val="left" w:pos="1958"/>
        </w:tabs>
        <w:bidi w:val="0"/>
        <w:ind w:leftChars="0" w:firstLine="480" w:firstLineChars="20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本项目旨在利用 C++ 面向对象编程思想与 Qt 框架，开发一个交互式的“粒子星系模拟器”。</w:t>
      </w:r>
    </w:p>
    <w:p w14:paraId="7C3A3B9B">
      <w:pPr>
        <w:numPr>
          <w:ilvl w:val="0"/>
          <w:numId w:val="2"/>
        </w:numPr>
        <w:tabs>
          <w:tab w:val="left" w:pos="1958"/>
        </w:tabs>
        <w:bidi w:val="0"/>
        <w:ind w:left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面向对象</w:t>
      </w:r>
    </w:p>
    <w:p w14:paraId="03039EE8">
      <w:pPr>
        <w:numPr>
          <w:ilvl w:val="0"/>
          <w:numId w:val="0"/>
        </w:numPr>
        <w:tabs>
          <w:tab w:val="left" w:pos="1958"/>
        </w:tabs>
        <w:bidi w:val="0"/>
        <w:ind w:firstLine="480" w:firstLineChars="20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合理划分物理实体（粒子）与管理视图（星系窗口），实现低耦合高内聚的设计；实现对鼠标拖拽、滚轮缩放等输入事件的捕获与处理。</w:t>
      </w:r>
    </w:p>
    <w:p w14:paraId="67E4EADB">
      <w:pPr>
        <w:numPr>
          <w:ilvl w:val="0"/>
          <w:numId w:val="2"/>
        </w:numPr>
        <w:tabs>
          <w:tab w:val="left" w:pos="1958"/>
        </w:tabs>
        <w:bidi w:val="0"/>
        <w:ind w:left="0" w:leftChars="0" w:firstLine="0" w:firstLineChars="0"/>
        <w:jc w:val="left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模型部分</w:t>
      </w:r>
    </w:p>
    <w:p w14:paraId="7BA98027">
      <w:pPr>
        <w:numPr>
          <w:ilvl w:val="0"/>
          <w:numId w:val="0"/>
        </w:numPr>
        <w:tabs>
          <w:tab w:val="left" w:pos="1958"/>
        </w:tabs>
        <w:bidi w:val="0"/>
        <w:ind w:leftChars="0" w:firstLine="48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绘制深色渐变星空背景及静态星星点缀和中心发光星体，大量粒子围绕中心星体旋转，具有不同的颜色、大小和生命周期。运动中时，粒子生成时具有随机的初始位置、随机的大小和切向速度，粒子受中心星体引力影响，不断更新加速度、速度和位置，粒子运动时需留下具有透明度渐变效果的拖尾。粒子生命周期耗尽后自动重置并重新生成，保持星系粒子总数动态平衡。在用户交互层面，支持使用鼠标左键拖拽中心星体，粒子跟随新的中心点运动；支持使用鼠标滚轮调整引力强度，从而改变星系的紧密程度</w:t>
      </w:r>
    </w:p>
    <w:p w14:paraId="21236777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3CBAE813">
      <w:pPr>
        <w:numPr>
          <w:ilvl w:val="0"/>
          <w:numId w:val="3"/>
        </w:numPr>
        <w:tabs>
          <w:tab w:val="left" w:pos="1958"/>
        </w:tabs>
        <w:bidi w:val="0"/>
        <w:jc w:val="left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主要流程</w:t>
      </w:r>
    </w:p>
    <w:p w14:paraId="68F515BB">
      <w:pPr>
        <w:numPr>
          <w:ilvl w:val="0"/>
          <w:numId w:val="4"/>
        </w:numPr>
        <w:tabs>
          <w:tab w:val="left" w:pos="1958"/>
        </w:tabs>
        <w:bidi w:val="0"/>
        <w:jc w:val="left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整体流程</w:t>
      </w:r>
    </w:p>
    <w:p w14:paraId="0B679D5F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系统主要由两个核心类构成：</w:t>
      </w:r>
    </w:p>
    <w:p w14:paraId="171E4444">
      <w:pPr>
        <w:numPr>
          <w:ilvl w:val="0"/>
          <w:numId w:val="0"/>
        </w:numPr>
        <w:tabs>
          <w:tab w:val="left" w:pos="1958"/>
        </w:tabs>
        <w:bidi w:val="0"/>
        <w:ind w:firstLine="240" w:firstLineChars="100"/>
        <w:jc w:val="left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Particle 类：表示单个星系粒子。负责维护粒子自身的状态（位置、速度、加速度、生命周期、拖尾历史坐标）以及实现自身的物理状态更新（update）和绘制逻辑（draw）。</w:t>
      </w:r>
    </w:p>
    <w:p w14:paraId="5FEA9EAD">
      <w:pPr>
        <w:numPr>
          <w:ilvl w:val="0"/>
          <w:numId w:val="0"/>
        </w:numPr>
        <w:tabs>
          <w:tab w:val="left" w:pos="1958"/>
        </w:tabs>
        <w:bidi w:val="0"/>
        <w:ind w:firstLine="240" w:firstLineChars="100"/>
        <w:jc w:val="left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GalaxyWindow 类：继承自 QWidget，是程序的主窗口兼渲染画布。负责定时触发重绘事件（60 FPS）、管理所有的 Particle 对象、处理用户交互事件（鼠标点击、拖拽、滚轮），并绘制背景及中心星体。</w:t>
      </w:r>
    </w:p>
    <w:p w14:paraId="043CC52B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程序主循环流程：</w:t>
      </w:r>
    </w:p>
    <w:p w14:paraId="6915C100">
      <w:pPr>
        <w:numPr>
          <w:ilvl w:val="0"/>
          <w:numId w:val="0"/>
        </w:numPr>
        <w:tabs>
          <w:tab w:val="left" w:pos="1958"/>
        </w:tabs>
        <w:bidi w:val="0"/>
        <w:ind w:firstLine="240" w:firstLineChars="100"/>
        <w:jc w:val="left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a</w:t>
      </w: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. 窗口初始化，预分配并生成指定数量（如 400 个）的粒子对象。</w:t>
      </w:r>
    </w:p>
    <w:p w14:paraId="51517058">
      <w:pPr>
        <w:numPr>
          <w:ilvl w:val="0"/>
          <w:numId w:val="0"/>
        </w:numPr>
        <w:tabs>
          <w:tab w:val="left" w:pos="1958"/>
        </w:tabs>
        <w:bidi w:val="0"/>
        <w:ind w:firstLine="240" w:firstLineChars="100"/>
        <w:jc w:val="left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b</w:t>
      </w: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. 启动 QTimer，每隔约 16ms（约 60 帧/秒）触发一次 updateScene。</w:t>
      </w:r>
    </w:p>
    <w:p w14:paraId="3BE85026">
      <w:pPr>
        <w:numPr>
          <w:ilvl w:val="0"/>
          <w:numId w:val="0"/>
        </w:numPr>
        <w:tabs>
          <w:tab w:val="left" w:pos="1958"/>
        </w:tabs>
        <w:bidi w:val="0"/>
        <w:ind w:firstLine="240" w:firstLineChars="100"/>
        <w:jc w:val="left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c</w:t>
      </w: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. updateScene 遍历所有粒子，调用其 update 方法更新物理状态，若粒子生命终结则调用 reset 重置。</w:t>
      </w:r>
    </w:p>
    <w:p w14:paraId="0E15693D">
      <w:pPr>
        <w:numPr>
          <w:ilvl w:val="0"/>
          <w:numId w:val="0"/>
        </w:numPr>
        <w:tabs>
          <w:tab w:val="left" w:pos="1958"/>
        </w:tabs>
        <w:bidi w:val="0"/>
        <w:ind w:firstLine="240" w:firstLineChars="100"/>
        <w:jc w:val="left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d</w:t>
      </w: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. 触发 update() 引起窗口重绘，进入 paintEvent。</w:t>
      </w:r>
    </w:p>
    <w:p w14:paraId="2D706603">
      <w:pPr>
        <w:numPr>
          <w:ilvl w:val="0"/>
          <w:numId w:val="0"/>
        </w:numPr>
        <w:tabs>
          <w:tab w:val="left" w:pos="1958"/>
        </w:tabs>
        <w:bidi w:val="0"/>
        <w:ind w:firstLine="240" w:firstLineChars="100"/>
        <w:jc w:val="left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e</w:t>
      </w: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. 在 paintEvent 中，依次绘制：深空渐变背景 -&gt; 静态星点 -&gt; 中心发光星体 -&gt; 带有拖尾的活动粒子。</w:t>
      </w:r>
    </w:p>
    <w:p w14:paraId="7AECFBBA">
      <w:pPr>
        <w:numPr>
          <w:ilvl w:val="0"/>
          <w:numId w:val="0"/>
        </w:numPr>
        <w:tabs>
          <w:tab w:val="left" w:pos="1958"/>
        </w:tabs>
        <w:bidi w:val="0"/>
        <w:ind w:leftChars="0" w:firstLine="480"/>
        <w:jc w:val="left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下图是清晰简洁的整体流程图</w:t>
      </w:r>
    </w:p>
    <w:p w14:paraId="68B676FD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 程序启动 ]</w:t>
      </w:r>
    </w:p>
    <w:p w14:paraId="026BD815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</w:t>
      </w:r>
    </w:p>
    <w:p w14:paraId="62895F6D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▼</w:t>
      </w:r>
    </w:p>
    <w:p w14:paraId="64FBBF10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 初始化阶段 ] ───► 1. 设置窗口属性 (大小、抗锯齿等)</w:t>
      </w:r>
    </w:p>
    <w:p w14:paraId="623A02D4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            2. 按极坐标随机生成 N 个粒子</w:t>
      </w:r>
    </w:p>
    <w:p w14:paraId="6D5B416C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            3. 启动 60FPS 定时器 (QTimer)</w:t>
      </w:r>
    </w:p>
    <w:p w14:paraId="41128633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▼</w:t>
      </w:r>
    </w:p>
    <w:p w14:paraId="351325F3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 异步事件监听 ] ◀─┬─► 鼠标拖拽：平滑更新中心星体坐标</w:t>
      </w:r>
    </w:p>
    <w:p w14:paraId="421A7833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(贯穿整个运行期)   └─► 鼠标滚轮：动态调节中心引力常数 G</w:t>
      </w:r>
    </w:p>
    <w:p w14:paraId="09B0BB0C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</w:t>
      </w:r>
    </w:p>
    <w:p w14:paraId="2C1ECE05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▼</w:t>
      </w:r>
    </w:p>
    <w:p w14:paraId="6C5C0657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 主循环：定时器触发 (每16ms) ]</w:t>
      </w:r>
    </w:p>
    <w:p w14:paraId="797E8F49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</w:t>
      </w:r>
    </w:p>
    <w:p w14:paraId="56DF83B0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├─► 【阶段 1：物理状态更新】</w:t>
      </w:r>
    </w:p>
    <w:p w14:paraId="02915999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   │</w:t>
      </w:r>
    </w:p>
    <w:p w14:paraId="3D0DFD78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   ├─► 遍历所有粒子</w:t>
      </w:r>
    </w:p>
    <w:p w14:paraId="60574A37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   ├─► 计算中心引力、更新切向速度与加速度</w:t>
      </w:r>
    </w:p>
    <w:p w14:paraId="00CCB9D0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   ├─► 应用阻尼系数，更新最新坐标</w:t>
      </w:r>
    </w:p>
    <w:p w14:paraId="7C929730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   ├─► 记录历史坐标（用于生成拖尾）</w:t>
      </w:r>
    </w:p>
    <w:p w14:paraId="11088589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   └─► 判断生命周期：若结束则重新随机生成</w:t>
      </w:r>
    </w:p>
    <w:p w14:paraId="616C38AA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</w:t>
      </w:r>
    </w:p>
    <w:p w14:paraId="7B03B10E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├─► 【阶段 2：触发重绘 (update)】</w:t>
      </w:r>
    </w:p>
    <w:p w14:paraId="39CEB53A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</w:t>
      </w:r>
    </w:p>
    <w:p w14:paraId="4E311205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└─► 【阶段 3：画面渲染 (paintEvent)】</w:t>
      </w:r>
    </w:p>
    <w:p w14:paraId="79B44D05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│</w:t>
      </w:r>
    </w:p>
    <w:p w14:paraId="653106F1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├─► 绘制深色渐变星空背景</w:t>
      </w:r>
    </w:p>
    <w:p w14:paraId="710C7435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├─► 绘制中心发光星体</w:t>
      </w:r>
    </w:p>
    <w:p w14:paraId="2A8FF6A6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└─► 遍历粒子：绘制头部光点与透明渐变拖尾</w:t>
      </w:r>
    </w:p>
    <w:p w14:paraId="3C08EBD0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</w:t>
      </w:r>
    </w:p>
    <w:p w14:paraId="5928B4FA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▼</w:t>
      </w:r>
    </w:p>
    <w:p w14:paraId="271EDCC5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 循环持续直至关闭窗口 ]</w:t>
      </w:r>
    </w:p>
    <w:p w14:paraId="256D29FC">
      <w:pPr>
        <w:numPr>
          <w:ilvl w:val="0"/>
          <w:numId w:val="4"/>
        </w:numPr>
        <w:tabs>
          <w:tab w:val="left" w:pos="1958"/>
        </w:tabs>
        <w:bidi w:val="0"/>
        <w:ind w:left="0" w:leftChars="0" w:firstLine="0" w:firstLine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算法或公式（此处使用Claude-opus-4-6提供公式上的帮助与渲染算法代码的编写）</w:t>
      </w:r>
    </w:p>
    <w:p w14:paraId="5D079EB4">
      <w:pPr>
        <w:numPr>
          <w:ilvl w:val="0"/>
          <w:numId w:val="0"/>
        </w:numPr>
        <w:tabs>
          <w:tab w:val="left" w:pos="1958"/>
        </w:tabs>
        <w:bidi w:val="0"/>
        <w:ind w:leftChars="0" w:firstLine="480" w:firstLineChars="20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本项目的核心在于如何让粒子产生“围绕中心旋转且带有引力拉扯”的视觉效果。</w:t>
      </w:r>
    </w:p>
    <w:p w14:paraId="2E518F9F">
      <w:pPr>
        <w:numPr>
          <w:ilvl w:val="0"/>
          <w:numId w:val="0"/>
        </w:numPr>
        <w:tabs>
          <w:tab w:val="left" w:pos="1958"/>
        </w:tabs>
        <w:bidi w:val="0"/>
        <w:ind w:left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a. 粒子初始化（极坐标转笛卡尔坐标与切向速度）</w:t>
      </w:r>
    </w:p>
    <w:p w14:paraId="0468124F">
      <w:pPr>
        <w:numPr>
          <w:ilvl w:val="0"/>
          <w:numId w:val="0"/>
        </w:numPr>
        <w:tabs>
          <w:tab w:val="left" w:pos="1958"/>
        </w:tabs>
        <w:bidi w:val="0"/>
        <w:ind w:firstLine="480" w:firstLineChars="20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为了让粒子生成时呈圆环状分布并具有旋转趋势，采用极坐标生成初始位置并计算切向向量作为初始速度方向：</w:t>
      </w:r>
    </w:p>
    <w:p w14:paraId="0C3319BB">
      <w:pPr>
        <w:numPr>
          <w:ilvl w:val="0"/>
          <w:numId w:val="0"/>
        </w:numPr>
        <w:tabs>
          <w:tab w:val="left" w:pos="1958"/>
        </w:tabs>
        <w:bidi w:val="0"/>
        <w:ind w:firstLine="480" w:firstLineChars="200"/>
        <w:jc w:val="left"/>
        <w:rPr>
          <w:rFonts w:hint="eastAsia" w:hAnsi="Cambria Math" w:eastAsia="黑体" w:cs="黑体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eastAsia="黑体"/>
          <w:i w:val="0"/>
          <w:sz w:val="24"/>
          <w:lang w:val="en-US" w:eastAsia="zh-CN"/>
        </w:rPr>
        <w:t>初始角度：</w:t>
      </w:r>
      <m:oMath>
        <m:r>
          <m:rPr/>
          <w:rPr>
            <w:rFonts w:hint="default" w:ascii="Cambria Math" w:hAnsi="Cambria Math" w:eastAsia="黑体"/>
            <w:sz w:val="24"/>
          </w:rPr>
          <m:t>θ=random(0,2π)</m:t>
        </m:r>
      </m:oMath>
    </w:p>
    <w:p w14:paraId="584FC3CC">
      <w:pPr>
        <w:numPr>
          <w:ilvl w:val="0"/>
          <w:numId w:val="0"/>
        </w:numPr>
        <w:tabs>
          <w:tab w:val="left" w:pos="1958"/>
        </w:tabs>
        <w:bidi w:val="0"/>
        <w:ind w:firstLine="480" w:firstLineChars="200"/>
        <w:jc w:val="left"/>
        <w:rPr>
          <w:rFonts w:hint="eastAsia" w:hAnsi="Cambria Math" w:eastAsia="黑体" w:cs="黑体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eastAsia="黑体"/>
          <w:i w:val="0"/>
          <w:sz w:val="24"/>
          <w:lang w:val="en-US" w:eastAsia="zh-CN"/>
        </w:rPr>
        <w:t>初始距离：</w:t>
      </w:r>
      <m:oMath>
        <m:r>
          <m:rPr/>
          <w:rPr>
            <w:rFonts w:hint="default" w:ascii="Cambria Math" w:hAnsi="Cambria Math" w:eastAsia="黑体"/>
            <w:sz w:val="24"/>
          </w:rPr>
          <m:t>R=</m:t>
        </m:r>
        <m:sSub>
          <m:sSubPr>
            <m:ctrlPr>
              <w:rPr>
                <w:rFonts w:hint="default" w:ascii="Cambria Math" w:hAnsi="Cambria Math" w:eastAsia="黑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黑体"/>
                <w:sz w:val="24"/>
              </w:rPr>
              <m:t>R</m:t>
            </m:r>
            <m:ctrlPr>
              <w:rPr>
                <w:rFonts w:ascii="Cambria Math" w:hAnsi="Cambria Math" w:eastAsia="黑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黑体"/>
                <w:sz w:val="24"/>
              </w:rPr>
              <m:t>base</m:t>
            </m:r>
            <m:ctrlPr>
              <w:rPr>
                <w:rFonts w:ascii="Cambria Math" w:hAnsi="Cambria Math" w:eastAsia="黑体"/>
                <w:sz w:val="24"/>
              </w:rPr>
            </m:ctrlPr>
          </m:sub>
        </m:sSub>
        <m:r>
          <m:rPr/>
          <w:rPr>
            <w:rFonts w:hint="default" w:ascii="Cambria Math" w:hAnsi="Cambria Math" w:eastAsia="黑体"/>
            <w:sz w:val="24"/>
          </w:rPr>
          <m:t>+random(0,</m:t>
        </m:r>
        <m:sSub>
          <m:sSubPr>
            <m:ctrlPr>
              <w:rPr>
                <w:rFonts w:hint="default" w:ascii="Cambria Math" w:hAnsi="Cambria Math" w:eastAsia="黑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黑体"/>
                <w:sz w:val="24"/>
              </w:rPr>
              <m:t>R</m:t>
            </m:r>
            <m:ctrlPr>
              <w:rPr>
                <w:rFonts w:ascii="Cambria Math" w:hAnsi="Cambria Math" w:eastAsia="黑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黑体"/>
                <w:sz w:val="24"/>
              </w:rPr>
              <m:t>range</m:t>
            </m:r>
            <m:ctrlPr>
              <w:rPr>
                <w:rFonts w:ascii="Cambria Math" w:hAnsi="Cambria Math" w:eastAsia="黑体"/>
                <w:sz w:val="24"/>
              </w:rPr>
            </m:ctrlPr>
          </m:sub>
        </m:sSub>
        <m:r>
          <m:rPr/>
          <w:rPr>
            <w:rFonts w:hint="default" w:ascii="Cambria Math" w:hAnsi="Cambria Math" w:eastAsia="黑体"/>
            <w:sz w:val="24"/>
          </w:rPr>
          <m:t>)</m:t>
        </m:r>
      </m:oMath>
    </w:p>
    <w:p w14:paraId="7FFC0C8B">
      <w:pPr>
        <w:numPr>
          <w:ilvl w:val="0"/>
          <w:numId w:val="0"/>
        </w:numPr>
        <w:tabs>
          <w:tab w:val="left" w:pos="1958"/>
        </w:tabs>
        <w:bidi w:val="0"/>
        <w:ind w:firstLine="480" w:firstLineChars="200"/>
        <w:jc w:val="left"/>
        <w:rPr>
          <w:rFonts w:hint="eastAsia" w:hAnsi="Cambria Math" w:eastAsia="黑体" w:cs="黑体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eastAsia="黑体"/>
          <w:i w:val="0"/>
          <w:sz w:val="24"/>
          <w:lang w:val="en-US" w:eastAsia="zh-CN"/>
        </w:rPr>
        <w:t>初始位置：</w:t>
      </w:r>
      <m:oMath>
        <m:r>
          <m:rPr/>
          <w:rPr>
            <w:rFonts w:hint="default" w:ascii="Cambria Math" w:hAnsi="Cambria Math" w:eastAsia="黑体"/>
            <w:sz w:val="24"/>
          </w:rPr>
          <m:t>x=</m:t>
        </m:r>
        <m:sSub>
          <m:sSubPr>
            <m:ctrlPr>
              <w:rPr>
                <w:rFonts w:hint="default" w:ascii="Cambria Math" w:hAnsi="Cambria Math" w:eastAsia="黑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黑体"/>
                <w:sz w:val="24"/>
              </w:rPr>
              <m:t>X</m:t>
            </m:r>
            <m:ctrlPr>
              <w:rPr>
                <w:rFonts w:ascii="Cambria Math" w:hAnsi="Cambria Math" w:eastAsia="黑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黑体"/>
                <w:sz w:val="24"/>
              </w:rPr>
              <m:t>center</m:t>
            </m:r>
            <m:ctrlPr>
              <w:rPr>
                <w:rFonts w:ascii="Cambria Math" w:hAnsi="Cambria Math" w:eastAsia="黑体"/>
                <w:sz w:val="24"/>
              </w:rPr>
            </m:ctrlPr>
          </m:sub>
        </m:sSub>
        <m:r>
          <m:rPr/>
          <w:rPr>
            <w:rFonts w:hint="default" w:ascii="Cambria Math" w:hAnsi="Cambria Math" w:eastAsia="黑体"/>
            <w:sz w:val="24"/>
          </w:rPr>
          <m:t>+R⋅</m:t>
        </m:r>
        <m:func>
          <m:funcPr>
            <m:ctrlPr>
              <w:rPr>
                <w:rFonts w:hint="default" w:ascii="Cambria Math" w:hAnsi="Cambria Math" w:eastAsia="黑体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黑体"/>
                <w:sz w:val="24"/>
              </w:rPr>
              <m:t>cos</m:t>
            </m:r>
            <m:ctrlPr>
              <w:rPr>
                <w:rFonts w:ascii="Cambria Math" w:hAnsi="Cambria Math" w:eastAsia="黑体"/>
                <w:sz w:val="24"/>
              </w:rPr>
            </m:ctrlPr>
          </m:fName>
          <m:e>
            <m:r>
              <m:rPr/>
              <w:rPr>
                <w:rFonts w:hint="default" w:ascii="Cambria Math" w:hAnsi="Cambria Math" w:eastAsia="黑体"/>
                <w:sz w:val="24"/>
              </w:rPr>
              <m:t>(</m:t>
            </m:r>
            <m:ctrlPr>
              <w:rPr>
                <w:rFonts w:ascii="Cambria Math" w:hAnsi="Cambria Math" w:eastAsia="黑体"/>
                <w:sz w:val="24"/>
              </w:rPr>
            </m:ctrlPr>
          </m:e>
        </m:func>
        <m:r>
          <m:rPr/>
          <w:rPr>
            <w:rFonts w:hint="default" w:ascii="Cambria Math" w:hAnsi="Cambria Math" w:eastAsia="黑体"/>
            <w:sz w:val="24"/>
          </w:rPr>
          <m:t>θ), y=</m:t>
        </m:r>
        <m:sSub>
          <m:sSubPr>
            <m:ctrlPr>
              <w:rPr>
                <w:rFonts w:hint="default" w:ascii="Cambria Math" w:hAnsi="Cambria Math" w:eastAsia="黑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黑体"/>
                <w:sz w:val="24"/>
              </w:rPr>
              <m:t>Y</m:t>
            </m:r>
            <m:ctrlPr>
              <w:rPr>
                <w:rFonts w:ascii="Cambria Math" w:hAnsi="Cambria Math" w:eastAsia="黑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黑体"/>
                <w:sz w:val="24"/>
              </w:rPr>
              <m:t>center</m:t>
            </m:r>
            <m:ctrlPr>
              <w:rPr>
                <w:rFonts w:ascii="Cambria Math" w:hAnsi="Cambria Math" w:eastAsia="黑体"/>
                <w:sz w:val="24"/>
              </w:rPr>
            </m:ctrlPr>
          </m:sub>
        </m:sSub>
        <m:r>
          <m:rPr/>
          <w:rPr>
            <w:rFonts w:hint="default" w:ascii="Cambria Math" w:hAnsi="Cambria Math" w:eastAsia="黑体"/>
            <w:sz w:val="24"/>
          </w:rPr>
          <m:t>+R⋅</m:t>
        </m:r>
        <m:func>
          <m:funcPr>
            <m:ctrlPr>
              <w:rPr>
                <w:rFonts w:hint="default" w:ascii="Cambria Math" w:hAnsi="Cambria Math" w:eastAsia="黑体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黑体"/>
                <w:sz w:val="24"/>
              </w:rPr>
              <m:t>sin</m:t>
            </m:r>
            <m:ctrlPr>
              <w:rPr>
                <w:rFonts w:ascii="Cambria Math" w:hAnsi="Cambria Math" w:eastAsia="黑体"/>
                <w:sz w:val="24"/>
              </w:rPr>
            </m:ctrlPr>
          </m:fName>
          <m:e>
            <m:r>
              <m:rPr/>
              <w:rPr>
                <w:rFonts w:hint="default" w:ascii="Cambria Math" w:hAnsi="Cambria Math" w:eastAsia="黑体"/>
                <w:sz w:val="24"/>
              </w:rPr>
              <m:t>(</m:t>
            </m:r>
            <m:ctrlPr>
              <w:rPr>
                <w:rFonts w:ascii="Cambria Math" w:hAnsi="Cambria Math" w:eastAsia="黑体"/>
                <w:sz w:val="24"/>
              </w:rPr>
            </m:ctrlPr>
          </m:e>
        </m:func>
        <m:r>
          <m:rPr/>
          <w:rPr>
            <w:rFonts w:hint="default" w:ascii="Cambria Math" w:hAnsi="Cambria Math" w:eastAsia="黑体"/>
            <w:sz w:val="24"/>
          </w:rPr>
          <m:t>θ)</m:t>
        </m:r>
      </m:oMath>
    </w:p>
    <w:p w14:paraId="221D7267">
      <w:pPr>
        <w:numPr>
          <w:ilvl w:val="0"/>
          <w:numId w:val="0"/>
        </w:numPr>
        <w:tabs>
          <w:tab w:val="left" w:pos="1958"/>
        </w:tabs>
        <w:bidi w:val="0"/>
        <w:ind w:firstLine="480" w:firstLineChars="200"/>
        <w:jc w:val="left"/>
        <w:rPr>
          <w:rFonts w:hint="eastAsia" w:hAnsi="Cambria Math" w:eastAsia="黑体" w:cs="黑体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eastAsia="黑体"/>
          <w:i w:val="0"/>
          <w:sz w:val="24"/>
          <w:lang w:val="en-US" w:eastAsia="zh-CN"/>
        </w:rPr>
        <w:t>半径向量：</w:t>
      </w:r>
      <m:oMath>
        <m:acc>
          <m:accPr>
            <m:chr m:val="⃗"/>
            <m:ctrlPr>
              <w:rPr>
                <w:rFonts w:hint="default" w:ascii="Cambria Math" w:hAnsi="Cambria Math" w:eastAsia="黑体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黑体"/>
                <w:sz w:val="24"/>
              </w:rPr>
              <m:t>r</m:t>
            </m:r>
            <m:ctrlPr>
              <w:rPr>
                <w:rFonts w:ascii="Cambria Math" w:hAnsi="Cambria Math" w:eastAsia="黑体"/>
                <w:sz w:val="24"/>
              </w:rPr>
            </m:ctrlPr>
          </m:e>
        </m:acc>
        <m:r>
          <m:rPr/>
          <w:rPr>
            <w:rFonts w:hint="default" w:ascii="Cambria Math" w:hAnsi="Cambria Math" w:eastAsia="黑体"/>
            <w:sz w:val="24"/>
          </w:rPr>
          <m:t>=(x−</m:t>
        </m:r>
        <m:sSub>
          <m:sSubPr>
            <m:ctrlPr>
              <w:rPr>
                <w:rFonts w:hint="default" w:ascii="Cambria Math" w:hAnsi="Cambria Math" w:eastAsia="黑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黑体"/>
                <w:sz w:val="24"/>
              </w:rPr>
              <m:t>X</m:t>
            </m:r>
            <m:ctrlPr>
              <w:rPr>
                <w:rFonts w:ascii="Cambria Math" w:hAnsi="Cambria Math" w:eastAsia="黑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黑体"/>
                <w:sz w:val="24"/>
              </w:rPr>
              <m:t>center</m:t>
            </m:r>
            <m:ctrlPr>
              <w:rPr>
                <w:rFonts w:ascii="Cambria Math" w:hAnsi="Cambria Math" w:eastAsia="黑体"/>
                <w:sz w:val="24"/>
              </w:rPr>
            </m:ctrlPr>
          </m:sub>
        </m:sSub>
        <m:r>
          <m:rPr/>
          <w:rPr>
            <w:rFonts w:hint="default" w:ascii="Cambria Math" w:hAnsi="Cambria Math" w:eastAsia="黑体"/>
            <w:sz w:val="24"/>
          </w:rPr>
          <m:t>,y−</m:t>
        </m:r>
        <m:sSub>
          <m:sSubPr>
            <m:ctrlPr>
              <w:rPr>
                <w:rFonts w:hint="default" w:ascii="Cambria Math" w:hAnsi="Cambria Math" w:eastAsia="黑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黑体"/>
                <w:sz w:val="24"/>
              </w:rPr>
              <m:t>Y</m:t>
            </m:r>
            <m:ctrlPr>
              <w:rPr>
                <w:rFonts w:ascii="Cambria Math" w:hAnsi="Cambria Math" w:eastAsia="黑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黑体"/>
                <w:sz w:val="24"/>
              </w:rPr>
              <m:t>center</m:t>
            </m:r>
            <m:ctrlPr>
              <w:rPr>
                <w:rFonts w:ascii="Cambria Math" w:hAnsi="Cambria Math" w:eastAsia="黑体"/>
                <w:sz w:val="24"/>
              </w:rPr>
            </m:ctrlPr>
          </m:sub>
        </m:sSub>
        <m:r>
          <m:rPr/>
          <w:rPr>
            <w:rFonts w:hint="default" w:ascii="Cambria Math" w:hAnsi="Cambria Math" w:eastAsia="黑体"/>
            <w:sz w:val="24"/>
          </w:rPr>
          <m:t>)</m:t>
        </m:r>
      </m:oMath>
    </w:p>
    <w:p w14:paraId="67B4A048">
      <w:pPr>
        <w:numPr>
          <w:ilvl w:val="0"/>
          <w:numId w:val="0"/>
        </w:numPr>
        <w:tabs>
          <w:tab w:val="left" w:pos="1958"/>
        </w:tabs>
        <w:bidi w:val="0"/>
        <w:ind w:firstLine="480" w:firstLineChars="200"/>
        <w:jc w:val="left"/>
        <w:rPr>
          <w:rFonts w:hint="eastAsia" w:hAnsi="Cambria Math" w:eastAsia="黑体" w:cs="黑体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eastAsia="黑体"/>
          <w:i w:val="0"/>
          <w:sz w:val="24"/>
          <w:lang w:val="en-US" w:eastAsia="zh-CN"/>
        </w:rPr>
        <w:t>切向向量：</w:t>
      </w:r>
      <m:oMath>
        <m:acc>
          <m:accPr>
            <m:chr m:val="⃗"/>
            <m:ctrlPr>
              <w:rPr>
                <w:rFonts w:hint="default" w:ascii="Cambria Math" w:hAnsi="Cambria Math" w:eastAsia="黑体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黑体"/>
                <w:sz w:val="24"/>
              </w:rPr>
              <m:t>t</m:t>
            </m:r>
            <m:ctrlPr>
              <w:rPr>
                <w:rFonts w:ascii="Cambria Math" w:hAnsi="Cambria Math" w:eastAsia="黑体"/>
                <w:sz w:val="24"/>
              </w:rPr>
            </m:ctrlPr>
          </m:e>
        </m:acc>
        <m:r>
          <m:rPr/>
          <w:rPr>
            <w:rFonts w:hint="default" w:ascii="Cambria Math" w:hAnsi="Cambria Math" w:eastAsia="黑体"/>
            <w:sz w:val="24"/>
          </w:rPr>
          <m:t>=</m:t>
        </m:r>
        <m:d>
          <m:dPr>
            <m:ctrlPr>
              <w:rPr>
                <w:rFonts w:hint="default" w:ascii="Cambria Math" w:hAnsi="Cambria Math" w:eastAsia="黑体"/>
                <w:i/>
                <w:sz w:val="24"/>
              </w:rPr>
            </m:ctrlPr>
          </m:dPr>
          <m:e>
            <m:f>
              <m:fPr>
                <m:ctrlPr>
                  <w:rPr>
                    <w:rFonts w:hint="default" w:ascii="Cambria Math" w:hAnsi="Cambria Math" w:eastAsia="黑体"/>
                    <w:i/>
                    <w:sz w:val="24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黑体"/>
                    <w:sz w:val="24"/>
                  </w:rPr>
                  <m:t>x</m:t>
                </m:r>
                <m:ctrlPr>
                  <w:rPr>
                    <w:rFonts w:ascii="Cambria Math" w:hAnsi="Cambria Math" w:eastAsia="黑体"/>
                    <w:sz w:val="24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黑体"/>
                    <w:sz w:val="24"/>
                  </w:rPr>
                  <m:t>|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eastAsia="黑体"/>
                        <w:sz w:val="24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黑体"/>
                        <w:sz w:val="24"/>
                      </w:rPr>
                      <m:t>r</m:t>
                    </m:r>
                    <m:ctrlPr>
                      <w:rPr>
                        <w:rFonts w:ascii="Cambria Math" w:hAnsi="Cambria Math" w:eastAsia="黑体"/>
                        <w:sz w:val="24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黑体"/>
                    <w:sz w:val="24"/>
                  </w:rPr>
                  <m:t>|</m:t>
                </m:r>
                <m:ctrlPr>
                  <w:rPr>
                    <w:rFonts w:hint="default" w:ascii="Cambria Math" w:hAnsi="Cambria Math" w:eastAsia="黑体"/>
                    <w:sz w:val="24"/>
                  </w:rPr>
                </m:ctrlPr>
              </m:den>
            </m:f>
            <m:r>
              <m:rPr/>
              <w:rPr>
                <w:rFonts w:hint="default" w:ascii="Cambria Math" w:hAnsi="Cambria Math" w:eastAsia="黑体"/>
                <w:sz w:val="24"/>
              </w:rPr>
              <m:t>,</m:t>
            </m:r>
            <m:f>
              <m:fPr>
                <m:ctrlPr>
                  <w:rPr>
                    <w:rFonts w:hint="default" w:ascii="Cambria Math" w:hAnsi="Cambria Math" w:eastAsia="黑体"/>
                    <w:i/>
                    <w:sz w:val="24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黑体"/>
                    <w:sz w:val="24"/>
                  </w:rPr>
                  <m:t>y</m:t>
                </m:r>
                <m:ctrlPr>
                  <w:rPr>
                    <w:rFonts w:hint="default" w:ascii="Cambria Math" w:hAnsi="Cambria Math" w:eastAsia="黑体"/>
                    <w:sz w:val="24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黑体"/>
                    <w:sz w:val="24"/>
                  </w:rPr>
                  <m:t>|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eastAsia="黑体"/>
                        <w:sz w:val="24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黑体"/>
                        <w:sz w:val="24"/>
                      </w:rPr>
                      <m:t>r</m:t>
                    </m:r>
                    <m:ctrlPr>
                      <w:rPr>
                        <w:rFonts w:ascii="Cambria Math" w:hAnsi="Cambria Math" w:eastAsia="黑体"/>
                        <w:sz w:val="24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黑体"/>
                    <w:sz w:val="24"/>
                  </w:rPr>
                  <m:t>|</m:t>
                </m:r>
                <m:ctrlPr>
                  <w:rPr>
                    <w:rFonts w:hint="default" w:ascii="Cambria Math" w:hAnsi="Cambria Math" w:eastAsia="黑体"/>
                    <w:sz w:val="24"/>
                  </w:rPr>
                </m:ctrlPr>
              </m:den>
            </m:f>
            <m:ctrlPr>
              <w:rPr>
                <w:rFonts w:hint="default" w:ascii="Cambria Math" w:hAnsi="Cambria Math" w:eastAsia="黑体"/>
                <w:i/>
                <w:sz w:val="24"/>
              </w:rPr>
            </m:ctrlPr>
          </m:e>
        </m:d>
      </m:oMath>
    </w:p>
    <w:p w14:paraId="0D18D9A5">
      <w:pPr>
        <w:numPr>
          <w:ilvl w:val="0"/>
          <w:numId w:val="0"/>
        </w:numPr>
        <w:tabs>
          <w:tab w:val="left" w:pos="1958"/>
        </w:tabs>
        <w:bidi w:val="0"/>
        <w:ind w:firstLine="480" w:firstLineChars="200"/>
        <w:jc w:val="left"/>
        <w:rPr>
          <w:rFonts w:hint="default" w:hAnsi="Cambria Math" w:eastAsia="黑体"/>
          <w:i w:val="0"/>
          <w:sz w:val="24"/>
        </w:rPr>
      </w:pPr>
      <w:r>
        <w:rPr>
          <w:rFonts w:hint="eastAsia" w:hAnsi="Cambria Math" w:eastAsia="黑体"/>
          <w:i w:val="0"/>
          <w:sz w:val="24"/>
          <w:lang w:val="en-US" w:eastAsia="zh-CN"/>
        </w:rPr>
        <w:t>初始速度：</w:t>
      </w:r>
      <m:oMath>
        <m:acc>
          <m:accPr>
            <m:chr m:val="⃗"/>
            <m:ctrlPr>
              <w:rPr>
                <w:rFonts w:hint="default" w:ascii="Cambria Math" w:hAnsi="Cambria Math" w:eastAsia="黑体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黑体"/>
                <w:sz w:val="24"/>
              </w:rPr>
              <m:t>v</m:t>
            </m:r>
            <m:ctrlPr>
              <w:rPr>
                <w:rFonts w:ascii="Cambria Math" w:hAnsi="Cambria Math" w:eastAsia="黑体"/>
                <w:sz w:val="24"/>
              </w:rPr>
            </m:ctrlPr>
          </m:e>
        </m:acc>
        <m:r>
          <m:rPr/>
          <w:rPr>
            <w:rFonts w:hint="default" w:ascii="Cambria Math" w:hAnsi="Cambria Math" w:eastAsia="黑体"/>
            <w:sz w:val="24"/>
          </w:rPr>
          <m:t>=</m:t>
        </m:r>
        <m:acc>
          <m:accPr>
            <m:chr m:val="̇"/>
            <m:ctrlPr>
              <w:rPr>
                <w:rFonts w:hint="default" w:ascii="Cambria Math" w:hAnsi="Cambria Math" w:eastAsia="黑体"/>
                <w:sz w:val="24"/>
              </w:rPr>
            </m:ctrlPr>
          </m:accPr>
          <m:e>
            <m:acc>
              <m:accPr>
                <m:chr m:val="⃗"/>
                <m:ctrlPr>
                  <w:rPr>
                    <w:rFonts w:hint="default" w:ascii="Cambria Math" w:hAnsi="Cambria Math" w:eastAsia="黑体"/>
                    <w:sz w:val="24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黑体"/>
                    <w:sz w:val="24"/>
                  </w:rPr>
                  <m:t>r</m:t>
                </m:r>
                <m:ctrlPr>
                  <w:rPr>
                    <w:rFonts w:ascii="Cambria Math" w:hAnsi="Cambria Math" w:eastAsia="黑体"/>
                    <w:sz w:val="24"/>
                  </w:rPr>
                </m:ctrlPr>
              </m:e>
            </m:acc>
            <m:ctrlPr>
              <w:rPr>
                <w:rFonts w:hint="default" w:ascii="Cambria Math" w:hAnsi="Cambria Math" w:eastAsia="黑体"/>
                <w:sz w:val="24"/>
              </w:rPr>
            </m:ctrlPr>
          </m:e>
        </m:acc>
        <m:r>
          <m:rPr/>
          <w:rPr>
            <w:rFonts w:hint="default" w:ascii="Cambria Math" w:hAnsi="Cambria Math" w:eastAsia="黑体"/>
            <w:sz w:val="24"/>
          </w:rPr>
          <m:t>⋅speed</m:t>
        </m:r>
      </m:oMath>
    </w:p>
    <w:p w14:paraId="6EC5EAA9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eastAsia" w:hAnsi="Cambria Math" w:eastAsia="黑体"/>
          <w:i w:val="0"/>
          <w:sz w:val="24"/>
          <w:lang w:val="en-US" w:eastAsia="zh-CN"/>
        </w:rPr>
      </w:pPr>
      <w:r>
        <w:rPr>
          <w:rFonts w:hint="eastAsia" w:hAnsi="Cambria Math" w:eastAsia="黑体"/>
          <w:i w:val="0"/>
          <w:sz w:val="24"/>
          <w:lang w:val="en-US" w:eastAsia="zh-CN"/>
        </w:rPr>
        <w:t>b. 引力与运动学更新（万有引力简化模型）</w:t>
      </w:r>
    </w:p>
    <w:p w14:paraId="55AF0700">
      <w:pPr>
        <w:numPr>
          <w:ilvl w:val="0"/>
          <w:numId w:val="0"/>
        </w:numPr>
        <w:tabs>
          <w:tab w:val="left" w:pos="1958"/>
        </w:tabs>
        <w:bidi w:val="0"/>
        <w:ind w:firstLine="480" w:firstLineChars="200"/>
        <w:jc w:val="left"/>
        <w:rPr>
          <w:rFonts w:hint="eastAsia" w:hAnsi="Cambria Math" w:eastAsia="黑体"/>
          <w:i w:val="0"/>
          <w:sz w:val="24"/>
          <w:lang w:val="en-US" w:eastAsia="zh-CN"/>
        </w:rPr>
      </w:pPr>
      <w:r>
        <w:rPr>
          <w:rFonts w:hint="eastAsia" w:hAnsi="Cambria Math" w:eastAsia="黑体"/>
          <w:i w:val="0"/>
          <w:sz w:val="24"/>
          <w:lang w:val="en-US" w:eastAsia="zh-CN"/>
        </w:rPr>
        <w:t>在每一帧更新时，粒子受到指向中心的引力作用。公式如下：</w:t>
      </w:r>
    </w:p>
    <w:p w14:paraId="7EA5CA10">
      <w:pPr>
        <w:numPr>
          <w:ilvl w:val="0"/>
          <w:numId w:val="0"/>
        </w:numPr>
        <w:tabs>
          <w:tab w:val="left" w:pos="1958"/>
        </w:tabs>
        <w:bidi w:val="0"/>
        <w:ind w:firstLine="480" w:firstLineChars="200"/>
        <w:jc w:val="left"/>
        <w:rPr>
          <w:rFonts w:hint="eastAsia" w:hAnsi="Cambria Math" w:eastAsia="黑体" w:cs="黑体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eastAsia="黑体"/>
          <w:i w:val="0"/>
          <w:sz w:val="24"/>
          <w:lang w:val="en-US" w:eastAsia="zh-CN"/>
        </w:rPr>
        <w:t>距离平方：</w:t>
      </w:r>
      <m:oMath>
        <m:sSup>
          <m:sSupPr>
            <m:ctrlPr>
              <w:rPr>
                <w:rFonts w:hint="default" w:ascii="Cambria Math" w:hAnsi="Cambria Math" w:eastAsia="黑体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黑体"/>
                <w:sz w:val="24"/>
              </w:rPr>
              <m:t>d</m:t>
            </m:r>
            <m:ctrlPr>
              <w:rPr>
                <w:rFonts w:ascii="Cambria Math" w:hAnsi="Cambria Math" w:eastAsia="黑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黑体"/>
                <w:sz w:val="24"/>
              </w:rPr>
              <m:t>2</m:t>
            </m:r>
            <m:ctrlPr>
              <w:rPr>
                <w:rFonts w:ascii="Cambria Math" w:hAnsi="Cambria Math" w:eastAsia="黑体"/>
                <w:sz w:val="24"/>
              </w:rPr>
            </m:ctrlPr>
          </m:sup>
        </m:sSup>
        <m:r>
          <m:rPr/>
          <w:rPr>
            <w:rFonts w:hint="default" w:ascii="Cambria Math" w:hAnsi="Cambria Math" w:eastAsia="黑体"/>
            <w:sz w:val="24"/>
          </w:rPr>
          <m:t>=(</m:t>
        </m:r>
        <m:sSub>
          <m:sSubPr>
            <m:ctrlPr>
              <w:rPr>
                <w:rFonts w:hint="default" w:ascii="Cambria Math" w:hAnsi="Cambria Math" w:eastAsia="黑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黑体"/>
                <w:sz w:val="24"/>
              </w:rPr>
              <m:t>X</m:t>
            </m:r>
            <m:ctrlPr>
              <w:rPr>
                <w:rFonts w:ascii="Cambria Math" w:hAnsi="Cambria Math" w:eastAsia="黑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黑体"/>
                <w:sz w:val="24"/>
              </w:rPr>
              <m:t>center</m:t>
            </m:r>
            <m:ctrlPr>
              <w:rPr>
                <w:rFonts w:ascii="Cambria Math" w:hAnsi="Cambria Math" w:eastAsia="黑体"/>
                <w:sz w:val="24"/>
              </w:rPr>
            </m:ctrlPr>
          </m:sub>
        </m:sSub>
        <m:r>
          <m:rPr/>
          <w:rPr>
            <w:rFonts w:hint="default" w:ascii="Cambria Math" w:hAnsi="Cambria Math" w:eastAsia="黑体"/>
            <w:sz w:val="24"/>
          </w:rPr>
          <m:t>−x</m:t>
        </m:r>
        <m:sSup>
          <m:sSupPr>
            <m:ctrlPr>
              <w:rPr>
                <w:rFonts w:hint="default" w:ascii="Cambria Math" w:hAnsi="Cambria Math" w:eastAsia="黑体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黑体"/>
                <w:sz w:val="24"/>
              </w:rPr>
              <m:t>)</m:t>
            </m:r>
            <m:ctrlPr>
              <w:rPr>
                <w:rFonts w:ascii="Cambria Math" w:hAnsi="Cambria Math" w:eastAsia="黑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黑体"/>
                <w:sz w:val="24"/>
              </w:rPr>
              <m:t>2</m:t>
            </m:r>
            <m:ctrlPr>
              <w:rPr>
                <w:rFonts w:ascii="Cambria Math" w:hAnsi="Cambria Math" w:eastAsia="黑体"/>
                <w:sz w:val="24"/>
              </w:rPr>
            </m:ctrlPr>
          </m:sup>
        </m:sSup>
        <m:r>
          <m:rPr/>
          <w:rPr>
            <w:rFonts w:hint="default" w:ascii="Cambria Math" w:hAnsi="Cambria Math" w:eastAsia="黑体"/>
            <w:sz w:val="24"/>
          </w:rPr>
          <m:t>+(</m:t>
        </m:r>
        <m:sSub>
          <m:sSubPr>
            <m:ctrlPr>
              <w:rPr>
                <w:rFonts w:hint="default" w:ascii="Cambria Math" w:hAnsi="Cambria Math" w:eastAsia="黑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黑体"/>
                <w:sz w:val="24"/>
              </w:rPr>
              <m:t>Y</m:t>
            </m:r>
            <m:ctrlPr>
              <w:rPr>
                <w:rFonts w:ascii="Cambria Math" w:hAnsi="Cambria Math" w:eastAsia="黑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黑体"/>
                <w:sz w:val="24"/>
              </w:rPr>
              <m:t>center</m:t>
            </m:r>
            <m:ctrlPr>
              <w:rPr>
                <w:rFonts w:ascii="Cambria Math" w:hAnsi="Cambria Math" w:eastAsia="黑体"/>
                <w:sz w:val="24"/>
              </w:rPr>
            </m:ctrlPr>
          </m:sub>
        </m:sSub>
        <m:r>
          <m:rPr/>
          <w:rPr>
            <w:rFonts w:hint="default" w:ascii="Cambria Math" w:hAnsi="Cambria Math" w:eastAsia="黑体"/>
            <w:sz w:val="24"/>
          </w:rPr>
          <m:t>−y</m:t>
        </m:r>
        <m:sSup>
          <m:sSupPr>
            <m:ctrlPr>
              <w:rPr>
                <w:rFonts w:hint="default" w:ascii="Cambria Math" w:hAnsi="Cambria Math" w:eastAsia="黑体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黑体"/>
                <w:sz w:val="24"/>
              </w:rPr>
              <m:t>)</m:t>
            </m:r>
            <m:ctrlPr>
              <w:rPr>
                <w:rFonts w:ascii="Cambria Math" w:hAnsi="Cambria Math" w:eastAsia="黑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黑体"/>
                <w:sz w:val="24"/>
              </w:rPr>
              <m:t>2</m:t>
            </m:r>
            <m:ctrlPr>
              <w:rPr>
                <w:rFonts w:ascii="Cambria Math" w:hAnsi="Cambria Math" w:eastAsia="黑体"/>
                <w:sz w:val="24"/>
              </w:rPr>
            </m:ctrlPr>
          </m:sup>
        </m:sSup>
        <m:r>
          <m:rPr/>
          <w:rPr>
            <w:rFonts w:hint="default" w:ascii="Cambria Math" w:hAnsi="Cambria Math" w:eastAsia="黑体"/>
            <w:sz w:val="24"/>
          </w:rPr>
          <m:t>+ϵ</m:t>
        </m:r>
      </m:oMath>
    </w:p>
    <w:p w14:paraId="037FB779">
      <w:pPr>
        <w:numPr>
          <w:ilvl w:val="0"/>
          <w:numId w:val="0"/>
        </w:numPr>
        <w:tabs>
          <w:tab w:val="left" w:pos="1958"/>
        </w:tabs>
        <w:bidi w:val="0"/>
        <w:ind w:firstLine="480" w:firstLineChars="200"/>
        <w:jc w:val="left"/>
        <w:rPr>
          <w:rFonts w:hint="eastAsia" w:hAnsi="Cambria Math" w:eastAsia="黑体" w:cs="黑体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eastAsia="黑体"/>
          <w:i w:val="0"/>
          <w:sz w:val="24"/>
          <w:lang w:val="en-US" w:eastAsia="zh-CN"/>
        </w:rPr>
        <w:t>方向向量</w:t>
      </w:r>
      <m:oMath>
        <m:acc>
          <m:accPr>
            <m:chr m:val="⃗"/>
            <m:ctrlPr>
              <w:rPr>
                <w:rFonts w:hint="default" w:ascii="Cambria Math" w:hAnsi="Cambria Math" w:eastAsia="黑体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黑体"/>
                <w:sz w:val="24"/>
              </w:rPr>
              <m:t>n</m:t>
            </m:r>
            <m:ctrlPr>
              <w:rPr>
                <w:rFonts w:ascii="Cambria Math" w:hAnsi="Cambria Math" w:eastAsia="黑体"/>
                <w:sz w:val="24"/>
              </w:rPr>
            </m:ctrlPr>
          </m:e>
        </m:acc>
        <m:r>
          <m:rPr/>
          <w:rPr>
            <w:rFonts w:hint="default" w:ascii="Cambria Math" w:hAnsi="Cambria Math" w:eastAsia="黑体"/>
            <w:sz w:val="24"/>
          </w:rPr>
          <m:t>=</m:t>
        </m:r>
        <m:f>
          <m:fPr>
            <m:ctrlPr>
              <w:rPr>
                <w:rFonts w:hint="default" w:ascii="Cambria Math" w:hAnsi="Cambria Math" w:eastAsia="黑体"/>
                <w:i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="黑体"/>
                <w:sz w:val="24"/>
              </w:rPr>
              <m:t>(</m:t>
            </m:r>
            <m:sSub>
              <m:sSubPr>
                <m:ctrlPr>
                  <w:rPr>
                    <w:rFonts w:hint="default" w:ascii="Cambria Math" w:hAnsi="Cambria Math" w:eastAsia="黑体"/>
                    <w:sz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黑体"/>
                    <w:sz w:val="24"/>
                  </w:rPr>
                  <m:t>X</m:t>
                </m:r>
                <m:ctrlPr>
                  <w:rPr>
                    <w:rFonts w:ascii="Cambria Math" w:hAnsi="Cambria Math" w:eastAsia="黑体"/>
                    <w:sz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黑体"/>
                    <w:sz w:val="24"/>
                  </w:rPr>
                  <m:t>center</m:t>
                </m:r>
                <m:ctrlPr>
                  <w:rPr>
                    <w:rFonts w:ascii="Cambria Math" w:hAnsi="Cambria Math" w:eastAsia="黑体"/>
                    <w:sz w:val="24"/>
                  </w:rPr>
                </m:ctrlPr>
              </m:sub>
            </m:sSub>
            <m:r>
              <m:rPr/>
              <w:rPr>
                <w:rFonts w:hint="default" w:ascii="Cambria Math" w:hAnsi="Cambria Math" w:eastAsia="黑体"/>
                <w:sz w:val="24"/>
              </w:rPr>
              <m:t>−x,</m:t>
            </m:r>
            <m:sSub>
              <m:sSubPr>
                <m:ctrlPr>
                  <w:rPr>
                    <w:rFonts w:hint="default" w:ascii="Cambria Math" w:hAnsi="Cambria Math" w:eastAsia="黑体"/>
                    <w:sz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黑体"/>
                    <w:sz w:val="24"/>
                  </w:rPr>
                  <m:t>Y</m:t>
                </m:r>
                <m:ctrlPr>
                  <w:rPr>
                    <w:rFonts w:ascii="Cambria Math" w:hAnsi="Cambria Math" w:eastAsia="黑体"/>
                    <w:sz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黑体"/>
                    <w:sz w:val="24"/>
                  </w:rPr>
                  <m:t>center</m:t>
                </m:r>
                <m:ctrlPr>
                  <w:rPr>
                    <w:rFonts w:ascii="Cambria Math" w:hAnsi="Cambria Math" w:eastAsia="黑体"/>
                    <w:sz w:val="24"/>
                  </w:rPr>
                </m:ctrlPr>
              </m:sub>
            </m:sSub>
            <m:r>
              <m:rPr/>
              <w:rPr>
                <w:rFonts w:hint="default" w:ascii="Cambria Math" w:hAnsi="Cambria Math" w:eastAsia="黑体"/>
                <w:sz w:val="24"/>
              </w:rPr>
              <m:t>−y)</m:t>
            </m:r>
            <m:ctrlPr>
              <w:rPr>
                <w:rFonts w:hint="default" w:ascii="Cambria Math" w:hAnsi="Cambria Math" w:eastAsia="黑体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黑体"/>
                <w:sz w:val="24"/>
              </w:rPr>
              <m:t>d</m:t>
            </m:r>
            <m:ctrlPr>
              <w:rPr>
                <w:rFonts w:hint="default" w:ascii="Cambria Math" w:hAnsi="Cambria Math" w:eastAsia="黑体"/>
                <w:sz w:val="24"/>
              </w:rPr>
            </m:ctrlPr>
          </m:den>
        </m:f>
      </m:oMath>
    </w:p>
    <w:p w14:paraId="6ADD902D">
      <w:pPr>
        <w:numPr>
          <w:ilvl w:val="0"/>
          <w:numId w:val="0"/>
        </w:numPr>
        <w:tabs>
          <w:tab w:val="left" w:pos="1958"/>
        </w:tabs>
        <w:bidi w:val="0"/>
        <w:ind w:firstLine="480" w:firstLineChars="200"/>
        <w:jc w:val="left"/>
        <w:rPr>
          <w:rFonts w:hint="default" w:hAnsi="Cambria Math" w:eastAsia="黑体"/>
          <w:i w:val="0"/>
          <w:sz w:val="24"/>
        </w:rPr>
      </w:pPr>
      <w:r>
        <w:rPr>
          <w:rFonts w:hint="eastAsia" w:hAnsi="Cambria Math" w:eastAsia="黑体"/>
          <w:i w:val="0"/>
          <w:sz w:val="24"/>
          <w:lang w:val="en-US" w:eastAsia="zh-CN"/>
        </w:rPr>
        <w:t>速度与位置更新：</w:t>
      </w:r>
      <m:oMath>
        <m:sSub>
          <m:sSubPr>
            <m:ctrlPr>
              <w:rPr>
                <w:rFonts w:hint="default" w:ascii="Cambria Math" w:hAnsi="Cambria Math" w:eastAsia="黑体"/>
                <w:sz w:val="24"/>
              </w:rPr>
            </m:ctrlPr>
          </m:sSubPr>
          <m:e>
            <m:acc>
              <m:accPr>
                <m:chr m:val="⃗"/>
                <m:ctrlPr>
                  <w:rPr>
                    <w:rFonts w:hint="default" w:ascii="Cambria Math" w:hAnsi="Cambria Math" w:eastAsia="黑体"/>
                    <w:sz w:val="24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黑体"/>
                    <w:sz w:val="24"/>
                  </w:rPr>
                  <m:t>v</m:t>
                </m:r>
                <m:ctrlPr>
                  <w:rPr>
                    <w:rFonts w:ascii="Cambria Math" w:hAnsi="Cambria Math" w:eastAsia="黑体"/>
                    <w:sz w:val="24"/>
                  </w:rPr>
                </m:ctrlPr>
              </m:e>
            </m:acc>
            <m:ctrlPr>
              <w:rPr>
                <w:rFonts w:hint="default" w:ascii="Cambria Math" w:hAnsi="Cambria Math" w:eastAsia="黑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黑体"/>
                <w:sz w:val="24"/>
              </w:rPr>
              <m:t>new</m:t>
            </m:r>
            <m:ctrlPr>
              <w:rPr>
                <w:rFonts w:hint="default" w:ascii="Cambria Math" w:hAnsi="Cambria Math" w:eastAsia="黑体"/>
                <w:sz w:val="24"/>
              </w:rPr>
            </m:ctrlPr>
          </m:sub>
        </m:sSub>
        <m:r>
          <m:rPr/>
          <w:rPr>
            <w:rFonts w:hint="default" w:ascii="Cambria Math" w:hAnsi="Cambria Math" w:eastAsia="黑体"/>
            <w:sz w:val="24"/>
          </w:rPr>
          <m:t>=(</m:t>
        </m:r>
        <m:sSub>
          <m:sSubPr>
            <m:ctrlPr>
              <w:rPr>
                <w:rFonts w:hint="default" w:ascii="Cambria Math" w:hAnsi="Cambria Math" w:eastAsia="黑体"/>
                <w:sz w:val="24"/>
              </w:rPr>
            </m:ctrlPr>
          </m:sSubPr>
          <m:e>
            <m:acc>
              <m:accPr>
                <m:chr m:val="⃗"/>
                <m:ctrlPr>
                  <w:rPr>
                    <w:rFonts w:hint="default" w:ascii="Cambria Math" w:hAnsi="Cambria Math" w:eastAsia="黑体"/>
                    <w:sz w:val="24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黑体"/>
                    <w:sz w:val="24"/>
                  </w:rPr>
                  <m:t>v</m:t>
                </m:r>
                <m:ctrlPr>
                  <w:rPr>
                    <w:rFonts w:ascii="Cambria Math" w:hAnsi="Cambria Math" w:eastAsia="黑体"/>
                    <w:sz w:val="24"/>
                  </w:rPr>
                </m:ctrlPr>
              </m:e>
            </m:acc>
            <m:ctrlPr>
              <w:rPr>
                <w:rFonts w:hint="default" w:ascii="Cambria Math" w:hAnsi="Cambria Math" w:eastAsia="黑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黑体"/>
                <w:sz w:val="24"/>
              </w:rPr>
              <m:t>old</m:t>
            </m:r>
            <m:ctrlPr>
              <w:rPr>
                <w:rFonts w:hint="default" w:ascii="Cambria Math" w:hAnsi="Cambria Math" w:eastAsia="黑体"/>
                <w:sz w:val="24"/>
              </w:rPr>
            </m:ctrlPr>
          </m:sub>
        </m:sSub>
        <m:r>
          <m:rPr/>
          <w:rPr>
            <w:rFonts w:hint="default" w:ascii="Cambria Math" w:hAnsi="Cambria Math" w:eastAsia="黑体"/>
            <w:sz w:val="24"/>
          </w:rPr>
          <m:t>+</m:t>
        </m:r>
        <m:acc>
          <m:accPr>
            <m:chr m:val="⃗"/>
            <m:ctrlPr>
              <w:rPr>
                <w:rFonts w:hint="default" w:ascii="Cambria Math" w:hAnsi="Cambria Math" w:eastAsia="黑体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黑体"/>
                <w:sz w:val="24"/>
              </w:rPr>
              <m:t>a</m:t>
            </m:r>
            <m:ctrlPr>
              <w:rPr>
                <w:rFonts w:hint="default" w:ascii="Cambria Math" w:hAnsi="Cambria Math" w:eastAsia="黑体"/>
                <w:sz w:val="24"/>
              </w:rPr>
            </m:ctrlPr>
          </m:e>
        </m:acc>
        <m:r>
          <m:rPr/>
          <w:rPr>
            <w:rFonts w:hint="default" w:ascii="Cambria Math" w:hAnsi="Cambria Math" w:eastAsia="黑体"/>
            <w:sz w:val="24"/>
          </w:rPr>
          <m:t>)⋅damping (damping≈0.992)</m:t>
        </m:r>
      </m:oMath>
    </w:p>
    <w:p w14:paraId="3D975DE9">
      <w:pPr>
        <w:numPr>
          <w:ilvl w:val="0"/>
          <w:numId w:val="0"/>
        </w:numPr>
        <w:tabs>
          <w:tab w:val="left" w:pos="1958"/>
        </w:tabs>
        <w:bidi w:val="0"/>
        <w:ind w:firstLine="480" w:firstLineChars="200"/>
        <w:jc w:val="left"/>
        <w:rPr>
          <w:rFonts w:hint="eastAsia" w:hAnsi="Cambria Math" w:eastAsia="黑体" w:cstheme="minorBidi"/>
          <w:i w:val="0"/>
          <w:kern w:val="2"/>
          <w:sz w:val="24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黑体"/>
                  <w:sz w:val="24"/>
                </w:rPr>
              </m:ctrlPr>
            </m:sSubPr>
            <m:e>
              <m:acc>
                <m:accPr>
                  <m:chr m:val="⃗"/>
                  <m:ctrlPr>
                    <w:rPr>
                      <w:rFonts w:hint="default" w:ascii="Cambria Math" w:hAnsi="Cambria Math" w:eastAsia="黑体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黑体"/>
                      <w:sz w:val="24"/>
                    </w:rPr>
                    <m:t>p</m:t>
                  </m:r>
                  <m:ctrlPr>
                    <w:rPr>
                      <w:rFonts w:ascii="Cambria Math" w:hAnsi="Cambria Math" w:eastAsia="黑体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黑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黑体"/>
                  <w:sz w:val="24"/>
                </w:rPr>
                <m:t>new</m:t>
              </m:r>
              <m:ctrlPr>
                <w:rPr>
                  <w:rFonts w:hint="default" w:ascii="Cambria Math" w:hAnsi="Cambria Math" w:eastAsia="黑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黑体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黑体"/>
                  <w:sz w:val="24"/>
                </w:rPr>
              </m:ctrlPr>
            </m:sSubPr>
            <m:e>
              <m:acc>
                <m:accPr>
                  <m:chr m:val="⃗"/>
                  <m:ctrlPr>
                    <w:rPr>
                      <w:rFonts w:hint="default" w:ascii="Cambria Math" w:hAnsi="Cambria Math" w:eastAsia="黑体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黑体"/>
                      <w:sz w:val="24"/>
                    </w:rPr>
                    <m:t>p</m:t>
                  </m:r>
                  <m:ctrlPr>
                    <w:rPr>
                      <w:rFonts w:ascii="Cambria Math" w:hAnsi="Cambria Math" w:eastAsia="黑体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黑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黑体"/>
                  <w:sz w:val="24"/>
                </w:rPr>
                <m:t>old</m:t>
              </m:r>
              <m:ctrlPr>
                <w:rPr>
                  <w:rFonts w:hint="default" w:ascii="Cambria Math" w:hAnsi="Cambria Math" w:eastAsia="黑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黑体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 w:eastAsia="黑体"/>
                  <w:sz w:val="24"/>
                </w:rPr>
              </m:ctrlPr>
            </m:sSubPr>
            <m:e>
              <m:acc>
                <m:accPr>
                  <m:chr m:val="⃗"/>
                  <m:ctrlPr>
                    <w:rPr>
                      <w:rFonts w:hint="default" w:ascii="Cambria Math" w:hAnsi="Cambria Math" w:eastAsia="黑体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黑体"/>
                      <w:sz w:val="24"/>
                    </w:rPr>
                    <m:t>v</m:t>
                  </m:r>
                  <m:ctrlPr>
                    <w:rPr>
                      <w:rFonts w:ascii="Cambria Math" w:hAnsi="Cambria Math" w:eastAsia="黑体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黑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黑体"/>
                  <w:sz w:val="24"/>
                </w:rPr>
                <m:t>new</m:t>
              </m:r>
              <m:ctrlPr>
                <w:rPr>
                  <w:rFonts w:hint="default" w:ascii="Cambria Math" w:hAnsi="Cambria Math" w:eastAsia="黑体"/>
                  <w:sz w:val="24"/>
                </w:rPr>
              </m:ctrlPr>
            </m:sub>
          </m:sSub>
        </m:oMath>
      </m:oMathPara>
    </w:p>
    <w:p w14:paraId="6DA9F076">
      <w:pPr>
        <w:numPr>
          <w:ilvl w:val="0"/>
          <w:numId w:val="0"/>
        </w:numPr>
        <w:tabs>
          <w:tab w:val="left" w:pos="1958"/>
        </w:tabs>
        <w:bidi w:val="0"/>
        <w:ind w:firstLine="480" w:firstLineChars="200"/>
        <w:jc w:val="left"/>
        <w:rPr>
          <w:rFonts w:hint="eastAsia" w:hAnsi="Cambria Math" w:eastAsia="黑体" w:cstheme="minorBidi"/>
          <w:i w:val="0"/>
          <w:kern w:val="2"/>
          <w:sz w:val="24"/>
          <w:szCs w:val="24"/>
          <w:lang w:val="en-US" w:eastAsia="zh-CN" w:bidi="ar-SA"/>
        </w:rPr>
      </w:pPr>
    </w:p>
    <w:p w14:paraId="5F343284">
      <w:pPr>
        <w:numPr>
          <w:ilvl w:val="0"/>
          <w:numId w:val="0"/>
        </w:numPr>
        <w:tabs>
          <w:tab w:val="left" w:pos="1958"/>
        </w:tabs>
        <w:bidi w:val="0"/>
        <w:jc w:val="left"/>
        <w:rPr>
          <w:rFonts w:hint="eastAsia" w:hAnsi="Cambria Math" w:eastAsia="黑体" w:cs="黑体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eastAsia="黑体" w:cs="黑体"/>
          <w:i w:val="0"/>
          <w:kern w:val="2"/>
          <w:sz w:val="24"/>
          <w:szCs w:val="24"/>
          <w:lang w:val="en-US" w:eastAsia="zh-CN" w:bidi="ar-SA"/>
        </w:rPr>
        <w:t>c. 拖尾渲染算法</w:t>
      </w:r>
    </w:p>
    <w:p w14:paraId="653503D3">
      <w:pPr>
        <w:numPr>
          <w:ilvl w:val="0"/>
          <w:numId w:val="0"/>
        </w:numPr>
        <w:tabs>
          <w:tab w:val="left" w:pos="1958"/>
        </w:tabs>
        <w:bidi w:val="0"/>
        <w:ind w:firstLine="480" w:firstLineChars="200"/>
        <w:jc w:val="left"/>
        <w:rPr>
          <w:rFonts w:hint="eastAsia" w:hAnsi="Cambria Math" w:eastAsia="黑体" w:cs="黑体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eastAsia="黑体" w:cs="黑体"/>
          <w:i w:val="0"/>
          <w:kern w:val="2"/>
          <w:sz w:val="24"/>
          <w:szCs w:val="24"/>
          <w:lang w:val="en-US" w:eastAsia="zh-CN" w:bidi="ar-SA"/>
        </w:rPr>
        <w:t>采用环形数组（或固定长度队列）记录粒子最近𝑁帧的历史位置。绘制时，遍历历史轨迹点，利用线段连接相邻点，并根据历史记录的新旧程度线性衰减线宽和透明度（Alpha 值），从而形成头部明亮、尾部渐隐的流星拖尾效果。</w:t>
      </w:r>
    </w:p>
    <w:p w14:paraId="65EB7F49">
      <w:pPr>
        <w:numPr>
          <w:ilvl w:val="0"/>
          <w:numId w:val="3"/>
        </w:numPr>
        <w:tabs>
          <w:tab w:val="left" w:pos="1958"/>
        </w:tabs>
        <w:bidi w:val="0"/>
        <w:ind w:left="0" w:leftChars="0" w:firstLine="0" w:firstLineChars="0"/>
        <w:jc w:val="left"/>
        <w:rPr>
          <w:rFonts w:hint="eastAsia" w:hAnsi="Cambria Math" w:eastAsia="黑体" w:cs="黑体"/>
          <w:i w:val="0"/>
          <w:kern w:val="2"/>
          <w:sz w:val="28"/>
          <w:szCs w:val="28"/>
          <w:lang w:val="en-US" w:eastAsia="zh-CN" w:bidi="ar-SA"/>
        </w:rPr>
      </w:pPr>
      <w:r>
        <w:rPr>
          <w:rFonts w:hint="eastAsia" w:hAnsi="Cambria Math" w:eastAsia="黑体" w:cs="黑体"/>
          <w:i w:val="0"/>
          <w:kern w:val="2"/>
          <w:sz w:val="28"/>
          <w:szCs w:val="28"/>
          <w:lang w:val="en-US" w:eastAsia="zh-CN" w:bidi="ar-SA"/>
        </w:rPr>
        <w:t>测试和调试</w:t>
      </w:r>
    </w:p>
    <w:p w14:paraId="2B567B74">
      <w:pPr>
        <w:numPr>
          <w:ilvl w:val="0"/>
          <w:numId w:val="5"/>
        </w:numPr>
        <w:tabs>
          <w:tab w:val="left" w:pos="1958"/>
        </w:tabs>
        <w:bidi w:val="0"/>
        <w:ind w:leftChars="0"/>
        <w:jc w:val="left"/>
        <w:rPr>
          <w:rFonts w:hint="default" w:hAnsi="Cambria Math" w:eastAsia="黑体" w:cs="黑体"/>
          <w:i w:val="0"/>
          <w:kern w:val="2"/>
          <w:sz w:val="24"/>
          <w:szCs w:val="24"/>
          <w:lang w:val="en-US" w:eastAsia="zh-CN" w:bidi="ar-SA"/>
        </w:rPr>
      </w:pPr>
      <w:r>
        <w:rPr>
          <w:rFonts w:hint="default" w:hAnsi="Cambria Math" w:eastAsia="黑体" w:cs="黑体"/>
          <w:i w:val="0"/>
          <w:kern w:val="2"/>
          <w:sz w:val="24"/>
          <w:szCs w:val="24"/>
          <w:lang w:val="en-US" w:eastAsia="zh-CN" w:bidi="ar-SA"/>
        </w:rPr>
        <w:t>API 兼容性测试</w:t>
      </w:r>
      <w:r>
        <w:rPr>
          <w:rFonts w:hint="eastAsia" w:hAnsi="Cambria Math" w:eastAsia="黑体" w:cs="黑体"/>
          <w:i w:val="0"/>
          <w:kern w:val="2"/>
          <w:sz w:val="24"/>
          <w:szCs w:val="24"/>
          <w:lang w:val="en-US" w:eastAsia="zh-CN" w:bidi="ar-SA"/>
        </w:rPr>
        <w:t>（此处使用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Claude-opus-4-6进行报错修改</w:t>
      </w:r>
      <w:r>
        <w:rPr>
          <w:rFonts w:hint="eastAsia" w:hAnsi="Cambria Math" w:eastAsia="黑体" w:cs="黑体"/>
          <w:i w:val="0"/>
          <w:kern w:val="2"/>
          <w:sz w:val="24"/>
          <w:szCs w:val="24"/>
          <w:lang w:val="en-US" w:eastAsia="zh-CN" w:bidi="ar-SA"/>
        </w:rPr>
        <w:t>）</w:t>
      </w:r>
      <w:r>
        <w:rPr>
          <w:rFonts w:hint="default" w:hAnsi="Cambria Math" w:eastAsia="黑体" w:cs="黑体"/>
          <w:i w:val="0"/>
          <w:kern w:val="2"/>
          <w:sz w:val="24"/>
          <w:szCs w:val="24"/>
          <w:lang w:val="en-US" w:eastAsia="zh-CN" w:bidi="ar-SA"/>
        </w:rPr>
        <w:t>：</w:t>
      </w:r>
    </w:p>
    <w:p w14:paraId="1C98AE58">
      <w:pPr>
        <w:numPr>
          <w:numId w:val="0"/>
        </w:numPr>
        <w:tabs>
          <w:tab w:val="left" w:pos="1958"/>
        </w:tabs>
        <w:bidi w:val="0"/>
        <w:ind w:firstLine="480" w:firstLineChars="200"/>
        <w:jc w:val="left"/>
        <w:rPr>
          <w:rFonts w:hint="default" w:hAnsi="Cambria Math" w:eastAsia="黑体" w:cs="黑体"/>
          <w:i w:val="0"/>
          <w:kern w:val="2"/>
          <w:sz w:val="24"/>
          <w:szCs w:val="24"/>
          <w:lang w:val="en-US" w:eastAsia="zh-CN" w:bidi="ar-SA"/>
        </w:rPr>
      </w:pPr>
      <w:r>
        <w:rPr>
          <w:rFonts w:hint="default" w:hAnsi="Cambria Math" w:eastAsia="黑体" w:cs="黑体"/>
          <w:i w:val="0"/>
          <w:kern w:val="2"/>
          <w:sz w:val="24"/>
          <w:szCs w:val="24"/>
          <w:lang w:val="en-US" w:eastAsia="zh-CN" w:bidi="ar-SA"/>
        </w:rPr>
        <w:t>初期使用了 qrand() 和 HighQualityAntialiasing，在 Qt6 + MinGW 环境下导致编译失败。经查阅，改用 QRandomGenerator::global()-&gt;generateDouble()，并移除了不存在的抗锯齿枚举，顺利解决编译错误。</w:t>
      </w:r>
    </w:p>
    <w:p w14:paraId="6382749F">
      <w:pPr>
        <w:numPr>
          <w:ilvl w:val="0"/>
          <w:numId w:val="5"/>
        </w:numPr>
        <w:tabs>
          <w:tab w:val="left" w:pos="1958"/>
        </w:tabs>
        <w:bidi w:val="0"/>
        <w:ind w:left="0" w:leftChars="0" w:firstLine="0" w:firstLineChars="0"/>
        <w:jc w:val="left"/>
        <w:rPr>
          <w:rFonts w:hint="default" w:hAnsi="Cambria Math" w:eastAsia="黑体" w:cs="黑体"/>
          <w:i w:val="0"/>
          <w:kern w:val="2"/>
          <w:sz w:val="24"/>
          <w:szCs w:val="24"/>
          <w:lang w:val="en-US" w:eastAsia="zh-CN" w:bidi="ar-SA"/>
        </w:rPr>
      </w:pPr>
      <w:r>
        <w:rPr>
          <w:rFonts w:hint="default" w:hAnsi="Cambria Math" w:eastAsia="黑体" w:cs="黑体"/>
          <w:i w:val="0"/>
          <w:kern w:val="2"/>
          <w:sz w:val="24"/>
          <w:szCs w:val="24"/>
          <w:lang w:val="en-US" w:eastAsia="zh-CN" w:bidi="ar-SA"/>
        </w:rPr>
        <w:t>性能测试：</w:t>
      </w:r>
    </w:p>
    <w:p w14:paraId="31218034">
      <w:pPr>
        <w:numPr>
          <w:numId w:val="0"/>
        </w:numPr>
        <w:tabs>
          <w:tab w:val="left" w:pos="1958"/>
        </w:tabs>
        <w:bidi w:val="0"/>
        <w:ind w:leftChars="0" w:firstLine="480" w:firstLineChars="200"/>
        <w:jc w:val="left"/>
        <w:rPr>
          <w:rFonts w:hint="default" w:hAnsi="Cambria Math" w:eastAsia="黑体" w:cs="黑体"/>
          <w:i w:val="0"/>
          <w:kern w:val="2"/>
          <w:sz w:val="24"/>
          <w:szCs w:val="24"/>
          <w:lang w:val="en-US" w:eastAsia="zh-CN" w:bidi="ar-SA"/>
        </w:rPr>
      </w:pPr>
      <w:r>
        <w:rPr>
          <w:rFonts w:hint="default" w:hAnsi="Cambria Math" w:eastAsia="黑体" w:cs="黑体"/>
          <w:i w:val="0"/>
          <w:kern w:val="2"/>
          <w:sz w:val="24"/>
          <w:szCs w:val="24"/>
          <w:lang w:val="en-US" w:eastAsia="zh-CN" w:bidi="ar-SA"/>
        </w:rPr>
        <w:t>在绘制 400-500 个带有 40 节拖尾的粒子时，保持 60 FPS 无卡顿。得益于 QPainter 底层的高效实现及简单的欧拉积分算法。</w:t>
      </w:r>
    </w:p>
    <w:p w14:paraId="2D02163B">
      <w:pPr>
        <w:numPr>
          <w:ilvl w:val="0"/>
          <w:numId w:val="5"/>
        </w:numPr>
        <w:tabs>
          <w:tab w:val="left" w:pos="1958"/>
        </w:tabs>
        <w:bidi w:val="0"/>
        <w:ind w:left="0" w:leftChars="0" w:firstLine="0" w:firstLineChars="0"/>
        <w:jc w:val="left"/>
        <w:rPr>
          <w:rFonts w:hint="default" w:hAnsi="Cambria Math" w:eastAsia="黑体" w:cs="黑体"/>
          <w:i w:val="0"/>
          <w:kern w:val="2"/>
          <w:sz w:val="24"/>
          <w:szCs w:val="24"/>
          <w:lang w:val="en-US" w:eastAsia="zh-CN" w:bidi="ar-SA"/>
        </w:rPr>
      </w:pPr>
      <w:r>
        <w:rPr>
          <w:rFonts w:hint="default" w:hAnsi="Cambria Math" w:eastAsia="黑体" w:cs="黑体"/>
          <w:i w:val="0"/>
          <w:kern w:val="2"/>
          <w:sz w:val="24"/>
          <w:szCs w:val="24"/>
          <w:lang w:val="en-US" w:eastAsia="zh-CN" w:bidi="ar-SA"/>
        </w:rPr>
        <w:t>交互测试：</w:t>
      </w:r>
    </w:p>
    <w:p w14:paraId="103D5499">
      <w:pPr>
        <w:numPr>
          <w:numId w:val="0"/>
        </w:numPr>
        <w:tabs>
          <w:tab w:val="left" w:pos="1958"/>
        </w:tabs>
        <w:bidi w:val="0"/>
        <w:ind w:leftChars="0" w:firstLine="480" w:firstLineChars="200"/>
        <w:jc w:val="left"/>
        <w:rPr>
          <w:rFonts w:hint="default" w:hAnsi="Cambria Math" w:eastAsia="黑体" w:cs="黑体"/>
          <w:i w:val="0"/>
          <w:kern w:val="2"/>
          <w:sz w:val="24"/>
          <w:szCs w:val="24"/>
          <w:lang w:val="en-US" w:eastAsia="zh-CN" w:bidi="ar-SA"/>
        </w:rPr>
      </w:pPr>
      <w:r>
        <w:rPr>
          <w:rFonts w:hint="default" w:hAnsi="Cambria Math" w:eastAsia="黑体" w:cs="黑体"/>
          <w:i w:val="0"/>
          <w:kern w:val="2"/>
          <w:sz w:val="24"/>
          <w:szCs w:val="24"/>
          <w:lang w:val="en-US" w:eastAsia="zh-CN" w:bidi="ar-SA"/>
        </w:rPr>
        <w:t>鼠标左键按住拖动时，中心坐标发生平滑位移，粒子受引力牵引跟随移动，表现出类似“流体/弹簧”的跟随效果；滚轮缩放时，星系整体收缩或扩散，符合预期。</w:t>
      </w:r>
    </w:p>
    <w:p w14:paraId="3DD3A13A">
      <w:pPr>
        <w:numPr>
          <w:ilvl w:val="0"/>
          <w:numId w:val="3"/>
        </w:numPr>
        <w:tabs>
          <w:tab w:val="left" w:pos="1958"/>
        </w:tabs>
        <w:bidi w:val="0"/>
        <w:ind w:left="0" w:leftChars="0" w:firstLine="0" w:firstLineChars="0"/>
        <w:jc w:val="left"/>
        <w:rPr>
          <w:rFonts w:hint="default" w:hAnsi="Cambria Math" w:eastAsia="黑体" w:cs="黑体"/>
          <w:i w:val="0"/>
          <w:kern w:val="2"/>
          <w:sz w:val="28"/>
          <w:szCs w:val="28"/>
          <w:lang w:val="en-US" w:eastAsia="zh-CN" w:bidi="ar-SA"/>
        </w:rPr>
      </w:pPr>
      <w:r>
        <w:rPr>
          <w:rFonts w:hint="eastAsia" w:hAnsi="Cambria Math" w:eastAsia="黑体" w:cs="黑体"/>
          <w:i w:val="0"/>
          <w:kern w:val="2"/>
          <w:sz w:val="28"/>
          <w:szCs w:val="28"/>
          <w:lang w:val="en-US" w:eastAsia="zh-CN" w:bidi="ar-SA"/>
        </w:rPr>
        <w:t>收获</w:t>
      </w:r>
    </w:p>
    <w:p w14:paraId="36499F79">
      <w:pPr>
        <w:numPr>
          <w:ilvl w:val="0"/>
          <w:numId w:val="6"/>
        </w:numPr>
        <w:tabs>
          <w:tab w:val="left" w:pos="1958"/>
        </w:tabs>
        <w:bidi w:val="0"/>
        <w:jc w:val="left"/>
        <w:rPr>
          <w:rFonts w:hint="default" w:hAnsi="Cambria Math" w:eastAsia="黑体" w:cs="黑体"/>
          <w:i w:val="0"/>
          <w:kern w:val="2"/>
          <w:sz w:val="24"/>
          <w:szCs w:val="24"/>
          <w:lang w:val="en-US" w:eastAsia="zh-CN" w:bidi="ar-SA"/>
        </w:rPr>
      </w:pPr>
      <w:r>
        <w:rPr>
          <w:rFonts w:hint="default" w:hAnsi="Cambria Math" w:eastAsia="黑体" w:cs="黑体"/>
          <w:i w:val="0"/>
          <w:kern w:val="2"/>
          <w:sz w:val="24"/>
          <w:szCs w:val="24"/>
          <w:lang w:val="en-US" w:eastAsia="zh-CN" w:bidi="ar-SA"/>
        </w:rPr>
        <w:t>个人收获</w:t>
      </w:r>
    </w:p>
    <w:p w14:paraId="151CB3B1">
      <w:pPr>
        <w:numPr>
          <w:numId w:val="0"/>
        </w:numPr>
        <w:tabs>
          <w:tab w:val="left" w:pos="1958"/>
        </w:tabs>
        <w:bidi w:val="0"/>
        <w:ind w:leftChars="0" w:firstLine="480" w:firstLineChars="200"/>
        <w:jc w:val="left"/>
        <w:rPr>
          <w:rFonts w:hint="default" w:hAnsi="Cambria Math" w:eastAsia="黑体" w:cs="黑体"/>
          <w:i w:val="0"/>
          <w:kern w:val="2"/>
          <w:sz w:val="24"/>
          <w:szCs w:val="24"/>
          <w:lang w:val="en-US" w:eastAsia="zh-CN" w:bidi="ar-SA"/>
        </w:rPr>
      </w:pPr>
      <w:r>
        <w:rPr>
          <w:rFonts w:hint="default" w:hAnsi="Cambria Math" w:eastAsia="黑体" w:cs="黑体"/>
          <w:i w:val="0"/>
          <w:kern w:val="2"/>
          <w:sz w:val="24"/>
          <w:szCs w:val="24"/>
          <w:lang w:val="en-US" w:eastAsia="zh-CN" w:bidi="ar-SA"/>
        </w:rPr>
        <w:t xml:space="preserve">通过本次实验，我将书本上的面向对象理论和简单的物理知识真正落实到了代码中。首先，对 Qt 的绘图机制有了深刻的认识。以前认为复杂的图形很难用代码写出来，但通过组合使用 QPainter的渐变、透明度和图层叠加，能实现非常惊艳的视觉效果。其次，提升了解决实际 Bug 的能力。例如从 Qt5 迁移至 Qt6 时遇到的 API 废弃问题，让我学会了如何查阅官方文档寻找替代方案（如引入 </w:t>
      </w:r>
    </w:p>
    <w:p w14:paraId="4F3F7073">
      <w:pPr>
        <w:numPr>
          <w:numId w:val="0"/>
        </w:numPr>
        <w:tabs>
          <w:tab w:val="left" w:pos="1958"/>
        </w:tabs>
        <w:bidi w:val="0"/>
        <w:ind w:leftChars="0"/>
        <w:jc w:val="left"/>
        <w:rPr>
          <w:rFonts w:hint="eastAsia" w:hAnsi="Cambria Math" w:eastAsia="黑体" w:cs="黑体"/>
          <w:i w:val="0"/>
          <w:kern w:val="2"/>
          <w:sz w:val="24"/>
          <w:szCs w:val="24"/>
          <w:lang w:val="en-US" w:eastAsia="zh-CN" w:bidi="ar-SA"/>
        </w:rPr>
      </w:pPr>
      <w:r>
        <w:rPr>
          <w:rFonts w:hint="default" w:hAnsi="Cambria Math" w:eastAsia="黑体" w:cs="黑体"/>
          <w:i w:val="0"/>
          <w:kern w:val="2"/>
          <w:sz w:val="24"/>
          <w:szCs w:val="24"/>
          <w:lang w:val="en-US" w:eastAsia="zh-CN" w:bidi="ar-SA"/>
        </w:rPr>
        <w:t>QRandomGenerator）。最后，体会到了数学与代码结合的美感，简单的三角函数和向量运算就能模拟出宏大的星系运转规律</w:t>
      </w:r>
      <w:r>
        <w:rPr>
          <w:rFonts w:hint="eastAsia" w:hAnsi="Cambria Math" w:eastAsia="黑体" w:cs="黑体"/>
          <w:i w:val="0"/>
          <w:kern w:val="2"/>
          <w:sz w:val="24"/>
          <w:szCs w:val="24"/>
          <w:lang w:val="en-US" w:eastAsia="zh-CN" w:bidi="ar-SA"/>
        </w:rPr>
        <w:t>。</w:t>
      </w:r>
    </w:p>
    <w:p w14:paraId="718E62DD">
      <w:pPr>
        <w:numPr>
          <w:ilvl w:val="0"/>
          <w:numId w:val="6"/>
        </w:numPr>
        <w:tabs>
          <w:tab w:val="left" w:pos="1958"/>
        </w:tabs>
        <w:bidi w:val="0"/>
        <w:ind w:left="0" w:leftChars="0" w:firstLine="0" w:firstLineChars="0"/>
        <w:jc w:val="left"/>
        <w:rPr>
          <w:rFonts w:hint="eastAsia" w:hAnsi="Cambria Math" w:eastAsia="黑体" w:cs="黑体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eastAsia="黑体" w:cs="黑体"/>
          <w:i w:val="0"/>
          <w:kern w:val="2"/>
          <w:sz w:val="24"/>
          <w:szCs w:val="24"/>
          <w:lang w:val="en-US" w:eastAsia="zh-CN" w:bidi="ar-SA"/>
        </w:rPr>
        <w:t>项目的不足与可改进的点</w:t>
      </w:r>
    </w:p>
    <w:p w14:paraId="109D2341">
      <w:pPr>
        <w:numPr>
          <w:numId w:val="0"/>
        </w:numPr>
        <w:tabs>
          <w:tab w:val="left" w:pos="1958"/>
        </w:tabs>
        <w:bidi w:val="0"/>
        <w:ind w:firstLine="480" w:firstLineChars="200"/>
        <w:jc w:val="left"/>
        <w:rPr>
          <w:rFonts w:hint="default" w:hAnsi="Cambria Math" w:eastAsia="黑体" w:cs="黑体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eastAsia="黑体" w:cs="黑体"/>
          <w:i w:val="0"/>
          <w:kern w:val="2"/>
          <w:sz w:val="24"/>
          <w:szCs w:val="24"/>
          <w:lang w:val="en-US" w:eastAsia="zh-CN" w:bidi="ar-SA"/>
        </w:rPr>
        <w:t>在</w:t>
      </w:r>
      <w:r>
        <w:rPr>
          <w:rFonts w:hint="default" w:hAnsi="Cambria Math" w:eastAsia="黑体" w:cs="黑体"/>
          <w:i w:val="0"/>
          <w:kern w:val="2"/>
          <w:sz w:val="24"/>
          <w:szCs w:val="24"/>
          <w:lang w:val="en-US" w:eastAsia="zh-CN" w:bidi="ar-SA"/>
        </w:rPr>
        <w:t>碰撞检测</w:t>
      </w:r>
      <w:r>
        <w:rPr>
          <w:rFonts w:hint="eastAsia" w:hAnsi="Cambria Math" w:eastAsia="黑体" w:cs="黑体"/>
          <w:i w:val="0"/>
          <w:kern w:val="2"/>
          <w:sz w:val="24"/>
          <w:szCs w:val="24"/>
          <w:lang w:val="en-US" w:eastAsia="zh-CN" w:bidi="ar-SA"/>
        </w:rPr>
        <w:t>方面存在</w:t>
      </w:r>
      <w:r>
        <w:rPr>
          <w:rFonts w:hint="default" w:hAnsi="Cambria Math" w:eastAsia="黑体" w:cs="黑体"/>
          <w:i w:val="0"/>
          <w:kern w:val="2"/>
          <w:sz w:val="24"/>
          <w:szCs w:val="24"/>
          <w:lang w:val="en-US" w:eastAsia="zh-CN" w:bidi="ar-SA"/>
        </w:rPr>
        <w:t>缺失</w:t>
      </w:r>
      <w:r>
        <w:rPr>
          <w:rFonts w:hint="eastAsia" w:hAnsi="Cambria Math" w:eastAsia="黑体" w:cs="黑体"/>
          <w:i w:val="0"/>
          <w:kern w:val="2"/>
          <w:sz w:val="24"/>
          <w:szCs w:val="24"/>
          <w:lang w:val="en-US" w:eastAsia="zh-CN" w:bidi="ar-SA"/>
        </w:rPr>
        <w:t>，</w:t>
      </w:r>
      <w:r>
        <w:rPr>
          <w:rFonts w:hint="default" w:hAnsi="Cambria Math" w:eastAsia="黑体" w:cs="黑体"/>
          <w:i w:val="0"/>
          <w:kern w:val="2"/>
          <w:sz w:val="24"/>
          <w:szCs w:val="24"/>
          <w:lang w:val="en-US" w:eastAsia="zh-CN" w:bidi="ar-SA"/>
        </w:rPr>
        <w:t>目前粒子之间是互相穿透的，没有体积碰撞，如果增加粒子间的斥力或碰撞检测，物理模拟会更加真实</w:t>
      </w:r>
      <w:r>
        <w:rPr>
          <w:rFonts w:hint="eastAsia" w:hAnsi="Cambria Math" w:eastAsia="黑体" w:cs="黑体"/>
          <w:i w:val="0"/>
          <w:kern w:val="2"/>
          <w:sz w:val="24"/>
          <w:szCs w:val="24"/>
          <w:lang w:val="en-US" w:eastAsia="zh-CN" w:bidi="ar-SA"/>
        </w:rPr>
        <w:t>，同时功能较为单一，我认为可以增加 UI 控制面板，允许用户在界面上动态拖动滑块调节粒子数量、颜色方案、拖尾长度等参数。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704825"/>
    <w:multiLevelType w:val="singleLevel"/>
    <w:tmpl w:val="AB70482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35F1BF9"/>
    <w:multiLevelType w:val="singleLevel"/>
    <w:tmpl w:val="F35F1BF9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3C311A79"/>
    <w:multiLevelType w:val="singleLevel"/>
    <w:tmpl w:val="3C311A7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1C9BEA4"/>
    <w:multiLevelType w:val="singleLevel"/>
    <w:tmpl w:val="61C9BEA4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CD44C44"/>
    <w:multiLevelType w:val="singleLevel"/>
    <w:tmpl w:val="6CD44C4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78590915"/>
    <w:multiLevelType w:val="singleLevel"/>
    <w:tmpl w:val="78590915"/>
    <w:lvl w:ilvl="0" w:tentative="0">
      <w:start w:val="2"/>
      <w:numFmt w:val="decimal"/>
      <w:suff w:val="space"/>
      <w:lvlText w:val="%1."/>
      <w:lvlJc w:val="left"/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036404"/>
    <w:rsid w:val="40ED353D"/>
    <w:rsid w:val="502C3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qFormat/>
    <w:uiPriority w:val="0"/>
    <w:rPr>
      <w:rFonts w:ascii="Times New Roman" w:hAnsi="Times New Roman" w:eastAsia="宋体" w:cs="Times New Roman"/>
      <w:szCs w:val="24"/>
    </w:rPr>
  </w:style>
  <w:style w:type="paragraph" w:styleId="3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1187</Words>
  <Characters>1385</Characters>
  <Lines>0</Lines>
  <Paragraphs>0</Paragraphs>
  <TotalTime>2</TotalTime>
  <ScaleCrop>false</ScaleCrop>
  <LinksUpToDate>false</LinksUpToDate>
  <CharactersWithSpaces>1667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2026-05-09T13:14:00Z</dcterms:created>
  <dc:creator>XU</dc:creator>
  <cp:lastModifiedBy>。</cp:lastModifiedBy>
  <dcterms:modified xsi:type="dcterms:W3CDTF">2026-05-10T07:40:55Z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eyJoZGlkIjoiYzk0NmMzN2JkZjM4ZTU2YzIyZWQwZWE0MTM0MTM1OTciLCJ1c2VySWQiOiIxNzA0NDYwMTY0In0=</vt:lpwstr>
  </property>
  <property fmtid="{D5CDD505-2E9C-101B-9397-08002B2CF9AE}" pid="4" name="ICV">
    <vt:lpwstr>DCCA66D38F99452B9E8C3AB9BF540AA8_12</vt:lpwstr>
  </property>
</Properties>
</file>