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360" w:lineRule="auto"/>
        <w:jc w:val="center"/>
        <w:rPr>
          <w:b w:val="1"/>
          <w:sz w:val="26"/>
          <w:szCs w:val="26"/>
        </w:rPr>
      </w:pPr>
      <w:r w:rsidDel="00000000" w:rsidR="00000000" w:rsidRPr="00000000">
        <w:rPr>
          <w:b w:val="1"/>
          <w:sz w:val="26"/>
          <w:szCs w:val="26"/>
          <w:rtl w:val="0"/>
        </w:rPr>
        <w:t xml:space="preserve">QUY CHẾ PHỤ ĐẠO (COACHING)</w:t>
      </w:r>
    </w:p>
    <w:p w:rsidR="00000000" w:rsidDel="00000000" w:rsidP="00000000" w:rsidRDefault="00000000" w:rsidRPr="00000000" w14:paraId="00000002">
      <w:pPr>
        <w:spacing w:after="0" w:line="360" w:lineRule="auto"/>
        <w:jc w:val="center"/>
        <w:rPr>
          <w:b w:val="1"/>
          <w:sz w:val="26"/>
          <w:szCs w:val="26"/>
        </w:rPr>
      </w:pPr>
      <w:r w:rsidDel="00000000" w:rsidR="00000000" w:rsidRPr="00000000">
        <w:rPr>
          <w:b w:val="1"/>
          <w:sz w:val="26"/>
          <w:szCs w:val="26"/>
          <w:rtl w:val="0"/>
        </w:rPr>
        <w:t xml:space="preserve">Đại học Trực tuyến FUNiX</w:t>
      </w:r>
    </w:p>
    <w:p w:rsidR="00000000" w:rsidDel="00000000" w:rsidP="00000000" w:rsidRDefault="00000000" w:rsidRPr="00000000" w14:paraId="00000003">
      <w:pPr>
        <w:numPr>
          <w:ilvl w:val="0"/>
          <w:numId w:val="4"/>
        </w:numPr>
        <w:spacing w:after="0" w:before="80" w:line="360" w:lineRule="auto"/>
        <w:ind w:left="540" w:hanging="360"/>
        <w:jc w:val="both"/>
        <w:rPr>
          <w:sz w:val="22"/>
          <w:szCs w:val="22"/>
        </w:rPr>
      </w:pPr>
      <w:r w:rsidDel="00000000" w:rsidR="00000000" w:rsidRPr="00000000">
        <w:rPr>
          <w:b w:val="1"/>
          <w:sz w:val="22"/>
          <w:szCs w:val="22"/>
          <w:rtl w:val="0"/>
        </w:rPr>
        <w:t xml:space="preserve">Tại sao lại cần coaching?</w:t>
      </w:r>
    </w:p>
    <w:p w:rsidR="00000000" w:rsidDel="00000000" w:rsidP="00000000" w:rsidRDefault="00000000" w:rsidRPr="00000000" w14:paraId="00000004">
      <w:pPr>
        <w:spacing w:after="0" w:line="360" w:lineRule="auto"/>
        <w:ind w:left="566.9291338582675" w:firstLine="0"/>
        <w:jc w:val="both"/>
        <w:rPr>
          <w:sz w:val="22"/>
          <w:szCs w:val="22"/>
        </w:rPr>
      </w:pPr>
      <w:r w:rsidDel="00000000" w:rsidR="00000000" w:rsidRPr="00000000">
        <w:rPr>
          <w:sz w:val="22"/>
          <w:szCs w:val="22"/>
          <w:rtl w:val="0"/>
        </w:rPr>
        <w:t xml:space="preserve">Coaching là hình thức hỗ trợ dành cho các học viên gặp khó khăn về năng lực, đông lực trong quá trình theo học tại FUNiX. Coaching được tiến hành theo đợt trong một khoảng thời gian nhất định, nhằm đạt được một kết quả học tập cụ thể được học viên cam kết từ trước. Sau coaching, học viên được kỳ vọng là sẽ có khả năng tự học.</w:t>
      </w:r>
    </w:p>
    <w:p w:rsidR="00000000" w:rsidDel="00000000" w:rsidP="00000000" w:rsidRDefault="00000000" w:rsidRPr="00000000" w14:paraId="00000005">
      <w:pPr>
        <w:spacing w:after="0" w:line="360" w:lineRule="auto"/>
        <w:ind w:left="566.9291338582675" w:firstLine="0"/>
        <w:jc w:val="both"/>
        <w:rPr>
          <w:sz w:val="22"/>
          <w:szCs w:val="22"/>
        </w:rPr>
      </w:pPr>
      <w:r w:rsidDel="00000000" w:rsidR="00000000" w:rsidRPr="00000000">
        <w:rPr>
          <w:sz w:val="22"/>
          <w:szCs w:val="22"/>
          <w:rtl w:val="0"/>
        </w:rPr>
        <w:t xml:space="preserve">Có 4 loại hình coaching như sau, trong đó có 3 loại hình đầu liên quan đến môn học cụ thể:</w:t>
      </w:r>
    </w:p>
    <w:p w:rsidR="00000000" w:rsidDel="00000000" w:rsidP="00000000" w:rsidRDefault="00000000" w:rsidRPr="00000000" w14:paraId="00000006">
      <w:pPr>
        <w:numPr>
          <w:ilvl w:val="1"/>
          <w:numId w:val="7"/>
        </w:numPr>
        <w:spacing w:after="0" w:line="360" w:lineRule="auto"/>
        <w:ind w:left="1133.858267716535" w:hanging="360"/>
        <w:jc w:val="both"/>
        <w:rPr>
          <w:sz w:val="22"/>
          <w:szCs w:val="22"/>
          <w:u w:val="none"/>
        </w:rPr>
      </w:pPr>
      <w:r w:rsidDel="00000000" w:rsidR="00000000" w:rsidRPr="00000000">
        <w:rPr>
          <w:sz w:val="22"/>
          <w:szCs w:val="22"/>
          <w:rtl w:val="0"/>
        </w:rPr>
        <w:t xml:space="preserve">Coaching phụ đạo</w:t>
      </w:r>
    </w:p>
    <w:p w:rsidR="00000000" w:rsidDel="00000000" w:rsidP="00000000" w:rsidRDefault="00000000" w:rsidRPr="00000000" w14:paraId="00000007">
      <w:pPr>
        <w:numPr>
          <w:ilvl w:val="1"/>
          <w:numId w:val="7"/>
        </w:numPr>
        <w:spacing w:after="0" w:line="360" w:lineRule="auto"/>
        <w:ind w:left="1133.858267716535" w:hanging="360"/>
        <w:jc w:val="both"/>
        <w:rPr>
          <w:sz w:val="22"/>
          <w:szCs w:val="22"/>
        </w:rPr>
      </w:pPr>
      <w:r w:rsidDel="00000000" w:rsidR="00000000" w:rsidRPr="00000000">
        <w:rPr>
          <w:sz w:val="22"/>
          <w:szCs w:val="22"/>
          <w:rtl w:val="0"/>
        </w:rPr>
        <w:t xml:space="preserve">Coaching nâng cao (Dành học viên giỏi muốn học ở mức cao hơn so với môn học)</w:t>
      </w:r>
    </w:p>
    <w:p w:rsidR="00000000" w:rsidDel="00000000" w:rsidP="00000000" w:rsidRDefault="00000000" w:rsidRPr="00000000" w14:paraId="00000008">
      <w:pPr>
        <w:numPr>
          <w:ilvl w:val="1"/>
          <w:numId w:val="7"/>
        </w:numPr>
        <w:spacing w:after="0" w:line="360" w:lineRule="auto"/>
        <w:ind w:left="1133.858267716535" w:hanging="360"/>
        <w:jc w:val="both"/>
        <w:rPr>
          <w:sz w:val="22"/>
          <w:szCs w:val="22"/>
        </w:rPr>
      </w:pPr>
      <w:r w:rsidDel="00000000" w:rsidR="00000000" w:rsidRPr="00000000">
        <w:rPr>
          <w:sz w:val="22"/>
          <w:szCs w:val="22"/>
          <w:rtl w:val="0"/>
        </w:rPr>
        <w:t xml:space="preserve">Coaching ôn thi (Dành cho học viên đã đủ điều kiện thi và muốn được ôn tập lại trước khi thi)</w:t>
      </w:r>
    </w:p>
    <w:p w:rsidR="00000000" w:rsidDel="00000000" w:rsidP="00000000" w:rsidRDefault="00000000" w:rsidRPr="00000000" w14:paraId="00000009">
      <w:pPr>
        <w:numPr>
          <w:ilvl w:val="1"/>
          <w:numId w:val="7"/>
        </w:numPr>
        <w:spacing w:after="0" w:line="360" w:lineRule="auto"/>
        <w:ind w:left="1133.858267716535" w:hanging="360"/>
        <w:jc w:val="both"/>
        <w:rPr>
          <w:sz w:val="22"/>
          <w:szCs w:val="22"/>
        </w:rPr>
      </w:pPr>
      <w:r w:rsidDel="00000000" w:rsidR="00000000" w:rsidRPr="00000000">
        <w:rPr>
          <w:sz w:val="22"/>
          <w:szCs w:val="22"/>
          <w:rtl w:val="0"/>
        </w:rPr>
        <w:t xml:space="preserve">Coaching tư vấn tình huống </w:t>
      </w:r>
    </w:p>
    <w:p w:rsidR="00000000" w:rsidDel="00000000" w:rsidP="00000000" w:rsidRDefault="00000000" w:rsidRPr="00000000" w14:paraId="0000000A">
      <w:pPr>
        <w:numPr>
          <w:ilvl w:val="0"/>
          <w:numId w:val="2"/>
        </w:numPr>
        <w:spacing w:after="0" w:line="360" w:lineRule="auto"/>
        <w:ind w:left="1417.3228346456694" w:hanging="285"/>
        <w:jc w:val="both"/>
        <w:rPr>
          <w:sz w:val="22"/>
          <w:szCs w:val="22"/>
        </w:rPr>
      </w:pPr>
      <w:r w:rsidDel="00000000" w:rsidR="00000000" w:rsidRPr="00000000">
        <w:rPr>
          <w:sz w:val="22"/>
          <w:szCs w:val="22"/>
          <w:rtl w:val="0"/>
        </w:rPr>
        <w:t xml:space="preserve">Học viên cần tư vấn về lộ trình học, phương pháp tự học, định hướng nghề nghiệp, cách viết CV,..; </w:t>
      </w:r>
    </w:p>
    <w:p w:rsidR="00000000" w:rsidDel="00000000" w:rsidP="00000000" w:rsidRDefault="00000000" w:rsidRPr="00000000" w14:paraId="0000000B">
      <w:pPr>
        <w:numPr>
          <w:ilvl w:val="0"/>
          <w:numId w:val="2"/>
        </w:numPr>
        <w:spacing w:after="0" w:line="360" w:lineRule="auto"/>
        <w:ind w:left="1417.3228346456694" w:hanging="285"/>
        <w:jc w:val="both"/>
        <w:rPr>
          <w:sz w:val="22"/>
          <w:szCs w:val="22"/>
        </w:rPr>
      </w:pPr>
      <w:r w:rsidDel="00000000" w:rsidR="00000000" w:rsidRPr="00000000">
        <w:rPr>
          <w:sz w:val="22"/>
          <w:szCs w:val="22"/>
          <w:rtl w:val="0"/>
        </w:rPr>
        <w:t xml:space="preserve">Học viên không biết phải đặt câu hỏi như thế nào; </w:t>
      </w:r>
    </w:p>
    <w:p w:rsidR="00000000" w:rsidDel="00000000" w:rsidP="00000000" w:rsidRDefault="00000000" w:rsidRPr="00000000" w14:paraId="0000000C">
      <w:pPr>
        <w:numPr>
          <w:ilvl w:val="0"/>
          <w:numId w:val="2"/>
        </w:numPr>
        <w:spacing w:after="0" w:line="360" w:lineRule="auto"/>
        <w:ind w:left="1417.3228346456694" w:hanging="285"/>
        <w:jc w:val="both"/>
        <w:rPr>
          <w:sz w:val="22"/>
          <w:szCs w:val="22"/>
        </w:rPr>
      </w:pPr>
      <w:r w:rsidDel="00000000" w:rsidR="00000000" w:rsidRPr="00000000">
        <w:rPr>
          <w:sz w:val="22"/>
          <w:szCs w:val="22"/>
          <w:rtl w:val="0"/>
        </w:rPr>
        <w:t xml:space="preserve">Học viên chưa sẵn sàng về năng lực và thể lực trước khi học FUNiX (Ví dụ như học viên khuyết tật, học viên chưa biết tin học cơ bản,…cần tư vấn chuẩn bị những gì trước khi sẵn sàng học FUNiX).</w:t>
      </w:r>
    </w:p>
    <w:p w:rsidR="00000000" w:rsidDel="00000000" w:rsidP="00000000" w:rsidRDefault="00000000" w:rsidRPr="00000000" w14:paraId="0000000D">
      <w:pPr>
        <w:numPr>
          <w:ilvl w:val="0"/>
          <w:numId w:val="4"/>
        </w:numPr>
        <w:spacing w:after="0" w:line="360" w:lineRule="auto"/>
        <w:ind w:left="540" w:hanging="360"/>
        <w:jc w:val="both"/>
        <w:rPr>
          <w:sz w:val="22"/>
          <w:szCs w:val="22"/>
        </w:rPr>
      </w:pPr>
      <w:r w:rsidDel="00000000" w:rsidR="00000000" w:rsidRPr="00000000">
        <w:rPr>
          <w:b w:val="1"/>
          <w:sz w:val="22"/>
          <w:szCs w:val="22"/>
          <w:rtl w:val="0"/>
        </w:rPr>
        <w:t xml:space="preserve">Coach là ai và có trách nhiệm gì?</w:t>
      </w:r>
    </w:p>
    <w:p w:rsidR="00000000" w:rsidDel="00000000" w:rsidP="00000000" w:rsidRDefault="00000000" w:rsidRPr="00000000" w14:paraId="0000000E">
      <w:pPr>
        <w:numPr>
          <w:ilvl w:val="0"/>
          <w:numId w:val="1"/>
        </w:numPr>
        <w:spacing w:after="0" w:line="360" w:lineRule="auto"/>
        <w:ind w:left="850.3937007874017" w:hanging="360"/>
        <w:jc w:val="both"/>
        <w:rPr>
          <w:sz w:val="22"/>
          <w:szCs w:val="22"/>
          <w:u w:val="none"/>
        </w:rPr>
      </w:pPr>
      <w:r w:rsidDel="00000000" w:rsidR="00000000" w:rsidRPr="00000000">
        <w:rPr>
          <w:sz w:val="22"/>
          <w:szCs w:val="22"/>
          <w:rtl w:val="0"/>
        </w:rPr>
        <w:t xml:space="preserve">Coach là người phụ đạo học viên trong thời gian coaching. Coach là mentor của FUNiX, được tuyển chọn và huấn luyện để làm công việc coaching. Định kỳ, FUNiX đánh giá coach trên cơ sở kết quả công việc và phản hồi của học viên và Hannah.</w:t>
      </w:r>
    </w:p>
    <w:p w:rsidR="00000000" w:rsidDel="00000000" w:rsidP="00000000" w:rsidRDefault="00000000" w:rsidRPr="00000000" w14:paraId="0000000F">
      <w:pPr>
        <w:numPr>
          <w:ilvl w:val="0"/>
          <w:numId w:val="1"/>
        </w:numPr>
        <w:spacing w:after="0" w:line="360" w:lineRule="auto"/>
        <w:ind w:left="850.3937007874017" w:hanging="360"/>
        <w:jc w:val="both"/>
        <w:rPr>
          <w:sz w:val="22"/>
          <w:szCs w:val="22"/>
          <w:u w:val="none"/>
        </w:rPr>
      </w:pPr>
      <w:r w:rsidDel="00000000" w:rsidR="00000000" w:rsidRPr="00000000">
        <w:rPr>
          <w:sz w:val="22"/>
          <w:szCs w:val="22"/>
          <w:rtl w:val="0"/>
        </w:rPr>
        <w:t xml:space="preserve">Trách nhiệm của coach là giúp học viên vượt qua khó khăn trong học tập, làm cho học viên quyết tâm và tự tin hơn. Coach không “học hộ”, gà bài cho học viên mà giúp họ hiểu nội dung môn học để tự làm được các bài tập.</w:t>
      </w:r>
      <w:r w:rsidDel="00000000" w:rsidR="00000000" w:rsidRPr="00000000">
        <w:rPr>
          <w:rtl w:val="0"/>
        </w:rPr>
      </w:r>
    </w:p>
    <w:p w:rsidR="00000000" w:rsidDel="00000000" w:rsidP="00000000" w:rsidRDefault="00000000" w:rsidRPr="00000000" w14:paraId="00000010">
      <w:pPr>
        <w:numPr>
          <w:ilvl w:val="0"/>
          <w:numId w:val="4"/>
        </w:numPr>
        <w:spacing w:after="0" w:line="360" w:lineRule="auto"/>
        <w:ind w:left="540" w:hanging="360"/>
        <w:jc w:val="both"/>
        <w:rPr>
          <w:sz w:val="22"/>
          <w:szCs w:val="22"/>
        </w:rPr>
      </w:pPr>
      <w:r w:rsidDel="00000000" w:rsidR="00000000" w:rsidRPr="00000000">
        <w:rPr>
          <w:b w:val="1"/>
          <w:sz w:val="22"/>
          <w:szCs w:val="22"/>
          <w:rtl w:val="0"/>
        </w:rPr>
        <w:t xml:space="preserve">Đối tượng được coaching?</w:t>
      </w:r>
    </w:p>
    <w:p w:rsidR="00000000" w:rsidDel="00000000" w:rsidP="00000000" w:rsidRDefault="00000000" w:rsidRPr="00000000" w14:paraId="00000011">
      <w:pPr>
        <w:numPr>
          <w:ilvl w:val="0"/>
          <w:numId w:val="6"/>
        </w:numPr>
        <w:spacing w:after="0" w:line="360" w:lineRule="auto"/>
        <w:ind w:left="992.1259842519685" w:hanging="360"/>
        <w:jc w:val="both"/>
        <w:rPr>
          <w:sz w:val="22"/>
          <w:szCs w:val="22"/>
          <w:u w:val="none"/>
        </w:rPr>
      </w:pPr>
      <w:r w:rsidDel="00000000" w:rsidR="00000000" w:rsidRPr="00000000">
        <w:rPr>
          <w:sz w:val="22"/>
          <w:szCs w:val="22"/>
          <w:rtl w:val="0"/>
        </w:rPr>
        <w:t xml:space="preserve">Học viên học chứng chỉ</w:t>
      </w:r>
    </w:p>
    <w:p w:rsidR="00000000" w:rsidDel="00000000" w:rsidP="00000000" w:rsidRDefault="00000000" w:rsidRPr="00000000" w14:paraId="00000012">
      <w:pPr>
        <w:numPr>
          <w:ilvl w:val="0"/>
          <w:numId w:val="6"/>
        </w:numPr>
        <w:spacing w:after="0" w:line="360" w:lineRule="auto"/>
        <w:ind w:left="992.1259842519685" w:hanging="360"/>
        <w:jc w:val="both"/>
        <w:rPr>
          <w:sz w:val="22"/>
          <w:szCs w:val="22"/>
          <w:u w:val="none"/>
        </w:rPr>
      </w:pPr>
      <w:r w:rsidDel="00000000" w:rsidR="00000000" w:rsidRPr="00000000">
        <w:rPr>
          <w:sz w:val="22"/>
          <w:szCs w:val="22"/>
          <w:rtl w:val="0"/>
        </w:rPr>
        <w:t xml:space="preserve">Học viên học môn lẻ</w:t>
      </w:r>
    </w:p>
    <w:p w:rsidR="00000000" w:rsidDel="00000000" w:rsidP="00000000" w:rsidRDefault="00000000" w:rsidRPr="00000000" w14:paraId="00000013">
      <w:pPr>
        <w:numPr>
          <w:ilvl w:val="0"/>
          <w:numId w:val="6"/>
        </w:numPr>
        <w:spacing w:after="0" w:line="360" w:lineRule="auto"/>
        <w:ind w:left="992.1259842519685" w:hanging="360"/>
        <w:jc w:val="both"/>
        <w:rPr>
          <w:sz w:val="22"/>
          <w:szCs w:val="22"/>
          <w:u w:val="none"/>
        </w:rPr>
      </w:pPr>
      <w:r w:rsidDel="00000000" w:rsidR="00000000" w:rsidRPr="00000000">
        <w:rPr>
          <w:sz w:val="22"/>
          <w:szCs w:val="22"/>
          <w:rtl w:val="0"/>
        </w:rPr>
        <w:t xml:space="preserve">Học viên đóng học phí theo thời gian</w:t>
      </w:r>
    </w:p>
    <w:p w:rsidR="00000000" w:rsidDel="00000000" w:rsidP="00000000" w:rsidRDefault="00000000" w:rsidRPr="00000000" w14:paraId="00000014">
      <w:pPr>
        <w:spacing w:after="0" w:line="360" w:lineRule="auto"/>
        <w:ind w:left="992.1259842519685" w:hanging="360"/>
        <w:jc w:val="both"/>
        <w:rPr>
          <w:sz w:val="22"/>
          <w:szCs w:val="22"/>
        </w:rPr>
      </w:pPr>
      <w:r w:rsidDel="00000000" w:rsidR="00000000" w:rsidRPr="00000000">
        <w:rPr>
          <w:sz w:val="22"/>
          <w:szCs w:val="22"/>
          <w:rtl w:val="0"/>
        </w:rPr>
        <w:t xml:space="preserve">Những trường hợp khác thuộc chương trình hợp tác sẽ được quy định theo thỏa thuận 2 bên.</w:t>
      </w:r>
    </w:p>
    <w:p w:rsidR="00000000" w:rsidDel="00000000" w:rsidP="00000000" w:rsidRDefault="00000000" w:rsidRPr="00000000" w14:paraId="00000015">
      <w:pPr>
        <w:numPr>
          <w:ilvl w:val="0"/>
          <w:numId w:val="4"/>
        </w:numPr>
        <w:spacing w:after="0" w:line="360" w:lineRule="auto"/>
        <w:ind w:left="540" w:hanging="360"/>
        <w:jc w:val="both"/>
        <w:rPr>
          <w:sz w:val="22"/>
          <w:szCs w:val="22"/>
        </w:rPr>
      </w:pPr>
      <w:r w:rsidDel="00000000" w:rsidR="00000000" w:rsidRPr="00000000">
        <w:rPr>
          <w:b w:val="1"/>
          <w:sz w:val="22"/>
          <w:szCs w:val="22"/>
          <w:rtl w:val="0"/>
        </w:rPr>
        <w:t xml:space="preserve">Hình thức và quyền lợi coaching của học viên là gì?</w:t>
      </w:r>
      <w:r w:rsidDel="00000000" w:rsidR="00000000" w:rsidRPr="00000000">
        <w:rPr>
          <w:sz w:val="22"/>
          <w:szCs w:val="22"/>
          <w:rtl w:val="0"/>
        </w:rPr>
        <w:t xml:space="preserve"> </w:t>
      </w:r>
    </w:p>
    <w:p w:rsidR="00000000" w:rsidDel="00000000" w:rsidP="00000000" w:rsidRDefault="00000000" w:rsidRPr="00000000" w14:paraId="00000016">
      <w:pPr>
        <w:numPr>
          <w:ilvl w:val="0"/>
          <w:numId w:val="7"/>
        </w:numPr>
        <w:spacing w:after="0" w:line="360" w:lineRule="auto"/>
        <w:ind w:left="900" w:hanging="360"/>
        <w:jc w:val="both"/>
        <w:rPr>
          <w:sz w:val="22"/>
          <w:szCs w:val="22"/>
        </w:rPr>
      </w:pPr>
      <w:r w:rsidDel="00000000" w:rsidR="00000000" w:rsidRPr="00000000">
        <w:rPr>
          <w:sz w:val="22"/>
          <w:szCs w:val="22"/>
          <w:rtl w:val="0"/>
        </w:rPr>
        <w:t xml:space="preserve">Một đợt coaching kéo dài tối đa trong 7 ngày, bao gồm 1 hoặc nhiều phiên. Trong phiên coaching, hai bên làm việc với nhau không gián đoạn. Hình thức khuyến khích là gặp trực tiếp (nếu có điều kiện) hoặc trao đổi video/audio trực tuyến real-time (sử dụng các công cụ như điện thoại, skype, facebook messenger hoặc tương tự). Hạn chế trao đổi bằng text. Ngoài phiên coaching, khuyến khích học viên và coach trao đổi thêm qua text chat hoặc email.</w:t>
      </w:r>
    </w:p>
    <w:p w:rsidR="00000000" w:rsidDel="00000000" w:rsidP="00000000" w:rsidRDefault="00000000" w:rsidRPr="00000000" w14:paraId="00000017">
      <w:pPr>
        <w:numPr>
          <w:ilvl w:val="0"/>
          <w:numId w:val="7"/>
        </w:numPr>
        <w:spacing w:after="0" w:line="360" w:lineRule="auto"/>
        <w:ind w:left="900" w:hanging="360"/>
        <w:jc w:val="both"/>
        <w:rPr>
          <w:sz w:val="22"/>
          <w:szCs w:val="22"/>
        </w:rPr>
      </w:pPr>
      <w:r w:rsidDel="00000000" w:rsidR="00000000" w:rsidRPr="00000000">
        <w:rPr>
          <w:sz w:val="22"/>
          <w:szCs w:val="22"/>
          <w:rtl w:val="0"/>
        </w:rPr>
        <w:t xml:space="preserve">Thời lượng của mỗi phiên coaching được làm tròn thành các block 15 phút. Nếu phiên coaching có độ dài hoặc phần dư từ 5 phút trở xuống, thì không được tính (ví dụ phiên 20 phút thì tính là 1 block, phiên 21 phút thì tính là 2 block). Một phiên coaching không nên quá 120p. </w:t>
      </w:r>
    </w:p>
    <w:p w:rsidR="00000000" w:rsidDel="00000000" w:rsidP="00000000" w:rsidRDefault="00000000" w:rsidRPr="00000000" w14:paraId="00000018">
      <w:pPr>
        <w:numPr>
          <w:ilvl w:val="0"/>
          <w:numId w:val="7"/>
        </w:numPr>
        <w:spacing w:after="0" w:line="360" w:lineRule="auto"/>
        <w:ind w:left="900" w:hanging="360"/>
        <w:jc w:val="both"/>
        <w:rPr>
          <w:sz w:val="22"/>
          <w:szCs w:val="22"/>
        </w:rPr>
      </w:pPr>
      <w:r w:rsidDel="00000000" w:rsidR="00000000" w:rsidRPr="00000000">
        <w:rPr>
          <w:sz w:val="22"/>
          <w:szCs w:val="22"/>
          <w:rtl w:val="0"/>
        </w:rPr>
        <w:t xml:space="preserve"> Mỗi học viên được sử dụng miễn phí tối đa 12 block coaching cho mỗi môn học 3 tín chỉ (mỗi tín chỉ được 4 block). Với các học viên đóng học phí theo gói thời gian thì mỗi học viên được sử dụng tối đa 4 block coaching cho mỗi 2 tuần.</w:t>
      </w:r>
    </w:p>
    <w:p w:rsidR="00000000" w:rsidDel="00000000" w:rsidP="00000000" w:rsidRDefault="00000000" w:rsidRPr="00000000" w14:paraId="00000019">
      <w:pPr>
        <w:numPr>
          <w:ilvl w:val="0"/>
          <w:numId w:val="7"/>
        </w:numPr>
        <w:spacing w:after="0" w:line="360" w:lineRule="auto"/>
        <w:ind w:left="900" w:hanging="360"/>
        <w:jc w:val="both"/>
        <w:rPr>
          <w:sz w:val="22"/>
          <w:szCs w:val="22"/>
        </w:rPr>
      </w:pPr>
      <w:r w:rsidDel="00000000" w:rsidR="00000000" w:rsidRPr="00000000">
        <w:rPr>
          <w:sz w:val="22"/>
          <w:szCs w:val="22"/>
          <w:rtl w:val="0"/>
        </w:rPr>
        <w:t xml:space="preserve">Nếu muốn sử dụng thêm, sinh viên phải đóng 50,000 VND cho mỗi block thêm hoặc Hannah sẽ đề xuất thêm block coaching cho học viên và phải được cán bộ quản lý phê duyệt.</w:t>
      </w:r>
    </w:p>
    <w:p w:rsidR="00000000" w:rsidDel="00000000" w:rsidP="00000000" w:rsidRDefault="00000000" w:rsidRPr="00000000" w14:paraId="0000001A">
      <w:pPr>
        <w:numPr>
          <w:ilvl w:val="0"/>
          <w:numId w:val="7"/>
        </w:numPr>
        <w:spacing w:after="0" w:line="360" w:lineRule="auto"/>
        <w:ind w:left="900" w:hanging="360"/>
        <w:jc w:val="both"/>
        <w:rPr>
          <w:sz w:val="22"/>
          <w:szCs w:val="22"/>
        </w:rPr>
      </w:pPr>
      <w:r w:rsidDel="00000000" w:rsidR="00000000" w:rsidRPr="00000000">
        <w:rPr>
          <w:sz w:val="22"/>
          <w:szCs w:val="22"/>
          <w:rtl w:val="0"/>
        </w:rPr>
        <w:t xml:space="preserve">Riêng loại hình coaching tư vấn tình huống sẽ không tính vào quỹ coaching của sinh viên mà do Hannah đề xuất và được cán bộ quản lý phê duyệt.</w:t>
      </w:r>
    </w:p>
    <w:p w:rsidR="00000000" w:rsidDel="00000000" w:rsidP="00000000" w:rsidRDefault="00000000" w:rsidRPr="00000000" w14:paraId="0000001B">
      <w:pPr>
        <w:numPr>
          <w:ilvl w:val="0"/>
          <w:numId w:val="4"/>
        </w:numPr>
        <w:spacing w:after="0" w:line="360" w:lineRule="auto"/>
        <w:ind w:left="566.9291338582675" w:hanging="360"/>
        <w:jc w:val="both"/>
        <w:rPr>
          <w:sz w:val="22"/>
          <w:szCs w:val="22"/>
        </w:rPr>
      </w:pPr>
      <w:r w:rsidDel="00000000" w:rsidR="00000000" w:rsidRPr="00000000">
        <w:rPr>
          <w:b w:val="1"/>
          <w:sz w:val="22"/>
          <w:szCs w:val="22"/>
          <w:rtl w:val="0"/>
        </w:rPr>
        <w:t xml:space="preserve">Học viên đăng ký coaching như thế nào?</w:t>
      </w:r>
    </w:p>
    <w:p w:rsidR="00000000" w:rsidDel="00000000" w:rsidP="00000000" w:rsidRDefault="00000000" w:rsidRPr="00000000" w14:paraId="0000001C">
      <w:pPr>
        <w:numPr>
          <w:ilvl w:val="0"/>
          <w:numId w:val="8"/>
        </w:numPr>
        <w:spacing w:after="0" w:line="360" w:lineRule="auto"/>
        <w:ind w:left="850.3937007874017" w:hanging="360"/>
        <w:jc w:val="both"/>
        <w:rPr>
          <w:sz w:val="22"/>
          <w:szCs w:val="22"/>
          <w:u w:val="none"/>
        </w:rPr>
      </w:pPr>
      <w:r w:rsidDel="00000000" w:rsidR="00000000" w:rsidRPr="00000000">
        <w:rPr>
          <w:sz w:val="22"/>
          <w:szCs w:val="22"/>
          <w:rtl w:val="0"/>
        </w:rPr>
        <w:t xml:space="preserve">Học viên đăng ký coaching theo đợt, mỗi đợt kéo dài 7 ngày. Số phiên coaching trong mỗi đợt do học viên quyết với điều kiện không mâu thuẫn Điều 4. </w:t>
      </w:r>
      <w:r w:rsidDel="00000000" w:rsidR="00000000" w:rsidRPr="00000000">
        <w:rPr>
          <w:rtl w:val="0"/>
        </w:rPr>
      </w:r>
    </w:p>
    <w:p w:rsidR="00000000" w:rsidDel="00000000" w:rsidP="00000000" w:rsidRDefault="00000000" w:rsidRPr="00000000" w14:paraId="0000001D">
      <w:pPr>
        <w:numPr>
          <w:ilvl w:val="0"/>
          <w:numId w:val="8"/>
        </w:numPr>
        <w:spacing w:after="0" w:line="360" w:lineRule="auto"/>
        <w:ind w:left="850.3937007874017" w:hanging="360"/>
        <w:jc w:val="both"/>
        <w:rPr>
          <w:sz w:val="22"/>
          <w:szCs w:val="22"/>
          <w:u w:val="none"/>
        </w:rPr>
      </w:pPr>
      <w:r w:rsidDel="00000000" w:rsidR="00000000" w:rsidRPr="00000000">
        <w:rPr>
          <w:sz w:val="22"/>
          <w:szCs w:val="22"/>
          <w:rtl w:val="0"/>
        </w:rPr>
        <w:t xml:space="preserve">FUNiX khuyến khích học viên sử dụng hình thức coaching ngay khi cảm gặp khó khăn không tự giải quyết được, nếu cảm thấy không chắc chắn, học viên có thể tham vấn Hannah. </w:t>
      </w:r>
    </w:p>
    <w:p w:rsidR="00000000" w:rsidDel="00000000" w:rsidP="00000000" w:rsidRDefault="00000000" w:rsidRPr="00000000" w14:paraId="0000001E">
      <w:pPr>
        <w:numPr>
          <w:ilvl w:val="0"/>
          <w:numId w:val="8"/>
        </w:numPr>
        <w:spacing w:after="0" w:line="360" w:lineRule="auto"/>
        <w:ind w:left="850.3937007874017" w:hanging="360"/>
        <w:jc w:val="both"/>
        <w:rPr>
          <w:sz w:val="22"/>
          <w:szCs w:val="22"/>
          <w:u w:val="none"/>
        </w:rPr>
      </w:pPr>
      <w:r w:rsidDel="00000000" w:rsidR="00000000" w:rsidRPr="00000000">
        <w:rPr>
          <w:sz w:val="22"/>
          <w:szCs w:val="22"/>
          <w:rtl w:val="0"/>
        </w:rPr>
        <w:t xml:space="preserve">Để đăng ký coaching cho mỗi môn, học viên cần chuẩn bị Kế hoạch coaching bao gồm các nội dung sau (khoảng 1-2 trang A4):</w:t>
      </w:r>
    </w:p>
    <w:p w:rsidR="00000000" w:rsidDel="00000000" w:rsidP="00000000" w:rsidRDefault="00000000" w:rsidRPr="00000000" w14:paraId="0000001F">
      <w:pPr>
        <w:numPr>
          <w:ilvl w:val="0"/>
          <w:numId w:val="3"/>
        </w:numPr>
        <w:spacing w:after="0" w:line="360" w:lineRule="auto"/>
        <w:ind w:left="1700.7874015748032" w:hanging="360"/>
        <w:jc w:val="both"/>
        <w:rPr>
          <w:sz w:val="22"/>
          <w:szCs w:val="22"/>
          <w:u w:val="none"/>
        </w:rPr>
      </w:pPr>
      <w:r w:rsidDel="00000000" w:rsidR="00000000" w:rsidRPr="00000000">
        <w:rPr>
          <w:sz w:val="22"/>
          <w:szCs w:val="22"/>
          <w:rtl w:val="0"/>
        </w:rPr>
        <w:t xml:space="preserve">Khó khăn đang mắc phải</w:t>
      </w:r>
    </w:p>
    <w:p w:rsidR="00000000" w:rsidDel="00000000" w:rsidP="00000000" w:rsidRDefault="00000000" w:rsidRPr="00000000" w14:paraId="00000020">
      <w:pPr>
        <w:numPr>
          <w:ilvl w:val="0"/>
          <w:numId w:val="3"/>
        </w:numPr>
        <w:spacing w:after="0" w:line="360" w:lineRule="auto"/>
        <w:ind w:left="1700.7874015748032" w:hanging="360"/>
        <w:jc w:val="both"/>
        <w:rPr>
          <w:sz w:val="22"/>
          <w:szCs w:val="22"/>
          <w:u w:val="none"/>
        </w:rPr>
      </w:pPr>
      <w:r w:rsidDel="00000000" w:rsidR="00000000" w:rsidRPr="00000000">
        <w:rPr>
          <w:sz w:val="22"/>
          <w:szCs w:val="22"/>
          <w:rtl w:val="0"/>
        </w:rPr>
        <w:t xml:space="preserve">Mục tiêu cụ thể (định lượng) của mình muốn đạt được khi coaching và sau đó</w:t>
      </w:r>
    </w:p>
    <w:p w:rsidR="00000000" w:rsidDel="00000000" w:rsidP="00000000" w:rsidRDefault="00000000" w:rsidRPr="00000000" w14:paraId="00000021">
      <w:pPr>
        <w:numPr>
          <w:ilvl w:val="0"/>
          <w:numId w:val="3"/>
        </w:numPr>
        <w:spacing w:after="0" w:line="360" w:lineRule="auto"/>
        <w:ind w:left="1700.7874015748032" w:hanging="360"/>
        <w:jc w:val="both"/>
        <w:rPr>
          <w:sz w:val="22"/>
          <w:szCs w:val="22"/>
          <w:u w:val="none"/>
        </w:rPr>
      </w:pPr>
      <w:r w:rsidDel="00000000" w:rsidR="00000000" w:rsidRPr="00000000">
        <w:rPr>
          <w:sz w:val="22"/>
          <w:szCs w:val="22"/>
          <w:rtl w:val="0"/>
        </w:rPr>
        <w:t xml:space="preserve">Đề xuất về coach và hình thức coaching (thời gian phù hợp, công cụ, v.v.)</w:t>
      </w:r>
    </w:p>
    <w:p w:rsidR="00000000" w:rsidDel="00000000" w:rsidP="00000000" w:rsidRDefault="00000000" w:rsidRPr="00000000" w14:paraId="00000022">
      <w:pPr>
        <w:spacing w:after="0" w:line="360" w:lineRule="auto"/>
        <w:ind w:left="1620" w:hanging="720"/>
        <w:jc w:val="both"/>
        <w:rPr>
          <w:b w:val="1"/>
          <w:sz w:val="22"/>
          <w:szCs w:val="22"/>
        </w:rPr>
      </w:pPr>
      <w:r w:rsidDel="00000000" w:rsidR="00000000" w:rsidRPr="00000000">
        <w:rPr>
          <w:sz w:val="22"/>
          <w:szCs w:val="22"/>
          <w:rtl w:val="0"/>
        </w:rPr>
        <w:t xml:space="preserve">(Mẫu kế hoạch coaching: </w:t>
      </w:r>
      <w:r w:rsidDel="00000000" w:rsidR="00000000" w:rsidRPr="00000000">
        <w:rPr>
          <w:i w:val="1"/>
          <w:sz w:val="22"/>
          <w:szCs w:val="22"/>
          <w:rtl w:val="0"/>
        </w:rPr>
        <w:t xml:space="preserve">phụ lục 01</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023">
      <w:pPr>
        <w:numPr>
          <w:ilvl w:val="0"/>
          <w:numId w:val="4"/>
        </w:numPr>
        <w:spacing w:after="0" w:line="360" w:lineRule="auto"/>
        <w:ind w:left="566.9291338582675" w:hanging="360"/>
        <w:jc w:val="both"/>
        <w:rPr>
          <w:sz w:val="22"/>
          <w:szCs w:val="22"/>
        </w:rPr>
      </w:pPr>
      <w:r w:rsidDel="00000000" w:rsidR="00000000" w:rsidRPr="00000000">
        <w:rPr>
          <w:b w:val="1"/>
          <w:sz w:val="22"/>
          <w:szCs w:val="22"/>
          <w:rtl w:val="0"/>
        </w:rPr>
        <w:t xml:space="preserve">Đợt coaching được quản lý như thế nào?</w:t>
      </w:r>
      <w:r w:rsidDel="00000000" w:rsidR="00000000" w:rsidRPr="00000000">
        <w:rPr>
          <w:rtl w:val="0"/>
        </w:rPr>
      </w:r>
    </w:p>
    <w:p w:rsidR="00000000" w:rsidDel="00000000" w:rsidP="00000000" w:rsidRDefault="00000000" w:rsidRPr="00000000" w14:paraId="00000024">
      <w:pPr>
        <w:numPr>
          <w:ilvl w:val="0"/>
          <w:numId w:val="7"/>
        </w:numPr>
        <w:spacing w:after="0" w:line="360" w:lineRule="auto"/>
        <w:ind w:left="850.3937007874017" w:hanging="360"/>
        <w:jc w:val="both"/>
        <w:rPr>
          <w:sz w:val="22"/>
          <w:szCs w:val="22"/>
        </w:rPr>
      </w:pPr>
      <w:r w:rsidDel="00000000" w:rsidR="00000000" w:rsidRPr="00000000">
        <w:rPr>
          <w:sz w:val="22"/>
          <w:szCs w:val="22"/>
          <w:rtl w:val="0"/>
        </w:rPr>
        <w:t xml:space="preserve">Sau khi nhận đăng ký hợp lệ, Hannah sẽ kết nối coach và học viên trên cơ sở đồng thuận của hai bên. Cả ba bên thống nhất Kế hoạch coaching của học viên.</w:t>
      </w:r>
    </w:p>
    <w:p w:rsidR="00000000" w:rsidDel="00000000" w:rsidP="00000000" w:rsidRDefault="00000000" w:rsidRPr="00000000" w14:paraId="00000025">
      <w:pPr>
        <w:numPr>
          <w:ilvl w:val="0"/>
          <w:numId w:val="7"/>
        </w:numPr>
        <w:spacing w:after="0" w:line="360" w:lineRule="auto"/>
        <w:ind w:left="850.3937007874017" w:hanging="360"/>
        <w:jc w:val="both"/>
        <w:rPr>
          <w:sz w:val="22"/>
          <w:szCs w:val="22"/>
        </w:rPr>
      </w:pPr>
      <w:r w:rsidDel="00000000" w:rsidR="00000000" w:rsidRPr="00000000">
        <w:rPr>
          <w:sz w:val="22"/>
          <w:szCs w:val="22"/>
          <w:rtl w:val="0"/>
        </w:rPr>
        <w:t xml:space="preserve">Coach và học viên chủ động làm việc với nhau sau khi được kết nối, chủ động khắc phục các khó khăn về liên lạc nếu có (bị ngắt đường truyền, v.v.). Trường hợp cảm thấy không phù hợp, học viên có thể yêu cầu Hannah dừng đợt coaching (ví dụ do coach bị bận, hay không hỗ trợ hiệu quả được, v.v.). Học viên có thể đăng ký đợt mới sau đó.</w:t>
      </w:r>
    </w:p>
    <w:p w:rsidR="00000000" w:rsidDel="00000000" w:rsidP="00000000" w:rsidRDefault="00000000" w:rsidRPr="00000000" w14:paraId="00000026">
      <w:pPr>
        <w:numPr>
          <w:ilvl w:val="0"/>
          <w:numId w:val="7"/>
        </w:numPr>
        <w:spacing w:after="0" w:line="360" w:lineRule="auto"/>
        <w:ind w:left="850.3937007874017" w:hanging="360"/>
        <w:jc w:val="both"/>
        <w:rPr>
          <w:sz w:val="22"/>
          <w:szCs w:val="22"/>
        </w:rPr>
      </w:pPr>
      <w:r w:rsidDel="00000000" w:rsidR="00000000" w:rsidRPr="00000000">
        <w:rPr>
          <w:sz w:val="22"/>
          <w:szCs w:val="22"/>
          <w:rtl w:val="0"/>
        </w:rPr>
        <w:t xml:space="preserve">Trường hợp cảm thấy học viên không nghiêm túc học tập, coach cũng có thể yêu cầu Hannah ngừng đợt coaching. </w:t>
      </w:r>
    </w:p>
    <w:p w:rsidR="00000000" w:rsidDel="00000000" w:rsidP="00000000" w:rsidRDefault="00000000" w:rsidRPr="00000000" w14:paraId="00000027">
      <w:pPr>
        <w:numPr>
          <w:ilvl w:val="0"/>
          <w:numId w:val="7"/>
        </w:numPr>
        <w:spacing w:after="0" w:line="360" w:lineRule="auto"/>
        <w:ind w:left="850.3937007874017" w:hanging="360"/>
        <w:jc w:val="both"/>
        <w:rPr>
          <w:sz w:val="22"/>
          <w:szCs w:val="22"/>
        </w:rPr>
      </w:pPr>
      <w:r w:rsidDel="00000000" w:rsidR="00000000" w:rsidRPr="00000000">
        <w:rPr>
          <w:sz w:val="22"/>
          <w:szCs w:val="22"/>
          <w:rtl w:val="0"/>
        </w:rPr>
        <w:t xml:space="preserve">Với các phiên coaching đã thống nhất mà học viên không có mặt và không báo trước kịp thời, thì học viên bị trừ 1 block coaching.</w:t>
      </w:r>
    </w:p>
    <w:p w:rsidR="00000000" w:rsidDel="00000000" w:rsidP="00000000" w:rsidRDefault="00000000" w:rsidRPr="00000000" w14:paraId="00000028">
      <w:pPr>
        <w:numPr>
          <w:ilvl w:val="0"/>
          <w:numId w:val="7"/>
        </w:numPr>
        <w:spacing w:after="0" w:line="360" w:lineRule="auto"/>
        <w:ind w:left="850.3937007874017" w:hanging="360"/>
        <w:jc w:val="both"/>
        <w:rPr>
          <w:sz w:val="22"/>
          <w:szCs w:val="22"/>
        </w:rPr>
      </w:pPr>
      <w:r w:rsidDel="00000000" w:rsidR="00000000" w:rsidRPr="00000000">
        <w:rPr>
          <w:sz w:val="22"/>
          <w:szCs w:val="22"/>
          <w:rtl w:val="0"/>
        </w:rPr>
        <w:t xml:space="preserve">Hết đợt coaching (hoặc khi bị ngừng), coach gửi báo cáo cho Hannah gồm các thông tin sau:</w:t>
      </w:r>
    </w:p>
    <w:p w:rsidR="00000000" w:rsidDel="00000000" w:rsidP="00000000" w:rsidRDefault="00000000" w:rsidRPr="00000000" w14:paraId="00000029">
      <w:pPr>
        <w:numPr>
          <w:ilvl w:val="1"/>
          <w:numId w:val="7"/>
        </w:numPr>
        <w:spacing w:after="0" w:line="360" w:lineRule="auto"/>
        <w:ind w:left="1417.3228346456694" w:hanging="360"/>
        <w:jc w:val="both"/>
        <w:rPr>
          <w:sz w:val="22"/>
          <w:szCs w:val="22"/>
        </w:rPr>
      </w:pPr>
      <w:r w:rsidDel="00000000" w:rsidR="00000000" w:rsidRPr="00000000">
        <w:rPr>
          <w:sz w:val="22"/>
          <w:szCs w:val="22"/>
          <w:rtl w:val="0"/>
        </w:rPr>
        <w:t xml:space="preserve">Bảng kê các phiên coaching và thời gian mỗi phiên</w:t>
      </w:r>
    </w:p>
    <w:p w:rsidR="00000000" w:rsidDel="00000000" w:rsidP="00000000" w:rsidRDefault="00000000" w:rsidRPr="00000000" w14:paraId="0000002A">
      <w:pPr>
        <w:numPr>
          <w:ilvl w:val="1"/>
          <w:numId w:val="7"/>
        </w:numPr>
        <w:spacing w:after="0" w:line="360" w:lineRule="auto"/>
        <w:ind w:left="1417.3228346456694" w:hanging="360"/>
        <w:jc w:val="both"/>
        <w:rPr>
          <w:sz w:val="22"/>
          <w:szCs w:val="22"/>
        </w:rPr>
      </w:pPr>
      <w:r w:rsidDel="00000000" w:rsidR="00000000" w:rsidRPr="00000000">
        <w:rPr>
          <w:sz w:val="22"/>
          <w:szCs w:val="22"/>
          <w:rtl w:val="0"/>
        </w:rPr>
        <w:t xml:space="preserve">Video các phiên coaching </w:t>
      </w:r>
    </w:p>
    <w:p w:rsidR="00000000" w:rsidDel="00000000" w:rsidP="00000000" w:rsidRDefault="00000000" w:rsidRPr="00000000" w14:paraId="0000002B">
      <w:pPr>
        <w:numPr>
          <w:ilvl w:val="1"/>
          <w:numId w:val="7"/>
        </w:numPr>
        <w:spacing w:after="0" w:line="360" w:lineRule="auto"/>
        <w:ind w:left="1417.3228346456694" w:hanging="360"/>
        <w:jc w:val="both"/>
        <w:rPr>
          <w:sz w:val="22"/>
          <w:szCs w:val="22"/>
        </w:rPr>
      </w:pPr>
      <w:r w:rsidDel="00000000" w:rsidR="00000000" w:rsidRPr="00000000">
        <w:rPr>
          <w:sz w:val="22"/>
          <w:szCs w:val="22"/>
          <w:rtl w:val="0"/>
        </w:rPr>
        <w:t xml:space="preserve">Tóm tắt nội dung dạy và học của mỗi phiên (viết đủ ý)</w:t>
      </w:r>
    </w:p>
    <w:p w:rsidR="00000000" w:rsidDel="00000000" w:rsidP="00000000" w:rsidRDefault="00000000" w:rsidRPr="00000000" w14:paraId="0000002C">
      <w:pPr>
        <w:numPr>
          <w:ilvl w:val="1"/>
          <w:numId w:val="7"/>
        </w:numPr>
        <w:spacing w:after="0" w:line="360" w:lineRule="auto"/>
        <w:ind w:left="1417.3228346456694" w:hanging="360"/>
        <w:jc w:val="both"/>
        <w:rPr>
          <w:sz w:val="22"/>
          <w:szCs w:val="22"/>
        </w:rPr>
      </w:pPr>
      <w:r w:rsidDel="00000000" w:rsidR="00000000" w:rsidRPr="00000000">
        <w:rPr>
          <w:sz w:val="22"/>
          <w:szCs w:val="22"/>
          <w:rtl w:val="0"/>
        </w:rPr>
        <w:t xml:space="preserve">Số câu hỏi tính cho học viên trong mỗi phiên (nếu thông tin này cần ngay thì coach gửi cho Hannah ngay sau phiên)</w:t>
      </w:r>
    </w:p>
    <w:p w:rsidR="00000000" w:rsidDel="00000000" w:rsidP="00000000" w:rsidRDefault="00000000" w:rsidRPr="00000000" w14:paraId="0000002D">
      <w:pPr>
        <w:numPr>
          <w:ilvl w:val="1"/>
          <w:numId w:val="7"/>
        </w:numPr>
        <w:spacing w:after="80" w:line="360" w:lineRule="auto"/>
        <w:ind w:left="1417.3228346456694" w:hanging="360"/>
        <w:jc w:val="both"/>
        <w:rPr>
          <w:sz w:val="22"/>
          <w:szCs w:val="22"/>
        </w:rPr>
      </w:pPr>
      <w:r w:rsidDel="00000000" w:rsidR="00000000" w:rsidRPr="00000000">
        <w:rPr>
          <w:sz w:val="22"/>
          <w:szCs w:val="22"/>
          <w:rtl w:val="0"/>
        </w:rPr>
        <w:t xml:space="preserve">Các khuyến cáo đối với học viên và nhà trường (làm sao để học viên cải thiện được tình hình)</w:t>
      </w:r>
    </w:p>
    <w:p w:rsidR="00000000" w:rsidDel="00000000" w:rsidP="00000000" w:rsidRDefault="00000000" w:rsidRPr="00000000" w14:paraId="0000002E">
      <w:pPr>
        <w:tabs>
          <w:tab w:val="left" w:pos="900"/>
        </w:tabs>
        <w:spacing w:after="80" w:before="80" w:line="360" w:lineRule="auto"/>
        <w:ind w:left="1133.858267716535" w:hanging="360"/>
        <w:jc w:val="both"/>
        <w:rPr>
          <w:sz w:val="22"/>
          <w:szCs w:val="22"/>
        </w:rPr>
      </w:pPr>
      <w:r w:rsidDel="00000000" w:rsidR="00000000" w:rsidRPr="00000000">
        <w:rPr>
          <w:sz w:val="22"/>
          <w:szCs w:val="22"/>
          <w:rtl w:val="0"/>
        </w:rPr>
        <w:tab/>
        <w:t xml:space="preserve">Báo cáo này sẽ là căn cứ để FUNiX chi trả thù lao và đánh giá kết quả công việc của coach.</w:t>
      </w:r>
    </w:p>
    <w:p w:rsidR="00000000" w:rsidDel="00000000" w:rsidP="00000000" w:rsidRDefault="00000000" w:rsidRPr="00000000" w14:paraId="0000002F">
      <w:pPr>
        <w:numPr>
          <w:ilvl w:val="0"/>
          <w:numId w:val="5"/>
        </w:numPr>
        <w:spacing w:after="80" w:before="80" w:line="360" w:lineRule="auto"/>
        <w:ind w:left="708.6614173228347" w:hanging="360"/>
        <w:jc w:val="both"/>
        <w:rPr>
          <w:sz w:val="22"/>
          <w:szCs w:val="22"/>
        </w:rPr>
      </w:pPr>
      <w:r w:rsidDel="00000000" w:rsidR="00000000" w:rsidRPr="00000000">
        <w:rPr>
          <w:sz w:val="22"/>
          <w:szCs w:val="22"/>
          <w:rtl w:val="0"/>
        </w:rPr>
        <w:t xml:space="preserve">Coach sẽ không tham gia chấm bài và hỏi thi môn học liên quan của học viên mà mình phụ đạo.</w:t>
      </w:r>
    </w:p>
    <w:p w:rsidR="00000000" w:rsidDel="00000000" w:rsidP="00000000" w:rsidRDefault="00000000" w:rsidRPr="00000000" w14:paraId="00000030">
      <w:pPr>
        <w:rPr>
          <w:i w:val="1"/>
          <w:sz w:val="22"/>
          <w:szCs w:val="22"/>
        </w:rPr>
      </w:pPr>
      <w:r w:rsidDel="00000000" w:rsidR="00000000" w:rsidRPr="00000000">
        <w:rPr>
          <w:rtl w:val="0"/>
        </w:rPr>
      </w:r>
    </w:p>
    <w:p w:rsidR="00000000" w:rsidDel="00000000" w:rsidP="00000000" w:rsidRDefault="00000000" w:rsidRPr="00000000" w14:paraId="00000031">
      <w:pPr>
        <w:rPr>
          <w:i w:val="1"/>
          <w:sz w:val="22"/>
          <w:szCs w:val="22"/>
        </w:rPr>
      </w:pPr>
      <w:r w:rsidDel="00000000" w:rsidR="00000000" w:rsidRPr="00000000">
        <w:rPr>
          <w:rtl w:val="0"/>
        </w:rPr>
      </w:r>
    </w:p>
    <w:p w:rsidR="00000000" w:rsidDel="00000000" w:rsidP="00000000" w:rsidRDefault="00000000" w:rsidRPr="00000000" w14:paraId="00000032">
      <w:pPr>
        <w:spacing w:line="360" w:lineRule="auto"/>
        <w:rPr>
          <w:b w:val="1"/>
          <w:i w:val="1"/>
          <w:sz w:val="22"/>
          <w:szCs w:val="22"/>
        </w:rPr>
      </w:pPr>
      <w:r w:rsidDel="00000000" w:rsidR="00000000" w:rsidRPr="00000000">
        <w:rPr>
          <w:rtl w:val="0"/>
        </w:rPr>
      </w:r>
    </w:p>
    <w:p w:rsidR="00000000" w:rsidDel="00000000" w:rsidP="00000000" w:rsidRDefault="00000000" w:rsidRPr="00000000" w14:paraId="00000033">
      <w:pPr>
        <w:spacing w:line="360" w:lineRule="auto"/>
        <w:rPr>
          <w:b w:val="1"/>
          <w:i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34">
      <w:pPr>
        <w:spacing w:line="360" w:lineRule="auto"/>
        <w:rPr>
          <w:b w:val="1"/>
          <w:i w:val="1"/>
          <w:sz w:val="22"/>
          <w:szCs w:val="22"/>
        </w:rPr>
      </w:pPr>
      <w:r w:rsidDel="00000000" w:rsidR="00000000" w:rsidRPr="00000000">
        <w:rPr>
          <w:b w:val="1"/>
          <w:i w:val="1"/>
          <w:sz w:val="22"/>
          <w:szCs w:val="22"/>
          <w:rtl w:val="0"/>
        </w:rPr>
        <w:t xml:space="preserve">Phụ lục 01: Template_Kế hoạch coaching của HV</w:t>
      </w:r>
    </w:p>
    <w:p w:rsidR="00000000" w:rsidDel="00000000" w:rsidP="00000000" w:rsidRDefault="00000000" w:rsidRPr="00000000" w14:paraId="00000035">
      <w:pPr>
        <w:spacing w:after="160" w:line="360" w:lineRule="auto"/>
        <w:jc w:val="center"/>
        <w:rPr>
          <w:sz w:val="22"/>
          <w:szCs w:val="22"/>
        </w:rPr>
      </w:pPr>
      <w:r w:rsidDel="00000000" w:rsidR="00000000" w:rsidRPr="00000000">
        <w:rPr>
          <w:b w:val="1"/>
          <w:sz w:val="22"/>
          <w:szCs w:val="22"/>
          <w:rtl w:val="0"/>
        </w:rPr>
        <w:t xml:space="preserve">KẾ HOẠCH COACHING</w:t>
      </w:r>
      <w:r w:rsidDel="00000000" w:rsidR="00000000" w:rsidRPr="00000000">
        <w:rPr>
          <w:rtl w:val="0"/>
        </w:rPr>
      </w:r>
    </w:p>
    <w:p w:rsidR="00000000" w:rsidDel="00000000" w:rsidP="00000000" w:rsidRDefault="00000000" w:rsidRPr="00000000" w14:paraId="00000036">
      <w:pPr>
        <w:spacing w:after="0" w:line="360" w:lineRule="auto"/>
        <w:rPr>
          <w:sz w:val="22"/>
          <w:szCs w:val="22"/>
        </w:rPr>
      </w:pPr>
      <w:r w:rsidDel="00000000" w:rsidR="00000000" w:rsidRPr="00000000">
        <w:rPr>
          <w:sz w:val="22"/>
          <w:szCs w:val="22"/>
          <w:rtl w:val="0"/>
        </w:rPr>
        <w:t xml:space="preserve">Họ và tên:</w:t>
      </w:r>
    </w:p>
    <w:p w:rsidR="00000000" w:rsidDel="00000000" w:rsidP="00000000" w:rsidRDefault="00000000" w:rsidRPr="00000000" w14:paraId="00000037">
      <w:pPr>
        <w:spacing w:after="0" w:line="360" w:lineRule="auto"/>
        <w:rPr>
          <w:sz w:val="22"/>
          <w:szCs w:val="22"/>
        </w:rPr>
      </w:pPr>
      <w:r w:rsidDel="00000000" w:rsidR="00000000" w:rsidRPr="00000000">
        <w:rPr>
          <w:sz w:val="22"/>
          <w:szCs w:val="22"/>
          <w:rtl w:val="0"/>
        </w:rPr>
        <w:t xml:space="preserve">MSV:</w:t>
      </w:r>
    </w:p>
    <w:p w:rsidR="00000000" w:rsidDel="00000000" w:rsidP="00000000" w:rsidRDefault="00000000" w:rsidRPr="00000000" w14:paraId="00000038">
      <w:pPr>
        <w:spacing w:after="0" w:line="360" w:lineRule="auto"/>
        <w:rPr>
          <w:sz w:val="22"/>
          <w:szCs w:val="22"/>
        </w:rPr>
      </w:pPr>
      <w:r w:rsidDel="00000000" w:rsidR="00000000" w:rsidRPr="00000000">
        <w:rPr>
          <w:sz w:val="22"/>
          <w:szCs w:val="22"/>
          <w:rtl w:val="0"/>
        </w:rPr>
        <w:t xml:space="preserve">Môn học:</w:t>
      </w:r>
    </w:p>
    <w:p w:rsidR="00000000" w:rsidDel="00000000" w:rsidP="00000000" w:rsidRDefault="00000000" w:rsidRPr="00000000" w14:paraId="00000039">
      <w:pPr>
        <w:spacing w:after="0" w:line="360" w:lineRule="auto"/>
        <w:rPr>
          <w:sz w:val="22"/>
          <w:szCs w:val="22"/>
        </w:rPr>
      </w:pPr>
      <w:r w:rsidDel="00000000" w:rsidR="00000000" w:rsidRPr="00000000">
        <w:rPr>
          <w:sz w:val="22"/>
          <w:szCs w:val="22"/>
          <w:rtl w:val="0"/>
        </w:rPr>
        <w:t xml:space="preserve">Lớp: </w:t>
      </w:r>
    </w:p>
    <w:p w:rsidR="00000000" w:rsidDel="00000000" w:rsidP="00000000" w:rsidRDefault="00000000" w:rsidRPr="00000000" w14:paraId="0000003A">
      <w:pPr>
        <w:spacing w:after="160" w:line="360" w:lineRule="auto"/>
        <w:rPr>
          <w:sz w:val="22"/>
          <w:szCs w:val="22"/>
        </w:rPr>
      </w:pPr>
      <w:r w:rsidDel="00000000" w:rsidR="00000000" w:rsidRPr="00000000">
        <w:rPr>
          <w:sz w:val="22"/>
          <w:szCs w:val="22"/>
          <w:rtl w:val="0"/>
        </w:rPr>
        <w:t xml:space="preserve">Ngày bắt đầu coaching dự kiến: </w:t>
      </w:r>
    </w:p>
    <w:p w:rsidR="00000000" w:rsidDel="00000000" w:rsidP="00000000" w:rsidRDefault="00000000" w:rsidRPr="00000000" w14:paraId="0000003B">
      <w:pPr>
        <w:spacing w:after="160" w:line="360" w:lineRule="auto"/>
        <w:rPr>
          <w:sz w:val="22"/>
          <w:szCs w:val="22"/>
        </w:rPr>
      </w:pPr>
      <w:r w:rsidDel="00000000" w:rsidR="00000000" w:rsidRPr="00000000">
        <w:rPr>
          <w:sz w:val="22"/>
          <w:szCs w:val="22"/>
          <w:rtl w:val="0"/>
        </w:rPr>
        <w:t xml:space="preserve">Coaching được tiến hành theo đợt, diễn ra trong 7 ngày, một đợt coaching bao gồm 1 hoặc nhiều phiên, thời lượng của mỗi phiên coaching được làm tròn thành các block 15 phút, một phiên coaching không nên quá 120p.</w:t>
      </w:r>
    </w:p>
    <w:p w:rsidR="00000000" w:rsidDel="00000000" w:rsidP="00000000" w:rsidRDefault="00000000" w:rsidRPr="00000000" w14:paraId="0000003C">
      <w:pPr>
        <w:spacing w:after="160" w:line="360" w:lineRule="auto"/>
        <w:rPr>
          <w:sz w:val="22"/>
          <w:szCs w:val="22"/>
        </w:rPr>
      </w:pPr>
      <w:bookmarkStart w:colFirst="0" w:colLast="0" w:name="_gjdgxs" w:id="0"/>
      <w:bookmarkEnd w:id="0"/>
      <w:r w:rsidDel="00000000" w:rsidR="00000000" w:rsidRPr="00000000">
        <w:rPr>
          <w:sz w:val="22"/>
          <w:szCs w:val="22"/>
          <w:rtl w:val="0"/>
        </w:rPr>
        <w:t xml:space="preserve">Thời lượng dự kiến cho đợt coaching:….. Phút. </w:t>
      </w:r>
      <w:r w:rsidDel="00000000" w:rsidR="00000000" w:rsidRPr="00000000">
        <w:rPr>
          <w:i w:val="1"/>
          <w:sz w:val="22"/>
          <w:szCs w:val="22"/>
          <w:rtl w:val="0"/>
        </w:rPr>
        <w:t xml:space="preserve">(Hannah sẽ kiểm tra lại thời lượng coaching còn lại cho môn học và đưa ra con số khác nếu môn học đó sinh viên đã hết thời lượng coaching)</w:t>
      </w:r>
      <w:r w:rsidDel="00000000" w:rsidR="00000000" w:rsidRPr="00000000">
        <w:rPr>
          <w:rtl w:val="0"/>
        </w:rPr>
      </w:r>
    </w:p>
    <w:p w:rsidR="00000000" w:rsidDel="00000000" w:rsidP="00000000" w:rsidRDefault="00000000" w:rsidRPr="00000000" w14:paraId="0000003D">
      <w:pPr>
        <w:numPr>
          <w:ilvl w:val="0"/>
          <w:numId w:val="9"/>
        </w:numPr>
        <w:spacing w:after="160" w:line="360" w:lineRule="auto"/>
        <w:ind w:left="360"/>
        <w:rPr>
          <w:sz w:val="22"/>
          <w:szCs w:val="22"/>
        </w:rPr>
      </w:pPr>
      <w:r w:rsidDel="00000000" w:rsidR="00000000" w:rsidRPr="00000000">
        <w:rPr>
          <w:b w:val="1"/>
          <w:sz w:val="22"/>
          <w:szCs w:val="22"/>
          <w:rtl w:val="0"/>
        </w:rPr>
        <w:t xml:space="preserve">Mục tiêu, lý do tham gia coaching? (5-10 dòng): </w:t>
      </w:r>
      <w:r w:rsidDel="00000000" w:rsidR="00000000" w:rsidRPr="00000000">
        <w:rPr>
          <w:rtl w:val="0"/>
        </w:rPr>
      </w:r>
    </w:p>
    <w:p w:rsidR="00000000" w:rsidDel="00000000" w:rsidP="00000000" w:rsidRDefault="00000000" w:rsidRPr="00000000" w14:paraId="0000003E">
      <w:pPr>
        <w:spacing w:after="160" w:line="360" w:lineRule="auto"/>
        <w:ind w:hanging="90"/>
        <w:rPr>
          <w:sz w:val="22"/>
          <w:szCs w:val="22"/>
        </w:rPr>
      </w:pPr>
      <w:r w:rsidDel="00000000" w:rsidR="00000000" w:rsidRPr="00000000">
        <w:rPr>
          <w:i w:val="1"/>
          <w:sz w:val="22"/>
          <w:szCs w:val="22"/>
          <w:rtl w:val="0"/>
        </w:rPr>
        <w:t xml:space="preserve">Các khó khăn gặp phải, vấn đề muốn được hỗ trợ, kết quả mong muốn đạt được,….</w:t>
      </w:r>
      <w:r w:rsidDel="00000000" w:rsidR="00000000" w:rsidRPr="00000000">
        <w:rPr>
          <w:rtl w:val="0"/>
        </w:rPr>
      </w:r>
    </w:p>
    <w:p w:rsidR="00000000" w:rsidDel="00000000" w:rsidP="00000000" w:rsidRDefault="00000000" w:rsidRPr="00000000" w14:paraId="0000003F">
      <w:pPr>
        <w:numPr>
          <w:ilvl w:val="0"/>
          <w:numId w:val="9"/>
        </w:numPr>
        <w:spacing w:after="160" w:line="360" w:lineRule="auto"/>
        <w:ind w:left="720" w:hanging="360"/>
        <w:rPr>
          <w:sz w:val="22"/>
          <w:szCs w:val="22"/>
        </w:rPr>
      </w:pPr>
      <w:r w:rsidDel="00000000" w:rsidR="00000000" w:rsidRPr="00000000">
        <w:rPr>
          <w:b w:val="1"/>
          <w:sz w:val="22"/>
          <w:szCs w:val="22"/>
          <w:rtl w:val="0"/>
        </w:rPr>
        <w:t xml:space="preserve"> Một số yêu cầu cụ thể:</w:t>
      </w:r>
      <w:r w:rsidDel="00000000" w:rsidR="00000000" w:rsidRPr="00000000">
        <w:rPr>
          <w:rtl w:val="0"/>
        </w:rPr>
      </w:r>
    </w:p>
    <w:p w:rsidR="00000000" w:rsidDel="00000000" w:rsidP="00000000" w:rsidRDefault="00000000" w:rsidRPr="00000000" w14:paraId="00000040">
      <w:pPr>
        <w:spacing w:after="160" w:line="360" w:lineRule="auto"/>
        <w:rPr>
          <w:sz w:val="22"/>
          <w:szCs w:val="22"/>
        </w:rPr>
      </w:pPr>
      <w:r w:rsidDel="00000000" w:rsidR="00000000" w:rsidRPr="00000000">
        <w:rPr>
          <w:i w:val="1"/>
          <w:sz w:val="22"/>
          <w:szCs w:val="22"/>
          <w:rtl w:val="0"/>
        </w:rPr>
        <w:t xml:space="preserve"> Số phiên, thời gian, mentor coaching, hình thức coaching…</w:t>
      </w:r>
      <w:r w:rsidDel="00000000" w:rsidR="00000000" w:rsidRPr="00000000">
        <w:rPr>
          <w:rtl w:val="0"/>
        </w:rPr>
      </w:r>
    </w:p>
    <w:p w:rsidR="00000000" w:rsidDel="00000000" w:rsidP="00000000" w:rsidRDefault="00000000" w:rsidRPr="00000000" w14:paraId="00000041">
      <w:pPr>
        <w:spacing w:after="240" w:line="360" w:lineRule="auto"/>
        <w:rPr>
          <w:sz w:val="22"/>
          <w:szCs w:val="22"/>
        </w:rPr>
      </w:pPr>
      <w:r w:rsidDel="00000000" w:rsidR="00000000" w:rsidRPr="00000000">
        <w:rPr>
          <w:sz w:val="22"/>
          <w:szCs w:val="22"/>
          <w:rtl w:val="0"/>
        </w:rPr>
        <w:br w:type="textWrapping"/>
        <w:br w:type="textWrapping"/>
        <w:br w:type="textWrapping"/>
      </w:r>
    </w:p>
    <w:p w:rsidR="00000000" w:rsidDel="00000000" w:rsidP="00000000" w:rsidRDefault="00000000" w:rsidRPr="00000000" w14:paraId="00000042">
      <w:pPr>
        <w:rPr>
          <w:b w:val="1"/>
          <w:sz w:val="22"/>
          <w:szCs w:val="22"/>
        </w:rPr>
      </w:pPr>
      <w:r w:rsidDel="00000000" w:rsidR="00000000" w:rsidRPr="00000000">
        <w:rPr>
          <w:rtl w:val="0"/>
        </w:rPr>
      </w:r>
    </w:p>
    <w:p w:rsidR="00000000" w:rsidDel="00000000" w:rsidP="00000000" w:rsidRDefault="00000000" w:rsidRPr="00000000" w14:paraId="00000043">
      <w:pPr>
        <w:rPr>
          <w:i w:val="1"/>
          <w:color w:val="000000"/>
          <w:sz w:val="22"/>
          <w:szCs w:val="22"/>
        </w:rPr>
      </w:pPr>
      <w:bookmarkStart w:colFirst="0" w:colLast="0" w:name="_gjdgxs" w:id="0"/>
      <w:bookmarkEnd w:id="0"/>
      <w:r w:rsidDel="00000000" w:rsidR="00000000" w:rsidRPr="00000000">
        <w:rPr>
          <w:rtl w:val="0"/>
        </w:rPr>
      </w:r>
    </w:p>
    <w:sectPr>
      <w:pgSz w:h="15840" w:w="12240"/>
      <w:pgMar w:bottom="1242.1653543307093" w:top="1275.5905511811022" w:left="1133.8582677165355" w:right="895.275590551182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2340" w:hanging="360"/>
      </w:pPr>
      <w:rPr>
        <w:rFonts w:ascii="Noto Sans Symbols" w:cs="Noto Sans Symbols" w:eastAsia="Noto Sans Symbols" w:hAnsi="Noto Sans Symbols"/>
        <w:color w:val="000000"/>
      </w:rPr>
    </w:lvl>
    <w:lvl w:ilvl="1">
      <w:start w:val="1"/>
      <w:numFmt w:val="bullet"/>
      <w:lvlText w:val="o"/>
      <w:lvlJc w:val="left"/>
      <w:pPr>
        <w:ind w:left="3060" w:hanging="360"/>
      </w:pPr>
      <w:rPr>
        <w:rFonts w:ascii="Courier New" w:cs="Courier New" w:eastAsia="Courier New" w:hAnsi="Courier New"/>
      </w:rPr>
    </w:lvl>
    <w:lvl w:ilvl="2">
      <w:start w:val="1"/>
      <w:numFmt w:val="bullet"/>
      <w:lvlText w:val="▪"/>
      <w:lvlJc w:val="left"/>
      <w:pPr>
        <w:ind w:left="3780" w:hanging="360"/>
      </w:pPr>
      <w:rPr>
        <w:rFonts w:ascii="Noto Sans Symbols" w:cs="Noto Sans Symbols" w:eastAsia="Noto Sans Symbols" w:hAnsi="Noto Sans Symbols"/>
      </w:rPr>
    </w:lvl>
    <w:lvl w:ilvl="3">
      <w:start w:val="1"/>
      <w:numFmt w:val="bullet"/>
      <w:lvlText w:val="●"/>
      <w:lvlJc w:val="left"/>
      <w:pPr>
        <w:ind w:left="4500" w:hanging="360"/>
      </w:pPr>
      <w:rPr>
        <w:rFonts w:ascii="Noto Sans Symbols" w:cs="Noto Sans Symbols" w:eastAsia="Noto Sans Symbols" w:hAnsi="Noto Sans Symbols"/>
      </w:rPr>
    </w:lvl>
    <w:lvl w:ilvl="4">
      <w:start w:val="1"/>
      <w:numFmt w:val="bullet"/>
      <w:lvlText w:val="o"/>
      <w:lvlJc w:val="left"/>
      <w:pPr>
        <w:ind w:left="5220" w:hanging="360"/>
      </w:pPr>
      <w:rPr>
        <w:rFonts w:ascii="Courier New" w:cs="Courier New" w:eastAsia="Courier New" w:hAnsi="Courier New"/>
      </w:rPr>
    </w:lvl>
    <w:lvl w:ilvl="5">
      <w:start w:val="1"/>
      <w:numFmt w:val="bullet"/>
      <w:lvlText w:val="▪"/>
      <w:lvlJc w:val="left"/>
      <w:pPr>
        <w:ind w:left="5940" w:hanging="360"/>
      </w:pPr>
      <w:rPr>
        <w:rFonts w:ascii="Noto Sans Symbols" w:cs="Noto Sans Symbols" w:eastAsia="Noto Sans Symbols" w:hAnsi="Noto Sans Symbols"/>
      </w:rPr>
    </w:lvl>
    <w:lvl w:ilvl="6">
      <w:start w:val="1"/>
      <w:numFmt w:val="bullet"/>
      <w:lvlText w:val="●"/>
      <w:lvlJc w:val="left"/>
      <w:pPr>
        <w:ind w:left="6660" w:hanging="360"/>
      </w:pPr>
      <w:rPr>
        <w:rFonts w:ascii="Noto Sans Symbols" w:cs="Noto Sans Symbols" w:eastAsia="Noto Sans Symbols" w:hAnsi="Noto Sans Symbols"/>
      </w:rPr>
    </w:lvl>
    <w:lvl w:ilvl="7">
      <w:start w:val="1"/>
      <w:numFmt w:val="bullet"/>
      <w:lvlText w:val="o"/>
      <w:lvlJc w:val="left"/>
      <w:pPr>
        <w:ind w:left="7380" w:hanging="360"/>
      </w:pPr>
      <w:rPr>
        <w:rFonts w:ascii="Courier New" w:cs="Courier New" w:eastAsia="Courier New" w:hAnsi="Courier New"/>
      </w:rPr>
    </w:lvl>
    <w:lvl w:ilvl="8">
      <w:start w:val="1"/>
      <w:numFmt w:val="bullet"/>
      <w:lvlText w:val="▪"/>
      <w:lvlJc w:val="left"/>
      <w:pPr>
        <w:ind w:left="8100" w:hanging="360"/>
      </w:pPr>
      <w:rPr>
        <w:rFonts w:ascii="Noto Sans Symbols" w:cs="Noto Sans Symbols" w:eastAsia="Noto Sans Symbols" w:hAnsi="Noto Sans Symbols"/>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decimal"/>
      <w:lvlText w:val="%1."/>
      <w:lvlJc w:val="left"/>
      <w:pPr>
        <w:ind w:left="927" w:hanging="360"/>
      </w:pPr>
      <w:rPr>
        <w:b w:val="1"/>
        <w:i w:val="0"/>
      </w:rPr>
    </w:lvl>
    <w:lvl w:ilvl="1">
      <w:start w:val="1"/>
      <w:numFmt w:val="lowerLetter"/>
      <w:lvlText w:val="%2."/>
      <w:lvlJc w:val="left"/>
      <w:pPr>
        <w:ind w:left="1647" w:hanging="360"/>
      </w:pPr>
      <w:rPr/>
    </w:lvl>
    <w:lvl w:ilvl="2">
      <w:start w:val="1"/>
      <w:numFmt w:val="lowerRoman"/>
      <w:lvlText w:val="%3."/>
      <w:lvlJc w:val="right"/>
      <w:pPr>
        <w:ind w:left="2367" w:hanging="180"/>
      </w:pPr>
      <w:rPr/>
    </w:lvl>
    <w:lvl w:ilvl="3">
      <w:start w:val="1"/>
      <w:numFmt w:val="decimal"/>
      <w:lvlText w:val="%4."/>
      <w:lvlJc w:val="left"/>
      <w:pPr>
        <w:ind w:left="3087" w:hanging="360"/>
      </w:pPr>
      <w:rPr/>
    </w:lvl>
    <w:lvl w:ilvl="4">
      <w:start w:val="1"/>
      <w:numFmt w:val="lowerLetter"/>
      <w:lvlText w:val="%5."/>
      <w:lvlJc w:val="left"/>
      <w:pPr>
        <w:ind w:left="3807" w:hanging="360"/>
      </w:pPr>
      <w:rPr/>
    </w:lvl>
    <w:lvl w:ilvl="5">
      <w:start w:val="1"/>
      <w:numFmt w:val="lowerRoman"/>
      <w:lvlText w:val="%6."/>
      <w:lvlJc w:val="right"/>
      <w:pPr>
        <w:ind w:left="4527" w:hanging="180"/>
      </w:pPr>
      <w:rPr/>
    </w:lvl>
    <w:lvl w:ilvl="6">
      <w:start w:val="1"/>
      <w:numFmt w:val="decimal"/>
      <w:lvlText w:val="%7."/>
      <w:lvlJc w:val="left"/>
      <w:pPr>
        <w:ind w:left="5247" w:hanging="360"/>
      </w:pPr>
      <w:rPr/>
    </w:lvl>
    <w:lvl w:ilvl="7">
      <w:start w:val="1"/>
      <w:numFmt w:val="lowerLetter"/>
      <w:lvlText w:val="%8."/>
      <w:lvlJc w:val="left"/>
      <w:pPr>
        <w:ind w:left="5967" w:hanging="360"/>
      </w:pPr>
      <w:rPr/>
    </w:lvl>
    <w:lvl w:ilvl="8">
      <w:start w:val="1"/>
      <w:numFmt w:val="lowerRoman"/>
      <w:lvlText w:val="%9."/>
      <w:lvlJc w:val="right"/>
      <w:pPr>
        <w:ind w:left="6687" w:hanging="180"/>
      </w:pPr>
      <w:rPr/>
    </w:lvl>
  </w:abstractNum>
  <w:abstractNum w:abstractNumId="5">
    <w:lvl w:ilvl="0">
      <w:start w:val="1"/>
      <w:numFmt w:val="bullet"/>
      <w:lvlText w:val="●"/>
      <w:lvlJc w:val="left"/>
      <w:pPr>
        <w:ind w:left="1620" w:hanging="360"/>
      </w:pPr>
      <w:rPr>
        <w:rFonts w:ascii="Noto Sans Symbols" w:cs="Noto Sans Symbols" w:eastAsia="Noto Sans Symbols" w:hAnsi="Noto Sans Symbols"/>
        <w:color w:val="000000"/>
      </w:rPr>
    </w:lvl>
    <w:lvl w:ilvl="1">
      <w:start w:val="1"/>
      <w:numFmt w:val="bullet"/>
      <w:lvlText w:val="o"/>
      <w:lvlJc w:val="left"/>
      <w:pPr>
        <w:ind w:left="2340" w:hanging="360"/>
      </w:pPr>
      <w:rPr>
        <w:rFonts w:ascii="Courier New" w:cs="Courier New" w:eastAsia="Courier New" w:hAnsi="Courier New"/>
      </w:rPr>
    </w:lvl>
    <w:lvl w:ilvl="2">
      <w:start w:val="1"/>
      <w:numFmt w:val="bullet"/>
      <w:lvlText w:val="▪"/>
      <w:lvlJc w:val="left"/>
      <w:pPr>
        <w:ind w:left="3060" w:hanging="360"/>
      </w:pPr>
      <w:rPr>
        <w:rFonts w:ascii="Noto Sans Symbols" w:cs="Noto Sans Symbols" w:eastAsia="Noto Sans Symbols" w:hAnsi="Noto Sans Symbols"/>
      </w:rPr>
    </w:lvl>
    <w:lvl w:ilvl="3">
      <w:start w:val="1"/>
      <w:numFmt w:val="bullet"/>
      <w:lvlText w:val="●"/>
      <w:lvlJc w:val="left"/>
      <w:pPr>
        <w:ind w:left="3780" w:hanging="360"/>
      </w:pPr>
      <w:rPr>
        <w:rFonts w:ascii="Noto Sans Symbols" w:cs="Noto Sans Symbols" w:eastAsia="Noto Sans Symbols" w:hAnsi="Noto Sans Symbols"/>
      </w:rPr>
    </w:lvl>
    <w:lvl w:ilvl="4">
      <w:start w:val="1"/>
      <w:numFmt w:val="bullet"/>
      <w:lvlText w:val="o"/>
      <w:lvlJc w:val="left"/>
      <w:pPr>
        <w:ind w:left="4500" w:hanging="360"/>
      </w:pPr>
      <w:rPr>
        <w:rFonts w:ascii="Courier New" w:cs="Courier New" w:eastAsia="Courier New" w:hAnsi="Courier New"/>
      </w:rPr>
    </w:lvl>
    <w:lvl w:ilvl="5">
      <w:start w:val="1"/>
      <w:numFmt w:val="bullet"/>
      <w:lvlText w:val="▪"/>
      <w:lvlJc w:val="left"/>
      <w:pPr>
        <w:ind w:left="5220" w:hanging="360"/>
      </w:pPr>
      <w:rPr>
        <w:rFonts w:ascii="Noto Sans Symbols" w:cs="Noto Sans Symbols" w:eastAsia="Noto Sans Symbols" w:hAnsi="Noto Sans Symbols"/>
      </w:rPr>
    </w:lvl>
    <w:lvl w:ilvl="6">
      <w:start w:val="1"/>
      <w:numFmt w:val="bullet"/>
      <w:lvlText w:val="●"/>
      <w:lvlJc w:val="left"/>
      <w:pPr>
        <w:ind w:left="5940" w:hanging="360"/>
      </w:pPr>
      <w:rPr>
        <w:rFonts w:ascii="Noto Sans Symbols" w:cs="Noto Sans Symbols" w:eastAsia="Noto Sans Symbols" w:hAnsi="Noto Sans Symbols"/>
      </w:rPr>
    </w:lvl>
    <w:lvl w:ilvl="7">
      <w:start w:val="1"/>
      <w:numFmt w:val="bullet"/>
      <w:lvlText w:val="o"/>
      <w:lvlJc w:val="left"/>
      <w:pPr>
        <w:ind w:left="6660" w:hanging="360"/>
      </w:pPr>
      <w:rPr>
        <w:rFonts w:ascii="Courier New" w:cs="Courier New" w:eastAsia="Courier New" w:hAnsi="Courier New"/>
      </w:rPr>
    </w:lvl>
    <w:lvl w:ilvl="8">
      <w:start w:val="1"/>
      <w:numFmt w:val="bullet"/>
      <w:lvlText w:val="▪"/>
      <w:lvlJc w:val="left"/>
      <w:pPr>
        <w:ind w:left="73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900" w:hanging="360"/>
      </w:pPr>
      <w:rPr>
        <w:rFonts w:ascii="Noto Sans Symbols" w:cs="Noto Sans Symbols" w:eastAsia="Noto Sans Symbols" w:hAnsi="Noto Sans Symbols"/>
      </w:rPr>
    </w:lvl>
    <w:lvl w:ilvl="1">
      <w:start w:val="1"/>
      <w:numFmt w:val="bullet"/>
      <w:lvlText w:val="o"/>
      <w:lvlJc w:val="left"/>
      <w:pPr>
        <w:ind w:left="1620" w:hanging="360"/>
      </w:pPr>
      <w:rPr>
        <w:rFonts w:ascii="Courier New" w:cs="Courier New" w:eastAsia="Courier New" w:hAnsi="Courier New"/>
        <w:color w:val="000000"/>
      </w:rPr>
    </w:lvl>
    <w:lvl w:ilvl="2">
      <w:start w:val="1"/>
      <w:numFmt w:val="bullet"/>
      <w:lvlText w:val="▪"/>
      <w:lvlJc w:val="left"/>
      <w:pPr>
        <w:ind w:left="2340" w:hanging="360"/>
      </w:pPr>
      <w:rPr>
        <w:rFonts w:ascii="Noto Sans Symbols" w:cs="Noto Sans Symbols" w:eastAsia="Noto Sans Symbols" w:hAnsi="Noto Sans Symbols"/>
      </w:rPr>
    </w:lvl>
    <w:lvl w:ilvl="3">
      <w:start w:val="1"/>
      <w:numFmt w:val="bullet"/>
      <w:lvlText w:val="●"/>
      <w:lvlJc w:val="left"/>
      <w:pPr>
        <w:ind w:left="3060" w:hanging="360"/>
      </w:pPr>
      <w:rPr>
        <w:rFonts w:ascii="Noto Sans Symbols" w:cs="Noto Sans Symbols" w:eastAsia="Noto Sans Symbols" w:hAnsi="Noto Sans Symbols"/>
      </w:rPr>
    </w:lvl>
    <w:lvl w:ilvl="4">
      <w:start w:val="1"/>
      <w:numFmt w:val="bullet"/>
      <w:lvlText w:val="o"/>
      <w:lvlJc w:val="left"/>
      <w:pPr>
        <w:ind w:left="3780" w:hanging="360"/>
      </w:pPr>
      <w:rPr>
        <w:rFonts w:ascii="Courier New" w:cs="Courier New" w:eastAsia="Courier New" w:hAnsi="Courier New"/>
      </w:rPr>
    </w:lvl>
    <w:lvl w:ilvl="5">
      <w:start w:val="1"/>
      <w:numFmt w:val="bullet"/>
      <w:lvlText w:val="▪"/>
      <w:lvlJc w:val="left"/>
      <w:pPr>
        <w:ind w:left="4500" w:hanging="360"/>
      </w:pPr>
      <w:rPr>
        <w:rFonts w:ascii="Noto Sans Symbols" w:cs="Noto Sans Symbols" w:eastAsia="Noto Sans Symbols" w:hAnsi="Noto Sans Symbols"/>
      </w:rPr>
    </w:lvl>
    <w:lvl w:ilvl="6">
      <w:start w:val="1"/>
      <w:numFmt w:val="bullet"/>
      <w:lvlText w:val="●"/>
      <w:lvlJc w:val="left"/>
      <w:pPr>
        <w:ind w:left="5220" w:hanging="360"/>
      </w:pPr>
      <w:rPr>
        <w:rFonts w:ascii="Noto Sans Symbols" w:cs="Noto Sans Symbols" w:eastAsia="Noto Sans Symbols" w:hAnsi="Noto Sans Symbols"/>
      </w:rPr>
    </w:lvl>
    <w:lvl w:ilvl="7">
      <w:start w:val="1"/>
      <w:numFmt w:val="bullet"/>
      <w:lvlText w:val="o"/>
      <w:lvlJc w:val="left"/>
      <w:pPr>
        <w:ind w:left="5940" w:hanging="360"/>
      </w:pPr>
      <w:rPr>
        <w:rFonts w:ascii="Courier New" w:cs="Courier New" w:eastAsia="Courier New" w:hAnsi="Courier New"/>
      </w:rPr>
    </w:lvl>
    <w:lvl w:ilvl="8">
      <w:start w:val="1"/>
      <w:numFmt w:val="bullet"/>
      <w:lvlText w:val="▪"/>
      <w:lvlJc w:val="left"/>
      <w:pPr>
        <w:ind w:left="6660" w:hanging="360"/>
      </w:pPr>
      <w:rPr>
        <w:rFonts w:ascii="Noto Sans Symbols" w:cs="Noto Sans Symbols" w:eastAsia="Noto Sans Symbols" w:hAnsi="Noto Sans Symbols"/>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decimal"/>
      <w:lvlText w:val="%1."/>
      <w:lvlJc w:val="left"/>
      <w:pPr>
        <w:ind w:left="720" w:hanging="360"/>
      </w:pPr>
      <w:rPr>
        <w:b w:val="1"/>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