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DE368" w14:textId="22997C58" w:rsidR="00826621" w:rsidRDefault="006E030A" w:rsidP="00826621">
      <w:pPr>
        <w:pStyle w:val="2"/>
      </w:pPr>
      <w:r>
        <w:rPr>
          <w:rFonts w:hint="eastAsia"/>
        </w:rPr>
        <w:t>循环冷却水数据大屏</w:t>
      </w:r>
      <w:r w:rsidR="00826621">
        <w:rPr>
          <w:rFonts w:hint="eastAsia"/>
        </w:rPr>
        <w:t>开发</w:t>
      </w:r>
    </w:p>
    <w:p w14:paraId="56132ACD" w14:textId="3971DA50" w:rsidR="00826621" w:rsidRPr="00826621" w:rsidRDefault="008A3B06" w:rsidP="00826621">
      <w:r>
        <w:rPr>
          <w:rFonts w:hint="eastAsia"/>
        </w:rPr>
        <w:t>时间计划</w:t>
      </w:r>
      <w:r w:rsidR="00826621">
        <w:rPr>
          <w:rFonts w:hint="eastAsia"/>
        </w:rPr>
        <w:t>：6月16号前出一版初稿（可只展示静态数据</w:t>
      </w:r>
      <w:r>
        <w:rPr>
          <w:rFonts w:hint="eastAsia"/>
        </w:rPr>
        <w:t>，至少把原型需要功能都能实现</w:t>
      </w:r>
      <w:r w:rsidR="00826621">
        <w:rPr>
          <w:rFonts w:hint="eastAsia"/>
        </w:rPr>
        <w:t>），6月23日</w:t>
      </w:r>
      <w:r>
        <w:rPr>
          <w:rFonts w:hint="eastAsia"/>
        </w:rPr>
        <w:t>前</w:t>
      </w:r>
      <w:r w:rsidR="00826621">
        <w:rPr>
          <w:rFonts w:hint="eastAsia"/>
        </w:rPr>
        <w:t>完成</w:t>
      </w:r>
      <w:r>
        <w:rPr>
          <w:rFonts w:hint="eastAsia"/>
        </w:rPr>
        <w:t>终稿（和后端对接好实际数据，最后美化工作）</w:t>
      </w:r>
    </w:p>
    <w:p w14:paraId="52206397" w14:textId="77777777" w:rsidR="002D144D" w:rsidRDefault="002D144D" w:rsidP="00826621"/>
    <w:p w14:paraId="184DB3BC" w14:textId="58B5D104" w:rsidR="008A3B06" w:rsidRPr="00826621" w:rsidRDefault="008A3B06" w:rsidP="00826621">
      <w:pPr>
        <w:rPr>
          <w:rFonts w:hint="eastAsia"/>
        </w:rPr>
      </w:pPr>
      <w:r>
        <w:rPr>
          <w:rFonts w:hint="eastAsia"/>
        </w:rPr>
        <w:t>以下是该数据大屏的一个基本的展示需求</w:t>
      </w:r>
    </w:p>
    <w:p w14:paraId="24BE8676" w14:textId="7A80AAD5" w:rsidR="0065133D" w:rsidRDefault="00785C90">
      <w:r>
        <w:rPr>
          <w:noProof/>
        </w:rPr>
        <w:drawing>
          <wp:inline distT="0" distB="0" distL="0" distR="0" wp14:anchorId="46A6F607" wp14:editId="25BEB06C">
            <wp:extent cx="4900863" cy="306003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0" t="4760" r="3803" b="4429"/>
                    <a:stretch/>
                  </pic:blipFill>
                  <pic:spPr bwMode="auto">
                    <a:xfrm>
                      <a:off x="0" y="0"/>
                      <a:ext cx="4901220" cy="30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73D90" w14:textId="2EE774E4" w:rsidR="0065133D" w:rsidRDefault="008A3B06">
      <w:r>
        <w:rPr>
          <w:rFonts w:hint="eastAsia"/>
        </w:rPr>
        <w:t>具体模块介绍：</w:t>
      </w:r>
    </w:p>
    <w:p w14:paraId="007C0AB3" w14:textId="52BC042C" w:rsidR="008A3B06" w:rsidRDefault="008A3B06">
      <w:pPr>
        <w:rPr>
          <w:rFonts w:hint="eastAsia"/>
        </w:rPr>
      </w:pPr>
      <w:r>
        <w:rPr>
          <w:rFonts w:hint="eastAsia"/>
        </w:rPr>
        <w:t>总共分为九个模块</w:t>
      </w:r>
    </w:p>
    <w:p w14:paraId="3AF509B9" w14:textId="11F8F749" w:rsidR="008A3B06" w:rsidRDefault="008A3B06">
      <w:r>
        <w:rPr>
          <w:noProof/>
        </w:rPr>
        <w:drawing>
          <wp:inline distT="0" distB="0" distL="0" distR="0" wp14:anchorId="18760D32" wp14:editId="767CDAEC">
            <wp:extent cx="5274310" cy="33705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6332" w14:textId="37447FE5" w:rsidR="008A3B06" w:rsidRDefault="008A3B06">
      <w:r>
        <w:rPr>
          <w:rFonts w:hint="eastAsia"/>
        </w:rPr>
        <w:t>模块1：</w:t>
      </w:r>
    </w:p>
    <w:p w14:paraId="59EB3C59" w14:textId="4215DD97" w:rsidR="000A0CF4" w:rsidRDefault="000A0C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E2B502" wp14:editId="72D26CC5">
            <wp:extent cx="1235242" cy="1573264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9224" cy="15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100" w14:textId="7BF35A62" w:rsidR="008A3B06" w:rsidRDefault="008A3B06">
      <w:r>
        <w:rPr>
          <w:rFonts w:hint="eastAsia"/>
        </w:rPr>
        <w:t>名称:装置用水量排行</w:t>
      </w:r>
    </w:p>
    <w:p w14:paraId="41DF634D" w14:textId="642B5330" w:rsidR="008A3B06" w:rsidRDefault="008A3B06">
      <w:r>
        <w:rPr>
          <w:rFonts w:hint="eastAsia"/>
        </w:rPr>
        <w:t>形状：条形图</w:t>
      </w:r>
    </w:p>
    <w:p w14:paraId="4C218A90" w14:textId="72F189E8" w:rsidR="008A3B06" w:rsidRDefault="008A3B06">
      <w:pPr>
        <w:rPr>
          <w:rFonts w:hint="eastAsia"/>
        </w:rPr>
      </w:pPr>
      <w:r>
        <w:rPr>
          <w:rFonts w:hint="eastAsia"/>
        </w:rPr>
        <w:t>功能要求：</w:t>
      </w:r>
      <w:r w:rsidR="000A0CF4" w:rsidRPr="000A0CF4">
        <w:rPr>
          <w:rFonts w:hint="eastAsia"/>
          <w:color w:val="FF0000"/>
        </w:rPr>
        <w:t>滚动</w:t>
      </w:r>
      <w:r>
        <w:rPr>
          <w:rFonts w:hint="eastAsia"/>
        </w:rPr>
        <w:t>展示排</w:t>
      </w:r>
      <w:r w:rsidRPr="000A0CF4">
        <w:rPr>
          <w:rFonts w:hint="eastAsia"/>
          <w:color w:val="FF0000"/>
        </w:rPr>
        <w:t>前二十</w:t>
      </w:r>
      <w:r>
        <w:rPr>
          <w:rFonts w:hint="eastAsia"/>
        </w:rPr>
        <w:t>的装置</w:t>
      </w:r>
      <w:r w:rsidR="000A0CF4">
        <w:rPr>
          <w:rFonts w:hint="eastAsia"/>
        </w:rPr>
        <w:t>及其具体用水量</w:t>
      </w:r>
    </w:p>
    <w:p w14:paraId="7A2D19C4" w14:textId="54A3F5C7" w:rsidR="008A3B06" w:rsidRDefault="008A3B06">
      <w:r>
        <w:rPr>
          <w:rFonts w:hint="eastAsia"/>
        </w:rPr>
        <w:t>样例：</w:t>
      </w:r>
    </w:p>
    <w:p w14:paraId="3118C230" w14:textId="65A1B534" w:rsidR="00785C90" w:rsidRDefault="00785C90">
      <w:r>
        <w:rPr>
          <w:noProof/>
        </w:rPr>
        <w:drawing>
          <wp:inline distT="0" distB="0" distL="0" distR="0" wp14:anchorId="29D9ED1C" wp14:editId="4D3AA284">
            <wp:extent cx="2466609" cy="23261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26" cy="233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18846" w14:textId="40C5ACFD" w:rsidR="00785C90" w:rsidRDefault="00785C90"/>
    <w:p w14:paraId="21ABBDBB" w14:textId="1E2CC7E3" w:rsidR="00785C90" w:rsidRDefault="00785C90" w:rsidP="00785C90">
      <w:r>
        <w:rPr>
          <w:rFonts w:hint="eastAsia"/>
        </w:rPr>
        <w:t>模块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6FD0364" w14:textId="25E2E8E0" w:rsidR="00785C90" w:rsidRDefault="00785C90" w:rsidP="00785C90">
      <w:pPr>
        <w:rPr>
          <w:rFonts w:hint="eastAsia"/>
        </w:rPr>
      </w:pPr>
      <w:r w:rsidRPr="00785C90">
        <w:drawing>
          <wp:inline distT="0" distB="0" distL="0" distR="0" wp14:anchorId="0D0CA3A2" wp14:editId="2E68E648">
            <wp:extent cx="3035968" cy="12200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855" cy="12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2B4A" w14:textId="35E89271" w:rsidR="00785C90" w:rsidRDefault="00785C90">
      <w:r>
        <w:rPr>
          <w:rFonts w:hint="eastAsia"/>
        </w:rPr>
        <w:t>设计要求：夹在1，3，4，9模块中间，其中“当前实际耗水总量”需要字体大点突出点，其他四个需要字体和样例规格一致，样例可以尝试加框加其他表达方式</w:t>
      </w:r>
    </w:p>
    <w:p w14:paraId="36A6E1A5" w14:textId="5F324C24" w:rsidR="00016B11" w:rsidRDefault="00016B11">
      <w:r>
        <w:rPr>
          <w:rFonts w:hint="eastAsia"/>
        </w:rPr>
        <w:t>样例参考：</w:t>
      </w:r>
    </w:p>
    <w:p w14:paraId="279FDAC5" w14:textId="3732260A" w:rsidR="00016B11" w:rsidRDefault="00016B11">
      <w:r w:rsidRPr="00016B11">
        <w:drawing>
          <wp:inline distT="0" distB="0" distL="0" distR="0" wp14:anchorId="1B6CDFB7" wp14:editId="3ACF2102">
            <wp:extent cx="3917019" cy="73158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1F15" w14:textId="33F392C6" w:rsidR="00016B11" w:rsidRDefault="00016B11">
      <w:r w:rsidRPr="00016B11">
        <w:drawing>
          <wp:inline distT="0" distB="0" distL="0" distR="0" wp14:anchorId="2A6C9FE9" wp14:editId="75CF7CCC">
            <wp:extent cx="3970020" cy="85825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40"/>
                    <a:stretch/>
                  </pic:blipFill>
                  <pic:spPr bwMode="auto">
                    <a:xfrm>
                      <a:off x="0" y="0"/>
                      <a:ext cx="3970364" cy="85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288BA" w14:textId="5C0A9B23" w:rsidR="00016B11" w:rsidRDefault="00016B11">
      <w:r w:rsidRPr="00016B11">
        <w:lastRenderedPageBreak/>
        <w:drawing>
          <wp:inline distT="0" distB="0" distL="0" distR="0" wp14:anchorId="4F58655E" wp14:editId="337B6D17">
            <wp:extent cx="2739189" cy="105700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240" cy="10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1CA" w14:textId="77777777" w:rsidR="00016B11" w:rsidRDefault="00016B11" w:rsidP="00016B11"/>
    <w:p w14:paraId="5F57D520" w14:textId="628749E9" w:rsidR="00016B11" w:rsidRDefault="00016B11" w:rsidP="00016B11">
      <w:r>
        <w:rPr>
          <w:rFonts w:hint="eastAsia"/>
        </w:rPr>
        <w:t>模块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1DEE7053" w14:textId="14CD0700" w:rsidR="00016B11" w:rsidRDefault="00016B11">
      <w:r w:rsidRPr="00016B11">
        <w:drawing>
          <wp:inline distT="0" distB="0" distL="0" distR="0" wp14:anchorId="57AAFD55" wp14:editId="55C58004">
            <wp:extent cx="2956816" cy="906859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CCE4" w14:textId="66511076" w:rsidR="00016B11" w:rsidRDefault="00016B11">
      <w:r>
        <w:rPr>
          <w:rFonts w:hint="eastAsia"/>
        </w:rPr>
        <w:t>名称：循环冷却水监测平台介绍</w:t>
      </w:r>
    </w:p>
    <w:p w14:paraId="189253E8" w14:textId="7040446C" w:rsidR="00016B11" w:rsidRDefault="00016B11">
      <w:r>
        <w:rPr>
          <w:rFonts w:hint="eastAsia"/>
        </w:rPr>
        <w:t>设计要求：文字内容固定，大概两三百字，需要滚动展示</w:t>
      </w:r>
    </w:p>
    <w:p w14:paraId="6C8DDD84" w14:textId="0B8B400D" w:rsidR="00016B11" w:rsidRDefault="00016B11">
      <w:r>
        <w:rPr>
          <w:rFonts w:hint="eastAsia"/>
        </w:rPr>
        <w:t>参考样例：</w:t>
      </w:r>
    </w:p>
    <w:p w14:paraId="7824D902" w14:textId="1F486C42" w:rsidR="00016B11" w:rsidRDefault="00016B11">
      <w:r w:rsidRPr="00016B11">
        <w:drawing>
          <wp:inline distT="0" distB="0" distL="0" distR="0" wp14:anchorId="0A811665" wp14:editId="2E638E65">
            <wp:extent cx="2743200" cy="107745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451" cy="10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E284" w14:textId="6A97A0D1" w:rsidR="00016B11" w:rsidRDefault="00016B11"/>
    <w:p w14:paraId="0D0BF5A0" w14:textId="23EC264C" w:rsidR="00016B11" w:rsidRDefault="00016B11" w:rsidP="00016B11">
      <w:r>
        <w:rPr>
          <w:rFonts w:hint="eastAsia"/>
        </w:rPr>
        <w:t>模块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56015AF9" w14:textId="2914A87B" w:rsidR="00016B11" w:rsidRDefault="00016B11">
      <w:r w:rsidRPr="00016B11">
        <w:drawing>
          <wp:inline distT="0" distB="0" distL="0" distR="0" wp14:anchorId="76567800" wp14:editId="1B445C93">
            <wp:extent cx="1387642" cy="1258933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364" cy="12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92A" w14:textId="38504F40" w:rsidR="00016B11" w:rsidRPr="00016B11" w:rsidRDefault="00016B11" w:rsidP="00016B11">
      <w:r w:rsidRPr="00016B11">
        <w:t>名称：</w:t>
      </w:r>
      <w:r w:rsidR="006E2ABE">
        <w:rPr>
          <w:rFonts w:hint="eastAsia"/>
        </w:rPr>
        <w:t>各设备用水情况展示</w:t>
      </w:r>
      <w:r w:rsidR="006E2ABE" w:rsidRPr="00016B11">
        <w:t xml:space="preserve"> </w:t>
      </w:r>
    </w:p>
    <w:p w14:paraId="47355F7E" w14:textId="1A8B1B1A" w:rsidR="00016B11" w:rsidRDefault="00016B11" w:rsidP="00016B11">
      <w:r w:rsidRPr="00016B11">
        <w:t>设计要求</w:t>
      </w:r>
      <w:r w:rsidRPr="00016B11">
        <w:rPr>
          <w:rFonts w:hint="eastAsia"/>
        </w:rPr>
        <w:t>：</w:t>
      </w:r>
      <w:r w:rsidR="006E2ABE">
        <w:rPr>
          <w:rFonts w:hint="eastAsia"/>
        </w:rPr>
        <w:t>柱状图，纵轴单位t/h，</w:t>
      </w:r>
      <w:r w:rsidR="00A62FEE">
        <w:rPr>
          <w:rFonts w:hint="eastAsia"/>
        </w:rPr>
        <w:t>需要实现</w:t>
      </w:r>
      <w:r w:rsidR="006E2ABE">
        <w:rPr>
          <w:rFonts w:hint="eastAsia"/>
        </w:rPr>
        <w:t>通过选择装置</w:t>
      </w:r>
      <w:r w:rsidR="00A62FEE">
        <w:rPr>
          <w:rFonts w:hint="eastAsia"/>
        </w:rPr>
        <w:t>从而</w:t>
      </w:r>
      <w:r w:rsidR="006E2ABE">
        <w:rPr>
          <w:rFonts w:hint="eastAsia"/>
        </w:rPr>
        <w:t>展示该装置下所有设备的流量数据</w:t>
      </w:r>
      <w:r w:rsidR="00A62FEE">
        <w:rPr>
          <w:rFonts w:hint="eastAsia"/>
        </w:rPr>
        <w:t>的交互操作</w:t>
      </w:r>
    </w:p>
    <w:p w14:paraId="1E3816CF" w14:textId="77777777" w:rsidR="00A62FEE" w:rsidRPr="00016B11" w:rsidRDefault="00A62FEE" w:rsidP="00016B11">
      <w:pPr>
        <w:rPr>
          <w:rFonts w:hint="eastAsia"/>
        </w:rPr>
      </w:pPr>
    </w:p>
    <w:p w14:paraId="6533C520" w14:textId="3746E641" w:rsidR="00A62FEE" w:rsidRDefault="00A62FEE" w:rsidP="00A62FEE">
      <w:r>
        <w:rPr>
          <w:rFonts w:hint="eastAsia"/>
        </w:rPr>
        <w:t>模块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14:paraId="18904416" w14:textId="31FF2B89" w:rsidR="00016B11" w:rsidRDefault="00A62FEE">
      <w:r>
        <w:rPr>
          <w:noProof/>
        </w:rPr>
        <w:drawing>
          <wp:inline distT="0" distB="0" distL="0" distR="0" wp14:anchorId="29BFE708" wp14:editId="2EFE17E7">
            <wp:extent cx="1572126" cy="154735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40" t="6242" r="1909" b="9650"/>
                    <a:stretch/>
                  </pic:blipFill>
                  <pic:spPr bwMode="auto">
                    <a:xfrm>
                      <a:off x="0" y="0"/>
                      <a:ext cx="1577804" cy="15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CA444" w14:textId="4AE0B98B" w:rsidR="00A62FEE" w:rsidRPr="00016B11" w:rsidRDefault="00A62FEE" w:rsidP="00A62FEE">
      <w:r w:rsidRPr="00016B11">
        <w:lastRenderedPageBreak/>
        <w:t>名称：</w:t>
      </w:r>
      <w:r>
        <w:rPr>
          <w:rFonts w:hint="eastAsia"/>
        </w:rPr>
        <w:t>结垢腐蚀风险预警设备</w:t>
      </w:r>
      <w:r w:rsidRPr="00016B11">
        <w:t xml:space="preserve"> </w:t>
      </w:r>
    </w:p>
    <w:p w14:paraId="25E68990" w14:textId="427A24EC" w:rsidR="00A62FEE" w:rsidRDefault="00A62FEE" w:rsidP="00A62FEE">
      <w:r w:rsidRPr="00016B11">
        <w:t>设计要求</w:t>
      </w:r>
      <w:r w:rsidRPr="00016B11">
        <w:rPr>
          <w:rFonts w:hint="eastAsia"/>
        </w:rPr>
        <w:t>：</w:t>
      </w:r>
      <w:r>
        <w:rPr>
          <w:rFonts w:hint="eastAsia"/>
        </w:rPr>
        <w:t>滚到展示换热器设备中，雷诺数低于6000的设备信息</w:t>
      </w:r>
    </w:p>
    <w:p w14:paraId="62E73D69" w14:textId="65B0D04B" w:rsidR="00A62FEE" w:rsidRDefault="00A62FEE" w:rsidP="00A62FEE">
      <w:r>
        <w:rPr>
          <w:rFonts w:hint="eastAsia"/>
        </w:rPr>
        <w:t>其中雷诺数在4000以下的需将该雷诺数标红，雷诺数在4000到6000的将该雷诺数标黄，</w:t>
      </w:r>
      <w:r w:rsidR="00C36349">
        <w:rPr>
          <w:rFonts w:hint="eastAsia"/>
        </w:rPr>
        <w:t>并滚动展示</w:t>
      </w:r>
    </w:p>
    <w:p w14:paraId="4B33CB93" w14:textId="44A5F34D" w:rsidR="00C36349" w:rsidRDefault="00C36349" w:rsidP="00A62FEE">
      <w:r>
        <w:rPr>
          <w:rFonts w:hint="eastAsia"/>
        </w:rPr>
        <w:t>样例参考：</w:t>
      </w:r>
    </w:p>
    <w:p w14:paraId="2D73B694" w14:textId="06C06D66" w:rsidR="00C36349" w:rsidRDefault="00C36349" w:rsidP="00A62FEE">
      <w:pPr>
        <w:rPr>
          <w:rFonts w:hint="eastAsia"/>
        </w:rPr>
      </w:pPr>
      <w:r w:rsidRPr="00C36349">
        <w:drawing>
          <wp:inline distT="0" distB="0" distL="0" distR="0" wp14:anchorId="1F319F80" wp14:editId="1C267FDF">
            <wp:extent cx="1316794" cy="16964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9117" cy="16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E3B0" w14:textId="1DACBC79" w:rsidR="00A62FEE" w:rsidRDefault="00A62FEE"/>
    <w:p w14:paraId="2481A52C" w14:textId="76244531" w:rsidR="00C36349" w:rsidRDefault="00C36349" w:rsidP="00C36349">
      <w:r>
        <w:rPr>
          <w:rFonts w:hint="eastAsia"/>
        </w:rPr>
        <w:t>模块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14:paraId="1CAA5A52" w14:textId="05D574B0" w:rsidR="00C36349" w:rsidRDefault="00C36349" w:rsidP="00C36349">
      <w:r w:rsidRPr="00C36349">
        <w:drawing>
          <wp:inline distT="0" distB="0" distL="0" distR="0" wp14:anchorId="68EA3922" wp14:editId="375D856B">
            <wp:extent cx="1384317" cy="1471863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9915" cy="14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C901" w14:textId="0FB7B7F2" w:rsidR="00C36349" w:rsidRPr="00016B11" w:rsidRDefault="00C36349" w:rsidP="00C36349">
      <w:r w:rsidRPr="00016B11">
        <w:t>名称：</w:t>
      </w:r>
      <w:r>
        <w:rPr>
          <w:rFonts w:hint="eastAsia"/>
        </w:rPr>
        <w:t>水压</w:t>
      </w:r>
      <w:r>
        <w:rPr>
          <w:rFonts w:hint="eastAsia"/>
        </w:rPr>
        <w:t>预警设备</w:t>
      </w:r>
      <w:r w:rsidRPr="00016B11">
        <w:t xml:space="preserve"> </w:t>
      </w:r>
    </w:p>
    <w:p w14:paraId="18C6F8F4" w14:textId="765AA464" w:rsidR="00C36349" w:rsidRDefault="00C36349" w:rsidP="00C36349">
      <w:r w:rsidRPr="00016B11">
        <w:t>设计要求</w:t>
      </w:r>
      <w:r w:rsidRPr="00016B11">
        <w:rPr>
          <w:rFonts w:hint="eastAsia"/>
        </w:rPr>
        <w:t>：</w:t>
      </w:r>
      <w:r>
        <w:rPr>
          <w:rFonts w:hint="eastAsia"/>
        </w:rPr>
        <w:t>滚到展示换热器设备中，</w:t>
      </w:r>
      <w:r>
        <w:rPr>
          <w:rFonts w:hint="eastAsia"/>
        </w:rPr>
        <w:t>水压</w:t>
      </w:r>
      <w:r>
        <w:rPr>
          <w:rFonts w:hint="eastAsia"/>
        </w:rPr>
        <w:t>低于</w:t>
      </w:r>
      <w:r>
        <w:rPr>
          <w:rFonts w:hint="eastAsia"/>
        </w:rPr>
        <w:t>0.</w:t>
      </w:r>
      <w:r w:rsidR="00891E3C">
        <w:rPr>
          <w:rFonts w:hint="eastAsia"/>
        </w:rPr>
        <w:t>3</w:t>
      </w:r>
      <w:r>
        <w:rPr>
          <w:rFonts w:hint="eastAsia"/>
        </w:rPr>
        <w:t>的设备信息</w:t>
      </w:r>
    </w:p>
    <w:p w14:paraId="244972AC" w14:textId="69C13C6A" w:rsidR="00C36349" w:rsidRDefault="00C36349" w:rsidP="00C36349">
      <w:r>
        <w:rPr>
          <w:rFonts w:hint="eastAsia"/>
        </w:rPr>
        <w:t>其中</w:t>
      </w:r>
      <w:r w:rsidR="00891E3C">
        <w:rPr>
          <w:rFonts w:hint="eastAsia"/>
        </w:rPr>
        <w:t>水压</w:t>
      </w:r>
      <w:r>
        <w:rPr>
          <w:rFonts w:hint="eastAsia"/>
        </w:rPr>
        <w:t>在</w:t>
      </w:r>
      <w:r w:rsidR="00891E3C">
        <w:rPr>
          <w:rFonts w:hint="eastAsia"/>
        </w:rPr>
        <w:t>0.3</w:t>
      </w:r>
      <w:r>
        <w:rPr>
          <w:rFonts w:hint="eastAsia"/>
        </w:rPr>
        <w:t>以下的需将该</w:t>
      </w:r>
      <w:r w:rsidR="00891E3C">
        <w:rPr>
          <w:rFonts w:hint="eastAsia"/>
        </w:rPr>
        <w:t>水压</w:t>
      </w:r>
      <w:r>
        <w:rPr>
          <w:rFonts w:hint="eastAsia"/>
        </w:rPr>
        <w:t>标红，</w:t>
      </w:r>
      <w:r w:rsidR="00891E3C">
        <w:rPr>
          <w:rFonts w:hint="eastAsia"/>
        </w:rPr>
        <w:t>水压</w:t>
      </w:r>
      <w:r>
        <w:rPr>
          <w:rFonts w:hint="eastAsia"/>
        </w:rPr>
        <w:t>在</w:t>
      </w:r>
      <w:r w:rsidR="00891E3C">
        <w:rPr>
          <w:rFonts w:hint="eastAsia"/>
        </w:rPr>
        <w:t>0.2</w:t>
      </w:r>
      <w:r>
        <w:rPr>
          <w:rFonts w:hint="eastAsia"/>
        </w:rPr>
        <w:t>到</w:t>
      </w:r>
      <w:r w:rsidR="00891E3C">
        <w:rPr>
          <w:rFonts w:hint="eastAsia"/>
        </w:rPr>
        <w:t>0.3</w:t>
      </w:r>
      <w:r>
        <w:rPr>
          <w:rFonts w:hint="eastAsia"/>
        </w:rPr>
        <w:t>的将该</w:t>
      </w:r>
      <w:r w:rsidR="00891E3C">
        <w:rPr>
          <w:rFonts w:hint="eastAsia"/>
        </w:rPr>
        <w:t>水压</w:t>
      </w:r>
      <w:r>
        <w:rPr>
          <w:rFonts w:hint="eastAsia"/>
        </w:rPr>
        <w:t>标黄，并滚动展示</w:t>
      </w:r>
    </w:p>
    <w:p w14:paraId="30C0F5A5" w14:textId="77777777" w:rsidR="00C36349" w:rsidRDefault="00C36349" w:rsidP="00C36349">
      <w:r>
        <w:rPr>
          <w:rFonts w:hint="eastAsia"/>
        </w:rPr>
        <w:t>样例参考：</w:t>
      </w:r>
    </w:p>
    <w:p w14:paraId="759C8784" w14:textId="77777777" w:rsidR="00C36349" w:rsidRDefault="00C36349" w:rsidP="00C36349">
      <w:pPr>
        <w:rPr>
          <w:rFonts w:hint="eastAsia"/>
        </w:rPr>
      </w:pPr>
      <w:r w:rsidRPr="00C36349">
        <w:drawing>
          <wp:inline distT="0" distB="0" distL="0" distR="0" wp14:anchorId="2F8FCF7D" wp14:editId="3B17BF8F">
            <wp:extent cx="1316794" cy="16964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9117" cy="169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3D27" w14:textId="1012CCFF" w:rsidR="00C36349" w:rsidRDefault="00C36349"/>
    <w:p w14:paraId="420011CC" w14:textId="5C2318BD" w:rsidR="008B1BA7" w:rsidRDefault="008B1BA7" w:rsidP="008B1BA7">
      <w:r>
        <w:rPr>
          <w:rFonts w:hint="eastAsia"/>
        </w:rPr>
        <w:t>模块</w:t>
      </w:r>
      <w:r>
        <w:rPr>
          <w:rFonts w:hint="eastAsia"/>
        </w:rPr>
        <w:t>7</w:t>
      </w:r>
      <w:r>
        <w:rPr>
          <w:rFonts w:hint="eastAsia"/>
        </w:rPr>
        <w:t>：</w:t>
      </w:r>
    </w:p>
    <w:p w14:paraId="17B79C2C" w14:textId="5AF46FA6" w:rsidR="008B1BA7" w:rsidRDefault="00884FF8" w:rsidP="008B1BA7">
      <w:r w:rsidRPr="00884FF8">
        <w:lastRenderedPageBreak/>
        <w:drawing>
          <wp:inline distT="0" distB="0" distL="0" distR="0" wp14:anchorId="33E64766" wp14:editId="388B1866">
            <wp:extent cx="1275347" cy="1404495"/>
            <wp:effectExtent l="0" t="0" r="127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8596" cy="14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0E63" w14:textId="6BF4F729" w:rsidR="008B1BA7" w:rsidRPr="00016B11" w:rsidRDefault="008B1BA7" w:rsidP="008B1BA7">
      <w:r w:rsidRPr="00016B11">
        <w:t>名称：</w:t>
      </w:r>
      <w:r w:rsidR="00884FF8">
        <w:rPr>
          <w:rFonts w:hint="eastAsia"/>
        </w:rPr>
        <w:t>运行优良</w:t>
      </w:r>
      <w:r>
        <w:rPr>
          <w:rFonts w:hint="eastAsia"/>
        </w:rPr>
        <w:t>设备</w:t>
      </w:r>
      <w:r w:rsidRPr="00016B11">
        <w:t xml:space="preserve"> </w:t>
      </w:r>
    </w:p>
    <w:p w14:paraId="77FE3EF1" w14:textId="2A5132E0" w:rsidR="008B1BA7" w:rsidRDefault="008B1BA7" w:rsidP="008B1BA7">
      <w:r w:rsidRPr="00016B11">
        <w:t>设计要求</w:t>
      </w:r>
      <w:r w:rsidRPr="00016B11">
        <w:rPr>
          <w:rFonts w:hint="eastAsia"/>
        </w:rPr>
        <w:t>：</w:t>
      </w:r>
      <w:r>
        <w:rPr>
          <w:rFonts w:hint="eastAsia"/>
        </w:rPr>
        <w:t>滚</w:t>
      </w:r>
      <w:r w:rsidR="00884FF8">
        <w:rPr>
          <w:rFonts w:hint="eastAsia"/>
        </w:rPr>
        <w:t>动</w:t>
      </w:r>
      <w:r>
        <w:rPr>
          <w:rFonts w:hint="eastAsia"/>
        </w:rPr>
        <w:t>展示换热器设备中水压</w:t>
      </w:r>
      <w:r w:rsidR="00884FF8">
        <w:rPr>
          <w:rFonts w:hint="eastAsia"/>
        </w:rPr>
        <w:t>高于</w:t>
      </w:r>
      <w:proofErr w:type="gramStart"/>
      <w:r>
        <w:rPr>
          <w:rFonts w:hint="eastAsia"/>
        </w:rPr>
        <w:t>于</w:t>
      </w:r>
      <w:proofErr w:type="gramEnd"/>
      <w:r>
        <w:rPr>
          <w:rFonts w:hint="eastAsia"/>
        </w:rPr>
        <w:t>0.3</w:t>
      </w:r>
      <w:r w:rsidR="00884FF8">
        <w:rPr>
          <w:rFonts w:hint="eastAsia"/>
        </w:rPr>
        <w:t>，雷诺数高于10000</w:t>
      </w:r>
      <w:r>
        <w:rPr>
          <w:rFonts w:hint="eastAsia"/>
        </w:rPr>
        <w:t>的设备信息</w:t>
      </w:r>
    </w:p>
    <w:p w14:paraId="1FB3C2FB" w14:textId="77777777" w:rsidR="00884FF8" w:rsidRDefault="00884FF8" w:rsidP="00884FF8">
      <w:pPr>
        <w:rPr>
          <w:rFonts w:hint="eastAsia"/>
        </w:rPr>
      </w:pPr>
    </w:p>
    <w:p w14:paraId="3C4F1C5E" w14:textId="43DEC872" w:rsidR="008B1BA7" w:rsidRDefault="00884FF8">
      <w:pPr>
        <w:rPr>
          <w:rFonts w:hint="eastAsia"/>
        </w:rPr>
      </w:pPr>
      <w:r>
        <w:rPr>
          <w:rFonts w:hint="eastAsia"/>
        </w:rPr>
        <w:t>模块</w:t>
      </w:r>
      <w:r w:rsidR="002D144D">
        <w:rPr>
          <w:rFonts w:hint="eastAsia"/>
        </w:rPr>
        <w:t>8</w:t>
      </w:r>
      <w:r>
        <w:rPr>
          <w:rFonts w:hint="eastAsia"/>
        </w:rPr>
        <w:t>：</w:t>
      </w:r>
    </w:p>
    <w:p w14:paraId="27F9B7BB" w14:textId="62C09A86" w:rsidR="00884FF8" w:rsidRDefault="00884FF8">
      <w:r w:rsidRPr="00884FF8">
        <w:drawing>
          <wp:inline distT="0" distB="0" distL="0" distR="0" wp14:anchorId="6C1DE385" wp14:editId="51AE6478">
            <wp:extent cx="2682472" cy="2217612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02C" w14:textId="6653E1EC" w:rsidR="00884FF8" w:rsidRPr="00016B11" w:rsidRDefault="00884FF8" w:rsidP="00884FF8">
      <w:r w:rsidRPr="00016B11">
        <w:t>名称：</w:t>
      </w:r>
      <w:r>
        <w:rPr>
          <w:rFonts w:hint="eastAsia"/>
        </w:rPr>
        <w:t>装置设备占比</w:t>
      </w:r>
      <w:r w:rsidRPr="00016B11">
        <w:t xml:space="preserve"> </w:t>
      </w:r>
    </w:p>
    <w:p w14:paraId="4CBFC767" w14:textId="2193231B" w:rsidR="00884FF8" w:rsidRDefault="00884FF8" w:rsidP="00884FF8">
      <w:r w:rsidRPr="00016B11">
        <w:t>设计要求</w:t>
      </w:r>
      <w:r w:rsidRPr="00016B11">
        <w:rPr>
          <w:rFonts w:hint="eastAsia"/>
        </w:rPr>
        <w:t>：</w:t>
      </w:r>
      <w:r w:rsidR="001B1317" w:rsidRPr="001B1317">
        <w:rPr>
          <w:rFonts w:hint="eastAsia"/>
        </w:rPr>
        <w:t>需要实现通过选择</w:t>
      </w:r>
      <w:r w:rsidR="002D144D">
        <w:rPr>
          <w:rFonts w:hint="eastAsia"/>
        </w:rPr>
        <w:t>厂区</w:t>
      </w:r>
      <w:r w:rsidR="001B1317" w:rsidRPr="001B1317">
        <w:rPr>
          <w:rFonts w:hint="eastAsia"/>
        </w:rPr>
        <w:t>从而展示该</w:t>
      </w:r>
      <w:r w:rsidR="002D144D">
        <w:rPr>
          <w:rFonts w:hint="eastAsia"/>
        </w:rPr>
        <w:t>厂区</w:t>
      </w:r>
      <w:r w:rsidR="001B1317" w:rsidRPr="001B1317">
        <w:rPr>
          <w:rFonts w:hint="eastAsia"/>
        </w:rPr>
        <w:t>下所有</w:t>
      </w:r>
      <w:r w:rsidR="002D144D">
        <w:rPr>
          <w:rFonts w:hint="eastAsia"/>
        </w:rPr>
        <w:t>装置</w:t>
      </w:r>
      <w:r w:rsidR="001B1317" w:rsidRPr="001B1317">
        <w:rPr>
          <w:rFonts w:hint="eastAsia"/>
        </w:rPr>
        <w:t>的</w:t>
      </w:r>
      <w:r w:rsidR="002D144D">
        <w:rPr>
          <w:rFonts w:hint="eastAsia"/>
        </w:rPr>
        <w:t>设备数量占比</w:t>
      </w:r>
    </w:p>
    <w:p w14:paraId="24B67995" w14:textId="46D1EA9C" w:rsidR="002D144D" w:rsidRDefault="002D144D" w:rsidP="00884FF8">
      <w:r>
        <w:rPr>
          <w:rFonts w:hint="eastAsia"/>
        </w:rPr>
        <w:t>样例参考：</w:t>
      </w:r>
    </w:p>
    <w:p w14:paraId="7E223FF4" w14:textId="7140D1DC" w:rsidR="002D144D" w:rsidRDefault="002D144D" w:rsidP="00884FF8">
      <w:pPr>
        <w:rPr>
          <w:rFonts w:hint="eastAsia"/>
        </w:rPr>
      </w:pPr>
      <w:r w:rsidRPr="002D144D">
        <w:drawing>
          <wp:inline distT="0" distB="0" distL="0" distR="0" wp14:anchorId="5EBFEBDE" wp14:editId="39B465E5">
            <wp:extent cx="3224463" cy="273590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7106" cy="27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F2F4" w14:textId="77777777" w:rsidR="00884FF8" w:rsidRPr="00884FF8" w:rsidRDefault="00884FF8">
      <w:pPr>
        <w:rPr>
          <w:rFonts w:hint="eastAsia"/>
          <w:b/>
          <w:bCs/>
        </w:rPr>
      </w:pPr>
    </w:p>
    <w:sectPr w:rsidR="00884FF8" w:rsidRPr="00884F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33D"/>
    <w:rsid w:val="00016B11"/>
    <w:rsid w:val="000A0CF4"/>
    <w:rsid w:val="001B1317"/>
    <w:rsid w:val="002D144D"/>
    <w:rsid w:val="00324098"/>
    <w:rsid w:val="0065133D"/>
    <w:rsid w:val="006E030A"/>
    <w:rsid w:val="006E2ABE"/>
    <w:rsid w:val="00785C90"/>
    <w:rsid w:val="00826621"/>
    <w:rsid w:val="00881356"/>
    <w:rsid w:val="00884FF8"/>
    <w:rsid w:val="00891E3C"/>
    <w:rsid w:val="008A3B06"/>
    <w:rsid w:val="008B1BA7"/>
    <w:rsid w:val="009B5716"/>
    <w:rsid w:val="00A62FEE"/>
    <w:rsid w:val="00C36349"/>
    <w:rsid w:val="00EC7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3A4C"/>
  <w15:chartTrackingRefBased/>
  <w15:docId w15:val="{DC4520B8-DB4F-4CBA-9DF0-72AF8905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4FF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66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66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66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662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5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裕铭 陈</dc:creator>
  <cp:keywords/>
  <dc:description/>
  <cp:lastModifiedBy>裕铭 陈</cp:lastModifiedBy>
  <cp:revision>1</cp:revision>
  <dcterms:created xsi:type="dcterms:W3CDTF">2023-06-07T14:35:00Z</dcterms:created>
  <dcterms:modified xsi:type="dcterms:W3CDTF">2023-06-09T12:28:00Z</dcterms:modified>
</cp:coreProperties>
</file>