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E9D9" w14:textId="4DDDF7E7" w:rsidR="009E16D8" w:rsidRPr="00CA3AEB" w:rsidRDefault="00496CFB" w:rsidP="00496CFB">
      <w:pPr>
        <w:spacing w:line="480" w:lineRule="auto"/>
        <w:jc w:val="center"/>
        <w:rPr>
          <w:rFonts w:ascii="宋体" w:eastAsia="宋体" w:hAnsi="宋体"/>
          <w:b/>
          <w:bCs/>
          <w:sz w:val="28"/>
          <w:szCs w:val="32"/>
        </w:rPr>
      </w:pPr>
      <w:r w:rsidRPr="00CA3AEB">
        <w:rPr>
          <w:rFonts w:ascii="宋体" w:eastAsia="宋体" w:hAnsi="宋体" w:hint="eastAsia"/>
          <w:b/>
          <w:bCs/>
          <w:sz w:val="28"/>
          <w:szCs w:val="32"/>
        </w:rPr>
        <w:t>多元统计分析第一次作业</w:t>
      </w:r>
    </w:p>
    <w:p w14:paraId="577C4A93" w14:textId="7C5C92DF" w:rsidR="00496CFB" w:rsidRDefault="006C26AD" w:rsidP="006D70A4">
      <w:pPr>
        <w:spacing w:line="360" w:lineRule="auto"/>
        <w:rPr>
          <w:rFonts w:ascii="宋体" w:eastAsia="宋体" w:hAnsi="宋体"/>
          <w:sz w:val="24"/>
          <w:szCs w:val="28"/>
        </w:rPr>
      </w:pPr>
      <w:r w:rsidRPr="0040457B">
        <w:rPr>
          <w:rFonts w:ascii="宋体" w:eastAsia="宋体" w:hAnsi="宋体" w:hint="eastAsia"/>
          <w:b/>
          <w:bCs/>
          <w:sz w:val="24"/>
          <w:szCs w:val="28"/>
        </w:rPr>
        <w:t>题目</w:t>
      </w:r>
      <w:r w:rsidR="00353E55">
        <w:rPr>
          <w:rFonts w:ascii="宋体" w:eastAsia="宋体" w:hAnsi="宋体" w:hint="eastAsia"/>
          <w:sz w:val="24"/>
          <w:szCs w:val="28"/>
        </w:rPr>
        <w:t>（教材</w:t>
      </w:r>
      <w:r w:rsidR="00353E55">
        <w:rPr>
          <w:rFonts w:ascii="宋体" w:eastAsia="宋体" w:hAnsi="宋体"/>
          <w:sz w:val="24"/>
          <w:szCs w:val="28"/>
        </w:rPr>
        <w:t>P68</w:t>
      </w:r>
      <w:r w:rsidR="00353E55">
        <w:rPr>
          <w:rFonts w:ascii="宋体" w:eastAsia="宋体" w:hAnsi="宋体" w:hint="eastAsia"/>
          <w:sz w:val="24"/>
          <w:szCs w:val="28"/>
        </w:rPr>
        <w:t>第5题）</w:t>
      </w:r>
      <w:r w:rsidR="00950824">
        <w:rPr>
          <w:rFonts w:ascii="宋体" w:eastAsia="宋体" w:hAnsi="宋体" w:hint="eastAsia"/>
          <w:sz w:val="24"/>
          <w:szCs w:val="28"/>
        </w:rPr>
        <w:t>：在研究国家财政收入时，以财政收入y为因变量，考虑以下几个自变量，x</w:t>
      </w:r>
      <w:r w:rsidR="00950824">
        <w:rPr>
          <w:rFonts w:ascii="宋体" w:eastAsia="宋体" w:hAnsi="宋体"/>
          <w:sz w:val="24"/>
          <w:szCs w:val="28"/>
        </w:rPr>
        <w:t>1</w:t>
      </w:r>
      <w:r w:rsidR="00950824">
        <w:rPr>
          <w:rFonts w:ascii="宋体" w:eastAsia="宋体" w:hAnsi="宋体" w:hint="eastAsia"/>
          <w:sz w:val="24"/>
          <w:szCs w:val="28"/>
        </w:rPr>
        <w:t>为农业增加值（亿元）；</w:t>
      </w:r>
      <w:r w:rsidR="00805AED">
        <w:rPr>
          <w:rFonts w:ascii="宋体" w:eastAsia="宋体" w:hAnsi="宋体" w:hint="eastAsia"/>
          <w:sz w:val="24"/>
          <w:szCs w:val="28"/>
        </w:rPr>
        <w:t>x</w:t>
      </w:r>
      <w:r w:rsidR="00805AED">
        <w:rPr>
          <w:rFonts w:ascii="宋体" w:eastAsia="宋体" w:hAnsi="宋体"/>
          <w:sz w:val="24"/>
          <w:szCs w:val="28"/>
        </w:rPr>
        <w:t>2</w:t>
      </w:r>
      <w:r w:rsidR="00805AED">
        <w:rPr>
          <w:rFonts w:ascii="宋体" w:eastAsia="宋体" w:hAnsi="宋体" w:hint="eastAsia"/>
          <w:sz w:val="24"/>
          <w:szCs w:val="28"/>
        </w:rPr>
        <w:t>为工业增加值（亿元）；</w:t>
      </w:r>
      <w:r w:rsidR="00836406">
        <w:rPr>
          <w:rFonts w:ascii="宋体" w:eastAsia="宋体" w:hAnsi="宋体" w:hint="eastAsia"/>
          <w:sz w:val="24"/>
          <w:szCs w:val="28"/>
        </w:rPr>
        <w:t>x</w:t>
      </w:r>
      <w:r w:rsidR="00836406">
        <w:rPr>
          <w:rFonts w:ascii="宋体" w:eastAsia="宋体" w:hAnsi="宋体"/>
          <w:sz w:val="24"/>
          <w:szCs w:val="28"/>
        </w:rPr>
        <w:t>3</w:t>
      </w:r>
      <w:r w:rsidR="00836406">
        <w:rPr>
          <w:rFonts w:ascii="宋体" w:eastAsia="宋体" w:hAnsi="宋体" w:hint="eastAsia"/>
          <w:sz w:val="24"/>
          <w:szCs w:val="28"/>
        </w:rPr>
        <w:t>为建筑业增加值（亿元）；x</w:t>
      </w:r>
      <w:r w:rsidR="00836406">
        <w:rPr>
          <w:rFonts w:ascii="宋体" w:eastAsia="宋体" w:hAnsi="宋体"/>
          <w:sz w:val="24"/>
          <w:szCs w:val="28"/>
        </w:rPr>
        <w:t>4</w:t>
      </w:r>
      <w:r w:rsidR="00836406">
        <w:rPr>
          <w:rFonts w:ascii="宋体" w:eastAsia="宋体" w:hAnsi="宋体" w:hint="eastAsia"/>
          <w:sz w:val="24"/>
          <w:szCs w:val="28"/>
        </w:rPr>
        <w:t>为人口数（万人）；</w:t>
      </w:r>
      <w:r w:rsidR="00954554">
        <w:rPr>
          <w:rFonts w:ascii="宋体" w:eastAsia="宋体" w:hAnsi="宋体" w:hint="eastAsia"/>
          <w:sz w:val="24"/>
          <w:szCs w:val="28"/>
        </w:rPr>
        <w:t>x</w:t>
      </w:r>
      <w:r w:rsidR="00954554">
        <w:rPr>
          <w:rFonts w:ascii="宋体" w:eastAsia="宋体" w:hAnsi="宋体"/>
          <w:sz w:val="24"/>
          <w:szCs w:val="28"/>
        </w:rPr>
        <w:t>5</w:t>
      </w:r>
      <w:r w:rsidR="00954554">
        <w:rPr>
          <w:rFonts w:ascii="宋体" w:eastAsia="宋体" w:hAnsi="宋体" w:hint="eastAsia"/>
          <w:sz w:val="24"/>
          <w:szCs w:val="28"/>
        </w:rPr>
        <w:t>为社会消费总额（亿元）；x</w:t>
      </w:r>
      <w:r w:rsidR="00954554">
        <w:rPr>
          <w:rFonts w:ascii="宋体" w:eastAsia="宋体" w:hAnsi="宋体"/>
          <w:sz w:val="24"/>
          <w:szCs w:val="28"/>
        </w:rPr>
        <w:t>6</w:t>
      </w:r>
      <w:r w:rsidR="00954554">
        <w:rPr>
          <w:rFonts w:ascii="宋体" w:eastAsia="宋体" w:hAnsi="宋体" w:hint="eastAsia"/>
          <w:sz w:val="24"/>
          <w:szCs w:val="28"/>
        </w:rPr>
        <w:t>为受灾面积（万公顷）。据《中国统计年鉴》获得1</w:t>
      </w:r>
      <w:r w:rsidR="00954554">
        <w:rPr>
          <w:rFonts w:ascii="宋体" w:eastAsia="宋体" w:hAnsi="宋体"/>
          <w:sz w:val="24"/>
          <w:szCs w:val="28"/>
        </w:rPr>
        <w:t>978-1998</w:t>
      </w:r>
      <w:r w:rsidR="00954554">
        <w:rPr>
          <w:rFonts w:ascii="宋体" w:eastAsia="宋体" w:hAnsi="宋体" w:hint="eastAsia"/>
          <w:sz w:val="24"/>
          <w:szCs w:val="28"/>
        </w:rPr>
        <w:t>年共2</w:t>
      </w:r>
      <w:r w:rsidR="00954554">
        <w:rPr>
          <w:rFonts w:ascii="宋体" w:eastAsia="宋体" w:hAnsi="宋体"/>
          <w:sz w:val="24"/>
          <w:szCs w:val="28"/>
        </w:rPr>
        <w:t>1</w:t>
      </w:r>
      <w:r w:rsidR="00954554">
        <w:rPr>
          <w:rFonts w:ascii="宋体" w:eastAsia="宋体" w:hAnsi="宋体" w:hint="eastAsia"/>
          <w:sz w:val="24"/>
          <w:szCs w:val="28"/>
        </w:rPr>
        <w:t>个年份的统计数据见下表。</w:t>
      </w:r>
      <w:r w:rsidR="005C034B">
        <w:rPr>
          <w:rFonts w:ascii="宋体" w:eastAsia="宋体" w:hAnsi="宋体" w:hint="eastAsia"/>
          <w:sz w:val="24"/>
          <w:szCs w:val="28"/>
        </w:rPr>
        <w:t>试用不同的方法建立回归方程，并对所得模型的优良性做分析。</w:t>
      </w:r>
    </w:p>
    <w:p w14:paraId="067B8122" w14:textId="1B9C371F" w:rsidR="002B036E" w:rsidRDefault="002B036E" w:rsidP="002B036E">
      <w:pPr>
        <w:spacing w:line="360" w:lineRule="auto"/>
        <w:jc w:val="center"/>
        <w:rPr>
          <w:rFonts w:ascii="宋体" w:eastAsia="宋体" w:hAnsi="宋体"/>
          <w:sz w:val="24"/>
          <w:szCs w:val="28"/>
        </w:rPr>
      </w:pPr>
      <w:r>
        <w:rPr>
          <w:noProof/>
        </w:rPr>
        <w:drawing>
          <wp:inline distT="0" distB="0" distL="0" distR="0" wp14:anchorId="4DDA03B7" wp14:editId="63F0B23D">
            <wp:extent cx="4683283" cy="34417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88041" cy="3445197"/>
                    </a:xfrm>
                    <a:prstGeom prst="rect">
                      <a:avLst/>
                    </a:prstGeom>
                  </pic:spPr>
                </pic:pic>
              </a:graphicData>
            </a:graphic>
          </wp:inline>
        </w:drawing>
      </w:r>
    </w:p>
    <w:p w14:paraId="52FB67AB" w14:textId="37C8FC1F" w:rsidR="00534F90" w:rsidRDefault="00534F90" w:rsidP="00534F90">
      <w:pPr>
        <w:spacing w:line="360" w:lineRule="auto"/>
        <w:rPr>
          <w:rFonts w:ascii="宋体" w:eastAsia="宋体" w:hAnsi="宋体"/>
          <w:sz w:val="24"/>
          <w:szCs w:val="28"/>
        </w:rPr>
      </w:pPr>
      <w:r w:rsidRPr="00BC46EE">
        <w:rPr>
          <w:rFonts w:ascii="宋体" w:eastAsia="宋体" w:hAnsi="宋体" w:hint="eastAsia"/>
          <w:b/>
          <w:bCs/>
          <w:sz w:val="24"/>
          <w:szCs w:val="28"/>
        </w:rPr>
        <w:t>解答</w:t>
      </w:r>
      <w:r>
        <w:rPr>
          <w:rFonts w:ascii="宋体" w:eastAsia="宋体" w:hAnsi="宋体" w:hint="eastAsia"/>
          <w:sz w:val="24"/>
          <w:szCs w:val="28"/>
        </w:rPr>
        <w:t>：</w:t>
      </w:r>
      <w:r w:rsidR="00F97CC1">
        <w:rPr>
          <w:rFonts w:ascii="宋体" w:eastAsia="宋体" w:hAnsi="宋体" w:hint="eastAsia"/>
          <w:sz w:val="24"/>
          <w:szCs w:val="28"/>
        </w:rPr>
        <w:t>拟选择三种方法建立回归方程。</w:t>
      </w:r>
    </w:p>
    <w:p w14:paraId="7C8C33D5" w14:textId="4DFE0DB0" w:rsidR="00534F90" w:rsidRDefault="00141D32" w:rsidP="00534F90">
      <w:pPr>
        <w:spacing w:line="360" w:lineRule="auto"/>
        <w:rPr>
          <w:rFonts w:ascii="宋体" w:eastAsia="宋体" w:hAnsi="宋体"/>
          <w:sz w:val="24"/>
          <w:szCs w:val="28"/>
        </w:rPr>
      </w:pPr>
      <w:r>
        <w:rPr>
          <w:rFonts w:ascii="宋体" w:eastAsia="宋体" w:hAnsi="宋体" w:hint="eastAsia"/>
          <w:sz w:val="24"/>
          <w:szCs w:val="28"/>
        </w:rPr>
        <w:t>（1）首先使用全选法进行计算，计算结果如下：</w:t>
      </w:r>
    </w:p>
    <w:p w14:paraId="265FF03B" w14:textId="171D4D44" w:rsidR="00141D32" w:rsidRDefault="009A125A" w:rsidP="009A125A">
      <w:pPr>
        <w:spacing w:line="360" w:lineRule="auto"/>
        <w:jc w:val="center"/>
        <w:rPr>
          <w:rFonts w:ascii="宋体" w:eastAsia="宋体" w:hAnsi="宋体"/>
          <w:sz w:val="24"/>
          <w:szCs w:val="28"/>
        </w:rPr>
      </w:pPr>
      <w:r>
        <w:rPr>
          <w:noProof/>
        </w:rPr>
        <w:drawing>
          <wp:inline distT="0" distB="0" distL="0" distR="0" wp14:anchorId="5713C726" wp14:editId="2CCBD3CC">
            <wp:extent cx="2872989" cy="156985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2989" cy="1569856"/>
                    </a:xfrm>
                    <a:prstGeom prst="rect">
                      <a:avLst/>
                    </a:prstGeom>
                  </pic:spPr>
                </pic:pic>
              </a:graphicData>
            </a:graphic>
          </wp:inline>
        </w:drawing>
      </w:r>
    </w:p>
    <w:p w14:paraId="5A29EC03" w14:textId="70486E68" w:rsidR="0012109A" w:rsidRPr="0012109A" w:rsidRDefault="00371724" w:rsidP="009A125A">
      <w:pPr>
        <w:spacing w:line="360" w:lineRule="auto"/>
        <w:jc w:val="center"/>
        <w:rPr>
          <w:rFonts w:ascii="宋体" w:eastAsia="宋体" w:hAnsi="宋体"/>
        </w:rPr>
      </w:pPr>
      <w:r>
        <w:rPr>
          <w:rFonts w:ascii="宋体" w:eastAsia="宋体" w:hAnsi="宋体" w:hint="eastAsia"/>
        </w:rPr>
        <w:t>图</w:t>
      </w:r>
      <w:r w:rsidR="0012109A" w:rsidRPr="0012109A">
        <w:rPr>
          <w:rFonts w:ascii="宋体" w:eastAsia="宋体" w:hAnsi="宋体" w:hint="eastAsia"/>
        </w:rPr>
        <w:t>1</w:t>
      </w:r>
    </w:p>
    <w:p w14:paraId="41525C45" w14:textId="08377164" w:rsidR="0084595A" w:rsidRDefault="0084595A" w:rsidP="0084595A">
      <w:pPr>
        <w:spacing w:line="360" w:lineRule="auto"/>
        <w:ind w:firstLine="420"/>
        <w:rPr>
          <w:rFonts w:ascii="宋体" w:eastAsia="宋体" w:hAnsi="宋体"/>
          <w:sz w:val="24"/>
          <w:szCs w:val="28"/>
        </w:rPr>
      </w:pPr>
      <w:r>
        <w:rPr>
          <w:rFonts w:ascii="宋体" w:eastAsia="宋体" w:hAnsi="宋体" w:hint="eastAsia"/>
          <w:sz w:val="24"/>
          <w:szCs w:val="28"/>
        </w:rPr>
        <w:t>该</w:t>
      </w:r>
      <w:r w:rsidR="00F25D86">
        <w:rPr>
          <w:rFonts w:ascii="宋体" w:eastAsia="宋体" w:hAnsi="宋体" w:hint="eastAsia"/>
          <w:sz w:val="24"/>
          <w:szCs w:val="28"/>
        </w:rPr>
        <w:t>图</w:t>
      </w:r>
      <w:r w:rsidR="0012109A">
        <w:rPr>
          <w:rFonts w:ascii="宋体" w:eastAsia="宋体" w:hAnsi="宋体" w:hint="eastAsia"/>
          <w:sz w:val="24"/>
          <w:szCs w:val="28"/>
        </w:rPr>
        <w:t>1</w:t>
      </w:r>
      <w:r>
        <w:rPr>
          <w:rFonts w:ascii="宋体" w:eastAsia="宋体" w:hAnsi="宋体" w:hint="eastAsia"/>
          <w:sz w:val="24"/>
          <w:szCs w:val="28"/>
        </w:rPr>
        <w:t>中的内容表示：方法选用了全选法，即自变量包括x</w:t>
      </w:r>
      <w:r>
        <w:rPr>
          <w:rFonts w:ascii="宋体" w:eastAsia="宋体" w:hAnsi="宋体"/>
          <w:sz w:val="24"/>
          <w:szCs w:val="28"/>
        </w:rPr>
        <w:t>1</w:t>
      </w:r>
      <w:r>
        <w:rPr>
          <w:rFonts w:ascii="宋体" w:eastAsia="宋体" w:hAnsi="宋体" w:hint="eastAsia"/>
          <w:sz w:val="24"/>
          <w:szCs w:val="28"/>
        </w:rPr>
        <w:t>、x</w:t>
      </w:r>
      <w:r>
        <w:rPr>
          <w:rFonts w:ascii="宋体" w:eastAsia="宋体" w:hAnsi="宋体"/>
          <w:sz w:val="24"/>
          <w:szCs w:val="28"/>
        </w:rPr>
        <w:t>2</w:t>
      </w:r>
      <w:r>
        <w:rPr>
          <w:rFonts w:ascii="宋体" w:eastAsia="宋体" w:hAnsi="宋体" w:hint="eastAsia"/>
          <w:sz w:val="24"/>
          <w:szCs w:val="28"/>
        </w:rPr>
        <w:t>、x</w:t>
      </w:r>
      <w:r>
        <w:rPr>
          <w:rFonts w:ascii="宋体" w:eastAsia="宋体" w:hAnsi="宋体"/>
          <w:sz w:val="24"/>
          <w:szCs w:val="28"/>
        </w:rPr>
        <w:t>3</w:t>
      </w:r>
      <w:r>
        <w:rPr>
          <w:rFonts w:ascii="宋体" w:eastAsia="宋体" w:hAnsi="宋体" w:hint="eastAsia"/>
          <w:sz w:val="24"/>
          <w:szCs w:val="28"/>
        </w:rPr>
        <w:t>、x</w:t>
      </w:r>
      <w:r>
        <w:rPr>
          <w:rFonts w:ascii="宋体" w:eastAsia="宋体" w:hAnsi="宋体"/>
          <w:sz w:val="24"/>
          <w:szCs w:val="28"/>
        </w:rPr>
        <w:t>4</w:t>
      </w:r>
      <w:r>
        <w:rPr>
          <w:rFonts w:ascii="宋体" w:eastAsia="宋体" w:hAnsi="宋体" w:hint="eastAsia"/>
          <w:sz w:val="24"/>
          <w:szCs w:val="28"/>
        </w:rPr>
        <w:t>、x</w:t>
      </w:r>
      <w:r>
        <w:rPr>
          <w:rFonts w:ascii="宋体" w:eastAsia="宋体" w:hAnsi="宋体"/>
          <w:sz w:val="24"/>
          <w:szCs w:val="28"/>
        </w:rPr>
        <w:t>5</w:t>
      </w:r>
      <w:r>
        <w:rPr>
          <w:rFonts w:ascii="宋体" w:eastAsia="宋体" w:hAnsi="宋体" w:hint="eastAsia"/>
          <w:sz w:val="24"/>
          <w:szCs w:val="28"/>
        </w:rPr>
        <w:t>、x</w:t>
      </w:r>
      <w:r>
        <w:rPr>
          <w:rFonts w:ascii="宋体" w:eastAsia="宋体" w:hAnsi="宋体"/>
          <w:sz w:val="24"/>
          <w:szCs w:val="28"/>
        </w:rPr>
        <w:t>6</w:t>
      </w:r>
      <w:r>
        <w:rPr>
          <w:rFonts w:ascii="宋体" w:eastAsia="宋体" w:hAnsi="宋体" w:hint="eastAsia"/>
          <w:sz w:val="24"/>
          <w:szCs w:val="28"/>
        </w:rPr>
        <w:t>，因变量为y，即国家年财政收入。</w:t>
      </w:r>
    </w:p>
    <w:p w14:paraId="070E76FC" w14:textId="44A4D649" w:rsidR="001606D1" w:rsidRDefault="001606D1" w:rsidP="001606D1">
      <w:pPr>
        <w:spacing w:line="360" w:lineRule="auto"/>
        <w:ind w:firstLine="420"/>
        <w:jc w:val="center"/>
        <w:rPr>
          <w:rFonts w:ascii="宋体" w:eastAsia="宋体" w:hAnsi="宋体"/>
          <w:sz w:val="24"/>
          <w:szCs w:val="28"/>
        </w:rPr>
      </w:pPr>
      <w:r>
        <w:rPr>
          <w:noProof/>
        </w:rPr>
        <w:lastRenderedPageBreak/>
        <w:drawing>
          <wp:inline distT="0" distB="0" distL="0" distR="0" wp14:anchorId="24D6D2A6" wp14:editId="605C0125">
            <wp:extent cx="4298052" cy="1554615"/>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8052" cy="1554615"/>
                    </a:xfrm>
                    <a:prstGeom prst="rect">
                      <a:avLst/>
                    </a:prstGeom>
                  </pic:spPr>
                </pic:pic>
              </a:graphicData>
            </a:graphic>
          </wp:inline>
        </w:drawing>
      </w:r>
    </w:p>
    <w:p w14:paraId="02BD934D" w14:textId="7F551219" w:rsidR="001606D1" w:rsidRDefault="00371724" w:rsidP="001606D1">
      <w:pPr>
        <w:spacing w:line="360" w:lineRule="auto"/>
        <w:ind w:firstLine="420"/>
        <w:jc w:val="center"/>
        <w:rPr>
          <w:rFonts w:ascii="宋体" w:eastAsia="宋体" w:hAnsi="宋体"/>
        </w:rPr>
      </w:pPr>
      <w:r>
        <w:rPr>
          <w:rFonts w:ascii="宋体" w:eastAsia="宋体" w:hAnsi="宋体" w:hint="eastAsia"/>
        </w:rPr>
        <w:t>图</w:t>
      </w:r>
      <w:r w:rsidR="001606D1" w:rsidRPr="001606D1">
        <w:rPr>
          <w:rFonts w:ascii="宋体" w:eastAsia="宋体" w:hAnsi="宋体" w:hint="eastAsia"/>
        </w:rPr>
        <w:t>2</w:t>
      </w:r>
    </w:p>
    <w:p w14:paraId="28115E52" w14:textId="509C9687" w:rsidR="000D2EE7" w:rsidRDefault="009C7CAC" w:rsidP="000D2EE7">
      <w:pPr>
        <w:spacing w:line="360" w:lineRule="auto"/>
        <w:ind w:firstLine="420"/>
        <w:rPr>
          <w:rFonts w:ascii="宋体" w:eastAsia="宋体" w:hAnsi="宋体"/>
          <w:sz w:val="24"/>
          <w:szCs w:val="28"/>
        </w:rPr>
      </w:pPr>
      <w:r>
        <w:rPr>
          <w:rFonts w:ascii="宋体" w:eastAsia="宋体" w:hAnsi="宋体"/>
          <w:sz w:val="24"/>
          <w:szCs w:val="28"/>
        </w:rPr>
        <w:tab/>
      </w:r>
      <w:r w:rsidR="00F25D86">
        <w:rPr>
          <w:rFonts w:ascii="宋体" w:eastAsia="宋体" w:hAnsi="宋体" w:hint="eastAsia"/>
          <w:sz w:val="24"/>
          <w:szCs w:val="28"/>
        </w:rPr>
        <w:t>图</w:t>
      </w:r>
      <w:r w:rsidR="0010197E">
        <w:rPr>
          <w:rFonts w:ascii="宋体" w:eastAsia="宋体" w:hAnsi="宋体" w:hint="eastAsia"/>
          <w:sz w:val="24"/>
          <w:szCs w:val="28"/>
        </w:rPr>
        <w:t>2中显示</w:t>
      </w:r>
      <w:r w:rsidR="0010197E">
        <w:rPr>
          <w:rFonts w:ascii="宋体" w:eastAsia="宋体" w:hAnsi="宋体"/>
          <w:sz w:val="24"/>
          <w:szCs w:val="28"/>
        </w:rPr>
        <w:t>R</w:t>
      </w:r>
      <w:r w:rsidR="0010197E">
        <w:rPr>
          <w:rFonts w:ascii="宋体" w:eastAsia="宋体" w:hAnsi="宋体" w:hint="eastAsia"/>
          <w:sz w:val="24"/>
          <w:szCs w:val="28"/>
        </w:rPr>
        <w:t>方为0</w:t>
      </w:r>
      <w:r w:rsidR="0010197E">
        <w:rPr>
          <w:rFonts w:ascii="宋体" w:eastAsia="宋体" w:hAnsi="宋体"/>
          <w:sz w:val="24"/>
          <w:szCs w:val="28"/>
        </w:rPr>
        <w:t>.996</w:t>
      </w:r>
      <w:r w:rsidR="0010197E">
        <w:rPr>
          <w:rFonts w:ascii="宋体" w:eastAsia="宋体" w:hAnsi="宋体" w:hint="eastAsia"/>
          <w:sz w:val="24"/>
          <w:szCs w:val="28"/>
        </w:rPr>
        <w:t>。</w:t>
      </w:r>
      <w:r w:rsidR="00500224">
        <w:rPr>
          <w:rFonts w:ascii="宋体" w:eastAsia="宋体" w:hAnsi="宋体" w:hint="eastAsia"/>
          <w:sz w:val="24"/>
          <w:szCs w:val="28"/>
        </w:rPr>
        <w:t>R方是样本决定系数（coefficient</w:t>
      </w:r>
      <w:r w:rsidR="00500224">
        <w:rPr>
          <w:rFonts w:ascii="宋体" w:eastAsia="宋体" w:hAnsi="宋体"/>
          <w:sz w:val="24"/>
          <w:szCs w:val="28"/>
        </w:rPr>
        <w:t xml:space="preserve"> </w:t>
      </w:r>
      <w:r w:rsidR="00500224">
        <w:rPr>
          <w:rFonts w:ascii="宋体" w:eastAsia="宋体" w:hAnsi="宋体" w:hint="eastAsia"/>
          <w:sz w:val="24"/>
          <w:szCs w:val="28"/>
        </w:rPr>
        <w:t>of</w:t>
      </w:r>
      <w:r w:rsidR="00500224">
        <w:rPr>
          <w:rFonts w:ascii="宋体" w:eastAsia="宋体" w:hAnsi="宋体"/>
          <w:sz w:val="24"/>
          <w:szCs w:val="28"/>
        </w:rPr>
        <w:t xml:space="preserve"> </w:t>
      </w:r>
      <w:r w:rsidR="00500224">
        <w:rPr>
          <w:rFonts w:ascii="宋体" w:eastAsia="宋体" w:hAnsi="宋体" w:hint="eastAsia"/>
          <w:sz w:val="24"/>
          <w:szCs w:val="28"/>
        </w:rPr>
        <w:t>determination），其值用于检验模型对样本观测值的拟合程度，越接近于1，模型的拟合优度就越高。</w:t>
      </w:r>
      <w:r w:rsidR="008B0A6C">
        <w:rPr>
          <w:rFonts w:ascii="宋体" w:eastAsia="宋体" w:hAnsi="宋体" w:hint="eastAsia"/>
          <w:sz w:val="24"/>
          <w:szCs w:val="28"/>
        </w:rPr>
        <w:t>本结果的R方接近于1，说明模型能够很好地拟合样本观测值。可是，如果在模型中增加自变量的个数，R方的值也会随之增加，这会给人一种错觉：要想模型拟合效果好，就得尽可能多引进自变量。为了防止这种倾向，人们又定义了引进自由度的修正的R方</w:t>
      </w:r>
      <w:r w:rsidR="002E1473">
        <w:rPr>
          <w:rFonts w:ascii="宋体" w:eastAsia="宋体" w:hAnsi="宋体" w:hint="eastAsia"/>
          <w:sz w:val="24"/>
          <w:szCs w:val="28"/>
        </w:rPr>
        <w:t>，即“调整后R方”</w:t>
      </w:r>
      <w:r w:rsidR="00F74F81">
        <w:rPr>
          <w:rFonts w:ascii="宋体" w:eastAsia="宋体" w:hAnsi="宋体" w:hint="eastAsia"/>
          <w:sz w:val="24"/>
          <w:szCs w:val="28"/>
        </w:rPr>
        <w:t>，一般这个更准确一点</w:t>
      </w:r>
      <w:r w:rsidR="002E1473">
        <w:rPr>
          <w:rFonts w:ascii="宋体" w:eastAsia="宋体" w:hAnsi="宋体" w:hint="eastAsia"/>
          <w:sz w:val="24"/>
          <w:szCs w:val="28"/>
        </w:rPr>
        <w:t>。本结果的“调整后R方”为0</w:t>
      </w:r>
      <w:r w:rsidR="002E1473">
        <w:rPr>
          <w:rFonts w:ascii="宋体" w:eastAsia="宋体" w:hAnsi="宋体"/>
          <w:sz w:val="24"/>
          <w:szCs w:val="28"/>
        </w:rPr>
        <w:t>.995</w:t>
      </w:r>
      <w:r w:rsidR="002E1473">
        <w:rPr>
          <w:rFonts w:ascii="宋体" w:eastAsia="宋体" w:hAnsi="宋体" w:hint="eastAsia"/>
          <w:sz w:val="24"/>
          <w:szCs w:val="28"/>
        </w:rPr>
        <w:t>。</w:t>
      </w:r>
      <w:r w:rsidR="00030809">
        <w:rPr>
          <w:rFonts w:ascii="宋体" w:eastAsia="宋体" w:hAnsi="宋体"/>
          <w:sz w:val="24"/>
          <w:szCs w:val="28"/>
        </w:rPr>
        <w:t>R</w:t>
      </w:r>
      <w:r w:rsidR="00030809">
        <w:rPr>
          <w:rFonts w:ascii="宋体" w:eastAsia="宋体" w:hAnsi="宋体" w:hint="eastAsia"/>
          <w:sz w:val="24"/>
          <w:szCs w:val="28"/>
        </w:rPr>
        <w:t>方是R的平方值。</w:t>
      </w:r>
      <w:r w:rsidR="00F37118" w:rsidRPr="00F37118">
        <w:rPr>
          <w:rFonts w:ascii="宋体" w:eastAsia="宋体" w:hAnsi="宋体" w:hint="eastAsia"/>
          <w:sz w:val="24"/>
          <w:szCs w:val="28"/>
        </w:rPr>
        <w:t>标准估算的错误</w:t>
      </w:r>
      <w:r w:rsidR="00F37118">
        <w:rPr>
          <w:rFonts w:ascii="宋体" w:eastAsia="宋体" w:hAnsi="宋体" w:hint="eastAsia"/>
          <w:sz w:val="24"/>
          <w:szCs w:val="28"/>
        </w:rPr>
        <w:t>的</w:t>
      </w:r>
      <w:r w:rsidR="00F37118" w:rsidRPr="00F37118">
        <w:rPr>
          <w:rFonts w:ascii="宋体" w:eastAsia="宋体" w:hAnsi="宋体" w:hint="eastAsia"/>
          <w:sz w:val="24"/>
          <w:szCs w:val="28"/>
        </w:rPr>
        <w:t>大小反映了建立的模型预测因变量时的精度，在对比多个回归模型的拟合效果时，通常会比较该指标</w:t>
      </w:r>
      <w:r w:rsidR="00F37118">
        <w:rPr>
          <w:rFonts w:ascii="宋体" w:eastAsia="宋体" w:hAnsi="宋体" w:hint="eastAsia"/>
          <w:sz w:val="24"/>
          <w:szCs w:val="28"/>
        </w:rPr>
        <w:t>。</w:t>
      </w:r>
      <w:r w:rsidR="00B9015A">
        <w:rPr>
          <w:rFonts w:ascii="宋体" w:eastAsia="宋体" w:hAnsi="宋体" w:hint="eastAsia"/>
          <w:sz w:val="24"/>
          <w:szCs w:val="28"/>
        </w:rPr>
        <w:t>德宾-沃森检验的目的是为了检验一个回归模型的随机误差项是否存在自相关</w:t>
      </w:r>
      <w:r w:rsidR="00423A17">
        <w:rPr>
          <w:rFonts w:ascii="宋体" w:eastAsia="宋体" w:hAnsi="宋体" w:hint="eastAsia"/>
          <w:sz w:val="24"/>
          <w:szCs w:val="28"/>
        </w:rPr>
        <w:t>，即各个样本之间是否存在关联。本结果的德宾-沃森检验值为1</w:t>
      </w:r>
      <w:r w:rsidR="00423A17">
        <w:rPr>
          <w:rFonts w:ascii="宋体" w:eastAsia="宋体" w:hAnsi="宋体"/>
          <w:sz w:val="24"/>
          <w:szCs w:val="28"/>
        </w:rPr>
        <w:t>.329</w:t>
      </w:r>
      <w:r w:rsidR="00423A17">
        <w:rPr>
          <w:rFonts w:ascii="宋体" w:eastAsia="宋体" w:hAnsi="宋体" w:hint="eastAsia"/>
          <w:sz w:val="24"/>
          <w:szCs w:val="28"/>
        </w:rPr>
        <w:t>，</w:t>
      </w:r>
      <w:r w:rsidR="00D30FED">
        <w:rPr>
          <w:rFonts w:ascii="宋体" w:eastAsia="宋体" w:hAnsi="宋体" w:hint="eastAsia"/>
          <w:sz w:val="24"/>
          <w:szCs w:val="28"/>
        </w:rPr>
        <w:t>教材上讲当该值为2左右时，模型一般不存在一阶自相关</w:t>
      </w:r>
      <w:r w:rsidR="00692062">
        <w:rPr>
          <w:rFonts w:ascii="宋体" w:eastAsia="宋体" w:hAnsi="宋体" w:hint="eastAsia"/>
          <w:sz w:val="24"/>
          <w:szCs w:val="28"/>
        </w:rPr>
        <w:t>，</w:t>
      </w:r>
      <w:r w:rsidR="00D30FED">
        <w:rPr>
          <w:rFonts w:ascii="宋体" w:eastAsia="宋体" w:hAnsi="宋体" w:hint="eastAsia"/>
          <w:sz w:val="24"/>
          <w:szCs w:val="28"/>
        </w:rPr>
        <w:t>所以</w:t>
      </w:r>
      <w:r w:rsidR="00692062">
        <w:rPr>
          <w:rFonts w:ascii="宋体" w:eastAsia="宋体" w:hAnsi="宋体" w:hint="eastAsia"/>
          <w:sz w:val="24"/>
          <w:szCs w:val="28"/>
        </w:rPr>
        <w:t>该模型</w:t>
      </w:r>
      <w:r w:rsidR="00C42678">
        <w:rPr>
          <w:rFonts w:ascii="宋体" w:eastAsia="宋体" w:hAnsi="宋体" w:hint="eastAsia"/>
          <w:sz w:val="24"/>
          <w:szCs w:val="28"/>
        </w:rPr>
        <w:t>存在一定程度的</w:t>
      </w:r>
      <w:r w:rsidR="00692062">
        <w:rPr>
          <w:rFonts w:ascii="宋体" w:eastAsia="宋体" w:hAnsi="宋体" w:hint="eastAsia"/>
          <w:sz w:val="24"/>
          <w:szCs w:val="28"/>
        </w:rPr>
        <w:t>一阶自相关</w:t>
      </w:r>
      <w:r w:rsidR="00D30FED">
        <w:rPr>
          <w:rFonts w:ascii="宋体" w:eastAsia="宋体" w:hAnsi="宋体" w:hint="eastAsia"/>
          <w:sz w:val="24"/>
          <w:szCs w:val="28"/>
        </w:rPr>
        <w:t>。</w:t>
      </w:r>
      <w:r w:rsidR="00692062">
        <w:rPr>
          <w:rFonts w:ascii="宋体" w:eastAsia="宋体" w:hAnsi="宋体" w:hint="eastAsia"/>
          <w:sz w:val="24"/>
          <w:szCs w:val="28"/>
        </w:rPr>
        <w:t>而且，经验表明，如果模型不存在一阶自相关，一般也不存在高阶序列相关。</w:t>
      </w:r>
    </w:p>
    <w:p w14:paraId="69438EF9" w14:textId="1A5A1FA1" w:rsidR="006E1533" w:rsidRDefault="006E1533" w:rsidP="006E1533">
      <w:pPr>
        <w:spacing w:line="360" w:lineRule="auto"/>
        <w:jc w:val="center"/>
        <w:rPr>
          <w:rFonts w:ascii="宋体" w:eastAsia="宋体" w:hAnsi="宋体"/>
          <w:sz w:val="24"/>
          <w:szCs w:val="28"/>
        </w:rPr>
      </w:pPr>
      <w:r w:rsidRPr="006E1533">
        <w:drawing>
          <wp:inline distT="0" distB="0" distL="0" distR="0" wp14:anchorId="6FD6411E" wp14:editId="098D1B0E">
            <wp:extent cx="4907705" cy="1874682"/>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7705" cy="1874682"/>
                    </a:xfrm>
                    <a:prstGeom prst="rect">
                      <a:avLst/>
                    </a:prstGeom>
                  </pic:spPr>
                </pic:pic>
              </a:graphicData>
            </a:graphic>
          </wp:inline>
        </w:drawing>
      </w:r>
    </w:p>
    <w:p w14:paraId="0E7C116C" w14:textId="7FC42277" w:rsidR="006A5996" w:rsidRPr="006A5996" w:rsidRDefault="00DB6E30" w:rsidP="006E1533">
      <w:pPr>
        <w:spacing w:line="360" w:lineRule="auto"/>
        <w:jc w:val="center"/>
        <w:rPr>
          <w:rFonts w:ascii="宋体" w:eastAsia="宋体" w:hAnsi="宋体" w:hint="eastAsia"/>
        </w:rPr>
      </w:pPr>
      <w:r>
        <w:rPr>
          <w:rFonts w:ascii="宋体" w:eastAsia="宋体" w:hAnsi="宋体" w:hint="eastAsia"/>
        </w:rPr>
        <w:t>图</w:t>
      </w:r>
      <w:r w:rsidR="006A5996" w:rsidRPr="006A5996">
        <w:rPr>
          <w:rFonts w:ascii="宋体" w:eastAsia="宋体" w:hAnsi="宋体" w:hint="eastAsia"/>
        </w:rPr>
        <w:t>3</w:t>
      </w:r>
    </w:p>
    <w:p w14:paraId="5683EB89" w14:textId="2F27770E" w:rsidR="006E1533" w:rsidRDefault="00F25D86" w:rsidP="00B72CF4">
      <w:pPr>
        <w:spacing w:line="360" w:lineRule="auto"/>
        <w:ind w:firstLine="420"/>
        <w:rPr>
          <w:rFonts w:ascii="宋体" w:eastAsia="宋体" w:hAnsi="宋体"/>
          <w:sz w:val="24"/>
          <w:szCs w:val="28"/>
        </w:rPr>
      </w:pPr>
      <w:r>
        <w:rPr>
          <w:rFonts w:ascii="宋体" w:eastAsia="宋体" w:hAnsi="宋体" w:hint="eastAsia"/>
          <w:sz w:val="24"/>
          <w:szCs w:val="28"/>
        </w:rPr>
        <w:t>图</w:t>
      </w:r>
      <w:r w:rsidR="007C210B">
        <w:rPr>
          <w:rFonts w:ascii="宋体" w:eastAsia="宋体" w:hAnsi="宋体" w:hint="eastAsia"/>
          <w:sz w:val="24"/>
          <w:szCs w:val="28"/>
        </w:rPr>
        <w:t>3表示</w:t>
      </w:r>
      <w:r w:rsidR="007C210B" w:rsidRPr="007C210B">
        <w:rPr>
          <w:rFonts w:ascii="宋体" w:eastAsia="宋体" w:hAnsi="宋体" w:hint="eastAsia"/>
          <w:sz w:val="24"/>
          <w:szCs w:val="28"/>
        </w:rPr>
        <w:t>方差分析结果，主要看</w:t>
      </w:r>
      <w:r w:rsidR="007C210B" w:rsidRPr="007C210B">
        <w:rPr>
          <w:rFonts w:ascii="宋体" w:eastAsia="宋体" w:hAnsi="宋体"/>
          <w:sz w:val="24"/>
          <w:szCs w:val="28"/>
        </w:rPr>
        <w:t>F和</w:t>
      </w:r>
      <w:r w:rsidR="007C210B">
        <w:rPr>
          <w:rFonts w:ascii="宋体" w:eastAsia="宋体" w:hAnsi="宋体" w:hint="eastAsia"/>
          <w:sz w:val="24"/>
          <w:szCs w:val="28"/>
        </w:rPr>
        <w:t>显著性</w:t>
      </w:r>
      <w:r w:rsidR="007C210B" w:rsidRPr="007C210B">
        <w:rPr>
          <w:rFonts w:ascii="宋体" w:eastAsia="宋体" w:hAnsi="宋体"/>
          <w:sz w:val="24"/>
          <w:szCs w:val="28"/>
        </w:rPr>
        <w:t>两个</w:t>
      </w:r>
      <w:r w:rsidR="00B72CF4">
        <w:rPr>
          <w:rFonts w:ascii="宋体" w:eastAsia="宋体" w:hAnsi="宋体" w:hint="eastAsia"/>
          <w:sz w:val="24"/>
          <w:szCs w:val="28"/>
        </w:rPr>
        <w:t>。F统计量的大小代表了线性回归方程是否显著，即因变量和自变量之间是否存在着线性关系，其值越大越</w:t>
      </w:r>
      <w:r w:rsidR="00B72CF4">
        <w:rPr>
          <w:rFonts w:ascii="宋体" w:eastAsia="宋体" w:hAnsi="宋体" w:hint="eastAsia"/>
          <w:sz w:val="24"/>
          <w:szCs w:val="28"/>
        </w:rPr>
        <w:lastRenderedPageBreak/>
        <w:t>好，此结果的F为6</w:t>
      </w:r>
      <w:r w:rsidR="00B72CF4">
        <w:rPr>
          <w:rFonts w:ascii="宋体" w:eastAsia="宋体" w:hAnsi="宋体"/>
          <w:sz w:val="24"/>
          <w:szCs w:val="28"/>
        </w:rPr>
        <w:t>17.986</w:t>
      </w:r>
      <w:r w:rsidR="00B72CF4">
        <w:rPr>
          <w:rFonts w:ascii="宋体" w:eastAsia="宋体" w:hAnsi="宋体" w:hint="eastAsia"/>
          <w:sz w:val="24"/>
          <w:szCs w:val="28"/>
        </w:rPr>
        <w:t>，表示因变量y和自变量x</w:t>
      </w:r>
      <w:r w:rsidR="00B72CF4">
        <w:rPr>
          <w:rFonts w:ascii="宋体" w:eastAsia="宋体" w:hAnsi="宋体"/>
          <w:sz w:val="24"/>
          <w:szCs w:val="28"/>
        </w:rPr>
        <w:t>1-</w:t>
      </w:r>
      <w:r w:rsidR="00B72CF4">
        <w:rPr>
          <w:rFonts w:ascii="宋体" w:eastAsia="宋体" w:hAnsi="宋体" w:hint="eastAsia"/>
          <w:sz w:val="24"/>
          <w:szCs w:val="28"/>
        </w:rPr>
        <w:t>x</w:t>
      </w:r>
      <w:r w:rsidR="00B72CF4">
        <w:rPr>
          <w:rFonts w:ascii="宋体" w:eastAsia="宋体" w:hAnsi="宋体"/>
          <w:sz w:val="24"/>
          <w:szCs w:val="28"/>
        </w:rPr>
        <w:t>6</w:t>
      </w:r>
      <w:r w:rsidR="00B72CF4">
        <w:rPr>
          <w:rFonts w:ascii="宋体" w:eastAsia="宋体" w:hAnsi="宋体" w:hint="eastAsia"/>
          <w:sz w:val="24"/>
          <w:szCs w:val="28"/>
        </w:rPr>
        <w:t>之间存在线性关系。</w:t>
      </w:r>
      <w:r w:rsidR="0014108A" w:rsidRPr="0014108A">
        <w:rPr>
          <w:rFonts w:ascii="宋体" w:eastAsia="宋体" w:hAnsi="宋体" w:hint="eastAsia"/>
          <w:sz w:val="24"/>
          <w:szCs w:val="28"/>
        </w:rPr>
        <w:t>显著性</w:t>
      </w:r>
      <w:r w:rsidR="0014108A" w:rsidRPr="0014108A">
        <w:rPr>
          <w:rFonts w:ascii="宋体" w:eastAsia="宋体" w:hAnsi="宋体"/>
          <w:sz w:val="24"/>
          <w:szCs w:val="28"/>
        </w:rPr>
        <w:t>可直接与显著性水平α（0.01、0.05）比较得出结果</w:t>
      </w:r>
      <w:r w:rsidR="0014108A">
        <w:rPr>
          <w:rFonts w:ascii="宋体" w:eastAsia="宋体" w:hAnsi="宋体" w:hint="eastAsia"/>
          <w:sz w:val="24"/>
          <w:szCs w:val="28"/>
        </w:rPr>
        <w:t>，</w:t>
      </w:r>
      <w:r w:rsidR="0014108A" w:rsidRPr="0014108A">
        <w:rPr>
          <w:rFonts w:ascii="宋体" w:eastAsia="宋体" w:hAnsi="宋体" w:hint="eastAsia"/>
          <w:sz w:val="24"/>
          <w:szCs w:val="28"/>
        </w:rPr>
        <w:t>从</w:t>
      </w:r>
      <w:r w:rsidR="0014108A">
        <w:rPr>
          <w:rFonts w:ascii="宋体" w:eastAsia="宋体" w:hAnsi="宋体" w:hint="eastAsia"/>
          <w:sz w:val="24"/>
          <w:szCs w:val="28"/>
        </w:rPr>
        <w:t>表3</w:t>
      </w:r>
      <w:r w:rsidR="0014108A" w:rsidRPr="0014108A">
        <w:rPr>
          <w:rFonts w:ascii="宋体" w:eastAsia="宋体" w:hAnsi="宋体" w:hint="eastAsia"/>
          <w:sz w:val="24"/>
          <w:szCs w:val="28"/>
        </w:rPr>
        <w:t>中我们可以看到，显著性</w:t>
      </w:r>
      <w:r w:rsidR="0014108A" w:rsidRPr="0014108A">
        <w:rPr>
          <w:rFonts w:ascii="宋体" w:eastAsia="宋体" w:hAnsi="宋体"/>
          <w:sz w:val="24"/>
          <w:szCs w:val="28"/>
        </w:rPr>
        <w:t>=0.000&lt;0.01，即认为模型1在0.01显著性水平下，由自变量和因变量建立起来的线性关系具有极其显著的统计学意义。</w:t>
      </w:r>
    </w:p>
    <w:p w14:paraId="0FD1B8AB" w14:textId="3C3BD126" w:rsidR="00311060" w:rsidRDefault="00311060" w:rsidP="00311060">
      <w:pPr>
        <w:spacing w:line="360" w:lineRule="auto"/>
        <w:jc w:val="center"/>
        <w:rPr>
          <w:rFonts w:ascii="宋体" w:eastAsia="宋体" w:hAnsi="宋体"/>
          <w:sz w:val="24"/>
          <w:szCs w:val="28"/>
        </w:rPr>
      </w:pPr>
      <w:r>
        <w:rPr>
          <w:noProof/>
        </w:rPr>
        <w:drawing>
          <wp:inline distT="0" distB="0" distL="0" distR="0" wp14:anchorId="01E4A154" wp14:editId="11DAFC5F">
            <wp:extent cx="5274310" cy="2324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4735"/>
                    </a:xfrm>
                    <a:prstGeom prst="rect">
                      <a:avLst/>
                    </a:prstGeom>
                  </pic:spPr>
                </pic:pic>
              </a:graphicData>
            </a:graphic>
          </wp:inline>
        </w:drawing>
      </w:r>
      <w:r w:rsidR="00E24692">
        <w:rPr>
          <w:rFonts w:ascii="宋体" w:eastAsia="宋体" w:hAnsi="宋体" w:hint="eastAsia"/>
          <w:sz w:val="24"/>
          <w:szCs w:val="28"/>
        </w:rPr>
        <w:t>图</w:t>
      </w:r>
      <w:r>
        <w:rPr>
          <w:rFonts w:ascii="宋体" w:eastAsia="宋体" w:hAnsi="宋体" w:hint="eastAsia"/>
          <w:sz w:val="24"/>
          <w:szCs w:val="28"/>
        </w:rPr>
        <w:t>4</w:t>
      </w:r>
    </w:p>
    <w:p w14:paraId="42BC11AE" w14:textId="4E60076A" w:rsidR="00311060" w:rsidRDefault="00896FD4" w:rsidP="003B6559">
      <w:pPr>
        <w:spacing w:line="360" w:lineRule="auto"/>
        <w:ind w:firstLine="420"/>
        <w:rPr>
          <w:rFonts w:ascii="宋体" w:eastAsia="宋体" w:hAnsi="宋体"/>
          <w:sz w:val="24"/>
          <w:szCs w:val="28"/>
        </w:rPr>
      </w:pPr>
      <w:r>
        <w:rPr>
          <w:rFonts w:ascii="宋体" w:eastAsia="宋体" w:hAnsi="宋体" w:hint="eastAsia"/>
          <w:sz w:val="24"/>
          <w:szCs w:val="28"/>
        </w:rPr>
        <w:t>此</w:t>
      </w:r>
      <w:r w:rsidR="00730056">
        <w:rPr>
          <w:rFonts w:ascii="宋体" w:eastAsia="宋体" w:hAnsi="宋体" w:hint="eastAsia"/>
          <w:sz w:val="24"/>
          <w:szCs w:val="28"/>
        </w:rPr>
        <w:t>图</w:t>
      </w:r>
      <w:r>
        <w:rPr>
          <w:rFonts w:ascii="宋体" w:eastAsia="宋体" w:hAnsi="宋体" w:hint="eastAsia"/>
          <w:sz w:val="24"/>
          <w:szCs w:val="28"/>
        </w:rPr>
        <w:t>重点关注两个部分，一个是t和显著性，另一个是V</w:t>
      </w:r>
      <w:r>
        <w:rPr>
          <w:rFonts w:ascii="宋体" w:eastAsia="宋体" w:hAnsi="宋体"/>
          <w:sz w:val="24"/>
          <w:szCs w:val="28"/>
        </w:rPr>
        <w:t>IF</w:t>
      </w:r>
      <w:r>
        <w:rPr>
          <w:rFonts w:ascii="宋体" w:eastAsia="宋体" w:hAnsi="宋体" w:hint="eastAsia"/>
          <w:sz w:val="24"/>
          <w:szCs w:val="28"/>
        </w:rPr>
        <w:t>。</w:t>
      </w:r>
      <w:r w:rsidR="00730056">
        <w:rPr>
          <w:rFonts w:ascii="宋体" w:eastAsia="宋体" w:hAnsi="宋体" w:hint="eastAsia"/>
          <w:sz w:val="24"/>
          <w:szCs w:val="28"/>
        </w:rPr>
        <w:t>图</w:t>
      </w:r>
      <w:r w:rsidR="00044EAC">
        <w:rPr>
          <w:rFonts w:ascii="宋体" w:eastAsia="宋体" w:hAnsi="宋体" w:hint="eastAsia"/>
          <w:sz w:val="24"/>
          <w:szCs w:val="28"/>
        </w:rPr>
        <w:t>3中的F统计量是对模型整体进行检验，这里的t和显著性是对每个变量进行显著性检验。由</w:t>
      </w:r>
      <w:r w:rsidR="008F1D27">
        <w:rPr>
          <w:rFonts w:ascii="宋体" w:eastAsia="宋体" w:hAnsi="宋体" w:hint="eastAsia"/>
          <w:sz w:val="24"/>
          <w:szCs w:val="28"/>
        </w:rPr>
        <w:t>图</w:t>
      </w:r>
      <w:r w:rsidR="00044EAC">
        <w:rPr>
          <w:rFonts w:ascii="宋体" w:eastAsia="宋体" w:hAnsi="宋体" w:hint="eastAsia"/>
          <w:sz w:val="24"/>
          <w:szCs w:val="28"/>
        </w:rPr>
        <w:t>4可以看出，</w:t>
      </w:r>
      <w:r w:rsidR="00440275" w:rsidRPr="00440275">
        <w:rPr>
          <w:rFonts w:ascii="宋体" w:eastAsia="宋体" w:hAnsi="宋体" w:hint="eastAsia"/>
          <w:sz w:val="24"/>
          <w:szCs w:val="28"/>
        </w:rPr>
        <w:t>以</w:t>
      </w:r>
      <w:r w:rsidR="002A3109">
        <w:rPr>
          <w:rFonts w:ascii="宋体" w:eastAsia="宋体" w:hAnsi="宋体" w:hint="eastAsia"/>
          <w:sz w:val="24"/>
          <w:szCs w:val="28"/>
        </w:rPr>
        <w:t>0</w:t>
      </w:r>
      <w:r w:rsidR="002A3109">
        <w:rPr>
          <w:rFonts w:ascii="宋体" w:eastAsia="宋体" w:hAnsi="宋体"/>
          <w:sz w:val="24"/>
          <w:szCs w:val="28"/>
        </w:rPr>
        <w:t>.01</w:t>
      </w:r>
      <w:r w:rsidR="00141D6C">
        <w:rPr>
          <w:rFonts w:ascii="宋体" w:eastAsia="宋体" w:hAnsi="宋体" w:hint="eastAsia"/>
          <w:sz w:val="24"/>
          <w:szCs w:val="28"/>
        </w:rPr>
        <w:t>和</w:t>
      </w:r>
      <w:r w:rsidR="00440275" w:rsidRPr="00440275">
        <w:rPr>
          <w:rFonts w:ascii="宋体" w:eastAsia="宋体" w:hAnsi="宋体"/>
          <w:sz w:val="24"/>
          <w:szCs w:val="28"/>
        </w:rPr>
        <w:t>0.05为检验水平的话</w:t>
      </w:r>
      <w:r w:rsidR="00440275">
        <w:rPr>
          <w:rFonts w:ascii="宋体" w:eastAsia="宋体" w:hAnsi="宋体" w:hint="eastAsia"/>
          <w:sz w:val="24"/>
          <w:szCs w:val="28"/>
        </w:rPr>
        <w:t>，x</w:t>
      </w:r>
      <w:r w:rsidR="00440275">
        <w:rPr>
          <w:rFonts w:ascii="宋体" w:eastAsia="宋体" w:hAnsi="宋体"/>
          <w:sz w:val="24"/>
          <w:szCs w:val="28"/>
        </w:rPr>
        <w:t>1</w:t>
      </w:r>
      <w:r w:rsidR="00440275">
        <w:rPr>
          <w:rFonts w:ascii="宋体" w:eastAsia="宋体" w:hAnsi="宋体" w:hint="eastAsia"/>
          <w:sz w:val="24"/>
          <w:szCs w:val="28"/>
        </w:rPr>
        <w:t>、x</w:t>
      </w:r>
      <w:r w:rsidR="00440275">
        <w:rPr>
          <w:rFonts w:ascii="宋体" w:eastAsia="宋体" w:hAnsi="宋体"/>
          <w:sz w:val="24"/>
          <w:szCs w:val="28"/>
        </w:rPr>
        <w:t>5</w:t>
      </w:r>
      <w:r w:rsidR="00440275">
        <w:rPr>
          <w:rFonts w:ascii="宋体" w:eastAsia="宋体" w:hAnsi="宋体" w:hint="eastAsia"/>
          <w:sz w:val="24"/>
          <w:szCs w:val="28"/>
        </w:rPr>
        <w:t>显著。</w:t>
      </w:r>
      <w:r w:rsidR="0084354F">
        <w:rPr>
          <w:rFonts w:ascii="宋体" w:eastAsia="宋体" w:hAnsi="宋体" w:hint="eastAsia"/>
          <w:sz w:val="24"/>
          <w:szCs w:val="28"/>
        </w:rPr>
        <w:t>V</w:t>
      </w:r>
      <w:r w:rsidR="0084354F">
        <w:rPr>
          <w:rFonts w:ascii="宋体" w:eastAsia="宋体" w:hAnsi="宋体"/>
          <w:sz w:val="24"/>
          <w:szCs w:val="28"/>
        </w:rPr>
        <w:t>IF</w:t>
      </w:r>
      <w:r w:rsidR="0084354F">
        <w:rPr>
          <w:rFonts w:ascii="宋体" w:eastAsia="宋体" w:hAnsi="宋体" w:hint="eastAsia"/>
          <w:sz w:val="24"/>
          <w:szCs w:val="28"/>
        </w:rPr>
        <w:t>，即方差扩大因子法，用来检验模型是否存在多重共线性。</w:t>
      </w:r>
      <w:r w:rsidR="00AB1001">
        <w:rPr>
          <w:rFonts w:ascii="宋体" w:eastAsia="宋体" w:hAnsi="宋体" w:hint="eastAsia"/>
          <w:sz w:val="24"/>
          <w:szCs w:val="28"/>
        </w:rPr>
        <w:t>由表4可以看出，该模型存在多重共线性。当发现存在多重共线性时，可以通过剔除一些不重要的自变量、增大样本容量等方法来克服多重共线性。</w:t>
      </w:r>
    </w:p>
    <w:p w14:paraId="05D7493A" w14:textId="6D3FDF56" w:rsidR="009E263D" w:rsidRDefault="009E263D" w:rsidP="009E263D">
      <w:pPr>
        <w:spacing w:line="360" w:lineRule="auto"/>
        <w:jc w:val="center"/>
        <w:rPr>
          <w:rFonts w:ascii="宋体" w:eastAsia="宋体" w:hAnsi="宋体"/>
          <w:sz w:val="24"/>
          <w:szCs w:val="28"/>
        </w:rPr>
      </w:pPr>
      <w:r>
        <w:rPr>
          <w:noProof/>
        </w:rPr>
        <w:drawing>
          <wp:inline distT="0" distB="0" distL="0" distR="0" wp14:anchorId="09881C1C" wp14:editId="4A9A863D">
            <wp:extent cx="5274310" cy="19037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03730"/>
                    </a:xfrm>
                    <a:prstGeom prst="rect">
                      <a:avLst/>
                    </a:prstGeom>
                  </pic:spPr>
                </pic:pic>
              </a:graphicData>
            </a:graphic>
          </wp:inline>
        </w:drawing>
      </w:r>
    </w:p>
    <w:p w14:paraId="4667E565" w14:textId="4C890835" w:rsidR="00467579" w:rsidRDefault="00D04EE3" w:rsidP="009E263D">
      <w:pPr>
        <w:spacing w:line="360" w:lineRule="auto"/>
        <w:jc w:val="center"/>
        <w:rPr>
          <w:rFonts w:ascii="宋体" w:eastAsia="宋体" w:hAnsi="宋体"/>
          <w:sz w:val="24"/>
          <w:szCs w:val="28"/>
        </w:rPr>
      </w:pPr>
      <w:r>
        <w:rPr>
          <w:rFonts w:ascii="宋体" w:eastAsia="宋体" w:hAnsi="宋体" w:hint="eastAsia"/>
          <w:sz w:val="24"/>
          <w:szCs w:val="28"/>
        </w:rPr>
        <w:t>图</w:t>
      </w:r>
      <w:r w:rsidR="00467579">
        <w:rPr>
          <w:rFonts w:ascii="宋体" w:eastAsia="宋体" w:hAnsi="宋体" w:hint="eastAsia"/>
          <w:sz w:val="24"/>
          <w:szCs w:val="28"/>
        </w:rPr>
        <w:t>5</w:t>
      </w:r>
    </w:p>
    <w:p w14:paraId="57A2AEB0" w14:textId="05133809" w:rsidR="00467579" w:rsidRDefault="002A1050" w:rsidP="002A1050">
      <w:pPr>
        <w:spacing w:line="360" w:lineRule="auto"/>
        <w:ind w:firstLine="420"/>
        <w:rPr>
          <w:rFonts w:ascii="宋体" w:eastAsia="宋体" w:hAnsi="宋体"/>
          <w:sz w:val="24"/>
          <w:szCs w:val="28"/>
        </w:rPr>
      </w:pPr>
      <w:r w:rsidRPr="002A1050">
        <w:rPr>
          <w:rFonts w:ascii="宋体" w:eastAsia="宋体" w:hAnsi="宋体" w:hint="eastAsia"/>
          <w:sz w:val="24"/>
          <w:szCs w:val="28"/>
        </w:rPr>
        <w:t>多个维度特征值约为</w:t>
      </w:r>
      <w:r w:rsidRPr="002A1050">
        <w:rPr>
          <w:rFonts w:ascii="宋体" w:eastAsia="宋体" w:hAnsi="宋体"/>
          <w:sz w:val="24"/>
          <w:szCs w:val="28"/>
        </w:rPr>
        <w:t>0证明可能存在多重共线性</w:t>
      </w:r>
      <w:r>
        <w:rPr>
          <w:rFonts w:ascii="宋体" w:eastAsia="宋体" w:hAnsi="宋体" w:hint="eastAsia"/>
          <w:sz w:val="24"/>
          <w:szCs w:val="28"/>
        </w:rPr>
        <w:t>，</w:t>
      </w:r>
      <w:r w:rsidRPr="002A1050">
        <w:rPr>
          <w:rFonts w:ascii="宋体" w:eastAsia="宋体" w:hAnsi="宋体"/>
          <w:sz w:val="24"/>
          <w:szCs w:val="28"/>
        </w:rPr>
        <w:t>条件指标大于10时提示有多重共线性</w:t>
      </w:r>
      <w:r>
        <w:rPr>
          <w:rFonts w:ascii="宋体" w:eastAsia="宋体" w:hAnsi="宋体" w:hint="eastAsia"/>
          <w:sz w:val="24"/>
          <w:szCs w:val="28"/>
        </w:rPr>
        <w:t>。由表5可知，该模型存在多重共线性。</w:t>
      </w:r>
    </w:p>
    <w:p w14:paraId="4D596B43" w14:textId="49C7A86B" w:rsidR="00680F95" w:rsidRDefault="00680F95" w:rsidP="00680F95">
      <w:pPr>
        <w:spacing w:line="360" w:lineRule="auto"/>
        <w:jc w:val="center"/>
        <w:rPr>
          <w:rFonts w:ascii="宋体" w:eastAsia="宋体" w:hAnsi="宋体"/>
          <w:sz w:val="24"/>
          <w:szCs w:val="28"/>
        </w:rPr>
      </w:pPr>
      <w:r>
        <w:rPr>
          <w:noProof/>
        </w:rPr>
        <w:lastRenderedPageBreak/>
        <w:drawing>
          <wp:inline distT="0" distB="0" distL="0" distR="0" wp14:anchorId="18DEEA05" wp14:editId="51FFD47F">
            <wp:extent cx="4413250" cy="305569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24" cy="3060108"/>
                    </a:xfrm>
                    <a:prstGeom prst="rect">
                      <a:avLst/>
                    </a:prstGeom>
                  </pic:spPr>
                </pic:pic>
              </a:graphicData>
            </a:graphic>
          </wp:inline>
        </w:drawing>
      </w:r>
    </w:p>
    <w:p w14:paraId="0B94ED09" w14:textId="2C2318CF" w:rsidR="00BD4420" w:rsidRDefault="00BD4420" w:rsidP="00680F95">
      <w:pPr>
        <w:spacing w:line="360" w:lineRule="auto"/>
        <w:jc w:val="center"/>
        <w:rPr>
          <w:rFonts w:ascii="宋体" w:eastAsia="宋体" w:hAnsi="宋体" w:hint="eastAsia"/>
          <w:sz w:val="24"/>
          <w:szCs w:val="28"/>
        </w:rPr>
      </w:pPr>
      <w:r>
        <w:rPr>
          <w:rFonts w:ascii="宋体" w:eastAsia="宋体" w:hAnsi="宋体" w:hint="eastAsia"/>
          <w:sz w:val="24"/>
          <w:szCs w:val="28"/>
        </w:rPr>
        <w:t>图6</w:t>
      </w:r>
    </w:p>
    <w:p w14:paraId="1D1EA10D" w14:textId="597B88F3" w:rsidR="00680F95" w:rsidRDefault="00680F95" w:rsidP="00680F95">
      <w:pPr>
        <w:spacing w:line="360" w:lineRule="auto"/>
        <w:jc w:val="center"/>
        <w:rPr>
          <w:rFonts w:ascii="宋体" w:eastAsia="宋体" w:hAnsi="宋体"/>
          <w:sz w:val="24"/>
          <w:szCs w:val="28"/>
        </w:rPr>
      </w:pPr>
      <w:r>
        <w:rPr>
          <w:noProof/>
        </w:rPr>
        <w:drawing>
          <wp:inline distT="0" distB="0" distL="0" distR="0" wp14:anchorId="4ED76542" wp14:editId="2F22AADD">
            <wp:extent cx="4076227" cy="385572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494" cy="3859756"/>
                    </a:xfrm>
                    <a:prstGeom prst="rect">
                      <a:avLst/>
                    </a:prstGeom>
                  </pic:spPr>
                </pic:pic>
              </a:graphicData>
            </a:graphic>
          </wp:inline>
        </w:drawing>
      </w:r>
    </w:p>
    <w:p w14:paraId="7341C49D" w14:textId="6185FEB8" w:rsidR="00BD4420" w:rsidRDefault="00BD4420" w:rsidP="00680F95">
      <w:pPr>
        <w:spacing w:line="360" w:lineRule="auto"/>
        <w:jc w:val="center"/>
        <w:rPr>
          <w:rFonts w:ascii="宋体" w:eastAsia="宋体" w:hAnsi="宋体"/>
          <w:sz w:val="24"/>
          <w:szCs w:val="28"/>
        </w:rPr>
      </w:pPr>
      <w:r>
        <w:rPr>
          <w:rFonts w:ascii="宋体" w:eastAsia="宋体" w:hAnsi="宋体" w:hint="eastAsia"/>
          <w:sz w:val="24"/>
          <w:szCs w:val="28"/>
        </w:rPr>
        <w:t>图7</w:t>
      </w:r>
    </w:p>
    <w:p w14:paraId="6C89CF4E" w14:textId="2CDCA55C" w:rsidR="009554F7" w:rsidRDefault="00921D07" w:rsidP="00921D07">
      <w:pPr>
        <w:spacing w:line="360" w:lineRule="auto"/>
        <w:ind w:firstLine="420"/>
        <w:rPr>
          <w:rFonts w:ascii="宋体" w:eastAsia="宋体" w:hAnsi="宋体"/>
          <w:sz w:val="24"/>
          <w:szCs w:val="28"/>
        </w:rPr>
      </w:pPr>
      <w:r>
        <w:rPr>
          <w:rFonts w:ascii="宋体" w:eastAsia="宋体" w:hAnsi="宋体" w:hint="eastAsia"/>
          <w:sz w:val="24"/>
          <w:szCs w:val="28"/>
        </w:rPr>
        <w:t>图6、图7的目的是为了检验误差项的正态性。由图可知，本例中误差正态性的假设是合理的。</w:t>
      </w:r>
    </w:p>
    <w:p w14:paraId="27C07983" w14:textId="161339C1" w:rsidR="006F5CD2" w:rsidRDefault="006F5CD2" w:rsidP="006F5CD2">
      <w:pPr>
        <w:spacing w:line="360" w:lineRule="auto"/>
        <w:rPr>
          <w:rFonts w:ascii="宋体" w:eastAsia="宋体" w:hAnsi="宋体"/>
          <w:sz w:val="24"/>
          <w:szCs w:val="28"/>
        </w:rPr>
      </w:pPr>
      <w:r>
        <w:rPr>
          <w:noProof/>
        </w:rPr>
        <w:lastRenderedPageBreak/>
        <w:drawing>
          <wp:inline distT="0" distB="0" distL="0" distR="0" wp14:anchorId="39889420" wp14:editId="0D447398">
            <wp:extent cx="5274310" cy="3060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0065"/>
                    </a:xfrm>
                    <a:prstGeom prst="rect">
                      <a:avLst/>
                    </a:prstGeom>
                  </pic:spPr>
                </pic:pic>
              </a:graphicData>
            </a:graphic>
          </wp:inline>
        </w:drawing>
      </w:r>
    </w:p>
    <w:p w14:paraId="7A9B690B" w14:textId="6A6A9834" w:rsidR="006F5CD2" w:rsidRDefault="006F5CD2" w:rsidP="006F5CD2">
      <w:pPr>
        <w:spacing w:line="360" w:lineRule="auto"/>
        <w:jc w:val="center"/>
        <w:rPr>
          <w:rFonts w:ascii="宋体" w:eastAsia="宋体" w:hAnsi="宋体"/>
          <w:sz w:val="24"/>
          <w:szCs w:val="28"/>
        </w:rPr>
      </w:pPr>
      <w:r>
        <w:rPr>
          <w:rFonts w:ascii="宋体" w:eastAsia="宋体" w:hAnsi="宋体" w:hint="eastAsia"/>
          <w:sz w:val="24"/>
          <w:szCs w:val="28"/>
        </w:rPr>
        <w:t>图8</w:t>
      </w:r>
    </w:p>
    <w:p w14:paraId="165DF53C" w14:textId="739B23C0" w:rsidR="006F5CD2" w:rsidRDefault="00101B17" w:rsidP="00101B17">
      <w:pPr>
        <w:spacing w:line="360" w:lineRule="auto"/>
        <w:ind w:firstLine="420"/>
        <w:rPr>
          <w:rFonts w:ascii="宋体" w:eastAsia="宋体" w:hAnsi="宋体"/>
          <w:sz w:val="24"/>
          <w:szCs w:val="28"/>
        </w:rPr>
      </w:pPr>
      <w:r>
        <w:rPr>
          <w:rFonts w:ascii="宋体" w:eastAsia="宋体" w:hAnsi="宋体" w:hint="eastAsia"/>
          <w:sz w:val="24"/>
          <w:szCs w:val="28"/>
        </w:rPr>
        <w:t>绘制图8散点图的目的是为了对回归函数做线性诊断和检验误差方差齐性。由图8可知，散点大部分集中在区间（-</w:t>
      </w:r>
      <w:r>
        <w:rPr>
          <w:rFonts w:ascii="宋体" w:eastAsia="宋体" w:hAnsi="宋体"/>
          <w:sz w:val="24"/>
          <w:szCs w:val="28"/>
        </w:rPr>
        <w:t>1</w:t>
      </w:r>
      <w:r>
        <w:rPr>
          <w:rFonts w:ascii="宋体" w:eastAsia="宋体" w:hAnsi="宋体" w:hint="eastAsia"/>
          <w:sz w:val="24"/>
          <w:szCs w:val="28"/>
        </w:rPr>
        <w:t>，1）之间，且分布较为均匀。因此，该例子中的回归函数是自变量的线性函数，且误差方差是齐性的。</w:t>
      </w:r>
      <w:r w:rsidR="009408BA">
        <w:rPr>
          <w:rFonts w:ascii="宋体" w:eastAsia="宋体" w:hAnsi="宋体" w:hint="eastAsia"/>
          <w:sz w:val="24"/>
          <w:szCs w:val="28"/>
        </w:rPr>
        <w:t>但由于样本容量较小，只有2</w:t>
      </w:r>
      <w:r w:rsidR="009408BA">
        <w:rPr>
          <w:rFonts w:ascii="宋体" w:eastAsia="宋体" w:hAnsi="宋体"/>
          <w:sz w:val="24"/>
          <w:szCs w:val="28"/>
        </w:rPr>
        <w:t>1</w:t>
      </w:r>
      <w:r w:rsidR="009408BA">
        <w:rPr>
          <w:rFonts w:ascii="宋体" w:eastAsia="宋体" w:hAnsi="宋体" w:hint="eastAsia"/>
          <w:sz w:val="24"/>
          <w:szCs w:val="28"/>
        </w:rPr>
        <w:t>个，效果不显著</w:t>
      </w:r>
      <w:r w:rsidR="00DA7816">
        <w:rPr>
          <w:rFonts w:ascii="宋体" w:eastAsia="宋体" w:hAnsi="宋体" w:hint="eastAsia"/>
          <w:sz w:val="24"/>
          <w:szCs w:val="28"/>
        </w:rPr>
        <w:t>，可适量增加样本。</w:t>
      </w:r>
    </w:p>
    <w:p w14:paraId="4B19AB9A" w14:textId="39D20CBA" w:rsidR="007D380C" w:rsidRDefault="007D380C" w:rsidP="007D380C">
      <w:pPr>
        <w:spacing w:line="360" w:lineRule="auto"/>
        <w:rPr>
          <w:rFonts w:ascii="宋体" w:eastAsia="宋体" w:hAnsi="宋体"/>
          <w:sz w:val="24"/>
          <w:szCs w:val="28"/>
        </w:rPr>
      </w:pPr>
      <w:r>
        <w:rPr>
          <w:rFonts w:ascii="宋体" w:eastAsia="宋体" w:hAnsi="宋体" w:hint="eastAsia"/>
          <w:sz w:val="24"/>
          <w:szCs w:val="28"/>
        </w:rPr>
        <w:t>（2）</w:t>
      </w:r>
      <w:r w:rsidR="0011612A">
        <w:rPr>
          <w:rFonts w:ascii="宋体" w:eastAsia="宋体" w:hAnsi="宋体" w:hint="eastAsia"/>
          <w:sz w:val="24"/>
          <w:szCs w:val="28"/>
        </w:rPr>
        <w:t>后退</w:t>
      </w:r>
      <w:r>
        <w:rPr>
          <w:rFonts w:ascii="宋体" w:eastAsia="宋体" w:hAnsi="宋体" w:hint="eastAsia"/>
          <w:sz w:val="24"/>
          <w:szCs w:val="28"/>
        </w:rPr>
        <w:t>法</w:t>
      </w:r>
    </w:p>
    <w:p w14:paraId="38A68D7C" w14:textId="2E0E77E3" w:rsidR="00A52055" w:rsidRDefault="00F26A75" w:rsidP="007D380C">
      <w:pPr>
        <w:spacing w:line="360" w:lineRule="auto"/>
        <w:rPr>
          <w:rFonts w:ascii="宋体" w:eastAsia="宋体" w:hAnsi="宋体" w:hint="eastAsia"/>
          <w:sz w:val="24"/>
          <w:szCs w:val="28"/>
        </w:rPr>
      </w:pPr>
      <w:r>
        <w:rPr>
          <w:rFonts w:ascii="宋体" w:eastAsia="宋体" w:hAnsi="宋体"/>
          <w:sz w:val="24"/>
          <w:szCs w:val="28"/>
        </w:rPr>
        <w:tab/>
      </w:r>
      <w:r>
        <w:rPr>
          <w:rFonts w:ascii="宋体" w:eastAsia="宋体" w:hAnsi="宋体" w:hint="eastAsia"/>
          <w:sz w:val="24"/>
          <w:szCs w:val="28"/>
        </w:rPr>
        <w:t>首先用m个自变量与y建立一个回归方程，然后在这个方程中剔除一个最不重要的自变量，接着又利用剩下的m</w:t>
      </w:r>
      <w:r>
        <w:rPr>
          <w:rFonts w:ascii="宋体" w:eastAsia="宋体" w:hAnsi="宋体"/>
          <w:sz w:val="24"/>
          <w:szCs w:val="28"/>
        </w:rPr>
        <w:t>-1</w:t>
      </w:r>
      <w:r>
        <w:rPr>
          <w:rFonts w:ascii="宋体" w:eastAsia="宋体" w:hAnsi="宋体" w:hint="eastAsia"/>
          <w:sz w:val="24"/>
          <w:szCs w:val="28"/>
        </w:rPr>
        <w:t>个自变量与y建立线性回归方程，再剔除一个最不重要的自变量，依次进行下去，直到没有自变量能够剔除为止。</w:t>
      </w:r>
    </w:p>
    <w:p w14:paraId="7737BB14" w14:textId="103D4D3F" w:rsidR="00E9754D" w:rsidRDefault="00827E82" w:rsidP="00A107AE">
      <w:pPr>
        <w:spacing w:line="360" w:lineRule="auto"/>
        <w:jc w:val="center"/>
        <w:rPr>
          <w:rFonts w:ascii="宋体" w:eastAsia="宋体" w:hAnsi="宋体"/>
          <w:sz w:val="24"/>
          <w:szCs w:val="28"/>
        </w:rPr>
      </w:pPr>
      <w:r>
        <w:rPr>
          <w:noProof/>
        </w:rPr>
        <w:drawing>
          <wp:inline distT="0" distB="0" distL="0" distR="0" wp14:anchorId="0FF6E25C" wp14:editId="42E76A5F">
            <wp:extent cx="3992879" cy="2569963"/>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6356" cy="2572201"/>
                    </a:xfrm>
                    <a:prstGeom prst="rect">
                      <a:avLst/>
                    </a:prstGeom>
                  </pic:spPr>
                </pic:pic>
              </a:graphicData>
            </a:graphic>
          </wp:inline>
        </w:drawing>
      </w:r>
    </w:p>
    <w:p w14:paraId="1AC9157F" w14:textId="5AC78E12" w:rsidR="00D75A2C" w:rsidRDefault="00D75A2C" w:rsidP="00A107AE">
      <w:pPr>
        <w:spacing w:line="360" w:lineRule="auto"/>
        <w:jc w:val="center"/>
        <w:rPr>
          <w:rFonts w:ascii="宋体" w:eastAsia="宋体" w:hAnsi="宋体" w:hint="eastAsia"/>
          <w:sz w:val="24"/>
          <w:szCs w:val="28"/>
        </w:rPr>
      </w:pPr>
      <w:r>
        <w:rPr>
          <w:rFonts w:ascii="宋体" w:eastAsia="宋体" w:hAnsi="宋体" w:hint="eastAsia"/>
          <w:sz w:val="24"/>
          <w:szCs w:val="28"/>
        </w:rPr>
        <w:t>图9</w:t>
      </w:r>
    </w:p>
    <w:p w14:paraId="52DB9B2C" w14:textId="34A224ED" w:rsidR="00CA5A8F" w:rsidRDefault="00CA5A8F" w:rsidP="00A107AE">
      <w:pPr>
        <w:spacing w:line="360" w:lineRule="auto"/>
        <w:jc w:val="center"/>
        <w:rPr>
          <w:rFonts w:ascii="宋体" w:eastAsia="宋体" w:hAnsi="宋体"/>
          <w:sz w:val="24"/>
          <w:szCs w:val="28"/>
        </w:rPr>
      </w:pPr>
      <w:r>
        <w:rPr>
          <w:noProof/>
        </w:rPr>
        <w:lastRenderedPageBreak/>
        <w:drawing>
          <wp:inline distT="0" distB="0" distL="0" distR="0" wp14:anchorId="19AA28A5" wp14:editId="1FA50713">
            <wp:extent cx="3794760" cy="335224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6986" cy="3354206"/>
                    </a:xfrm>
                    <a:prstGeom prst="rect">
                      <a:avLst/>
                    </a:prstGeom>
                  </pic:spPr>
                </pic:pic>
              </a:graphicData>
            </a:graphic>
          </wp:inline>
        </w:drawing>
      </w:r>
    </w:p>
    <w:p w14:paraId="4B6F7083" w14:textId="4413C08E" w:rsidR="00D75A2C" w:rsidRDefault="00D75A2C" w:rsidP="00A107AE">
      <w:pPr>
        <w:spacing w:line="360" w:lineRule="auto"/>
        <w:jc w:val="center"/>
        <w:rPr>
          <w:rFonts w:ascii="宋体" w:eastAsia="宋体" w:hAnsi="宋体" w:hint="eastAsia"/>
          <w:sz w:val="24"/>
          <w:szCs w:val="28"/>
        </w:rPr>
      </w:pPr>
      <w:r>
        <w:rPr>
          <w:rFonts w:ascii="宋体" w:eastAsia="宋体" w:hAnsi="宋体" w:hint="eastAsia"/>
          <w:sz w:val="24"/>
          <w:szCs w:val="28"/>
        </w:rPr>
        <w:t>图1</w:t>
      </w:r>
      <w:r>
        <w:rPr>
          <w:rFonts w:ascii="宋体" w:eastAsia="宋体" w:hAnsi="宋体"/>
          <w:sz w:val="24"/>
          <w:szCs w:val="28"/>
        </w:rPr>
        <w:t>0</w:t>
      </w:r>
    </w:p>
    <w:p w14:paraId="2242AA3D" w14:textId="44CEDE34" w:rsidR="00CA5A8F" w:rsidRDefault="00CA5A8F" w:rsidP="00A107AE">
      <w:pPr>
        <w:spacing w:line="360" w:lineRule="auto"/>
        <w:jc w:val="center"/>
        <w:rPr>
          <w:rFonts w:ascii="宋体" w:eastAsia="宋体" w:hAnsi="宋体"/>
          <w:sz w:val="24"/>
          <w:szCs w:val="28"/>
        </w:rPr>
      </w:pPr>
      <w:r>
        <w:rPr>
          <w:noProof/>
        </w:rPr>
        <w:drawing>
          <wp:inline distT="0" distB="0" distL="0" distR="0" wp14:anchorId="2496A342" wp14:editId="32C63C53">
            <wp:extent cx="3839718" cy="379349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263" cy="3796005"/>
                    </a:xfrm>
                    <a:prstGeom prst="rect">
                      <a:avLst/>
                    </a:prstGeom>
                  </pic:spPr>
                </pic:pic>
              </a:graphicData>
            </a:graphic>
          </wp:inline>
        </w:drawing>
      </w:r>
    </w:p>
    <w:p w14:paraId="4F2F49D4" w14:textId="4C35D729" w:rsidR="00D75A2C" w:rsidRDefault="00D75A2C" w:rsidP="00A107AE">
      <w:pPr>
        <w:spacing w:line="360" w:lineRule="auto"/>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1</w:t>
      </w:r>
    </w:p>
    <w:p w14:paraId="488C1DB4" w14:textId="02F6752A" w:rsidR="00C36A85" w:rsidRDefault="00C36A85" w:rsidP="00C72387">
      <w:pPr>
        <w:spacing w:line="360" w:lineRule="auto"/>
        <w:ind w:firstLine="420"/>
        <w:rPr>
          <w:rFonts w:ascii="宋体" w:eastAsia="宋体" w:hAnsi="宋体" w:hint="eastAsia"/>
          <w:sz w:val="24"/>
          <w:szCs w:val="28"/>
        </w:rPr>
      </w:pPr>
      <w:r>
        <w:rPr>
          <w:rFonts w:ascii="宋体" w:eastAsia="宋体" w:hAnsi="宋体" w:hint="eastAsia"/>
          <w:sz w:val="24"/>
          <w:szCs w:val="28"/>
        </w:rPr>
        <w:t>由图9、1</w:t>
      </w:r>
      <w:r>
        <w:rPr>
          <w:rFonts w:ascii="宋体" w:eastAsia="宋体" w:hAnsi="宋体"/>
          <w:sz w:val="24"/>
          <w:szCs w:val="28"/>
        </w:rPr>
        <w:t>0</w:t>
      </w:r>
      <w:r>
        <w:rPr>
          <w:rFonts w:ascii="宋体" w:eastAsia="宋体" w:hAnsi="宋体" w:hint="eastAsia"/>
          <w:sz w:val="24"/>
          <w:szCs w:val="28"/>
        </w:rPr>
        <w:t>、1</w:t>
      </w:r>
      <w:r>
        <w:rPr>
          <w:rFonts w:ascii="宋体" w:eastAsia="宋体" w:hAnsi="宋体"/>
          <w:sz w:val="24"/>
          <w:szCs w:val="28"/>
        </w:rPr>
        <w:t>1</w:t>
      </w:r>
      <w:r>
        <w:rPr>
          <w:rFonts w:ascii="宋体" w:eastAsia="宋体" w:hAnsi="宋体" w:hint="eastAsia"/>
          <w:sz w:val="24"/>
          <w:szCs w:val="28"/>
        </w:rPr>
        <w:t>可知，后退法最后留下的自变量包括x</w:t>
      </w:r>
      <w:r>
        <w:rPr>
          <w:rFonts w:ascii="宋体" w:eastAsia="宋体" w:hAnsi="宋体"/>
          <w:sz w:val="24"/>
          <w:szCs w:val="28"/>
        </w:rPr>
        <w:t>1</w:t>
      </w:r>
      <w:r>
        <w:rPr>
          <w:rFonts w:ascii="宋体" w:eastAsia="宋体" w:hAnsi="宋体" w:hint="eastAsia"/>
          <w:sz w:val="24"/>
          <w:szCs w:val="28"/>
        </w:rPr>
        <w:t>、x</w:t>
      </w:r>
      <w:r>
        <w:rPr>
          <w:rFonts w:ascii="宋体" w:eastAsia="宋体" w:hAnsi="宋体"/>
          <w:sz w:val="24"/>
          <w:szCs w:val="28"/>
        </w:rPr>
        <w:t>2</w:t>
      </w:r>
      <w:r>
        <w:rPr>
          <w:rFonts w:ascii="宋体" w:eastAsia="宋体" w:hAnsi="宋体" w:hint="eastAsia"/>
          <w:sz w:val="24"/>
          <w:szCs w:val="28"/>
        </w:rPr>
        <w:t>、x</w:t>
      </w:r>
      <w:r>
        <w:rPr>
          <w:rFonts w:ascii="宋体" w:eastAsia="宋体" w:hAnsi="宋体"/>
          <w:sz w:val="24"/>
          <w:szCs w:val="28"/>
        </w:rPr>
        <w:t>5</w:t>
      </w:r>
      <w:r>
        <w:rPr>
          <w:rFonts w:ascii="宋体" w:eastAsia="宋体" w:hAnsi="宋体" w:hint="eastAsia"/>
          <w:sz w:val="24"/>
          <w:szCs w:val="28"/>
        </w:rPr>
        <w:t>三个。</w:t>
      </w:r>
      <w:r w:rsidR="00CF1F66">
        <w:rPr>
          <w:rFonts w:ascii="宋体" w:eastAsia="宋体" w:hAnsi="宋体" w:hint="eastAsia"/>
          <w:sz w:val="24"/>
          <w:szCs w:val="28"/>
        </w:rPr>
        <w:t>与全选法的结果进行对比，由图1</w:t>
      </w:r>
      <w:r w:rsidR="00CF1F66">
        <w:rPr>
          <w:rFonts w:ascii="宋体" w:eastAsia="宋体" w:hAnsi="宋体"/>
          <w:sz w:val="24"/>
          <w:szCs w:val="28"/>
        </w:rPr>
        <w:t>1</w:t>
      </w:r>
      <w:r w:rsidR="00CF1F66">
        <w:rPr>
          <w:rFonts w:ascii="宋体" w:eastAsia="宋体" w:hAnsi="宋体" w:hint="eastAsia"/>
          <w:sz w:val="24"/>
          <w:szCs w:val="28"/>
        </w:rPr>
        <w:t>可以发现，三个自变量的显著性得到了改善，三个自变量对因变量具有显著影响</w:t>
      </w:r>
      <w:r w:rsidR="00C72387">
        <w:rPr>
          <w:rFonts w:ascii="宋体" w:eastAsia="宋体" w:hAnsi="宋体" w:hint="eastAsia"/>
          <w:sz w:val="24"/>
          <w:szCs w:val="28"/>
        </w:rPr>
        <w:t>。</w:t>
      </w:r>
      <w:r w:rsidR="00FD68BB">
        <w:rPr>
          <w:rFonts w:ascii="宋体" w:eastAsia="宋体" w:hAnsi="宋体" w:hint="eastAsia"/>
          <w:sz w:val="24"/>
          <w:szCs w:val="28"/>
        </w:rPr>
        <w:t>但V</w:t>
      </w:r>
      <w:r w:rsidR="00FD68BB">
        <w:rPr>
          <w:rFonts w:ascii="宋体" w:eastAsia="宋体" w:hAnsi="宋体"/>
          <w:sz w:val="24"/>
          <w:szCs w:val="28"/>
        </w:rPr>
        <w:t>IF</w:t>
      </w:r>
      <w:r w:rsidR="00FD68BB">
        <w:rPr>
          <w:rFonts w:ascii="宋体" w:eastAsia="宋体" w:hAnsi="宋体" w:hint="eastAsia"/>
          <w:sz w:val="24"/>
          <w:szCs w:val="28"/>
        </w:rPr>
        <w:t>还是比较大</w:t>
      </w:r>
      <w:r w:rsidR="00D84CD6">
        <w:rPr>
          <w:rFonts w:ascii="宋体" w:eastAsia="宋体" w:hAnsi="宋体" w:hint="eastAsia"/>
          <w:sz w:val="24"/>
          <w:szCs w:val="28"/>
        </w:rPr>
        <w:t>，表示还是存在多重共线性，</w:t>
      </w:r>
      <w:r w:rsidR="00D84CD6">
        <w:rPr>
          <w:rFonts w:ascii="宋体" w:eastAsia="宋体" w:hAnsi="宋体" w:hint="eastAsia"/>
          <w:sz w:val="24"/>
          <w:szCs w:val="28"/>
        </w:rPr>
        <w:lastRenderedPageBreak/>
        <w:t>必须采取一些策略。</w:t>
      </w:r>
    </w:p>
    <w:p w14:paraId="16D87BE7" w14:textId="0C4D1CAD" w:rsidR="00CA5A8F" w:rsidRDefault="00CA5A8F" w:rsidP="007D380C">
      <w:pPr>
        <w:spacing w:line="360" w:lineRule="auto"/>
        <w:rPr>
          <w:rFonts w:ascii="宋体" w:eastAsia="宋体" w:hAnsi="宋体" w:hint="eastAsia"/>
          <w:sz w:val="24"/>
          <w:szCs w:val="28"/>
        </w:rPr>
      </w:pPr>
      <w:r>
        <w:rPr>
          <w:noProof/>
        </w:rPr>
        <w:drawing>
          <wp:inline distT="0" distB="0" distL="0" distR="0" wp14:anchorId="1612506D" wp14:editId="757C3563">
            <wp:extent cx="2589355" cy="1805940"/>
            <wp:effectExtent l="0" t="0" r="19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4994" cy="1823822"/>
                    </a:xfrm>
                    <a:prstGeom prst="rect">
                      <a:avLst/>
                    </a:prstGeom>
                  </pic:spPr>
                </pic:pic>
              </a:graphicData>
            </a:graphic>
          </wp:inline>
        </w:drawing>
      </w:r>
      <w:r w:rsidR="00690179">
        <w:rPr>
          <w:noProof/>
        </w:rPr>
        <w:drawing>
          <wp:inline distT="0" distB="0" distL="0" distR="0" wp14:anchorId="7658A8B0" wp14:editId="7388501D">
            <wp:extent cx="2640114" cy="27190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861" cy="2729108"/>
                    </a:xfrm>
                    <a:prstGeom prst="rect">
                      <a:avLst/>
                    </a:prstGeom>
                  </pic:spPr>
                </pic:pic>
              </a:graphicData>
            </a:graphic>
          </wp:inline>
        </w:drawing>
      </w:r>
    </w:p>
    <w:p w14:paraId="3D1CB8FC" w14:textId="53C30651" w:rsidR="00CA5A8F" w:rsidRDefault="00CA5A8F" w:rsidP="00690179">
      <w:pPr>
        <w:spacing w:line="360" w:lineRule="auto"/>
        <w:jc w:val="center"/>
        <w:rPr>
          <w:rFonts w:ascii="宋体" w:eastAsia="宋体" w:hAnsi="宋体"/>
          <w:sz w:val="24"/>
          <w:szCs w:val="28"/>
        </w:rPr>
      </w:pPr>
      <w:r>
        <w:rPr>
          <w:noProof/>
        </w:rPr>
        <w:drawing>
          <wp:inline distT="0" distB="0" distL="0" distR="0" wp14:anchorId="29A6BF2C" wp14:editId="227DBEE6">
            <wp:extent cx="4550410" cy="2677324"/>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4712" cy="2679855"/>
                    </a:xfrm>
                    <a:prstGeom prst="rect">
                      <a:avLst/>
                    </a:prstGeom>
                  </pic:spPr>
                </pic:pic>
              </a:graphicData>
            </a:graphic>
          </wp:inline>
        </w:drawing>
      </w:r>
    </w:p>
    <w:p w14:paraId="7BD6371A" w14:textId="6D2F9857" w:rsidR="00DC5CB5" w:rsidRDefault="00DC5CB5" w:rsidP="00690179">
      <w:pPr>
        <w:spacing w:line="360" w:lineRule="auto"/>
        <w:jc w:val="center"/>
        <w:rPr>
          <w:rFonts w:ascii="宋体" w:eastAsia="宋体" w:hAnsi="宋体"/>
          <w:sz w:val="24"/>
          <w:szCs w:val="28"/>
        </w:rPr>
      </w:pPr>
      <w:r>
        <w:rPr>
          <w:rFonts w:ascii="宋体" w:eastAsia="宋体" w:hAnsi="宋体" w:hint="eastAsia"/>
          <w:sz w:val="24"/>
          <w:szCs w:val="28"/>
        </w:rPr>
        <w:t>组图1</w:t>
      </w:r>
      <w:r>
        <w:rPr>
          <w:rFonts w:ascii="宋体" w:eastAsia="宋体" w:hAnsi="宋体"/>
          <w:sz w:val="24"/>
          <w:szCs w:val="28"/>
        </w:rPr>
        <w:t>2</w:t>
      </w:r>
    </w:p>
    <w:p w14:paraId="55F42EE3" w14:textId="2E62E43D" w:rsidR="002F106E" w:rsidRDefault="002F106E" w:rsidP="002F106E">
      <w:pPr>
        <w:spacing w:line="360" w:lineRule="auto"/>
        <w:rPr>
          <w:rFonts w:ascii="宋体" w:eastAsia="宋体" w:hAnsi="宋体" w:hint="eastAsia"/>
          <w:sz w:val="24"/>
          <w:szCs w:val="28"/>
        </w:rPr>
      </w:pPr>
      <w:r>
        <w:rPr>
          <w:rFonts w:ascii="宋体" w:eastAsia="宋体" w:hAnsi="宋体"/>
          <w:sz w:val="24"/>
          <w:szCs w:val="28"/>
        </w:rPr>
        <w:tab/>
      </w:r>
      <w:r>
        <w:rPr>
          <w:rFonts w:ascii="宋体" w:eastAsia="宋体" w:hAnsi="宋体" w:hint="eastAsia"/>
          <w:sz w:val="24"/>
          <w:szCs w:val="28"/>
        </w:rPr>
        <w:t>图1</w:t>
      </w:r>
      <w:r>
        <w:rPr>
          <w:rFonts w:ascii="宋体" w:eastAsia="宋体" w:hAnsi="宋体"/>
          <w:sz w:val="24"/>
          <w:szCs w:val="28"/>
        </w:rPr>
        <w:t>2</w:t>
      </w:r>
      <w:r>
        <w:rPr>
          <w:rFonts w:ascii="宋体" w:eastAsia="宋体" w:hAnsi="宋体" w:hint="eastAsia"/>
          <w:sz w:val="24"/>
          <w:szCs w:val="28"/>
        </w:rPr>
        <w:t>为了检验误差项的正态性</w:t>
      </w:r>
      <w:r>
        <w:rPr>
          <w:rFonts w:ascii="宋体" w:eastAsia="宋体" w:hAnsi="宋体" w:hint="eastAsia"/>
          <w:sz w:val="24"/>
          <w:szCs w:val="28"/>
        </w:rPr>
        <w:t>，</w:t>
      </w:r>
      <w:r>
        <w:rPr>
          <w:rFonts w:ascii="宋体" w:eastAsia="宋体" w:hAnsi="宋体" w:hint="eastAsia"/>
          <w:sz w:val="24"/>
          <w:szCs w:val="28"/>
        </w:rPr>
        <w:t>为了对回归函数做线性诊断和检验误差方差齐性</w:t>
      </w:r>
      <w:r>
        <w:rPr>
          <w:rFonts w:ascii="宋体" w:eastAsia="宋体" w:hAnsi="宋体" w:hint="eastAsia"/>
          <w:sz w:val="24"/>
          <w:szCs w:val="28"/>
        </w:rPr>
        <w:t>。</w:t>
      </w:r>
      <w:r w:rsidR="00FF0122">
        <w:rPr>
          <w:rFonts w:ascii="宋体" w:eastAsia="宋体" w:hAnsi="宋体" w:hint="eastAsia"/>
          <w:sz w:val="24"/>
          <w:szCs w:val="28"/>
        </w:rPr>
        <w:t>由图可知，本例中误差正态性的假设是合理的</w:t>
      </w:r>
      <w:r w:rsidR="00FF0122">
        <w:rPr>
          <w:rFonts w:ascii="宋体" w:eastAsia="宋体" w:hAnsi="宋体" w:hint="eastAsia"/>
          <w:sz w:val="24"/>
          <w:szCs w:val="28"/>
        </w:rPr>
        <w:t>，</w:t>
      </w:r>
      <w:r w:rsidR="00FF0122">
        <w:rPr>
          <w:rFonts w:ascii="宋体" w:eastAsia="宋体" w:hAnsi="宋体" w:hint="eastAsia"/>
          <w:sz w:val="24"/>
          <w:szCs w:val="28"/>
        </w:rPr>
        <w:t>该例子中的回归函数是自变量的线性函数，且误差方差是齐性的。</w:t>
      </w:r>
    </w:p>
    <w:p w14:paraId="29976B6F" w14:textId="07AD9852" w:rsidR="007D380C" w:rsidRDefault="00F97C35" w:rsidP="007D380C">
      <w:pPr>
        <w:spacing w:line="360" w:lineRule="auto"/>
        <w:rPr>
          <w:rFonts w:ascii="宋体" w:eastAsia="宋体" w:hAnsi="宋体"/>
          <w:sz w:val="24"/>
          <w:szCs w:val="28"/>
        </w:rPr>
      </w:pPr>
      <w:r>
        <w:rPr>
          <w:rFonts w:ascii="宋体" w:eastAsia="宋体" w:hAnsi="宋体" w:hint="eastAsia"/>
          <w:sz w:val="24"/>
          <w:szCs w:val="28"/>
        </w:rPr>
        <w:t>（3）逐步回归法</w:t>
      </w:r>
    </w:p>
    <w:p w14:paraId="29B92768" w14:textId="0777B004" w:rsidR="00476196" w:rsidRDefault="00476196" w:rsidP="007D380C">
      <w:pPr>
        <w:spacing w:line="360" w:lineRule="auto"/>
        <w:rPr>
          <w:rFonts w:ascii="宋体" w:eastAsia="宋体" w:hAnsi="宋体" w:hint="eastAsia"/>
          <w:sz w:val="24"/>
          <w:szCs w:val="28"/>
        </w:rPr>
      </w:pPr>
      <w:r>
        <w:rPr>
          <w:rFonts w:ascii="宋体" w:eastAsia="宋体" w:hAnsi="宋体"/>
          <w:sz w:val="24"/>
          <w:szCs w:val="28"/>
        </w:rPr>
        <w:tab/>
      </w:r>
      <w:r>
        <w:rPr>
          <w:rFonts w:ascii="宋体" w:eastAsia="宋体" w:hAnsi="宋体" w:hint="eastAsia"/>
          <w:sz w:val="24"/>
          <w:szCs w:val="28"/>
        </w:rPr>
        <w:t>基本思想：</w:t>
      </w:r>
      <w:r w:rsidR="00EE1A90">
        <w:rPr>
          <w:rFonts w:ascii="宋体" w:eastAsia="宋体" w:hAnsi="宋体" w:hint="eastAsia"/>
          <w:sz w:val="24"/>
          <w:szCs w:val="28"/>
        </w:rPr>
        <w:t>有进有出，将变量一个一个引入，引入变量的条件是通过了偏F统计量的检验。同时，每引入一个新变量后，对已入选方程的老变量进行检验，将经检验认为不显著的变量剔除，此过程经过若干步，直到既不能引入新变量，又不能剔除老变量为止。</w:t>
      </w:r>
    </w:p>
    <w:p w14:paraId="7B6AFE23" w14:textId="6C25B985" w:rsidR="00766951" w:rsidRDefault="00875D16" w:rsidP="00875D16">
      <w:pPr>
        <w:spacing w:line="360" w:lineRule="auto"/>
        <w:jc w:val="center"/>
        <w:rPr>
          <w:rFonts w:ascii="宋体" w:eastAsia="宋体" w:hAnsi="宋体"/>
          <w:sz w:val="24"/>
          <w:szCs w:val="28"/>
        </w:rPr>
      </w:pPr>
      <w:r>
        <w:rPr>
          <w:noProof/>
        </w:rPr>
        <w:lastRenderedPageBreak/>
        <w:drawing>
          <wp:inline distT="0" distB="0" distL="0" distR="0" wp14:anchorId="31A5854C" wp14:editId="07213552">
            <wp:extent cx="4267200" cy="22915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1637" cy="2293890"/>
                    </a:xfrm>
                    <a:prstGeom prst="rect">
                      <a:avLst/>
                    </a:prstGeom>
                  </pic:spPr>
                </pic:pic>
              </a:graphicData>
            </a:graphic>
          </wp:inline>
        </w:drawing>
      </w:r>
    </w:p>
    <w:p w14:paraId="7E4B14AE" w14:textId="2AF1266C" w:rsidR="00A93221" w:rsidRDefault="00A93221" w:rsidP="00875D16">
      <w:pPr>
        <w:spacing w:line="360" w:lineRule="auto"/>
        <w:jc w:val="center"/>
        <w:rPr>
          <w:rFonts w:ascii="宋体" w:eastAsia="宋体" w:hAnsi="宋体" w:hint="eastAsia"/>
          <w:sz w:val="24"/>
          <w:szCs w:val="28"/>
        </w:rPr>
      </w:pPr>
      <w:r>
        <w:rPr>
          <w:rFonts w:ascii="宋体" w:eastAsia="宋体" w:hAnsi="宋体" w:hint="eastAsia"/>
          <w:sz w:val="24"/>
          <w:szCs w:val="28"/>
        </w:rPr>
        <w:t>图1</w:t>
      </w:r>
      <w:r>
        <w:rPr>
          <w:rFonts w:ascii="宋体" w:eastAsia="宋体" w:hAnsi="宋体"/>
          <w:sz w:val="24"/>
          <w:szCs w:val="28"/>
        </w:rPr>
        <w:t>3</w:t>
      </w:r>
    </w:p>
    <w:p w14:paraId="08A0A82D" w14:textId="200747A2" w:rsidR="00875D16" w:rsidRDefault="00875D16" w:rsidP="00875D16">
      <w:pPr>
        <w:spacing w:line="360" w:lineRule="auto"/>
        <w:jc w:val="center"/>
        <w:rPr>
          <w:rFonts w:ascii="宋体" w:eastAsia="宋体" w:hAnsi="宋体"/>
          <w:sz w:val="24"/>
          <w:szCs w:val="28"/>
        </w:rPr>
      </w:pPr>
      <w:r>
        <w:rPr>
          <w:noProof/>
        </w:rPr>
        <w:drawing>
          <wp:inline distT="0" distB="0" distL="0" distR="0" wp14:anchorId="707204E5" wp14:editId="12428243">
            <wp:extent cx="4275314" cy="27736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9189" cy="2776194"/>
                    </a:xfrm>
                    <a:prstGeom prst="rect">
                      <a:avLst/>
                    </a:prstGeom>
                  </pic:spPr>
                </pic:pic>
              </a:graphicData>
            </a:graphic>
          </wp:inline>
        </w:drawing>
      </w:r>
    </w:p>
    <w:p w14:paraId="5253D835" w14:textId="7CC35949" w:rsidR="00A93221" w:rsidRDefault="00A93221" w:rsidP="00875D16">
      <w:pPr>
        <w:spacing w:line="360" w:lineRule="auto"/>
        <w:jc w:val="center"/>
        <w:rPr>
          <w:rFonts w:ascii="宋体" w:eastAsia="宋体" w:hAnsi="宋体" w:hint="eastAsia"/>
          <w:sz w:val="24"/>
          <w:szCs w:val="28"/>
        </w:rPr>
      </w:pPr>
      <w:r>
        <w:rPr>
          <w:rFonts w:ascii="宋体" w:eastAsia="宋体" w:hAnsi="宋体" w:hint="eastAsia"/>
          <w:sz w:val="24"/>
          <w:szCs w:val="28"/>
        </w:rPr>
        <w:t>图1</w:t>
      </w:r>
      <w:r>
        <w:rPr>
          <w:rFonts w:ascii="宋体" w:eastAsia="宋体" w:hAnsi="宋体"/>
          <w:sz w:val="24"/>
          <w:szCs w:val="28"/>
        </w:rPr>
        <w:t>4</w:t>
      </w:r>
    </w:p>
    <w:p w14:paraId="3EB80505" w14:textId="6D453636" w:rsidR="00875D16" w:rsidRDefault="00875D16" w:rsidP="00875D16">
      <w:pPr>
        <w:spacing w:line="360" w:lineRule="auto"/>
        <w:jc w:val="center"/>
        <w:rPr>
          <w:rFonts w:ascii="宋体" w:eastAsia="宋体" w:hAnsi="宋体"/>
          <w:sz w:val="24"/>
          <w:szCs w:val="28"/>
        </w:rPr>
      </w:pPr>
      <w:r>
        <w:rPr>
          <w:noProof/>
        </w:rPr>
        <w:drawing>
          <wp:inline distT="0" distB="0" distL="0" distR="0" wp14:anchorId="663C99E5" wp14:editId="3475C8E0">
            <wp:extent cx="4771390" cy="252471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205" cy="2529905"/>
                    </a:xfrm>
                    <a:prstGeom prst="rect">
                      <a:avLst/>
                    </a:prstGeom>
                  </pic:spPr>
                </pic:pic>
              </a:graphicData>
            </a:graphic>
          </wp:inline>
        </w:drawing>
      </w:r>
    </w:p>
    <w:p w14:paraId="133D96A7" w14:textId="2840130A" w:rsidR="00A93221" w:rsidRDefault="00A93221" w:rsidP="00875D16">
      <w:pPr>
        <w:spacing w:line="360" w:lineRule="auto"/>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5</w:t>
      </w:r>
    </w:p>
    <w:p w14:paraId="3D272DE4" w14:textId="0FDB73F2" w:rsidR="00366E49" w:rsidRDefault="00366E49" w:rsidP="00282C9C">
      <w:pPr>
        <w:spacing w:line="360" w:lineRule="auto"/>
        <w:ind w:firstLine="420"/>
        <w:rPr>
          <w:rFonts w:ascii="宋体" w:eastAsia="宋体" w:hAnsi="宋体" w:hint="eastAsia"/>
          <w:sz w:val="24"/>
          <w:szCs w:val="28"/>
        </w:rPr>
      </w:pPr>
      <w:r>
        <w:rPr>
          <w:rFonts w:ascii="宋体" w:eastAsia="宋体" w:hAnsi="宋体" w:hint="eastAsia"/>
          <w:sz w:val="24"/>
          <w:szCs w:val="28"/>
        </w:rPr>
        <w:lastRenderedPageBreak/>
        <w:t>由图1</w:t>
      </w:r>
      <w:r>
        <w:rPr>
          <w:rFonts w:ascii="宋体" w:eastAsia="宋体" w:hAnsi="宋体"/>
          <w:sz w:val="24"/>
          <w:szCs w:val="28"/>
        </w:rPr>
        <w:t>5</w:t>
      </w:r>
      <w:r>
        <w:rPr>
          <w:rFonts w:ascii="宋体" w:eastAsia="宋体" w:hAnsi="宋体" w:hint="eastAsia"/>
          <w:sz w:val="24"/>
          <w:szCs w:val="28"/>
        </w:rPr>
        <w:t>可知，逐步回归法和后退法得到的最终回归方程是一样的。</w:t>
      </w:r>
    </w:p>
    <w:p w14:paraId="35CFDC01" w14:textId="4A727FE6" w:rsidR="00875D16" w:rsidRDefault="00875D16" w:rsidP="007B6F12">
      <w:pPr>
        <w:spacing w:line="360" w:lineRule="auto"/>
        <w:jc w:val="left"/>
        <w:rPr>
          <w:rFonts w:ascii="宋体" w:eastAsia="宋体" w:hAnsi="宋体"/>
          <w:sz w:val="24"/>
          <w:szCs w:val="28"/>
        </w:rPr>
      </w:pPr>
      <w:r>
        <w:rPr>
          <w:noProof/>
        </w:rPr>
        <w:drawing>
          <wp:inline distT="0" distB="0" distL="0" distR="0" wp14:anchorId="56488E10" wp14:editId="048E7B23">
            <wp:extent cx="3061823" cy="2103021"/>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979" cy="2107249"/>
                    </a:xfrm>
                    <a:prstGeom prst="rect">
                      <a:avLst/>
                    </a:prstGeom>
                  </pic:spPr>
                </pic:pic>
              </a:graphicData>
            </a:graphic>
          </wp:inline>
        </w:drawing>
      </w:r>
      <w:r w:rsidR="007B6F12">
        <w:rPr>
          <w:rFonts w:ascii="宋体" w:eastAsia="宋体" w:hAnsi="宋体"/>
          <w:noProof/>
          <w:sz w:val="24"/>
          <w:szCs w:val="28"/>
        </w:rPr>
        <w:drawing>
          <wp:inline distT="0" distB="0" distL="0" distR="0" wp14:anchorId="34E8DE3A" wp14:editId="70912872">
            <wp:extent cx="2186940" cy="2474687"/>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3018" cy="2481564"/>
                    </a:xfrm>
                    <a:prstGeom prst="rect">
                      <a:avLst/>
                    </a:prstGeom>
                    <a:noFill/>
                  </pic:spPr>
                </pic:pic>
              </a:graphicData>
            </a:graphic>
          </wp:inline>
        </w:drawing>
      </w:r>
    </w:p>
    <w:p w14:paraId="134FA66D" w14:textId="715F8E85" w:rsidR="00875D16" w:rsidRDefault="00875D16" w:rsidP="00875D16">
      <w:pPr>
        <w:spacing w:line="360" w:lineRule="auto"/>
        <w:jc w:val="center"/>
        <w:rPr>
          <w:rFonts w:ascii="宋体" w:eastAsia="宋体" w:hAnsi="宋体"/>
          <w:sz w:val="24"/>
          <w:szCs w:val="28"/>
        </w:rPr>
      </w:pPr>
      <w:r>
        <w:rPr>
          <w:noProof/>
        </w:rPr>
        <w:drawing>
          <wp:inline distT="0" distB="0" distL="0" distR="0" wp14:anchorId="1ED3466F" wp14:editId="04EDADBE">
            <wp:extent cx="5274310" cy="29660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085"/>
                    </a:xfrm>
                    <a:prstGeom prst="rect">
                      <a:avLst/>
                    </a:prstGeom>
                  </pic:spPr>
                </pic:pic>
              </a:graphicData>
            </a:graphic>
          </wp:inline>
        </w:drawing>
      </w:r>
    </w:p>
    <w:p w14:paraId="79EB6C3D" w14:textId="4D60AE15" w:rsidR="00A93221" w:rsidRDefault="00A93221" w:rsidP="00875D16">
      <w:pPr>
        <w:spacing w:line="360" w:lineRule="auto"/>
        <w:jc w:val="center"/>
        <w:rPr>
          <w:rFonts w:ascii="宋体" w:eastAsia="宋体" w:hAnsi="宋体"/>
          <w:sz w:val="24"/>
          <w:szCs w:val="28"/>
        </w:rPr>
      </w:pPr>
      <w:r>
        <w:rPr>
          <w:rFonts w:ascii="宋体" w:eastAsia="宋体" w:hAnsi="宋体" w:hint="eastAsia"/>
          <w:sz w:val="24"/>
          <w:szCs w:val="28"/>
        </w:rPr>
        <w:t>组图1</w:t>
      </w:r>
      <w:r>
        <w:rPr>
          <w:rFonts w:ascii="宋体" w:eastAsia="宋体" w:hAnsi="宋体"/>
          <w:sz w:val="24"/>
          <w:szCs w:val="28"/>
        </w:rPr>
        <w:t>6</w:t>
      </w:r>
    </w:p>
    <w:p w14:paraId="110335C5" w14:textId="6FDEACEE" w:rsidR="002E6C81" w:rsidRDefault="002E6C81" w:rsidP="002E6C81">
      <w:pPr>
        <w:spacing w:line="360" w:lineRule="auto"/>
        <w:ind w:firstLine="420"/>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6</w:t>
      </w:r>
      <w:r>
        <w:rPr>
          <w:rFonts w:ascii="宋体" w:eastAsia="宋体" w:hAnsi="宋体" w:hint="eastAsia"/>
          <w:sz w:val="24"/>
          <w:szCs w:val="28"/>
        </w:rPr>
        <w:t>为了检验误差项的正态性，为了对回归函数做线性诊断和检验误差方差齐性。由图可知，本例中误差正态性的假设是合理的，该例子中的回归函数是自变量的线性函数，且误差方差是齐性的。</w:t>
      </w:r>
    </w:p>
    <w:p w14:paraId="4C9D1461" w14:textId="77777777" w:rsidR="00DC71D9" w:rsidRDefault="00DC71D9" w:rsidP="00DC71D9">
      <w:pPr>
        <w:spacing w:line="360" w:lineRule="auto"/>
        <w:rPr>
          <w:rFonts w:ascii="宋体" w:eastAsia="宋体" w:hAnsi="宋体" w:hint="eastAsia"/>
          <w:sz w:val="24"/>
          <w:szCs w:val="28"/>
        </w:rPr>
      </w:pPr>
    </w:p>
    <w:p w14:paraId="6A8CFB1E" w14:textId="39FE3FCE" w:rsidR="00A318A6" w:rsidRPr="000D2EE7" w:rsidRDefault="00A318A6" w:rsidP="00A318A6">
      <w:pPr>
        <w:spacing w:line="360" w:lineRule="auto"/>
        <w:rPr>
          <w:rFonts w:ascii="宋体" w:eastAsia="宋体" w:hAnsi="宋体" w:hint="eastAsia"/>
          <w:sz w:val="24"/>
          <w:szCs w:val="28"/>
        </w:rPr>
      </w:pPr>
      <w:r w:rsidRPr="00441AE9">
        <w:rPr>
          <w:rFonts w:ascii="宋体" w:eastAsia="宋体" w:hAnsi="宋体" w:hint="eastAsia"/>
          <w:b/>
          <w:bCs/>
          <w:sz w:val="24"/>
          <w:szCs w:val="28"/>
        </w:rPr>
        <w:t>总结</w:t>
      </w:r>
      <w:r>
        <w:rPr>
          <w:rFonts w:ascii="宋体" w:eastAsia="宋体" w:hAnsi="宋体" w:hint="eastAsia"/>
          <w:sz w:val="24"/>
          <w:szCs w:val="28"/>
        </w:rPr>
        <w:t>：</w:t>
      </w:r>
      <w:r w:rsidR="007E2060">
        <w:rPr>
          <w:rFonts w:ascii="宋体" w:eastAsia="宋体" w:hAnsi="宋体" w:hint="eastAsia"/>
          <w:sz w:val="24"/>
          <w:szCs w:val="28"/>
        </w:rPr>
        <w:t>通过本次作业，熟悉了S</w:t>
      </w:r>
      <w:r w:rsidR="007E2060">
        <w:rPr>
          <w:rFonts w:ascii="宋体" w:eastAsia="宋体" w:hAnsi="宋体"/>
          <w:sz w:val="24"/>
          <w:szCs w:val="28"/>
        </w:rPr>
        <w:t>PSS</w:t>
      </w:r>
      <w:r w:rsidR="007E2060">
        <w:rPr>
          <w:rFonts w:ascii="宋体" w:eastAsia="宋体" w:hAnsi="宋体" w:hint="eastAsia"/>
          <w:sz w:val="24"/>
          <w:szCs w:val="28"/>
        </w:rPr>
        <w:t>软件的操作，学习了几种求解方法。</w:t>
      </w:r>
    </w:p>
    <w:p w14:paraId="2601C6EA" w14:textId="77777777" w:rsidR="00496CFB" w:rsidRPr="0014108A" w:rsidRDefault="00496CFB" w:rsidP="00496CFB">
      <w:pPr>
        <w:spacing w:line="30" w:lineRule="exact"/>
        <w:rPr>
          <w:rFonts w:ascii="宋体" w:eastAsia="宋体" w:hAnsi="宋体"/>
          <w:sz w:val="24"/>
          <w:szCs w:val="28"/>
        </w:rPr>
      </w:pPr>
    </w:p>
    <w:sectPr w:rsidR="00496CFB" w:rsidRPr="001410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D8"/>
    <w:rsid w:val="00030809"/>
    <w:rsid w:val="00044EAC"/>
    <w:rsid w:val="00070B30"/>
    <w:rsid w:val="00077F9C"/>
    <w:rsid w:val="000D2EE7"/>
    <w:rsid w:val="000E22CB"/>
    <w:rsid w:val="0010197E"/>
    <w:rsid w:val="00101B17"/>
    <w:rsid w:val="0011612A"/>
    <w:rsid w:val="0012109A"/>
    <w:rsid w:val="0014108A"/>
    <w:rsid w:val="00141D32"/>
    <w:rsid w:val="00141D6C"/>
    <w:rsid w:val="001606D1"/>
    <w:rsid w:val="00180920"/>
    <w:rsid w:val="001B336D"/>
    <w:rsid w:val="001B4223"/>
    <w:rsid w:val="001E2F51"/>
    <w:rsid w:val="00282C9C"/>
    <w:rsid w:val="002A1050"/>
    <w:rsid w:val="002A3109"/>
    <w:rsid w:val="002B036E"/>
    <w:rsid w:val="002E1473"/>
    <w:rsid w:val="002E6C81"/>
    <w:rsid w:val="002F106E"/>
    <w:rsid w:val="00311060"/>
    <w:rsid w:val="00353E55"/>
    <w:rsid w:val="00366E49"/>
    <w:rsid w:val="00370C1D"/>
    <w:rsid w:val="00371724"/>
    <w:rsid w:val="00394CA8"/>
    <w:rsid w:val="003B6559"/>
    <w:rsid w:val="0040457B"/>
    <w:rsid w:val="00407C3F"/>
    <w:rsid w:val="00423A17"/>
    <w:rsid w:val="00424B38"/>
    <w:rsid w:val="00440275"/>
    <w:rsid w:val="00441AE9"/>
    <w:rsid w:val="00467579"/>
    <w:rsid w:val="00476196"/>
    <w:rsid w:val="00496CFB"/>
    <w:rsid w:val="004B70B1"/>
    <w:rsid w:val="00500224"/>
    <w:rsid w:val="00534F90"/>
    <w:rsid w:val="00592844"/>
    <w:rsid w:val="005A10F3"/>
    <w:rsid w:val="005B3BFF"/>
    <w:rsid w:val="005C034B"/>
    <w:rsid w:val="00680F95"/>
    <w:rsid w:val="00690179"/>
    <w:rsid w:val="00692062"/>
    <w:rsid w:val="006A5996"/>
    <w:rsid w:val="006C26AD"/>
    <w:rsid w:val="006C414F"/>
    <w:rsid w:val="006D70A4"/>
    <w:rsid w:val="006E1533"/>
    <w:rsid w:val="006F5CD2"/>
    <w:rsid w:val="00730056"/>
    <w:rsid w:val="00757C97"/>
    <w:rsid w:val="00764D2F"/>
    <w:rsid w:val="00766951"/>
    <w:rsid w:val="007B6F12"/>
    <w:rsid w:val="007C210B"/>
    <w:rsid w:val="007D380C"/>
    <w:rsid w:val="007E2060"/>
    <w:rsid w:val="00805AED"/>
    <w:rsid w:val="00827E82"/>
    <w:rsid w:val="00836406"/>
    <w:rsid w:val="0084354F"/>
    <w:rsid w:val="0084595A"/>
    <w:rsid w:val="00873836"/>
    <w:rsid w:val="00875D16"/>
    <w:rsid w:val="00896FD4"/>
    <w:rsid w:val="008B0A6C"/>
    <w:rsid w:val="008E69B7"/>
    <w:rsid w:val="008F1D27"/>
    <w:rsid w:val="00921D07"/>
    <w:rsid w:val="009408BA"/>
    <w:rsid w:val="00950824"/>
    <w:rsid w:val="00954554"/>
    <w:rsid w:val="009554F7"/>
    <w:rsid w:val="00971CD3"/>
    <w:rsid w:val="00976809"/>
    <w:rsid w:val="009A125A"/>
    <w:rsid w:val="009C2A67"/>
    <w:rsid w:val="009C7CAC"/>
    <w:rsid w:val="009E16D8"/>
    <w:rsid w:val="009E263D"/>
    <w:rsid w:val="00A0288F"/>
    <w:rsid w:val="00A107AE"/>
    <w:rsid w:val="00A318A6"/>
    <w:rsid w:val="00A52055"/>
    <w:rsid w:val="00A93221"/>
    <w:rsid w:val="00AB1001"/>
    <w:rsid w:val="00B0195C"/>
    <w:rsid w:val="00B72CF4"/>
    <w:rsid w:val="00B9015A"/>
    <w:rsid w:val="00BB3DDB"/>
    <w:rsid w:val="00BC46EE"/>
    <w:rsid w:val="00BC52FC"/>
    <w:rsid w:val="00BD4420"/>
    <w:rsid w:val="00C10B38"/>
    <w:rsid w:val="00C36A85"/>
    <w:rsid w:val="00C42678"/>
    <w:rsid w:val="00C46118"/>
    <w:rsid w:val="00C72387"/>
    <w:rsid w:val="00C902E8"/>
    <w:rsid w:val="00CA3AEB"/>
    <w:rsid w:val="00CA5A8F"/>
    <w:rsid w:val="00CE2615"/>
    <w:rsid w:val="00CF1F66"/>
    <w:rsid w:val="00D04EE3"/>
    <w:rsid w:val="00D229AF"/>
    <w:rsid w:val="00D30FED"/>
    <w:rsid w:val="00D40CAC"/>
    <w:rsid w:val="00D449EC"/>
    <w:rsid w:val="00D75A2C"/>
    <w:rsid w:val="00D84CD6"/>
    <w:rsid w:val="00D876E6"/>
    <w:rsid w:val="00D93D6D"/>
    <w:rsid w:val="00DA7816"/>
    <w:rsid w:val="00DB6E30"/>
    <w:rsid w:val="00DC5CB5"/>
    <w:rsid w:val="00DC71D9"/>
    <w:rsid w:val="00E15AD9"/>
    <w:rsid w:val="00E24692"/>
    <w:rsid w:val="00E9754D"/>
    <w:rsid w:val="00EE1A90"/>
    <w:rsid w:val="00EF1F40"/>
    <w:rsid w:val="00F25D86"/>
    <w:rsid w:val="00F26A75"/>
    <w:rsid w:val="00F37118"/>
    <w:rsid w:val="00F566B9"/>
    <w:rsid w:val="00F74F81"/>
    <w:rsid w:val="00F97C35"/>
    <w:rsid w:val="00F97CC1"/>
    <w:rsid w:val="00FD68BB"/>
    <w:rsid w:val="00FF0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C00A"/>
  <w15:chartTrackingRefBased/>
  <w15:docId w15:val="{4C8CFB6B-8442-4B2B-948E-6A83324C4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9</Pages>
  <Words>311</Words>
  <Characters>1779</Characters>
  <Application>Microsoft Office Word</Application>
  <DocSecurity>0</DocSecurity>
  <Lines>14</Lines>
  <Paragraphs>4</Paragraphs>
  <ScaleCrop>false</ScaleCrop>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1625903738@qq.com</dc:creator>
  <cp:keywords/>
  <dc:description/>
  <cp:lastModifiedBy>1625903738@qq.com</cp:lastModifiedBy>
  <cp:revision>563</cp:revision>
  <dcterms:created xsi:type="dcterms:W3CDTF">2021-10-03T15:16:00Z</dcterms:created>
  <dcterms:modified xsi:type="dcterms:W3CDTF">2021-10-04T07:54:00Z</dcterms:modified>
</cp:coreProperties>
</file>