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F41F" w14:textId="3C164E5F" w:rsidR="005C36A6" w:rsidRPr="005C36A6" w:rsidRDefault="00574BBD" w:rsidP="005C36A6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因子</w:t>
      </w:r>
      <w:r w:rsidR="005C36A6" w:rsidRPr="005C36A6">
        <w:rPr>
          <w:rFonts w:ascii="宋体" w:eastAsia="宋体" w:hAnsi="宋体"/>
          <w:b/>
          <w:bCs/>
          <w:sz w:val="28"/>
          <w:szCs w:val="32"/>
        </w:rPr>
        <w:t>分析</w:t>
      </w:r>
    </w:p>
    <w:p w14:paraId="426D26DA" w14:textId="39236B03" w:rsidR="0017594A" w:rsidRDefault="0017594A" w:rsidP="00496CFB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17594A">
        <w:rPr>
          <w:rFonts w:ascii="宋体" w:eastAsia="宋体" w:hAnsi="宋体" w:hint="eastAsia"/>
          <w:b/>
          <w:bCs/>
          <w:sz w:val="24"/>
          <w:szCs w:val="28"/>
        </w:rPr>
        <w:t>1</w:t>
      </w:r>
      <w:r w:rsidRPr="0017594A">
        <w:rPr>
          <w:rFonts w:ascii="宋体" w:eastAsia="宋体" w:hAnsi="宋体"/>
          <w:b/>
          <w:bCs/>
          <w:sz w:val="24"/>
          <w:szCs w:val="28"/>
        </w:rPr>
        <w:t xml:space="preserve">202110887 </w:t>
      </w:r>
      <w:r w:rsidRPr="0017594A">
        <w:rPr>
          <w:rFonts w:ascii="宋体" w:eastAsia="宋体" w:hAnsi="宋体" w:hint="eastAsia"/>
          <w:b/>
          <w:bCs/>
          <w:sz w:val="24"/>
          <w:szCs w:val="28"/>
        </w:rPr>
        <w:t>徐鸿飞</w:t>
      </w:r>
    </w:p>
    <w:p w14:paraId="72148E5D" w14:textId="586275DC" w:rsidR="004A482D" w:rsidRDefault="006C26AD" w:rsidP="00221E31">
      <w:pPr>
        <w:spacing w:line="360" w:lineRule="auto"/>
        <w:rPr>
          <w:rFonts w:ascii="宋体" w:eastAsia="宋体" w:hAnsi="宋体"/>
          <w:sz w:val="24"/>
          <w:szCs w:val="28"/>
        </w:rPr>
      </w:pPr>
      <w:r w:rsidRPr="0040457B">
        <w:rPr>
          <w:rFonts w:ascii="宋体" w:eastAsia="宋体" w:hAnsi="宋体" w:hint="eastAsia"/>
          <w:b/>
          <w:bCs/>
          <w:sz w:val="24"/>
          <w:szCs w:val="28"/>
        </w:rPr>
        <w:t>题目</w:t>
      </w:r>
      <w:r w:rsidR="00353E55">
        <w:rPr>
          <w:rFonts w:ascii="宋体" w:eastAsia="宋体" w:hAnsi="宋体" w:hint="eastAsia"/>
          <w:sz w:val="24"/>
          <w:szCs w:val="28"/>
        </w:rPr>
        <w:t>（</w:t>
      </w:r>
      <w:r w:rsidR="005C36A6">
        <w:rPr>
          <w:rFonts w:ascii="宋体" w:eastAsia="宋体" w:hAnsi="宋体" w:hint="eastAsia"/>
          <w:sz w:val="24"/>
          <w:szCs w:val="28"/>
        </w:rPr>
        <w:t>来源网络</w:t>
      </w:r>
      <w:r w:rsidR="00353E55">
        <w:rPr>
          <w:rFonts w:ascii="宋体" w:eastAsia="宋体" w:hAnsi="宋体" w:hint="eastAsia"/>
          <w:sz w:val="24"/>
          <w:szCs w:val="28"/>
        </w:rPr>
        <w:t>）</w:t>
      </w:r>
      <w:r w:rsidR="00950824">
        <w:rPr>
          <w:rFonts w:ascii="宋体" w:eastAsia="宋体" w:hAnsi="宋体" w:hint="eastAsia"/>
          <w:sz w:val="24"/>
          <w:szCs w:val="28"/>
        </w:rPr>
        <w:t>：</w:t>
      </w:r>
      <w:r w:rsidR="00574BBD" w:rsidRPr="00574BBD">
        <w:rPr>
          <w:rFonts w:ascii="宋体" w:eastAsia="宋体" w:hAnsi="宋体"/>
          <w:sz w:val="24"/>
          <w:szCs w:val="28"/>
        </w:rPr>
        <w:t>下图数据是一份某城市的空气质量数据，一共6个变量，分别是：二氧化硫、二氧化氮、可吸入颗粒物、一氧化碳、臭氧、细颗粒物。在SPSS中打开数据如下：</w:t>
      </w:r>
    </w:p>
    <w:p w14:paraId="7991208F" w14:textId="1C21D1AA" w:rsidR="00DF6EE0" w:rsidRPr="002E15B6" w:rsidRDefault="00BA06AC" w:rsidP="00DF6EE0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BA06AC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8753728" wp14:editId="79819A1D">
            <wp:extent cx="5274310" cy="528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D2DD" w14:textId="1A5D4C26" w:rsidR="005C36A6" w:rsidRDefault="006F4E68" w:rsidP="008C2DC2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574BBD">
        <w:rPr>
          <w:rFonts w:ascii="宋体" w:eastAsia="宋体" w:hAnsi="宋体" w:hint="eastAsia"/>
          <w:b/>
          <w:bCs/>
          <w:sz w:val="24"/>
          <w:szCs w:val="28"/>
        </w:rPr>
        <w:t>解答：</w:t>
      </w:r>
    </w:p>
    <w:p w14:paraId="1C6D67A4" w14:textId="77777777" w:rsidR="005136A1" w:rsidRPr="005136A1" w:rsidRDefault="005136A1" w:rsidP="005136A1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5136A1">
        <w:rPr>
          <w:rFonts w:ascii="宋体" w:eastAsia="宋体" w:hAnsi="宋体"/>
          <w:sz w:val="24"/>
          <w:szCs w:val="28"/>
        </w:rPr>
        <w:t>主成分分析是试图寻找原有变量的一个线性组合。这个线性组合方差越大，那么该组合所携带的信息就越多。也就是说，主成分分析就是将原始数据的主要成分放大。</w:t>
      </w:r>
    </w:p>
    <w:p w14:paraId="083EFBE4" w14:textId="2C2DCC94" w:rsidR="005136A1" w:rsidRPr="005136A1" w:rsidRDefault="005136A1" w:rsidP="005136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5136A1">
        <w:rPr>
          <w:rFonts w:ascii="宋体" w:eastAsia="宋体" w:hAnsi="宋体"/>
          <w:sz w:val="24"/>
          <w:szCs w:val="28"/>
        </w:rPr>
        <w:t>因子分析，它是假设原有变量的背后存在着一个个隐藏的因子，这个因子可以可以包括原有变量中的一个或者几个，因子分析并不是原有变量的线性组合。</w:t>
      </w:r>
    </w:p>
    <w:p w14:paraId="5333E1AA" w14:textId="487BCF71" w:rsidR="00574BBD" w:rsidRDefault="00BA06AC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BA06AC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095E1142" wp14:editId="78C8C007">
            <wp:extent cx="434340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087A" w14:textId="3AF1CC09" w:rsidR="00BA06AC" w:rsidRDefault="00BA06AC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BA06AC">
        <w:rPr>
          <w:rFonts w:ascii="宋体" w:eastAsia="宋体" w:hAnsi="宋体"/>
          <w:sz w:val="24"/>
          <w:szCs w:val="28"/>
        </w:rPr>
        <w:t>首先是KMO的值为0.</w:t>
      </w:r>
      <w:r w:rsidR="001D1E36">
        <w:rPr>
          <w:rFonts w:ascii="宋体" w:eastAsia="宋体" w:hAnsi="宋体"/>
          <w:sz w:val="24"/>
          <w:szCs w:val="28"/>
        </w:rPr>
        <w:t>505</w:t>
      </w:r>
      <w:r w:rsidRPr="00BA06AC">
        <w:rPr>
          <w:rFonts w:ascii="宋体" w:eastAsia="宋体" w:hAnsi="宋体"/>
          <w:sz w:val="24"/>
          <w:szCs w:val="28"/>
        </w:rPr>
        <w:t>，大于阈值0.5，所以说明了变量之间是存在相关性的，符合要求；然后是Bartlett球形检验的结果，在这里只需要看</w:t>
      </w:r>
      <w:r w:rsidR="001D1E36">
        <w:rPr>
          <w:rFonts w:ascii="宋体" w:eastAsia="宋体" w:hAnsi="宋体" w:hint="eastAsia"/>
          <w:sz w:val="24"/>
          <w:szCs w:val="28"/>
        </w:rPr>
        <w:t>显著性</w:t>
      </w:r>
      <w:r w:rsidRPr="00BA06AC">
        <w:rPr>
          <w:rFonts w:ascii="宋体" w:eastAsia="宋体" w:hAnsi="宋体"/>
          <w:sz w:val="24"/>
          <w:szCs w:val="28"/>
        </w:rPr>
        <w:t>这一项，其值为0.000，所以小于0.05。那么也就是说，这份数据是可以进行因子分析的。</w:t>
      </w:r>
    </w:p>
    <w:p w14:paraId="0D7F6890" w14:textId="175B64B5" w:rsidR="00BA06AC" w:rsidRDefault="00BA06AC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BA06AC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7848F5CE" wp14:editId="220AE762">
            <wp:extent cx="3657600" cy="294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3FE2" w14:textId="76E2D5F2" w:rsidR="00BA06AC" w:rsidRDefault="00BA06AC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BA06AC">
        <w:rPr>
          <w:rFonts w:ascii="宋体" w:eastAsia="宋体" w:hAnsi="宋体"/>
          <w:sz w:val="24"/>
          <w:szCs w:val="28"/>
        </w:rPr>
        <w:t>公因子方差表的意思就是，每一个变量都可以用公因子表示，而公因子究竟能表达多少呢，其表达的大小就是公因子方差表中的“提取”，“提取”的值越大说明变量可以被公因子表达的越好，一般大于0.5即可以说是可以被表达，但是更好的是要求大于0.7才足以说明变量能被公因子表的很合理。在本例中可以看到，“提取”的值都是大于0.7的，所以变量可以被表达的很不错。</w:t>
      </w:r>
    </w:p>
    <w:p w14:paraId="77368C03" w14:textId="0D405537" w:rsidR="00BA06AC" w:rsidRDefault="00BA06AC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BA06AC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003EEE0C" wp14:editId="3461211E">
            <wp:extent cx="5274310" cy="1893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EDD6" w14:textId="7DF72F1B" w:rsidR="00BA06AC" w:rsidRDefault="00BA06AC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BA06AC">
        <w:rPr>
          <w:rFonts w:ascii="宋体" w:eastAsia="宋体" w:hAnsi="宋体"/>
          <w:sz w:val="24"/>
          <w:szCs w:val="28"/>
        </w:rPr>
        <w:t>解释地总方差就是看因子对于变量解释的贡献率（可以理解为究竟需要多少因子才能把变量表达为100%）。这张表只需要看图中红框的一列，表示的就是贡献率，蓝框则代表四个因子就可以将变量表达到了</w:t>
      </w:r>
      <w:r w:rsidR="001D1E36">
        <w:rPr>
          <w:rFonts w:ascii="宋体" w:eastAsia="宋体" w:hAnsi="宋体"/>
          <w:sz w:val="24"/>
          <w:szCs w:val="28"/>
        </w:rPr>
        <w:t>89.382</w:t>
      </w:r>
      <w:r w:rsidRPr="00BA06AC">
        <w:rPr>
          <w:rFonts w:ascii="宋体" w:eastAsia="宋体" w:hAnsi="宋体"/>
          <w:sz w:val="24"/>
          <w:szCs w:val="28"/>
        </w:rPr>
        <w:t>%，说明表达的还是不错的，一般都要表达到</w:t>
      </w:r>
      <w:r w:rsidR="001D1E36">
        <w:rPr>
          <w:rFonts w:ascii="宋体" w:eastAsia="宋体" w:hAnsi="宋体"/>
          <w:sz w:val="24"/>
          <w:szCs w:val="28"/>
        </w:rPr>
        <w:t>85</w:t>
      </w:r>
      <w:r w:rsidRPr="00BA06AC">
        <w:rPr>
          <w:rFonts w:ascii="宋体" w:eastAsia="宋体" w:hAnsi="宋体"/>
          <w:sz w:val="24"/>
          <w:szCs w:val="28"/>
        </w:rPr>
        <w:t>%以上才可以，否则就要调整因子数据。</w:t>
      </w:r>
    </w:p>
    <w:p w14:paraId="0812A668" w14:textId="751EF330" w:rsidR="00BA06AC" w:rsidRDefault="00BA06AC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BA06AC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F647139" wp14:editId="04317F10">
            <wp:extent cx="5274310" cy="31978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E63C" w14:textId="737510A3" w:rsidR="00BA06AC" w:rsidRPr="00BA06AC" w:rsidRDefault="00BA06AC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碎石图变得平缓说明提取的因子数量比较合适，</w:t>
      </w:r>
      <w:r w:rsidRPr="00BA06AC">
        <w:rPr>
          <w:rFonts w:ascii="宋体" w:eastAsia="宋体" w:hAnsi="宋体" w:hint="eastAsia"/>
          <w:sz w:val="24"/>
          <w:szCs w:val="28"/>
        </w:rPr>
        <w:t>再</w:t>
      </w:r>
      <w:r w:rsidRPr="00BA06AC">
        <w:rPr>
          <w:rFonts w:ascii="宋体" w:eastAsia="宋体" w:hAnsi="宋体"/>
          <w:sz w:val="24"/>
          <w:szCs w:val="28"/>
        </w:rPr>
        <w:t>看碎石图，也确实就是四个因子之后折线就变得平缓了。</w:t>
      </w:r>
    </w:p>
    <w:p w14:paraId="26D33F6C" w14:textId="615498AD" w:rsidR="00574BBD" w:rsidRDefault="00BA06AC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BA06AC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427374AF" wp14:editId="60636CDF">
            <wp:extent cx="5274310" cy="36664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13BF" w14:textId="24BFA999" w:rsidR="00BA06AC" w:rsidRDefault="00BA06AC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BA06AC">
        <w:rPr>
          <w:rFonts w:ascii="宋体" w:eastAsia="宋体" w:hAnsi="宋体"/>
          <w:sz w:val="24"/>
          <w:szCs w:val="28"/>
        </w:rPr>
        <w:t>这一张表是用来看哪些变量可以包含在哪些因子里，一列一列地看：第一列，最大的值为0.9</w:t>
      </w:r>
      <w:r>
        <w:rPr>
          <w:rFonts w:ascii="宋体" w:eastAsia="宋体" w:hAnsi="宋体"/>
          <w:sz w:val="24"/>
          <w:szCs w:val="28"/>
        </w:rPr>
        <w:t>26</w:t>
      </w:r>
      <w:r w:rsidRPr="00BA06AC">
        <w:rPr>
          <w:rFonts w:ascii="宋体" w:eastAsia="宋体" w:hAnsi="宋体"/>
          <w:sz w:val="24"/>
          <w:szCs w:val="28"/>
        </w:rPr>
        <w:t>，分别对应的是</w:t>
      </w:r>
      <w:r w:rsidR="004847D0">
        <w:rPr>
          <w:rFonts w:ascii="宋体" w:eastAsia="宋体" w:hAnsi="宋体" w:hint="eastAsia"/>
          <w:sz w:val="24"/>
          <w:szCs w:val="28"/>
        </w:rPr>
        <w:t>二氧化碳。</w:t>
      </w:r>
      <w:r w:rsidRPr="00BA06AC">
        <w:rPr>
          <w:rFonts w:ascii="宋体" w:eastAsia="宋体" w:hAnsi="宋体"/>
          <w:sz w:val="24"/>
          <w:szCs w:val="28"/>
        </w:rPr>
        <w:t>第二列，最大值为0.9</w:t>
      </w:r>
      <w:r w:rsidR="004847D0">
        <w:rPr>
          <w:rFonts w:ascii="宋体" w:eastAsia="宋体" w:hAnsi="宋体"/>
          <w:sz w:val="24"/>
          <w:szCs w:val="28"/>
        </w:rPr>
        <w:t>29</w:t>
      </w:r>
      <w:r w:rsidR="004847D0">
        <w:rPr>
          <w:rFonts w:ascii="宋体" w:eastAsia="宋体" w:hAnsi="宋体" w:hint="eastAsia"/>
          <w:sz w:val="24"/>
          <w:szCs w:val="28"/>
        </w:rPr>
        <w:t>、0</w:t>
      </w:r>
      <w:r w:rsidR="004847D0">
        <w:rPr>
          <w:rFonts w:ascii="宋体" w:eastAsia="宋体" w:hAnsi="宋体"/>
          <w:sz w:val="24"/>
          <w:szCs w:val="28"/>
        </w:rPr>
        <w:t>.789</w:t>
      </w:r>
      <w:r w:rsidRPr="00BA06AC">
        <w:rPr>
          <w:rFonts w:ascii="宋体" w:eastAsia="宋体" w:hAnsi="宋体"/>
          <w:sz w:val="24"/>
          <w:szCs w:val="28"/>
        </w:rPr>
        <w:t>对应着二氧化硫</w:t>
      </w:r>
      <w:r w:rsidR="004847D0">
        <w:rPr>
          <w:rFonts w:ascii="宋体" w:eastAsia="宋体" w:hAnsi="宋体" w:hint="eastAsia"/>
          <w:sz w:val="24"/>
          <w:szCs w:val="28"/>
        </w:rPr>
        <w:t>和可吸入颗粒物</w:t>
      </w:r>
      <w:r w:rsidRPr="00BA06AC">
        <w:rPr>
          <w:rFonts w:ascii="宋体" w:eastAsia="宋体" w:hAnsi="宋体"/>
          <w:sz w:val="24"/>
          <w:szCs w:val="28"/>
        </w:rPr>
        <w:t>。第三列，最大值为0.96</w:t>
      </w:r>
      <w:r w:rsidR="004847D0">
        <w:rPr>
          <w:rFonts w:ascii="宋体" w:eastAsia="宋体" w:hAnsi="宋体"/>
          <w:sz w:val="24"/>
          <w:szCs w:val="28"/>
        </w:rPr>
        <w:t>0</w:t>
      </w:r>
      <w:r w:rsidRPr="00BA06AC">
        <w:rPr>
          <w:rFonts w:ascii="宋体" w:eastAsia="宋体" w:hAnsi="宋体"/>
          <w:sz w:val="24"/>
          <w:szCs w:val="28"/>
        </w:rPr>
        <w:t>，对应着</w:t>
      </w:r>
      <w:r w:rsidR="004847D0">
        <w:rPr>
          <w:rFonts w:ascii="宋体" w:eastAsia="宋体" w:hAnsi="宋体" w:hint="eastAsia"/>
          <w:sz w:val="24"/>
          <w:szCs w:val="28"/>
        </w:rPr>
        <w:t>一氧化碳</w:t>
      </w:r>
      <w:r w:rsidRPr="00BA06AC">
        <w:rPr>
          <w:rFonts w:ascii="宋体" w:eastAsia="宋体" w:hAnsi="宋体"/>
          <w:sz w:val="24"/>
          <w:szCs w:val="28"/>
        </w:rPr>
        <w:t>。第四列，最大值为0.</w:t>
      </w:r>
      <w:r w:rsidR="004847D0">
        <w:rPr>
          <w:rFonts w:ascii="宋体" w:eastAsia="宋体" w:hAnsi="宋体"/>
          <w:sz w:val="24"/>
          <w:szCs w:val="28"/>
        </w:rPr>
        <w:t>957</w:t>
      </w:r>
      <w:r w:rsidRPr="00BA06AC">
        <w:rPr>
          <w:rFonts w:ascii="宋体" w:eastAsia="宋体" w:hAnsi="宋体"/>
          <w:sz w:val="24"/>
          <w:szCs w:val="28"/>
        </w:rPr>
        <w:t>，分别对应着</w:t>
      </w:r>
      <w:r w:rsidR="004847D0">
        <w:rPr>
          <w:rFonts w:ascii="宋体" w:eastAsia="宋体" w:hAnsi="宋体" w:hint="eastAsia"/>
          <w:sz w:val="24"/>
          <w:szCs w:val="28"/>
        </w:rPr>
        <w:t>细颗粒物。</w:t>
      </w:r>
    </w:p>
    <w:p w14:paraId="67DA1125" w14:textId="392F8FFC" w:rsidR="001D1E36" w:rsidRDefault="001E20AD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E20AD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1A2B13BB" wp14:editId="3DEC9C28">
            <wp:extent cx="5274310" cy="52431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8E23" w14:textId="3A9748FA" w:rsidR="001E20AD" w:rsidRDefault="001E20AD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E20AD">
        <w:rPr>
          <w:rFonts w:ascii="宋体" w:eastAsia="宋体" w:hAnsi="宋体"/>
          <w:sz w:val="24"/>
          <w:szCs w:val="28"/>
        </w:rPr>
        <w:t>如果是有2个主成分，组件图就是二维的。有3个主成分的话，组件图就是三维的。如果提取了4个主成分，那么最多也就显示三维图。</w:t>
      </w:r>
    </w:p>
    <w:p w14:paraId="58D7669A" w14:textId="2D775FEC" w:rsidR="001E20AD" w:rsidRDefault="001E20AD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E20AD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15A8E970" wp14:editId="0208FA4F">
            <wp:extent cx="5274310" cy="36861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B58E" w14:textId="5831D094" w:rsidR="001E20AD" w:rsidRDefault="001E20AD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E20AD">
        <w:rPr>
          <w:rFonts w:ascii="宋体" w:eastAsia="宋体" w:hAnsi="宋体"/>
          <w:sz w:val="24"/>
          <w:szCs w:val="28"/>
        </w:rPr>
        <w:t>因子得分矩阵表示各项指标变量与提取的公因子之间的关系，在某一公因子上得分高，表明该指标与该公因子之间关系越密切。假设X1为指标变量1，a11、a12、a13分别为与变量X1在同一行的因子载荷，F1、F2、F3分别为提取的公因子；通过因子得分矩阵可以得到公因子的线性组合，如F1=a11*X1+a21*X2+a31*X3。</w:t>
      </w:r>
    </w:p>
    <w:p w14:paraId="0A1BA9AA" w14:textId="4F844935" w:rsidR="001E20AD" w:rsidRPr="001E20AD" w:rsidRDefault="00BF0125" w:rsidP="008C2DC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所以此处就是表示提取出的四个因子与原数据的表达式。</w:t>
      </w:r>
    </w:p>
    <w:p w14:paraId="2601C6EA" w14:textId="77777777" w:rsidR="00496CFB" w:rsidRPr="004847D0" w:rsidRDefault="00496CFB" w:rsidP="00496CFB">
      <w:pPr>
        <w:spacing w:line="30" w:lineRule="exact"/>
        <w:rPr>
          <w:rFonts w:ascii="宋体" w:eastAsia="宋体" w:hAnsi="宋体"/>
          <w:sz w:val="24"/>
          <w:szCs w:val="28"/>
        </w:rPr>
      </w:pPr>
    </w:p>
    <w:sectPr w:rsidR="00496CFB" w:rsidRPr="00484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D8"/>
    <w:rsid w:val="0001257B"/>
    <w:rsid w:val="00030809"/>
    <w:rsid w:val="00044EAC"/>
    <w:rsid w:val="00070B30"/>
    <w:rsid w:val="00077F9C"/>
    <w:rsid w:val="000A36D1"/>
    <w:rsid w:val="000D2EE7"/>
    <w:rsid w:val="000E22CB"/>
    <w:rsid w:val="0010197E"/>
    <w:rsid w:val="00101B17"/>
    <w:rsid w:val="0010376C"/>
    <w:rsid w:val="0011612A"/>
    <w:rsid w:val="0012109A"/>
    <w:rsid w:val="00123CC4"/>
    <w:rsid w:val="0014108A"/>
    <w:rsid w:val="00141D32"/>
    <w:rsid w:val="00141D6C"/>
    <w:rsid w:val="00143130"/>
    <w:rsid w:val="001606D1"/>
    <w:rsid w:val="0017594A"/>
    <w:rsid w:val="00180920"/>
    <w:rsid w:val="001B336D"/>
    <w:rsid w:val="001B4223"/>
    <w:rsid w:val="001C63C9"/>
    <w:rsid w:val="001D1E36"/>
    <w:rsid w:val="001E20AD"/>
    <w:rsid w:val="001E2F51"/>
    <w:rsid w:val="002168DB"/>
    <w:rsid w:val="00221E31"/>
    <w:rsid w:val="00250581"/>
    <w:rsid w:val="00282C9C"/>
    <w:rsid w:val="002A1050"/>
    <w:rsid w:val="002A3109"/>
    <w:rsid w:val="002B036E"/>
    <w:rsid w:val="002D4377"/>
    <w:rsid w:val="002E1473"/>
    <w:rsid w:val="002E15B6"/>
    <w:rsid w:val="002E6C81"/>
    <w:rsid w:val="002F106E"/>
    <w:rsid w:val="00311060"/>
    <w:rsid w:val="00344923"/>
    <w:rsid w:val="00353E55"/>
    <w:rsid w:val="00366E49"/>
    <w:rsid w:val="00370C1D"/>
    <w:rsid w:val="00371724"/>
    <w:rsid w:val="0037695F"/>
    <w:rsid w:val="00394CA8"/>
    <w:rsid w:val="003B566A"/>
    <w:rsid w:val="003B6559"/>
    <w:rsid w:val="0040457B"/>
    <w:rsid w:val="00407C3F"/>
    <w:rsid w:val="00423A17"/>
    <w:rsid w:val="00424B38"/>
    <w:rsid w:val="00440275"/>
    <w:rsid w:val="00441AE9"/>
    <w:rsid w:val="00442D18"/>
    <w:rsid w:val="00467579"/>
    <w:rsid w:val="00476196"/>
    <w:rsid w:val="004847D0"/>
    <w:rsid w:val="00496CFB"/>
    <w:rsid w:val="004A482D"/>
    <w:rsid w:val="004B70B1"/>
    <w:rsid w:val="004D119D"/>
    <w:rsid w:val="00500224"/>
    <w:rsid w:val="00505CBA"/>
    <w:rsid w:val="00505CEF"/>
    <w:rsid w:val="005136A1"/>
    <w:rsid w:val="00534F90"/>
    <w:rsid w:val="00563732"/>
    <w:rsid w:val="00563E10"/>
    <w:rsid w:val="00574BBD"/>
    <w:rsid w:val="005857B9"/>
    <w:rsid w:val="00592844"/>
    <w:rsid w:val="00593437"/>
    <w:rsid w:val="005A10F3"/>
    <w:rsid w:val="005B3BFF"/>
    <w:rsid w:val="005B7E3F"/>
    <w:rsid w:val="005C034B"/>
    <w:rsid w:val="005C36A6"/>
    <w:rsid w:val="00680F95"/>
    <w:rsid w:val="006835C2"/>
    <w:rsid w:val="00690179"/>
    <w:rsid w:val="00692062"/>
    <w:rsid w:val="006A5996"/>
    <w:rsid w:val="006C26AD"/>
    <w:rsid w:val="006C414F"/>
    <w:rsid w:val="006D20A1"/>
    <w:rsid w:val="006D70A4"/>
    <w:rsid w:val="006E1533"/>
    <w:rsid w:val="006F4E68"/>
    <w:rsid w:val="006F5CD2"/>
    <w:rsid w:val="00730056"/>
    <w:rsid w:val="00757C97"/>
    <w:rsid w:val="00764D2F"/>
    <w:rsid w:val="007663A3"/>
    <w:rsid w:val="00766951"/>
    <w:rsid w:val="0078142D"/>
    <w:rsid w:val="007B6F12"/>
    <w:rsid w:val="007C210B"/>
    <w:rsid w:val="007D380C"/>
    <w:rsid w:val="007E2060"/>
    <w:rsid w:val="007F163F"/>
    <w:rsid w:val="00805AED"/>
    <w:rsid w:val="00817D02"/>
    <w:rsid w:val="00827E82"/>
    <w:rsid w:val="00836406"/>
    <w:rsid w:val="0084354F"/>
    <w:rsid w:val="0084595A"/>
    <w:rsid w:val="00873836"/>
    <w:rsid w:val="00875D16"/>
    <w:rsid w:val="00896FD4"/>
    <w:rsid w:val="008B0A6C"/>
    <w:rsid w:val="008C2DC2"/>
    <w:rsid w:val="008E27E2"/>
    <w:rsid w:val="008E69B7"/>
    <w:rsid w:val="008F1D27"/>
    <w:rsid w:val="00921D07"/>
    <w:rsid w:val="009408BA"/>
    <w:rsid w:val="00950824"/>
    <w:rsid w:val="00954554"/>
    <w:rsid w:val="009554F7"/>
    <w:rsid w:val="00971CD3"/>
    <w:rsid w:val="00976809"/>
    <w:rsid w:val="009A03D7"/>
    <w:rsid w:val="009A125A"/>
    <w:rsid w:val="009C2A67"/>
    <w:rsid w:val="009C7CAC"/>
    <w:rsid w:val="009E16D8"/>
    <w:rsid w:val="009E263D"/>
    <w:rsid w:val="00A0288F"/>
    <w:rsid w:val="00A107AE"/>
    <w:rsid w:val="00A156C4"/>
    <w:rsid w:val="00A27E41"/>
    <w:rsid w:val="00A318A6"/>
    <w:rsid w:val="00A52055"/>
    <w:rsid w:val="00A93221"/>
    <w:rsid w:val="00A94C64"/>
    <w:rsid w:val="00AB1001"/>
    <w:rsid w:val="00AC42A2"/>
    <w:rsid w:val="00B0195C"/>
    <w:rsid w:val="00B3258D"/>
    <w:rsid w:val="00B72CF4"/>
    <w:rsid w:val="00B9015A"/>
    <w:rsid w:val="00BA06AC"/>
    <w:rsid w:val="00BB3DDB"/>
    <w:rsid w:val="00BC46EE"/>
    <w:rsid w:val="00BC52FC"/>
    <w:rsid w:val="00BD4420"/>
    <w:rsid w:val="00BF0125"/>
    <w:rsid w:val="00C10B38"/>
    <w:rsid w:val="00C36A85"/>
    <w:rsid w:val="00C42678"/>
    <w:rsid w:val="00C45F5F"/>
    <w:rsid w:val="00C46118"/>
    <w:rsid w:val="00C72387"/>
    <w:rsid w:val="00C902E8"/>
    <w:rsid w:val="00C941D6"/>
    <w:rsid w:val="00CA3AEB"/>
    <w:rsid w:val="00CA5A8F"/>
    <w:rsid w:val="00CE2615"/>
    <w:rsid w:val="00CF1F66"/>
    <w:rsid w:val="00D04EE3"/>
    <w:rsid w:val="00D229AF"/>
    <w:rsid w:val="00D30FED"/>
    <w:rsid w:val="00D40CAC"/>
    <w:rsid w:val="00D449EC"/>
    <w:rsid w:val="00D75A2C"/>
    <w:rsid w:val="00D84CD6"/>
    <w:rsid w:val="00D87245"/>
    <w:rsid w:val="00D876E6"/>
    <w:rsid w:val="00D93D6D"/>
    <w:rsid w:val="00DA6B47"/>
    <w:rsid w:val="00DA7816"/>
    <w:rsid w:val="00DB6E30"/>
    <w:rsid w:val="00DC5CB5"/>
    <w:rsid w:val="00DC71D9"/>
    <w:rsid w:val="00DF6EE0"/>
    <w:rsid w:val="00E15AD9"/>
    <w:rsid w:val="00E24692"/>
    <w:rsid w:val="00E9754D"/>
    <w:rsid w:val="00EB5088"/>
    <w:rsid w:val="00EB770D"/>
    <w:rsid w:val="00EE1A90"/>
    <w:rsid w:val="00EE51C5"/>
    <w:rsid w:val="00EF1F40"/>
    <w:rsid w:val="00F17AAC"/>
    <w:rsid w:val="00F25D86"/>
    <w:rsid w:val="00F26A75"/>
    <w:rsid w:val="00F37118"/>
    <w:rsid w:val="00F566B9"/>
    <w:rsid w:val="00F74F81"/>
    <w:rsid w:val="00F77F28"/>
    <w:rsid w:val="00F97C35"/>
    <w:rsid w:val="00F97CC1"/>
    <w:rsid w:val="00FD6634"/>
    <w:rsid w:val="00FD68BB"/>
    <w:rsid w:val="00F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C00A"/>
  <w15:chartTrackingRefBased/>
  <w15:docId w15:val="{4C8CFB6B-8442-4B2B-948E-6A83324C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6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1625903738@qq.com</dc:creator>
  <cp:keywords/>
  <dc:description/>
  <cp:lastModifiedBy>Microsoft Office User</cp:lastModifiedBy>
  <cp:revision>628</cp:revision>
  <dcterms:created xsi:type="dcterms:W3CDTF">2021-10-03T15:16:00Z</dcterms:created>
  <dcterms:modified xsi:type="dcterms:W3CDTF">2021-11-19T15:55:00Z</dcterms:modified>
</cp:coreProperties>
</file>