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97" w:rsidRPr="00935469" w:rsidRDefault="00935469" w:rsidP="00F26953">
      <w:pPr>
        <w:spacing w:line="360" w:lineRule="auto"/>
        <w:jc w:val="center"/>
        <w:rPr>
          <w:rFonts w:ascii="黑体" w:eastAsia="黑体" w:hAnsi="黑体"/>
          <w:sz w:val="32"/>
          <w:szCs w:val="40"/>
        </w:rPr>
      </w:pPr>
      <w:r w:rsidRPr="00935469">
        <w:rPr>
          <w:rFonts w:ascii="黑体" w:eastAsia="黑体" w:hAnsi="黑体" w:hint="eastAsia"/>
          <w:sz w:val="32"/>
          <w:szCs w:val="40"/>
        </w:rPr>
        <w:t>第</w:t>
      </w:r>
      <w:r w:rsidR="00381804">
        <w:rPr>
          <w:rFonts w:ascii="黑体" w:eastAsia="黑体" w:hAnsi="黑体" w:hint="eastAsia"/>
          <w:sz w:val="32"/>
          <w:szCs w:val="40"/>
        </w:rPr>
        <w:t>十</w:t>
      </w:r>
      <w:r w:rsidRPr="00935469">
        <w:rPr>
          <w:rFonts w:ascii="黑体" w:eastAsia="黑体" w:hAnsi="黑体" w:hint="eastAsia"/>
          <w:sz w:val="32"/>
          <w:szCs w:val="40"/>
        </w:rPr>
        <w:t xml:space="preserve">章 </w:t>
      </w:r>
      <w:r w:rsidR="00381804">
        <w:rPr>
          <w:rFonts w:ascii="黑体" w:eastAsia="黑体" w:hAnsi="黑体" w:hint="eastAsia"/>
          <w:sz w:val="32"/>
          <w:szCs w:val="40"/>
        </w:rPr>
        <w:t>应对项目风险</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935469" w:rsidRPr="00935469" w:rsidTr="00935469">
        <w:tc>
          <w:tcPr>
            <w:tcW w:w="2763" w:type="dxa"/>
          </w:tcPr>
          <w:p w:rsidR="00935469" w:rsidRPr="00935469" w:rsidRDefault="00935469" w:rsidP="00F26953">
            <w:pPr>
              <w:spacing w:line="360" w:lineRule="auto"/>
              <w:jc w:val="center"/>
              <w:rPr>
                <w:rFonts w:ascii="黑体" w:eastAsia="黑体" w:hAnsi="黑体" w:hint="eastAsia"/>
                <w:sz w:val="28"/>
                <w:szCs w:val="36"/>
              </w:rPr>
            </w:pPr>
            <w:r w:rsidRPr="00935469">
              <w:rPr>
                <w:rFonts w:ascii="黑体" w:eastAsia="黑体" w:hAnsi="黑体" w:hint="eastAsia"/>
                <w:sz w:val="28"/>
                <w:szCs w:val="36"/>
              </w:rPr>
              <w:t>姓名：徐鸿飞</w:t>
            </w:r>
          </w:p>
        </w:tc>
        <w:tc>
          <w:tcPr>
            <w:tcW w:w="2763" w:type="dxa"/>
          </w:tcPr>
          <w:p w:rsidR="00935469" w:rsidRPr="00935469" w:rsidRDefault="00935469" w:rsidP="00F26953">
            <w:pPr>
              <w:spacing w:line="360" w:lineRule="auto"/>
              <w:jc w:val="center"/>
              <w:rPr>
                <w:rFonts w:ascii="黑体" w:eastAsia="黑体" w:hAnsi="黑体" w:hint="eastAsia"/>
                <w:sz w:val="28"/>
                <w:szCs w:val="36"/>
              </w:rPr>
            </w:pPr>
            <w:r w:rsidRPr="00935469">
              <w:rPr>
                <w:rFonts w:ascii="黑体" w:eastAsia="黑体" w:hAnsi="黑体" w:hint="eastAsia"/>
                <w:sz w:val="28"/>
                <w:szCs w:val="36"/>
              </w:rPr>
              <w:t>班级：1</w:t>
            </w:r>
            <w:r w:rsidRPr="00935469">
              <w:rPr>
                <w:rFonts w:ascii="黑体" w:eastAsia="黑体" w:hAnsi="黑体"/>
                <w:sz w:val="28"/>
                <w:szCs w:val="36"/>
              </w:rPr>
              <w:t>11172</w:t>
            </w:r>
          </w:p>
        </w:tc>
        <w:tc>
          <w:tcPr>
            <w:tcW w:w="2764" w:type="dxa"/>
          </w:tcPr>
          <w:p w:rsidR="00935469" w:rsidRPr="00935469" w:rsidRDefault="00935469" w:rsidP="00F26953">
            <w:pPr>
              <w:spacing w:line="360" w:lineRule="auto"/>
              <w:jc w:val="center"/>
              <w:rPr>
                <w:rFonts w:ascii="黑体" w:eastAsia="黑体" w:hAnsi="黑体" w:hint="eastAsia"/>
                <w:sz w:val="28"/>
                <w:szCs w:val="36"/>
              </w:rPr>
            </w:pPr>
            <w:r w:rsidRPr="00935469">
              <w:rPr>
                <w:rFonts w:ascii="黑体" w:eastAsia="黑体" w:hAnsi="黑体" w:hint="eastAsia"/>
                <w:sz w:val="28"/>
                <w:szCs w:val="36"/>
              </w:rPr>
              <w:t>学号：2</w:t>
            </w:r>
            <w:r w:rsidRPr="00935469">
              <w:rPr>
                <w:rFonts w:ascii="黑体" w:eastAsia="黑体" w:hAnsi="黑体"/>
                <w:sz w:val="28"/>
                <w:szCs w:val="36"/>
              </w:rPr>
              <w:t>0171002608</w:t>
            </w:r>
          </w:p>
        </w:tc>
      </w:tr>
    </w:tbl>
    <w:p w:rsidR="0087274E" w:rsidRPr="00897537" w:rsidRDefault="0087274E" w:rsidP="0087274E">
      <w:pPr>
        <w:pStyle w:val="a4"/>
        <w:numPr>
          <w:ilvl w:val="0"/>
          <w:numId w:val="16"/>
        </w:numPr>
        <w:spacing w:line="360" w:lineRule="auto"/>
        <w:ind w:firstLineChars="0"/>
        <w:rPr>
          <w:rFonts w:ascii="KaiTi" w:eastAsia="KaiTi" w:hAnsi="KaiTi" w:hint="eastAsia"/>
          <w:b/>
          <w:bCs/>
          <w:sz w:val="24"/>
          <w:szCs w:val="32"/>
        </w:rPr>
      </w:pPr>
      <w:r w:rsidRPr="00897537">
        <w:rPr>
          <w:rFonts w:ascii="KaiTi" w:eastAsia="KaiTi" w:hAnsi="KaiTi"/>
          <w:b/>
          <w:bCs/>
          <w:sz w:val="24"/>
          <w:szCs w:val="32"/>
        </w:rPr>
        <w:t>什么叫风险？什么叫IT项目风险？什么叫IT项目风险管理？</w:t>
      </w:r>
    </w:p>
    <w:p w:rsidR="0087274E" w:rsidRPr="0087274E" w:rsidRDefault="0087274E" w:rsidP="0087274E">
      <w:pPr>
        <w:pStyle w:val="a4"/>
        <w:numPr>
          <w:ilvl w:val="0"/>
          <w:numId w:val="19"/>
        </w:numPr>
        <w:spacing w:line="360" w:lineRule="auto"/>
        <w:ind w:firstLineChars="0"/>
        <w:rPr>
          <w:rFonts w:ascii="KaiTi" w:eastAsia="KaiTi" w:hAnsi="KaiTi"/>
          <w:sz w:val="24"/>
          <w:szCs w:val="32"/>
        </w:rPr>
      </w:pPr>
      <w:r w:rsidRPr="0087274E">
        <w:rPr>
          <w:rFonts w:ascii="KaiTi" w:eastAsia="KaiTi" w:hAnsi="KaiTi" w:hint="eastAsia"/>
          <w:sz w:val="24"/>
          <w:szCs w:val="32"/>
        </w:rPr>
        <w:t>风险是指对无法达到预定目标的可能性和结果的一种测评，是可能给项目的成功带来威胁或损害的可能性。</w:t>
      </w:r>
    </w:p>
    <w:p w:rsidR="0087274E" w:rsidRPr="0087274E" w:rsidRDefault="0087274E" w:rsidP="0087274E">
      <w:pPr>
        <w:pStyle w:val="a4"/>
        <w:numPr>
          <w:ilvl w:val="0"/>
          <w:numId w:val="19"/>
        </w:numPr>
        <w:spacing w:line="360" w:lineRule="auto"/>
        <w:ind w:firstLineChars="0"/>
        <w:rPr>
          <w:rFonts w:ascii="KaiTi" w:eastAsia="KaiTi" w:hAnsi="KaiTi"/>
          <w:sz w:val="24"/>
          <w:szCs w:val="32"/>
        </w:rPr>
      </w:pPr>
      <w:r w:rsidRPr="0087274E">
        <w:rPr>
          <w:rFonts w:ascii="KaiTi" w:eastAsia="KaiTi" w:hAnsi="KaiTi" w:hint="eastAsia"/>
          <w:sz w:val="24"/>
          <w:szCs w:val="32"/>
        </w:rPr>
        <w:t>当事件、活动或项目有损失或收益与之相联系，涉及到各种偶然性或不确定性，涉及到某种选择时，才称为有风险。</w:t>
      </w:r>
    </w:p>
    <w:p w:rsidR="0087274E" w:rsidRPr="0087274E" w:rsidRDefault="0087274E" w:rsidP="0087274E">
      <w:pPr>
        <w:pStyle w:val="a4"/>
        <w:numPr>
          <w:ilvl w:val="0"/>
          <w:numId w:val="19"/>
        </w:numPr>
        <w:spacing w:line="360" w:lineRule="auto"/>
        <w:ind w:firstLineChars="0"/>
        <w:rPr>
          <w:rFonts w:ascii="KaiTi" w:eastAsia="KaiTi" w:hAnsi="KaiTi"/>
          <w:sz w:val="24"/>
          <w:szCs w:val="32"/>
        </w:rPr>
      </w:pPr>
      <w:r w:rsidRPr="0087274E">
        <w:rPr>
          <w:rFonts w:ascii="KaiTi" w:eastAsia="KaiTi" w:hAnsi="KaiTi" w:hint="eastAsia"/>
          <w:sz w:val="24"/>
          <w:szCs w:val="32"/>
        </w:rPr>
        <w:t>对于某个既定事件而言，风险包含两个要素：</w:t>
      </w:r>
    </w:p>
    <w:p w:rsidR="0087274E" w:rsidRPr="0087274E" w:rsidRDefault="0087274E" w:rsidP="0087274E">
      <w:pPr>
        <w:pStyle w:val="a4"/>
        <w:numPr>
          <w:ilvl w:val="1"/>
          <w:numId w:val="17"/>
        </w:numPr>
        <w:spacing w:line="360" w:lineRule="auto"/>
        <w:ind w:firstLine="480"/>
        <w:rPr>
          <w:rFonts w:ascii="KaiTi" w:eastAsia="KaiTi" w:hAnsi="KaiTi"/>
          <w:sz w:val="24"/>
          <w:szCs w:val="32"/>
        </w:rPr>
      </w:pPr>
      <w:r w:rsidRPr="0087274E">
        <w:rPr>
          <w:rFonts w:ascii="KaiTi" w:eastAsia="KaiTi" w:hAnsi="KaiTi" w:hint="eastAsia"/>
          <w:sz w:val="24"/>
          <w:szCs w:val="32"/>
        </w:rPr>
        <w:t>一是某事件发生的可能性；</w:t>
      </w:r>
    </w:p>
    <w:p w:rsidR="0087274E" w:rsidRPr="0087274E" w:rsidRDefault="0087274E" w:rsidP="0087274E">
      <w:pPr>
        <w:pStyle w:val="a4"/>
        <w:numPr>
          <w:ilvl w:val="1"/>
          <w:numId w:val="17"/>
        </w:numPr>
        <w:spacing w:line="360" w:lineRule="auto"/>
        <w:ind w:firstLine="480"/>
        <w:rPr>
          <w:rFonts w:ascii="KaiTi" w:eastAsia="KaiTi" w:hAnsi="KaiTi"/>
          <w:sz w:val="24"/>
          <w:szCs w:val="32"/>
        </w:rPr>
      </w:pPr>
      <w:r w:rsidRPr="0087274E">
        <w:rPr>
          <w:rFonts w:ascii="KaiTi" w:eastAsia="KaiTi" w:hAnsi="KaiTi" w:hint="eastAsia"/>
          <w:sz w:val="24"/>
          <w:szCs w:val="32"/>
        </w:rPr>
        <w:t>二是该事件发生所带来的影响。</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项目风险是指由于项目所处环境和条件的不确定性，项目的最终结果与项目利害关系人的期望产生背离，并给项目干系人带来损失的可能性。</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项目风险涉及到对以下问题的理解，项目中可能发生的潜在问题，以及它们如何妨碍项目的成功。</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项目风险贯穿整个项目生命周期，并且项目的不同阶段会有不同的风险。</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风险随着项目的进展而变化，其不确定性一般会逐渐减少。</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最大的不确定性存在于项目的早期，早期阶段做出的决策对以后阶段和项目目标的实现影响最大。</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sz w:val="24"/>
          <w:szCs w:val="32"/>
        </w:rPr>
        <w:t>IT</w:t>
      </w:r>
      <w:r w:rsidRPr="0087274E">
        <w:rPr>
          <w:rFonts w:ascii="KaiTi" w:eastAsia="KaiTi" w:hAnsi="KaiTi" w:hint="eastAsia"/>
          <w:sz w:val="24"/>
          <w:szCs w:val="32"/>
        </w:rPr>
        <w:t>项目的风险往往意味着损失，当风险事件发生时会引发多种不良后果、甚至导致项目的失控和失败。</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项目风险管理是为减轻潜在的不利事件对项目的影响而采取的一项活动。</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风险管理是一种投资，需要成本。</w:t>
      </w:r>
    </w:p>
    <w:p w:rsidR="0087274E" w:rsidRPr="0087274E" w:rsidRDefault="0087274E" w:rsidP="0087274E">
      <w:pPr>
        <w:pStyle w:val="a4"/>
        <w:numPr>
          <w:ilvl w:val="1"/>
          <w:numId w:val="21"/>
        </w:numPr>
        <w:spacing w:line="360" w:lineRule="auto"/>
        <w:ind w:firstLineChars="0"/>
        <w:rPr>
          <w:rFonts w:ascii="KaiTi" w:eastAsia="KaiTi" w:hAnsi="KaiTi"/>
          <w:sz w:val="24"/>
          <w:szCs w:val="32"/>
        </w:rPr>
      </w:pPr>
      <w:r w:rsidRPr="0087274E">
        <w:rPr>
          <w:rFonts w:ascii="KaiTi" w:eastAsia="KaiTi" w:hAnsi="KaiTi" w:hint="eastAsia"/>
          <w:sz w:val="24"/>
          <w:szCs w:val="32"/>
        </w:rPr>
        <w:t>在任何情况下，项目风险管理的成本不应超过项目潜在的收益。</w:t>
      </w:r>
    </w:p>
    <w:p w:rsidR="0087274E" w:rsidRPr="0087274E" w:rsidRDefault="0087274E" w:rsidP="0087274E">
      <w:pPr>
        <w:pStyle w:val="a4"/>
        <w:numPr>
          <w:ilvl w:val="1"/>
          <w:numId w:val="21"/>
        </w:numPr>
        <w:spacing w:line="360" w:lineRule="auto"/>
        <w:ind w:firstLineChars="0"/>
        <w:rPr>
          <w:rFonts w:ascii="KaiTi" w:eastAsia="KaiTi" w:hAnsi="KaiTi" w:hint="eastAsia"/>
          <w:sz w:val="24"/>
          <w:szCs w:val="32"/>
        </w:rPr>
      </w:pPr>
      <w:r w:rsidRPr="0087274E">
        <w:rPr>
          <w:rFonts w:ascii="KaiTi" w:eastAsia="KaiTi" w:hAnsi="KaiTi" w:hint="eastAsia"/>
          <w:sz w:val="24"/>
          <w:szCs w:val="32"/>
        </w:rPr>
        <w:t>需要努力在项目的各个方面寻找风险和机会之间的平衡。</w:t>
      </w:r>
    </w:p>
    <w:p w:rsidR="0087274E" w:rsidRPr="00897537" w:rsidRDefault="0087274E" w:rsidP="0087274E">
      <w:pPr>
        <w:pStyle w:val="a4"/>
        <w:numPr>
          <w:ilvl w:val="0"/>
          <w:numId w:val="16"/>
        </w:numPr>
        <w:spacing w:line="360" w:lineRule="auto"/>
        <w:ind w:firstLineChars="0"/>
        <w:rPr>
          <w:rFonts w:ascii="KaiTi" w:eastAsia="KaiTi" w:hAnsi="KaiTi"/>
          <w:b/>
          <w:bCs/>
          <w:sz w:val="24"/>
          <w:szCs w:val="32"/>
        </w:rPr>
      </w:pPr>
      <w:r w:rsidRPr="00897537">
        <w:rPr>
          <w:rFonts w:ascii="KaiTi" w:eastAsia="KaiTi" w:hAnsi="KaiTi"/>
          <w:b/>
          <w:bCs/>
          <w:sz w:val="24"/>
          <w:szCs w:val="32"/>
        </w:rPr>
        <w:t>软件项目风险的来源主要有哪些，应该如何防范？</w:t>
      </w:r>
    </w:p>
    <w:p w:rsidR="00BA4478" w:rsidRDefault="00094BEB" w:rsidP="00BA4478">
      <w:pPr>
        <w:pStyle w:val="a4"/>
        <w:spacing w:line="360" w:lineRule="auto"/>
        <w:ind w:left="360" w:firstLineChars="0" w:firstLine="0"/>
        <w:rPr>
          <w:rFonts w:ascii="KaiTi" w:eastAsia="KaiTi" w:hAnsi="KaiTi"/>
          <w:sz w:val="24"/>
          <w:szCs w:val="32"/>
        </w:rPr>
      </w:pPr>
      <w:r>
        <w:rPr>
          <w:rFonts w:ascii="KaiTi" w:eastAsia="KaiTi" w:hAnsi="KaiTi" w:hint="eastAsia"/>
          <w:sz w:val="24"/>
          <w:szCs w:val="32"/>
        </w:rPr>
        <w:t>来源主要有外部风险和内部风险。</w:t>
      </w:r>
    </w:p>
    <w:p w:rsidR="00094BEB" w:rsidRDefault="00094BEB" w:rsidP="00BA4478">
      <w:pPr>
        <w:pStyle w:val="a4"/>
        <w:spacing w:line="360" w:lineRule="auto"/>
        <w:ind w:left="360" w:firstLineChars="0" w:firstLine="0"/>
        <w:rPr>
          <w:rFonts w:ascii="KaiTi" w:eastAsia="KaiTi" w:hAnsi="KaiTi"/>
          <w:sz w:val="24"/>
          <w:szCs w:val="32"/>
        </w:rPr>
      </w:pPr>
      <w:r>
        <w:rPr>
          <w:rFonts w:ascii="KaiTi" w:eastAsia="KaiTi" w:hAnsi="KaiTi" w:hint="eastAsia"/>
          <w:sz w:val="24"/>
          <w:szCs w:val="32"/>
        </w:rPr>
        <w:t>首先风险识别：</w:t>
      </w:r>
    </w:p>
    <w:p w:rsidR="00094BEB" w:rsidRPr="00094BEB" w:rsidRDefault="00094BEB" w:rsidP="00094BEB">
      <w:pPr>
        <w:pStyle w:val="a4"/>
        <w:numPr>
          <w:ilvl w:val="0"/>
          <w:numId w:val="26"/>
        </w:numPr>
        <w:spacing w:line="360" w:lineRule="auto"/>
        <w:ind w:firstLineChars="0"/>
        <w:rPr>
          <w:rFonts w:ascii="KaiTi" w:eastAsia="KaiTi" w:hAnsi="KaiTi"/>
          <w:sz w:val="24"/>
          <w:szCs w:val="32"/>
        </w:rPr>
      </w:pPr>
      <w:r w:rsidRPr="00094BEB">
        <w:rPr>
          <w:rFonts w:ascii="KaiTi" w:eastAsia="KaiTi" w:hAnsi="KaiTi" w:hint="eastAsia"/>
          <w:sz w:val="24"/>
          <w:szCs w:val="32"/>
        </w:rPr>
        <w:t>风险识别就是采用系统化的方法，识别出项目中已知的和可预测到的风险。</w:t>
      </w:r>
    </w:p>
    <w:p w:rsidR="00094BEB" w:rsidRPr="00094BEB" w:rsidRDefault="00094BEB" w:rsidP="00094BEB">
      <w:pPr>
        <w:pStyle w:val="a4"/>
        <w:numPr>
          <w:ilvl w:val="0"/>
          <w:numId w:val="26"/>
        </w:numPr>
        <w:spacing w:line="360" w:lineRule="auto"/>
        <w:ind w:firstLineChars="0"/>
        <w:rPr>
          <w:rFonts w:ascii="KaiTi" w:eastAsia="KaiTi" w:hAnsi="KaiTi"/>
          <w:sz w:val="24"/>
          <w:szCs w:val="32"/>
        </w:rPr>
      </w:pPr>
      <w:r w:rsidRPr="00094BEB">
        <w:rPr>
          <w:rFonts w:ascii="KaiTi" w:eastAsia="KaiTi" w:hAnsi="KaiTi" w:hint="eastAsia"/>
          <w:sz w:val="24"/>
          <w:szCs w:val="32"/>
        </w:rPr>
        <w:lastRenderedPageBreak/>
        <w:t>对项目进行风险管理，首先必须对存在的风险进行识别，以明确对项目构成威胁的因素，便于制定规避风险和降低风险的计划和策略。</w:t>
      </w:r>
    </w:p>
    <w:p w:rsidR="00094BEB" w:rsidRPr="00094BEB" w:rsidRDefault="00094BEB" w:rsidP="00094BEB">
      <w:pPr>
        <w:pStyle w:val="a4"/>
        <w:numPr>
          <w:ilvl w:val="0"/>
          <w:numId w:val="26"/>
        </w:numPr>
        <w:spacing w:line="360" w:lineRule="auto"/>
        <w:ind w:firstLineChars="0"/>
        <w:rPr>
          <w:rFonts w:ascii="KaiTi" w:eastAsia="KaiTi" w:hAnsi="KaiTi"/>
          <w:sz w:val="24"/>
          <w:szCs w:val="32"/>
        </w:rPr>
      </w:pPr>
      <w:r w:rsidRPr="00094BEB">
        <w:rPr>
          <w:rFonts w:ascii="KaiTi" w:eastAsia="KaiTi" w:hAnsi="KaiTi" w:hint="eastAsia"/>
          <w:sz w:val="24"/>
          <w:szCs w:val="32"/>
        </w:rPr>
        <w:t>风险识别是一项反复的过程，项目团队应该参与该过程，以便形成针对风险的应对措施，并保持一种责任感。</w:t>
      </w:r>
    </w:p>
    <w:tbl>
      <w:tblPr>
        <w:tblStyle w:val="a7"/>
        <w:tblW w:w="0" w:type="auto"/>
        <w:tblLook w:val="0600" w:firstRow="0" w:lastRow="0" w:firstColumn="0" w:lastColumn="0" w:noHBand="1" w:noVBand="1"/>
      </w:tblPr>
      <w:tblGrid>
        <w:gridCol w:w="2104"/>
        <w:gridCol w:w="6150"/>
      </w:tblGrid>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知识领域</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 xml:space="preserve">风险条件 </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整体</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计划不充分；错误的资源配置；拙劣的整体管理；缺乏项目后评价。</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范围</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工作包与范围的定义欠妥；质量要求的定义不完全；范围控制不恰当。</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时间</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错误地估算时间或资源可利用性；浮动时间的分配与管理较差；相竞争的产品很早地上市。</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成本</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估算错误；生产率、成本、变更或应急控制不充分；维护、安全、采购等做得很差。</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质量</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 xml:space="preserve">错误的质量观；设计／材料和手艺不符合标准；质量保证做得不够。 </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人力资源</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 xml:space="preserve">差劲的冲突管理；表现很差的项目组织及拙劣的责任定义；缺乏领导。 </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沟通</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计划编制与沟通比较粗心；缺乏与重要项目干系人的协商。</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风险</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 xml:space="preserve">忽略了风险；风险分配得不清楚；差劲的风险管理。 </w:t>
            </w:r>
          </w:p>
        </w:tc>
      </w:tr>
      <w:tr w:rsidR="00094BEB" w:rsidRPr="00094BEB" w:rsidTr="00897537">
        <w:tc>
          <w:tcPr>
            <w:tcW w:w="2104" w:type="dxa"/>
            <w:hideMark/>
          </w:tcPr>
          <w:p w:rsidR="00094BEB" w:rsidRPr="00897537" w:rsidRDefault="00094BEB" w:rsidP="00897537">
            <w:pPr>
              <w:spacing w:line="360" w:lineRule="auto"/>
              <w:jc w:val="center"/>
              <w:rPr>
                <w:rFonts w:ascii="KaiTi" w:eastAsia="KaiTi" w:hAnsi="KaiTi"/>
                <w:sz w:val="24"/>
                <w:szCs w:val="32"/>
              </w:rPr>
            </w:pPr>
            <w:r w:rsidRPr="00897537">
              <w:rPr>
                <w:rFonts w:ascii="KaiTi" w:eastAsia="KaiTi" w:hAnsi="KaiTi" w:hint="eastAsia"/>
                <w:sz w:val="24"/>
                <w:szCs w:val="32"/>
              </w:rPr>
              <w:t>采购</w:t>
            </w:r>
          </w:p>
        </w:tc>
        <w:tc>
          <w:tcPr>
            <w:tcW w:w="6150" w:type="dxa"/>
            <w:hideMark/>
          </w:tcPr>
          <w:p w:rsidR="00094BEB" w:rsidRPr="00897537" w:rsidRDefault="00094BEB" w:rsidP="00897537">
            <w:pPr>
              <w:spacing w:line="360" w:lineRule="auto"/>
              <w:rPr>
                <w:rFonts w:ascii="KaiTi" w:eastAsia="KaiTi" w:hAnsi="KaiTi"/>
                <w:sz w:val="24"/>
                <w:szCs w:val="32"/>
              </w:rPr>
            </w:pPr>
            <w:r w:rsidRPr="00897537">
              <w:rPr>
                <w:rFonts w:ascii="KaiTi" w:eastAsia="KaiTi" w:hAnsi="KaiTi" w:hint="eastAsia"/>
                <w:sz w:val="24"/>
                <w:szCs w:val="32"/>
              </w:rPr>
              <w:t xml:space="preserve">没有实施的条件或合同条款；对抗的关系。 </w:t>
            </w:r>
          </w:p>
        </w:tc>
      </w:tr>
    </w:tbl>
    <w:p w:rsidR="00094BEB" w:rsidRPr="00897537" w:rsidRDefault="00094BEB" w:rsidP="00897537">
      <w:pPr>
        <w:spacing w:line="360" w:lineRule="auto"/>
        <w:rPr>
          <w:rFonts w:ascii="KaiTi" w:eastAsia="KaiTi" w:hAnsi="KaiTi" w:hint="eastAsia"/>
          <w:sz w:val="24"/>
          <w:szCs w:val="32"/>
        </w:rPr>
      </w:pPr>
    </w:p>
    <w:p w:rsidR="00897537" w:rsidRPr="00897537" w:rsidRDefault="0087274E" w:rsidP="00897537">
      <w:pPr>
        <w:pStyle w:val="a4"/>
        <w:numPr>
          <w:ilvl w:val="0"/>
          <w:numId w:val="16"/>
        </w:numPr>
        <w:spacing w:line="360" w:lineRule="auto"/>
        <w:ind w:firstLineChars="0"/>
        <w:rPr>
          <w:rFonts w:ascii="KaiTi" w:eastAsia="KaiTi" w:hAnsi="KaiTi" w:hint="eastAsia"/>
          <w:b/>
          <w:bCs/>
          <w:sz w:val="24"/>
          <w:szCs w:val="32"/>
        </w:rPr>
      </w:pPr>
      <w:r w:rsidRPr="00897537">
        <w:rPr>
          <w:rFonts w:ascii="KaiTi" w:eastAsia="KaiTi" w:hAnsi="KaiTi"/>
          <w:b/>
          <w:bCs/>
          <w:sz w:val="24"/>
          <w:szCs w:val="32"/>
        </w:rPr>
        <w:t>如何才能搞好项目风险管理？怎样做才能使项目的风险降到最低？</w:t>
      </w:r>
    </w:p>
    <w:p w:rsidR="00897537" w:rsidRPr="00897537" w:rsidRDefault="00897537" w:rsidP="00897537">
      <w:pPr>
        <w:pStyle w:val="a4"/>
        <w:numPr>
          <w:ilvl w:val="0"/>
          <w:numId w:val="28"/>
        </w:numPr>
        <w:spacing w:line="360" w:lineRule="auto"/>
        <w:ind w:firstLineChars="0"/>
        <w:rPr>
          <w:rFonts w:ascii="KaiTi" w:eastAsia="KaiTi" w:hAnsi="KaiTi"/>
          <w:sz w:val="24"/>
          <w:szCs w:val="32"/>
        </w:rPr>
      </w:pPr>
      <w:r w:rsidRPr="00897537">
        <w:rPr>
          <w:rFonts w:ascii="KaiTi" w:eastAsia="KaiTi" w:hAnsi="KaiTi" w:hint="eastAsia"/>
          <w:sz w:val="24"/>
          <w:szCs w:val="32"/>
        </w:rPr>
        <w:t>风险管理规划是规划和设计如何进行风险管理的过程，记录了管理整个项目过程中所出现风险的程序。</w:t>
      </w:r>
    </w:p>
    <w:p w:rsidR="00897537" w:rsidRPr="00897537" w:rsidRDefault="00897537" w:rsidP="00897537">
      <w:pPr>
        <w:pStyle w:val="a4"/>
        <w:numPr>
          <w:ilvl w:val="0"/>
          <w:numId w:val="28"/>
        </w:numPr>
        <w:spacing w:line="360" w:lineRule="auto"/>
        <w:ind w:firstLineChars="0"/>
        <w:rPr>
          <w:rFonts w:ascii="KaiTi" w:eastAsia="KaiTi" w:hAnsi="KaiTi"/>
          <w:sz w:val="24"/>
          <w:szCs w:val="32"/>
        </w:rPr>
      </w:pPr>
      <w:r w:rsidRPr="00897537">
        <w:rPr>
          <w:rFonts w:ascii="KaiTi" w:eastAsia="KaiTi" w:hAnsi="KaiTi" w:hint="eastAsia"/>
          <w:sz w:val="24"/>
          <w:szCs w:val="32"/>
        </w:rPr>
        <w:t xml:space="preserve">风险管理规划包括定义项目组织及成员风险管理的行动方案及方式，选择合适的风险管理方法，为风险管理活动提供充足的资源和时间，并确立风险评估的基础。 </w:t>
      </w:r>
    </w:p>
    <w:p w:rsidR="00897537" w:rsidRPr="00897537" w:rsidRDefault="00897537" w:rsidP="00897537">
      <w:pPr>
        <w:pStyle w:val="a4"/>
        <w:numPr>
          <w:ilvl w:val="0"/>
          <w:numId w:val="28"/>
        </w:numPr>
        <w:spacing w:line="360" w:lineRule="auto"/>
        <w:ind w:firstLineChars="0"/>
        <w:rPr>
          <w:rFonts w:ascii="KaiTi" w:eastAsia="KaiTi" w:hAnsi="KaiTi"/>
          <w:sz w:val="24"/>
          <w:szCs w:val="32"/>
        </w:rPr>
      </w:pPr>
      <w:r w:rsidRPr="00897537">
        <w:rPr>
          <w:rFonts w:ascii="KaiTi" w:eastAsia="KaiTi" w:hAnsi="KaiTi" w:hint="eastAsia"/>
          <w:sz w:val="24"/>
          <w:szCs w:val="32"/>
        </w:rPr>
        <w:t>项目风险管理规划的成果是给出一份项目风险管理计划书，它是一份指</w:t>
      </w:r>
      <w:r w:rsidRPr="00897537">
        <w:rPr>
          <w:rFonts w:ascii="KaiTi" w:eastAsia="KaiTi" w:hAnsi="KaiTi" w:hint="eastAsia"/>
          <w:sz w:val="24"/>
          <w:szCs w:val="32"/>
        </w:rPr>
        <w:lastRenderedPageBreak/>
        <w:t>导项目团队进行项目风险管理的纲领性文件。</w:t>
      </w:r>
      <w:r w:rsidRPr="00897537">
        <w:rPr>
          <w:rFonts w:ascii="KaiTi" w:eastAsia="KaiTi" w:hAnsi="KaiTi"/>
          <w:sz w:val="24"/>
          <w:szCs w:val="32"/>
        </w:rPr>
        <w:t xml:space="preserve"> </w:t>
      </w:r>
    </w:p>
    <w:p w:rsidR="00897537" w:rsidRDefault="00897537" w:rsidP="00897537">
      <w:pPr>
        <w:pStyle w:val="a4"/>
        <w:spacing w:line="360" w:lineRule="auto"/>
        <w:ind w:left="360" w:firstLineChars="0" w:firstLine="0"/>
        <w:rPr>
          <w:rFonts w:ascii="KaiTi" w:eastAsia="KaiTi" w:hAnsi="KaiTi"/>
          <w:sz w:val="24"/>
          <w:szCs w:val="32"/>
        </w:rPr>
      </w:pPr>
      <w:r w:rsidRPr="00897537">
        <w:rPr>
          <w:rFonts w:ascii="KaiTi" w:eastAsia="KaiTi" w:hAnsi="KaiTi"/>
          <w:sz w:val="24"/>
          <w:szCs w:val="32"/>
        </w:rPr>
        <w:drawing>
          <wp:inline distT="0" distB="0" distL="0" distR="0" wp14:anchorId="353D1F8E" wp14:editId="700C8255">
            <wp:extent cx="5270500" cy="2432050"/>
            <wp:effectExtent l="0" t="0" r="0" b="6350"/>
            <wp:docPr id="1477637" name="Picture 5" descr="图10-2  IT项目风险管理的过程">
              <a:extLst xmlns:a="http://schemas.openxmlformats.org/drawingml/2006/main">
                <a:ext uri="{FF2B5EF4-FFF2-40B4-BE49-F238E27FC236}">
                  <a16:creationId xmlns:a16="http://schemas.microsoft.com/office/drawing/2014/main" id="{8102F0F8-FE6B-C844-A56D-419E01D34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37" name="Picture 5" descr="图10-2  IT项目风险管理的过程">
                      <a:extLst>
                        <a:ext uri="{FF2B5EF4-FFF2-40B4-BE49-F238E27FC236}">
                          <a16:creationId xmlns:a16="http://schemas.microsoft.com/office/drawing/2014/main" id="{8102F0F8-FE6B-C844-A56D-419E01D34CD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432050"/>
                    </a:xfrm>
                    <a:prstGeom prst="rect">
                      <a:avLst/>
                    </a:prstGeom>
                    <a:noFill/>
                  </pic:spPr>
                </pic:pic>
              </a:graphicData>
            </a:graphic>
          </wp:inline>
        </w:drawing>
      </w:r>
    </w:p>
    <w:p w:rsidR="00C21DB7" w:rsidRPr="00C21DB7" w:rsidRDefault="00C21DB7" w:rsidP="00C21DB7">
      <w:pPr>
        <w:pStyle w:val="a4"/>
        <w:numPr>
          <w:ilvl w:val="0"/>
          <w:numId w:val="30"/>
        </w:numPr>
        <w:spacing w:line="360" w:lineRule="auto"/>
        <w:ind w:firstLineChars="0"/>
        <w:rPr>
          <w:rFonts w:ascii="KaiTi" w:eastAsia="KaiTi" w:hAnsi="KaiTi"/>
          <w:sz w:val="24"/>
          <w:szCs w:val="32"/>
        </w:rPr>
      </w:pPr>
      <w:r w:rsidRPr="00C21DB7">
        <w:rPr>
          <w:rFonts w:ascii="KaiTi" w:eastAsia="KaiTi" w:hAnsi="KaiTi" w:hint="eastAsia"/>
          <w:sz w:val="24"/>
          <w:szCs w:val="32"/>
        </w:rPr>
        <w:t>风险管理规划：决定如何开展项目风险管理活动。</w:t>
      </w:r>
    </w:p>
    <w:p w:rsidR="00C21DB7" w:rsidRPr="00C21DB7" w:rsidRDefault="00C21DB7" w:rsidP="00C21DB7">
      <w:pPr>
        <w:pStyle w:val="a4"/>
        <w:numPr>
          <w:ilvl w:val="0"/>
          <w:numId w:val="30"/>
        </w:numPr>
        <w:spacing w:line="360" w:lineRule="auto"/>
        <w:ind w:firstLineChars="0"/>
        <w:rPr>
          <w:rFonts w:ascii="KaiTi" w:eastAsia="KaiTi" w:hAnsi="KaiTi"/>
          <w:sz w:val="24"/>
          <w:szCs w:val="32"/>
        </w:rPr>
      </w:pPr>
      <w:r w:rsidRPr="00C21DB7">
        <w:rPr>
          <w:rFonts w:ascii="KaiTi" w:eastAsia="KaiTi" w:hAnsi="KaiTi" w:hint="eastAsia"/>
          <w:sz w:val="24"/>
          <w:szCs w:val="32"/>
        </w:rPr>
        <w:t>风险识别：判断风险对项目的影响，以书面形式记录特点。</w:t>
      </w:r>
    </w:p>
    <w:p w:rsidR="00C21DB7" w:rsidRPr="00C21DB7" w:rsidRDefault="00C21DB7" w:rsidP="00C21DB7">
      <w:pPr>
        <w:pStyle w:val="a4"/>
        <w:numPr>
          <w:ilvl w:val="0"/>
          <w:numId w:val="30"/>
        </w:numPr>
        <w:spacing w:line="360" w:lineRule="auto"/>
        <w:ind w:firstLineChars="0"/>
        <w:rPr>
          <w:rFonts w:ascii="KaiTi" w:eastAsia="KaiTi" w:hAnsi="KaiTi"/>
          <w:sz w:val="24"/>
          <w:szCs w:val="32"/>
        </w:rPr>
      </w:pPr>
      <w:r w:rsidRPr="00C21DB7">
        <w:rPr>
          <w:rFonts w:ascii="KaiTi" w:eastAsia="KaiTi" w:hAnsi="KaiTi" w:hint="eastAsia"/>
          <w:sz w:val="24"/>
          <w:szCs w:val="32"/>
        </w:rPr>
        <w:t>定性风险分析：对风险进行排序，以便随后进一步分析。</w:t>
      </w:r>
    </w:p>
    <w:p w:rsidR="00C21DB7" w:rsidRPr="00C21DB7" w:rsidRDefault="00C21DB7" w:rsidP="00C21DB7">
      <w:pPr>
        <w:pStyle w:val="a4"/>
        <w:numPr>
          <w:ilvl w:val="0"/>
          <w:numId w:val="30"/>
        </w:numPr>
        <w:spacing w:line="360" w:lineRule="auto"/>
        <w:ind w:firstLineChars="0"/>
        <w:rPr>
          <w:rFonts w:ascii="KaiTi" w:eastAsia="KaiTi" w:hAnsi="KaiTi"/>
          <w:sz w:val="24"/>
          <w:szCs w:val="32"/>
        </w:rPr>
      </w:pPr>
      <w:r w:rsidRPr="00C21DB7">
        <w:rPr>
          <w:rFonts w:ascii="KaiTi" w:eastAsia="KaiTi" w:hAnsi="KaiTi" w:hint="eastAsia"/>
          <w:sz w:val="24"/>
          <w:szCs w:val="32"/>
        </w:rPr>
        <w:t>定量风险分析：对识别的风险</w:t>
      </w:r>
      <w:bookmarkStart w:id="0" w:name="_GoBack"/>
      <w:bookmarkEnd w:id="0"/>
      <w:r w:rsidRPr="00C21DB7">
        <w:rPr>
          <w:rFonts w:ascii="KaiTi" w:eastAsia="KaiTi" w:hAnsi="KaiTi" w:hint="eastAsia"/>
          <w:sz w:val="24"/>
          <w:szCs w:val="32"/>
        </w:rPr>
        <w:t>进行量化分析。</w:t>
      </w:r>
    </w:p>
    <w:p w:rsidR="00C21DB7" w:rsidRPr="00C21DB7" w:rsidRDefault="00C21DB7" w:rsidP="00C21DB7">
      <w:pPr>
        <w:pStyle w:val="a4"/>
        <w:numPr>
          <w:ilvl w:val="0"/>
          <w:numId w:val="30"/>
        </w:numPr>
        <w:spacing w:line="360" w:lineRule="auto"/>
        <w:ind w:firstLineChars="0"/>
        <w:rPr>
          <w:rFonts w:ascii="KaiTi" w:eastAsia="KaiTi" w:hAnsi="KaiTi"/>
          <w:sz w:val="24"/>
          <w:szCs w:val="32"/>
        </w:rPr>
      </w:pPr>
      <w:r w:rsidRPr="00C21DB7">
        <w:rPr>
          <w:rFonts w:ascii="KaiTi" w:eastAsia="KaiTi" w:hAnsi="KaiTi" w:hint="eastAsia"/>
          <w:sz w:val="24"/>
          <w:szCs w:val="32"/>
        </w:rPr>
        <w:t>风险应对规划：根据项目目标制定风险应对方案。</w:t>
      </w:r>
    </w:p>
    <w:p w:rsidR="00C21DB7" w:rsidRPr="00C21DB7" w:rsidRDefault="00C21DB7" w:rsidP="00C21DB7">
      <w:pPr>
        <w:pStyle w:val="a4"/>
        <w:numPr>
          <w:ilvl w:val="0"/>
          <w:numId w:val="30"/>
        </w:numPr>
        <w:spacing w:line="360" w:lineRule="auto"/>
        <w:ind w:firstLineChars="0"/>
        <w:rPr>
          <w:rFonts w:ascii="KaiTi" w:eastAsia="KaiTi" w:hAnsi="KaiTi" w:hint="eastAsia"/>
          <w:sz w:val="24"/>
          <w:szCs w:val="32"/>
        </w:rPr>
      </w:pPr>
      <w:r w:rsidRPr="00C21DB7">
        <w:rPr>
          <w:rFonts w:ascii="KaiTi" w:eastAsia="KaiTi" w:hAnsi="KaiTi" w:hint="eastAsia"/>
          <w:sz w:val="24"/>
          <w:szCs w:val="32"/>
        </w:rPr>
        <w:t>风险监控：在整个项目生命周期中，跟踪已识别的风险、监测残余风险、识别新风险和实施风险应对计划，并对其有效性进行评估。</w:t>
      </w:r>
    </w:p>
    <w:p w:rsidR="00E17053" w:rsidRPr="005A749F" w:rsidRDefault="0087274E" w:rsidP="005A749F">
      <w:pPr>
        <w:pStyle w:val="a4"/>
        <w:numPr>
          <w:ilvl w:val="0"/>
          <w:numId w:val="16"/>
        </w:numPr>
        <w:spacing w:line="360" w:lineRule="auto"/>
        <w:ind w:firstLineChars="0"/>
        <w:rPr>
          <w:rFonts w:ascii="KaiTi" w:eastAsia="KaiTi" w:hAnsi="KaiTi" w:hint="eastAsia"/>
          <w:sz w:val="24"/>
          <w:szCs w:val="32"/>
        </w:rPr>
      </w:pPr>
      <w:r w:rsidRPr="0087274E">
        <w:rPr>
          <w:rFonts w:ascii="KaiTi" w:eastAsia="KaiTi" w:hAnsi="KaiTi"/>
          <w:sz w:val="24"/>
          <w:szCs w:val="32"/>
        </w:rPr>
        <w:t>大多数人没有风险意识，总是单方面期望不好的事情不会发生。请您思考一下，如何才能转变人们的意识，使风险防患于未然。</w:t>
      </w:r>
    </w:p>
    <w:p w:rsidR="005A749F" w:rsidRPr="005A749F" w:rsidRDefault="005A749F" w:rsidP="005A749F">
      <w:pPr>
        <w:pStyle w:val="a4"/>
        <w:spacing w:line="360" w:lineRule="auto"/>
        <w:ind w:left="360" w:firstLine="480"/>
        <w:rPr>
          <w:rFonts w:ascii="KaiTi" w:eastAsia="KaiTi" w:hAnsi="KaiTi" w:hint="eastAsia"/>
          <w:sz w:val="24"/>
          <w:szCs w:val="32"/>
        </w:rPr>
      </w:pPr>
      <w:r w:rsidRPr="005A749F">
        <w:rPr>
          <w:rFonts w:ascii="KaiTi" w:eastAsia="KaiTi" w:hAnsi="KaiTi"/>
          <w:sz w:val="24"/>
          <w:szCs w:val="32"/>
        </w:rPr>
        <w:t>增强企业风险意识的途径有很多种，也因企业的不同而不同，大家普遍认同的有：</w:t>
      </w:r>
    </w:p>
    <w:p w:rsidR="005A749F" w:rsidRPr="005A749F" w:rsidRDefault="005A749F" w:rsidP="005A749F">
      <w:pPr>
        <w:pStyle w:val="a4"/>
        <w:spacing w:line="360" w:lineRule="auto"/>
        <w:ind w:left="360" w:firstLine="480"/>
        <w:rPr>
          <w:rFonts w:ascii="KaiTi" w:eastAsia="KaiTi" w:hAnsi="KaiTi" w:hint="eastAsia"/>
          <w:sz w:val="24"/>
          <w:szCs w:val="32"/>
        </w:rPr>
      </w:pPr>
      <w:r w:rsidRPr="005A749F">
        <w:rPr>
          <w:rFonts w:ascii="KaiTi" w:eastAsia="KaiTi" w:hAnsi="KaiTi"/>
          <w:sz w:val="24"/>
          <w:szCs w:val="32"/>
        </w:rPr>
        <w:t>◎在董事会中确定风险基调；</w:t>
      </w:r>
    </w:p>
    <w:p w:rsidR="005A749F" w:rsidRPr="005A749F" w:rsidRDefault="005A749F" w:rsidP="005A749F">
      <w:pPr>
        <w:pStyle w:val="a4"/>
        <w:spacing w:line="360" w:lineRule="auto"/>
        <w:ind w:left="360" w:firstLine="480"/>
        <w:rPr>
          <w:rFonts w:ascii="KaiTi" w:eastAsia="KaiTi" w:hAnsi="KaiTi" w:hint="eastAsia"/>
          <w:sz w:val="24"/>
          <w:szCs w:val="32"/>
        </w:rPr>
      </w:pPr>
      <w:r w:rsidRPr="005A749F">
        <w:rPr>
          <w:rFonts w:ascii="KaiTi" w:eastAsia="KaiTi" w:hAnsi="KaiTi"/>
          <w:sz w:val="24"/>
          <w:szCs w:val="32"/>
        </w:rPr>
        <w:t>◎提出正确的风险问题；</w:t>
      </w:r>
    </w:p>
    <w:p w:rsidR="005A749F" w:rsidRPr="005A749F" w:rsidRDefault="005A749F" w:rsidP="005A749F">
      <w:pPr>
        <w:pStyle w:val="a4"/>
        <w:spacing w:line="360" w:lineRule="auto"/>
        <w:ind w:left="360" w:firstLine="480"/>
        <w:rPr>
          <w:rFonts w:ascii="KaiTi" w:eastAsia="KaiTi" w:hAnsi="KaiTi" w:hint="eastAsia"/>
          <w:sz w:val="24"/>
          <w:szCs w:val="32"/>
        </w:rPr>
      </w:pPr>
      <w:r w:rsidRPr="005A749F">
        <w:rPr>
          <w:rFonts w:ascii="KaiTi" w:eastAsia="KaiTi" w:hAnsi="KaiTi"/>
          <w:sz w:val="24"/>
          <w:szCs w:val="32"/>
        </w:rPr>
        <w:t>◎划分风险类别；</w:t>
      </w:r>
    </w:p>
    <w:p w:rsidR="005A749F" w:rsidRPr="005A749F" w:rsidRDefault="005A749F" w:rsidP="005A749F">
      <w:pPr>
        <w:pStyle w:val="a4"/>
        <w:spacing w:line="360" w:lineRule="auto"/>
        <w:ind w:left="360" w:firstLine="480"/>
        <w:rPr>
          <w:rFonts w:ascii="KaiTi" w:eastAsia="KaiTi" w:hAnsi="KaiTi" w:hint="eastAsia"/>
          <w:sz w:val="24"/>
          <w:szCs w:val="32"/>
        </w:rPr>
      </w:pPr>
      <w:r w:rsidRPr="005A749F">
        <w:rPr>
          <w:rFonts w:ascii="KaiTi" w:eastAsia="KaiTi" w:hAnsi="KaiTi"/>
          <w:sz w:val="24"/>
          <w:szCs w:val="32"/>
        </w:rPr>
        <w:t>◎给员工提供风险防范的培训机会；</w:t>
      </w:r>
    </w:p>
    <w:p w:rsidR="005A749F" w:rsidRPr="005A749F" w:rsidRDefault="005A749F" w:rsidP="005A749F">
      <w:pPr>
        <w:pStyle w:val="a4"/>
        <w:spacing w:line="360" w:lineRule="auto"/>
        <w:ind w:left="360" w:firstLine="480"/>
        <w:rPr>
          <w:rFonts w:ascii="KaiTi" w:eastAsia="KaiTi" w:hAnsi="KaiTi" w:hint="eastAsia"/>
          <w:sz w:val="24"/>
          <w:szCs w:val="32"/>
        </w:rPr>
      </w:pPr>
      <w:r w:rsidRPr="005A749F">
        <w:rPr>
          <w:rFonts w:ascii="KaiTi" w:eastAsia="KaiTi" w:hAnsi="KaiTi"/>
          <w:sz w:val="24"/>
          <w:szCs w:val="32"/>
        </w:rPr>
        <w:t>◎将风险与绩效考核挂钩。</w:t>
      </w:r>
    </w:p>
    <w:p w:rsidR="005A749F" w:rsidRPr="005A749F" w:rsidRDefault="005A749F" w:rsidP="005A749F">
      <w:pPr>
        <w:pStyle w:val="a4"/>
        <w:spacing w:line="360" w:lineRule="auto"/>
        <w:ind w:left="360" w:firstLine="480"/>
        <w:rPr>
          <w:rFonts w:ascii="KaiTi" w:eastAsia="KaiTi" w:hAnsi="KaiTi"/>
          <w:sz w:val="24"/>
          <w:szCs w:val="32"/>
        </w:rPr>
      </w:pPr>
      <w:r w:rsidRPr="005A749F">
        <w:rPr>
          <w:rFonts w:ascii="KaiTi" w:eastAsia="KaiTi" w:hAnsi="KaiTi"/>
          <w:sz w:val="24"/>
          <w:szCs w:val="32"/>
        </w:rPr>
        <w:t>很明显，增强风险意识最有力的方法，就是让企业全体人员充分理解风险管理是他们工作中的一部分，并且他们的薪酬和奖励是与他们的表现相联系的。企业全体人员非常关注与他们的工作职责和绩效相一致的报酬，将风险考核与薪酬制度和人事制度相结合，有利于增强各级管理人员特别是高级</w:t>
      </w:r>
      <w:r w:rsidRPr="005A749F">
        <w:rPr>
          <w:rFonts w:ascii="KaiTi" w:eastAsia="KaiTi" w:hAnsi="KaiTi"/>
          <w:sz w:val="24"/>
          <w:szCs w:val="32"/>
        </w:rPr>
        <w:lastRenderedPageBreak/>
        <w:t>管理人员的风险意识，防止盲目扩张、片面追求业绩、忽视风险等行为的发生。</w:t>
      </w:r>
    </w:p>
    <w:p w:rsidR="005A749F" w:rsidRPr="005A749F" w:rsidRDefault="005A749F" w:rsidP="005A749F">
      <w:pPr>
        <w:pStyle w:val="a4"/>
        <w:spacing w:line="360" w:lineRule="auto"/>
        <w:ind w:left="360" w:firstLine="480"/>
        <w:rPr>
          <w:rFonts w:ascii="KaiTi" w:eastAsia="KaiTi" w:hAnsi="KaiTi"/>
          <w:sz w:val="24"/>
          <w:szCs w:val="32"/>
        </w:rPr>
      </w:pPr>
      <w:r w:rsidRPr="005A749F">
        <w:rPr>
          <w:rFonts w:ascii="KaiTi" w:eastAsia="KaiTi" w:hAnsi="KaiTi"/>
          <w:sz w:val="24"/>
          <w:szCs w:val="32"/>
        </w:rPr>
        <w:t>现代信息化社会，利用企业内部网是一个有效的途径。当然，没有固定不变的风险意识传播途径和方法。企业实行全面风险管理，把风险意识融入到自己的企业文化中去是根本途径。就我国企业来说，增强风险意识，应该重点把握以下几点：</w:t>
      </w:r>
    </w:p>
    <w:p w:rsidR="005A749F" w:rsidRPr="005A749F" w:rsidRDefault="005A749F" w:rsidP="005A749F">
      <w:pPr>
        <w:pStyle w:val="a4"/>
        <w:spacing w:line="360" w:lineRule="auto"/>
        <w:ind w:left="360" w:firstLine="480"/>
        <w:rPr>
          <w:rFonts w:ascii="KaiTi" w:eastAsia="KaiTi" w:hAnsi="KaiTi"/>
          <w:sz w:val="24"/>
          <w:szCs w:val="32"/>
        </w:rPr>
      </w:pPr>
      <w:r w:rsidRPr="005A749F">
        <w:rPr>
          <w:rFonts w:ascii="KaiTi" w:eastAsia="KaiTi" w:hAnsi="KaiTi"/>
          <w:sz w:val="24"/>
          <w:szCs w:val="32"/>
        </w:rPr>
        <w:t>◎正确认识风险本质。风险是与人类活动共存的，企业风险与企业发展是同时出现、不可分割的；社会是发展的，环境是变化的，所以，企业风险是不断变化的；企业风险与企业发展诉求是成正比的。</w:t>
      </w:r>
    </w:p>
    <w:p w:rsidR="005A749F" w:rsidRPr="005A749F" w:rsidRDefault="005A749F" w:rsidP="005A749F">
      <w:pPr>
        <w:pStyle w:val="a4"/>
        <w:spacing w:line="360" w:lineRule="auto"/>
        <w:ind w:left="360" w:firstLine="480"/>
        <w:rPr>
          <w:rFonts w:ascii="KaiTi" w:eastAsia="KaiTi" w:hAnsi="KaiTi"/>
          <w:sz w:val="24"/>
          <w:szCs w:val="32"/>
        </w:rPr>
      </w:pPr>
      <w:r w:rsidRPr="005A749F">
        <w:rPr>
          <w:rFonts w:ascii="KaiTi" w:eastAsia="KaiTi" w:hAnsi="KaiTi"/>
          <w:sz w:val="24"/>
          <w:szCs w:val="32"/>
        </w:rPr>
        <w:t>◎以积极的态度对待企业风险。既然风险是伴随企业共存的，在选择机遇的同时也就选择了风险，那么企业风险不仅是可以规避的，而且是可以选择和利用的。</w:t>
      </w:r>
    </w:p>
    <w:p w:rsidR="005A749F" w:rsidRDefault="005A749F" w:rsidP="005A749F">
      <w:pPr>
        <w:pStyle w:val="a4"/>
        <w:spacing w:line="360" w:lineRule="auto"/>
        <w:ind w:left="360" w:firstLine="480"/>
        <w:rPr>
          <w:rFonts w:ascii="KaiTi" w:eastAsia="KaiTi" w:hAnsi="KaiTi"/>
          <w:sz w:val="24"/>
          <w:szCs w:val="32"/>
        </w:rPr>
      </w:pPr>
      <w:r w:rsidRPr="005A749F">
        <w:rPr>
          <w:rFonts w:ascii="KaiTi" w:eastAsia="KaiTi" w:hAnsi="KaiTi"/>
          <w:sz w:val="24"/>
          <w:szCs w:val="32"/>
        </w:rPr>
        <w:t>◎风险意识应融入企业文化建设的全过程。要大力培育和塑造良好的风险管理文化，树立正确的风险管理理念，增强员工风险管理意识，将风险管理意识转化为员工的共同认识和自觉行动，保障企业风险管理目标的实现。</w:t>
      </w:r>
    </w:p>
    <w:p w:rsidR="00BA636F" w:rsidRPr="00BA636F" w:rsidRDefault="005A749F" w:rsidP="00BA636F">
      <w:pPr>
        <w:pStyle w:val="a4"/>
        <w:spacing w:line="360" w:lineRule="auto"/>
        <w:ind w:left="360" w:firstLine="480"/>
        <w:rPr>
          <w:rFonts w:ascii="KaiTi" w:eastAsia="KaiTi" w:hAnsi="KaiTi" w:hint="eastAsia"/>
          <w:sz w:val="24"/>
          <w:szCs w:val="32"/>
        </w:rPr>
      </w:pPr>
      <w:r w:rsidRPr="005A749F">
        <w:rPr>
          <w:rFonts w:ascii="KaiTi" w:eastAsia="KaiTi" w:hAnsi="KaiTi"/>
          <w:sz w:val="24"/>
          <w:szCs w:val="32"/>
        </w:rPr>
        <w:t>◎增强员工风险管理意识，主要通过培训和教育来实现。要结合公司的实际，采取多种途径和形式，不断灌输风险管理理念、知识、流程、管控机制和内容，抓紧培养风险管理的专门人才。</w:t>
      </w:r>
    </w:p>
    <w:sectPr w:rsidR="00BA636F" w:rsidRPr="00BA636F" w:rsidSect="008872F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4A5"/>
    <w:multiLevelType w:val="hybridMultilevel"/>
    <w:tmpl w:val="672EB0AC"/>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274005"/>
    <w:multiLevelType w:val="hybridMultilevel"/>
    <w:tmpl w:val="B9F6A466"/>
    <w:lvl w:ilvl="0" w:tplc="741CD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62A7A"/>
    <w:multiLevelType w:val="hybridMultilevel"/>
    <w:tmpl w:val="A1B0811A"/>
    <w:lvl w:ilvl="0" w:tplc="04090001">
      <w:start w:val="1"/>
      <w:numFmt w:val="bullet"/>
      <w:lvlText w:val=""/>
      <w:lvlJc w:val="left"/>
      <w:pPr>
        <w:ind w:left="780" w:hanging="420"/>
      </w:pPr>
      <w:rPr>
        <w:rFonts w:ascii="Wingdings" w:hAnsi="Wingdings" w:hint="default"/>
      </w:rPr>
    </w:lvl>
    <w:lvl w:ilvl="1" w:tplc="8240729C">
      <w:start w:val="1"/>
      <w:numFmt w:val="bullet"/>
      <w:lvlText w:val=""/>
      <w:lvlJc w:val="left"/>
      <w:pPr>
        <w:tabs>
          <w:tab w:val="num" w:pos="720"/>
        </w:tabs>
        <w:ind w:left="720" w:hanging="360"/>
      </w:pPr>
      <w:rPr>
        <w:rFonts w:ascii="Wingdings" w:hAnsi="Wingdings" w:hint="default"/>
      </w:rPr>
    </w:lvl>
    <w:lvl w:ilvl="2" w:tplc="0409000B">
      <w:start w:val="1"/>
      <w:numFmt w:val="bullet"/>
      <w:lvlText w:val=""/>
      <w:lvlJc w:val="left"/>
      <w:pPr>
        <w:ind w:left="1200" w:hanging="420"/>
      </w:pPr>
      <w:rPr>
        <w:rFonts w:ascii="Wingdings" w:hAnsi="Wingdings" w:hint="default"/>
      </w:rPr>
    </w:lvl>
    <w:lvl w:ilvl="3" w:tplc="0D62E96A" w:tentative="1">
      <w:start w:val="1"/>
      <w:numFmt w:val="bullet"/>
      <w:lvlText w:val=""/>
      <w:lvlJc w:val="left"/>
      <w:pPr>
        <w:tabs>
          <w:tab w:val="num" w:pos="2160"/>
        </w:tabs>
        <w:ind w:left="2160" w:hanging="360"/>
      </w:pPr>
      <w:rPr>
        <w:rFonts w:ascii="Wingdings" w:hAnsi="Wingdings" w:hint="default"/>
      </w:rPr>
    </w:lvl>
    <w:lvl w:ilvl="4" w:tplc="43488080" w:tentative="1">
      <w:start w:val="1"/>
      <w:numFmt w:val="bullet"/>
      <w:lvlText w:val=""/>
      <w:lvlJc w:val="left"/>
      <w:pPr>
        <w:tabs>
          <w:tab w:val="num" w:pos="2880"/>
        </w:tabs>
        <w:ind w:left="2880" w:hanging="360"/>
      </w:pPr>
      <w:rPr>
        <w:rFonts w:ascii="Wingdings" w:hAnsi="Wingdings" w:hint="default"/>
      </w:rPr>
    </w:lvl>
    <w:lvl w:ilvl="5" w:tplc="16E46E72" w:tentative="1">
      <w:start w:val="1"/>
      <w:numFmt w:val="bullet"/>
      <w:lvlText w:val=""/>
      <w:lvlJc w:val="left"/>
      <w:pPr>
        <w:tabs>
          <w:tab w:val="num" w:pos="3600"/>
        </w:tabs>
        <w:ind w:left="3600" w:hanging="360"/>
      </w:pPr>
      <w:rPr>
        <w:rFonts w:ascii="Wingdings" w:hAnsi="Wingdings" w:hint="default"/>
      </w:rPr>
    </w:lvl>
    <w:lvl w:ilvl="6" w:tplc="8716EAC4" w:tentative="1">
      <w:start w:val="1"/>
      <w:numFmt w:val="bullet"/>
      <w:lvlText w:val=""/>
      <w:lvlJc w:val="left"/>
      <w:pPr>
        <w:tabs>
          <w:tab w:val="num" w:pos="4320"/>
        </w:tabs>
        <w:ind w:left="4320" w:hanging="360"/>
      </w:pPr>
      <w:rPr>
        <w:rFonts w:ascii="Wingdings" w:hAnsi="Wingdings" w:hint="default"/>
      </w:rPr>
    </w:lvl>
    <w:lvl w:ilvl="7" w:tplc="EEEED992" w:tentative="1">
      <w:start w:val="1"/>
      <w:numFmt w:val="bullet"/>
      <w:lvlText w:val=""/>
      <w:lvlJc w:val="left"/>
      <w:pPr>
        <w:tabs>
          <w:tab w:val="num" w:pos="5040"/>
        </w:tabs>
        <w:ind w:left="5040" w:hanging="360"/>
      </w:pPr>
      <w:rPr>
        <w:rFonts w:ascii="Wingdings" w:hAnsi="Wingdings" w:hint="default"/>
      </w:rPr>
    </w:lvl>
    <w:lvl w:ilvl="8" w:tplc="4E208CEC"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80665F2"/>
    <w:multiLevelType w:val="hybridMultilevel"/>
    <w:tmpl w:val="61CC67FE"/>
    <w:lvl w:ilvl="0" w:tplc="1320000E">
      <w:start w:val="1"/>
      <w:numFmt w:val="bullet"/>
      <w:lvlText w:val=""/>
      <w:lvlJc w:val="left"/>
      <w:pPr>
        <w:tabs>
          <w:tab w:val="num" w:pos="720"/>
        </w:tabs>
        <w:ind w:left="720" w:hanging="360"/>
      </w:pPr>
      <w:rPr>
        <w:rFonts w:ascii="Wingdings" w:hAnsi="Wingdings" w:hint="default"/>
      </w:rPr>
    </w:lvl>
    <w:lvl w:ilvl="1" w:tplc="96E2F628" w:tentative="1">
      <w:start w:val="1"/>
      <w:numFmt w:val="bullet"/>
      <w:lvlText w:val=""/>
      <w:lvlJc w:val="left"/>
      <w:pPr>
        <w:tabs>
          <w:tab w:val="num" w:pos="1440"/>
        </w:tabs>
        <w:ind w:left="1440" w:hanging="360"/>
      </w:pPr>
      <w:rPr>
        <w:rFonts w:ascii="Wingdings" w:hAnsi="Wingdings" w:hint="default"/>
      </w:rPr>
    </w:lvl>
    <w:lvl w:ilvl="2" w:tplc="EB42D252" w:tentative="1">
      <w:start w:val="1"/>
      <w:numFmt w:val="bullet"/>
      <w:lvlText w:val=""/>
      <w:lvlJc w:val="left"/>
      <w:pPr>
        <w:tabs>
          <w:tab w:val="num" w:pos="2160"/>
        </w:tabs>
        <w:ind w:left="2160" w:hanging="360"/>
      </w:pPr>
      <w:rPr>
        <w:rFonts w:ascii="Wingdings" w:hAnsi="Wingdings" w:hint="default"/>
      </w:rPr>
    </w:lvl>
    <w:lvl w:ilvl="3" w:tplc="233E4F4C" w:tentative="1">
      <w:start w:val="1"/>
      <w:numFmt w:val="bullet"/>
      <w:lvlText w:val=""/>
      <w:lvlJc w:val="left"/>
      <w:pPr>
        <w:tabs>
          <w:tab w:val="num" w:pos="2880"/>
        </w:tabs>
        <w:ind w:left="2880" w:hanging="360"/>
      </w:pPr>
      <w:rPr>
        <w:rFonts w:ascii="Wingdings" w:hAnsi="Wingdings" w:hint="default"/>
      </w:rPr>
    </w:lvl>
    <w:lvl w:ilvl="4" w:tplc="A2C6F852" w:tentative="1">
      <w:start w:val="1"/>
      <w:numFmt w:val="bullet"/>
      <w:lvlText w:val=""/>
      <w:lvlJc w:val="left"/>
      <w:pPr>
        <w:tabs>
          <w:tab w:val="num" w:pos="3600"/>
        </w:tabs>
        <w:ind w:left="3600" w:hanging="360"/>
      </w:pPr>
      <w:rPr>
        <w:rFonts w:ascii="Wingdings" w:hAnsi="Wingdings" w:hint="default"/>
      </w:rPr>
    </w:lvl>
    <w:lvl w:ilvl="5" w:tplc="19B482C4" w:tentative="1">
      <w:start w:val="1"/>
      <w:numFmt w:val="bullet"/>
      <w:lvlText w:val=""/>
      <w:lvlJc w:val="left"/>
      <w:pPr>
        <w:tabs>
          <w:tab w:val="num" w:pos="4320"/>
        </w:tabs>
        <w:ind w:left="4320" w:hanging="360"/>
      </w:pPr>
      <w:rPr>
        <w:rFonts w:ascii="Wingdings" w:hAnsi="Wingdings" w:hint="default"/>
      </w:rPr>
    </w:lvl>
    <w:lvl w:ilvl="6" w:tplc="0E868998" w:tentative="1">
      <w:start w:val="1"/>
      <w:numFmt w:val="bullet"/>
      <w:lvlText w:val=""/>
      <w:lvlJc w:val="left"/>
      <w:pPr>
        <w:tabs>
          <w:tab w:val="num" w:pos="5040"/>
        </w:tabs>
        <w:ind w:left="5040" w:hanging="360"/>
      </w:pPr>
      <w:rPr>
        <w:rFonts w:ascii="Wingdings" w:hAnsi="Wingdings" w:hint="default"/>
      </w:rPr>
    </w:lvl>
    <w:lvl w:ilvl="7" w:tplc="00E48F66" w:tentative="1">
      <w:start w:val="1"/>
      <w:numFmt w:val="bullet"/>
      <w:lvlText w:val=""/>
      <w:lvlJc w:val="left"/>
      <w:pPr>
        <w:tabs>
          <w:tab w:val="num" w:pos="5760"/>
        </w:tabs>
        <w:ind w:left="5760" w:hanging="360"/>
      </w:pPr>
      <w:rPr>
        <w:rFonts w:ascii="Wingdings" w:hAnsi="Wingdings" w:hint="default"/>
      </w:rPr>
    </w:lvl>
    <w:lvl w:ilvl="8" w:tplc="A78C24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D95CF5"/>
    <w:multiLevelType w:val="hybridMultilevel"/>
    <w:tmpl w:val="C5C0FDA2"/>
    <w:lvl w:ilvl="0" w:tplc="FCFE1ED6">
      <w:start w:val="1"/>
      <w:numFmt w:val="bullet"/>
      <w:lvlText w:val=""/>
      <w:lvlJc w:val="left"/>
      <w:pPr>
        <w:tabs>
          <w:tab w:val="num" w:pos="0"/>
        </w:tabs>
        <w:ind w:left="0" w:hanging="360"/>
      </w:pPr>
      <w:rPr>
        <w:rFonts w:ascii="Wingdings" w:hAnsi="Wingdings" w:hint="default"/>
      </w:rPr>
    </w:lvl>
    <w:lvl w:ilvl="1" w:tplc="8240729C" w:tentative="1">
      <w:start w:val="1"/>
      <w:numFmt w:val="bullet"/>
      <w:lvlText w:val=""/>
      <w:lvlJc w:val="left"/>
      <w:pPr>
        <w:tabs>
          <w:tab w:val="num" w:pos="720"/>
        </w:tabs>
        <w:ind w:left="720" w:hanging="360"/>
      </w:pPr>
      <w:rPr>
        <w:rFonts w:ascii="Wingdings" w:hAnsi="Wingdings" w:hint="default"/>
      </w:rPr>
    </w:lvl>
    <w:lvl w:ilvl="2" w:tplc="511041D6" w:tentative="1">
      <w:start w:val="1"/>
      <w:numFmt w:val="bullet"/>
      <w:lvlText w:val=""/>
      <w:lvlJc w:val="left"/>
      <w:pPr>
        <w:tabs>
          <w:tab w:val="num" w:pos="1440"/>
        </w:tabs>
        <w:ind w:left="1440" w:hanging="360"/>
      </w:pPr>
      <w:rPr>
        <w:rFonts w:ascii="Wingdings" w:hAnsi="Wingdings" w:hint="default"/>
      </w:rPr>
    </w:lvl>
    <w:lvl w:ilvl="3" w:tplc="0D62E96A" w:tentative="1">
      <w:start w:val="1"/>
      <w:numFmt w:val="bullet"/>
      <w:lvlText w:val=""/>
      <w:lvlJc w:val="left"/>
      <w:pPr>
        <w:tabs>
          <w:tab w:val="num" w:pos="2160"/>
        </w:tabs>
        <w:ind w:left="2160" w:hanging="360"/>
      </w:pPr>
      <w:rPr>
        <w:rFonts w:ascii="Wingdings" w:hAnsi="Wingdings" w:hint="default"/>
      </w:rPr>
    </w:lvl>
    <w:lvl w:ilvl="4" w:tplc="43488080" w:tentative="1">
      <w:start w:val="1"/>
      <w:numFmt w:val="bullet"/>
      <w:lvlText w:val=""/>
      <w:lvlJc w:val="left"/>
      <w:pPr>
        <w:tabs>
          <w:tab w:val="num" w:pos="2880"/>
        </w:tabs>
        <w:ind w:left="2880" w:hanging="360"/>
      </w:pPr>
      <w:rPr>
        <w:rFonts w:ascii="Wingdings" w:hAnsi="Wingdings" w:hint="default"/>
      </w:rPr>
    </w:lvl>
    <w:lvl w:ilvl="5" w:tplc="16E46E72" w:tentative="1">
      <w:start w:val="1"/>
      <w:numFmt w:val="bullet"/>
      <w:lvlText w:val=""/>
      <w:lvlJc w:val="left"/>
      <w:pPr>
        <w:tabs>
          <w:tab w:val="num" w:pos="3600"/>
        </w:tabs>
        <w:ind w:left="3600" w:hanging="360"/>
      </w:pPr>
      <w:rPr>
        <w:rFonts w:ascii="Wingdings" w:hAnsi="Wingdings" w:hint="default"/>
      </w:rPr>
    </w:lvl>
    <w:lvl w:ilvl="6" w:tplc="8716EAC4" w:tentative="1">
      <w:start w:val="1"/>
      <w:numFmt w:val="bullet"/>
      <w:lvlText w:val=""/>
      <w:lvlJc w:val="left"/>
      <w:pPr>
        <w:tabs>
          <w:tab w:val="num" w:pos="4320"/>
        </w:tabs>
        <w:ind w:left="4320" w:hanging="360"/>
      </w:pPr>
      <w:rPr>
        <w:rFonts w:ascii="Wingdings" w:hAnsi="Wingdings" w:hint="default"/>
      </w:rPr>
    </w:lvl>
    <w:lvl w:ilvl="7" w:tplc="EEEED992" w:tentative="1">
      <w:start w:val="1"/>
      <w:numFmt w:val="bullet"/>
      <w:lvlText w:val=""/>
      <w:lvlJc w:val="left"/>
      <w:pPr>
        <w:tabs>
          <w:tab w:val="num" w:pos="5040"/>
        </w:tabs>
        <w:ind w:left="5040" w:hanging="360"/>
      </w:pPr>
      <w:rPr>
        <w:rFonts w:ascii="Wingdings" w:hAnsi="Wingdings" w:hint="default"/>
      </w:rPr>
    </w:lvl>
    <w:lvl w:ilvl="8" w:tplc="4E208CEC"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AE32860"/>
    <w:multiLevelType w:val="hybridMultilevel"/>
    <w:tmpl w:val="5A62FD16"/>
    <w:lvl w:ilvl="0" w:tplc="CB283D54">
      <w:start w:val="1"/>
      <w:numFmt w:val="bullet"/>
      <w:lvlText w:val=""/>
      <w:lvlJc w:val="left"/>
      <w:pPr>
        <w:tabs>
          <w:tab w:val="num" w:pos="0"/>
        </w:tabs>
        <w:ind w:left="0" w:hanging="360"/>
      </w:pPr>
      <w:rPr>
        <w:rFonts w:ascii="Wingdings" w:hAnsi="Wingdings" w:hint="default"/>
      </w:rPr>
    </w:lvl>
    <w:lvl w:ilvl="1" w:tplc="1B54E48A" w:tentative="1">
      <w:start w:val="1"/>
      <w:numFmt w:val="bullet"/>
      <w:lvlText w:val=""/>
      <w:lvlJc w:val="left"/>
      <w:pPr>
        <w:tabs>
          <w:tab w:val="num" w:pos="720"/>
        </w:tabs>
        <w:ind w:left="720" w:hanging="360"/>
      </w:pPr>
      <w:rPr>
        <w:rFonts w:ascii="Wingdings" w:hAnsi="Wingdings" w:hint="default"/>
      </w:rPr>
    </w:lvl>
    <w:lvl w:ilvl="2" w:tplc="3C08581E" w:tentative="1">
      <w:start w:val="1"/>
      <w:numFmt w:val="bullet"/>
      <w:lvlText w:val=""/>
      <w:lvlJc w:val="left"/>
      <w:pPr>
        <w:tabs>
          <w:tab w:val="num" w:pos="1440"/>
        </w:tabs>
        <w:ind w:left="1440" w:hanging="360"/>
      </w:pPr>
      <w:rPr>
        <w:rFonts w:ascii="Wingdings" w:hAnsi="Wingdings" w:hint="default"/>
      </w:rPr>
    </w:lvl>
    <w:lvl w:ilvl="3" w:tplc="05C265C6" w:tentative="1">
      <w:start w:val="1"/>
      <w:numFmt w:val="bullet"/>
      <w:lvlText w:val=""/>
      <w:lvlJc w:val="left"/>
      <w:pPr>
        <w:tabs>
          <w:tab w:val="num" w:pos="2160"/>
        </w:tabs>
        <w:ind w:left="2160" w:hanging="360"/>
      </w:pPr>
      <w:rPr>
        <w:rFonts w:ascii="Wingdings" w:hAnsi="Wingdings" w:hint="default"/>
      </w:rPr>
    </w:lvl>
    <w:lvl w:ilvl="4" w:tplc="B8B2FE84" w:tentative="1">
      <w:start w:val="1"/>
      <w:numFmt w:val="bullet"/>
      <w:lvlText w:val=""/>
      <w:lvlJc w:val="left"/>
      <w:pPr>
        <w:tabs>
          <w:tab w:val="num" w:pos="2880"/>
        </w:tabs>
        <w:ind w:left="2880" w:hanging="360"/>
      </w:pPr>
      <w:rPr>
        <w:rFonts w:ascii="Wingdings" w:hAnsi="Wingdings" w:hint="default"/>
      </w:rPr>
    </w:lvl>
    <w:lvl w:ilvl="5" w:tplc="B97094E6" w:tentative="1">
      <w:start w:val="1"/>
      <w:numFmt w:val="bullet"/>
      <w:lvlText w:val=""/>
      <w:lvlJc w:val="left"/>
      <w:pPr>
        <w:tabs>
          <w:tab w:val="num" w:pos="3600"/>
        </w:tabs>
        <w:ind w:left="3600" w:hanging="360"/>
      </w:pPr>
      <w:rPr>
        <w:rFonts w:ascii="Wingdings" w:hAnsi="Wingdings" w:hint="default"/>
      </w:rPr>
    </w:lvl>
    <w:lvl w:ilvl="6" w:tplc="9F9A69AC" w:tentative="1">
      <w:start w:val="1"/>
      <w:numFmt w:val="bullet"/>
      <w:lvlText w:val=""/>
      <w:lvlJc w:val="left"/>
      <w:pPr>
        <w:tabs>
          <w:tab w:val="num" w:pos="4320"/>
        </w:tabs>
        <w:ind w:left="4320" w:hanging="360"/>
      </w:pPr>
      <w:rPr>
        <w:rFonts w:ascii="Wingdings" w:hAnsi="Wingdings" w:hint="default"/>
      </w:rPr>
    </w:lvl>
    <w:lvl w:ilvl="7" w:tplc="8748788C" w:tentative="1">
      <w:start w:val="1"/>
      <w:numFmt w:val="bullet"/>
      <w:lvlText w:val=""/>
      <w:lvlJc w:val="left"/>
      <w:pPr>
        <w:tabs>
          <w:tab w:val="num" w:pos="5040"/>
        </w:tabs>
        <w:ind w:left="5040" w:hanging="360"/>
      </w:pPr>
      <w:rPr>
        <w:rFonts w:ascii="Wingdings" w:hAnsi="Wingdings" w:hint="default"/>
      </w:rPr>
    </w:lvl>
    <w:lvl w:ilvl="8" w:tplc="158CE0A6"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CD53E10"/>
    <w:multiLevelType w:val="hybridMultilevel"/>
    <w:tmpl w:val="43987202"/>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EFF51E5"/>
    <w:multiLevelType w:val="hybridMultilevel"/>
    <w:tmpl w:val="0CEABFF2"/>
    <w:lvl w:ilvl="0" w:tplc="5EEAD038">
      <w:start w:val="1"/>
      <w:numFmt w:val="bullet"/>
      <w:lvlText w:val=""/>
      <w:lvlJc w:val="left"/>
      <w:pPr>
        <w:tabs>
          <w:tab w:val="num" w:pos="720"/>
        </w:tabs>
        <w:ind w:left="720" w:hanging="360"/>
      </w:pPr>
      <w:rPr>
        <w:rFonts w:ascii="Wingdings" w:hAnsi="Wingdings" w:hint="default"/>
      </w:rPr>
    </w:lvl>
    <w:lvl w:ilvl="1" w:tplc="8174A952">
      <w:numFmt w:val="bullet"/>
      <w:lvlText w:val=""/>
      <w:lvlJc w:val="left"/>
      <w:pPr>
        <w:tabs>
          <w:tab w:val="num" w:pos="1440"/>
        </w:tabs>
        <w:ind w:left="1440" w:hanging="360"/>
      </w:pPr>
      <w:rPr>
        <w:rFonts w:ascii="Wingdings" w:hAnsi="Wingdings" w:hint="default"/>
      </w:rPr>
    </w:lvl>
    <w:lvl w:ilvl="2" w:tplc="63F658AE" w:tentative="1">
      <w:start w:val="1"/>
      <w:numFmt w:val="bullet"/>
      <w:lvlText w:val=""/>
      <w:lvlJc w:val="left"/>
      <w:pPr>
        <w:tabs>
          <w:tab w:val="num" w:pos="2160"/>
        </w:tabs>
        <w:ind w:left="2160" w:hanging="360"/>
      </w:pPr>
      <w:rPr>
        <w:rFonts w:ascii="Wingdings" w:hAnsi="Wingdings" w:hint="default"/>
      </w:rPr>
    </w:lvl>
    <w:lvl w:ilvl="3" w:tplc="877AB716" w:tentative="1">
      <w:start w:val="1"/>
      <w:numFmt w:val="bullet"/>
      <w:lvlText w:val=""/>
      <w:lvlJc w:val="left"/>
      <w:pPr>
        <w:tabs>
          <w:tab w:val="num" w:pos="2880"/>
        </w:tabs>
        <w:ind w:left="2880" w:hanging="360"/>
      </w:pPr>
      <w:rPr>
        <w:rFonts w:ascii="Wingdings" w:hAnsi="Wingdings" w:hint="default"/>
      </w:rPr>
    </w:lvl>
    <w:lvl w:ilvl="4" w:tplc="73BEAFBE" w:tentative="1">
      <w:start w:val="1"/>
      <w:numFmt w:val="bullet"/>
      <w:lvlText w:val=""/>
      <w:lvlJc w:val="left"/>
      <w:pPr>
        <w:tabs>
          <w:tab w:val="num" w:pos="3600"/>
        </w:tabs>
        <w:ind w:left="3600" w:hanging="360"/>
      </w:pPr>
      <w:rPr>
        <w:rFonts w:ascii="Wingdings" w:hAnsi="Wingdings" w:hint="default"/>
      </w:rPr>
    </w:lvl>
    <w:lvl w:ilvl="5" w:tplc="B5421904" w:tentative="1">
      <w:start w:val="1"/>
      <w:numFmt w:val="bullet"/>
      <w:lvlText w:val=""/>
      <w:lvlJc w:val="left"/>
      <w:pPr>
        <w:tabs>
          <w:tab w:val="num" w:pos="4320"/>
        </w:tabs>
        <w:ind w:left="4320" w:hanging="360"/>
      </w:pPr>
      <w:rPr>
        <w:rFonts w:ascii="Wingdings" w:hAnsi="Wingdings" w:hint="default"/>
      </w:rPr>
    </w:lvl>
    <w:lvl w:ilvl="6" w:tplc="25E294BA" w:tentative="1">
      <w:start w:val="1"/>
      <w:numFmt w:val="bullet"/>
      <w:lvlText w:val=""/>
      <w:lvlJc w:val="left"/>
      <w:pPr>
        <w:tabs>
          <w:tab w:val="num" w:pos="5040"/>
        </w:tabs>
        <w:ind w:left="5040" w:hanging="360"/>
      </w:pPr>
      <w:rPr>
        <w:rFonts w:ascii="Wingdings" w:hAnsi="Wingdings" w:hint="default"/>
      </w:rPr>
    </w:lvl>
    <w:lvl w:ilvl="7" w:tplc="1C16FFE0" w:tentative="1">
      <w:start w:val="1"/>
      <w:numFmt w:val="bullet"/>
      <w:lvlText w:val=""/>
      <w:lvlJc w:val="left"/>
      <w:pPr>
        <w:tabs>
          <w:tab w:val="num" w:pos="5760"/>
        </w:tabs>
        <w:ind w:left="5760" w:hanging="360"/>
      </w:pPr>
      <w:rPr>
        <w:rFonts w:ascii="Wingdings" w:hAnsi="Wingdings" w:hint="default"/>
      </w:rPr>
    </w:lvl>
    <w:lvl w:ilvl="8" w:tplc="C772E7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0E03D6"/>
    <w:multiLevelType w:val="hybridMultilevel"/>
    <w:tmpl w:val="9C444CBA"/>
    <w:lvl w:ilvl="0" w:tplc="406A9426">
      <w:start w:val="1"/>
      <w:numFmt w:val="bullet"/>
      <w:lvlText w:val=""/>
      <w:lvlJc w:val="left"/>
      <w:pPr>
        <w:tabs>
          <w:tab w:val="num" w:pos="0"/>
        </w:tabs>
        <w:ind w:left="0" w:hanging="360"/>
      </w:pPr>
      <w:rPr>
        <w:rFonts w:ascii="Wingdings" w:hAnsi="Wingdings" w:hint="default"/>
      </w:rPr>
    </w:lvl>
    <w:lvl w:ilvl="1" w:tplc="11149DF0">
      <w:numFmt w:val="bullet"/>
      <w:lvlText w:val=""/>
      <w:lvlJc w:val="left"/>
      <w:pPr>
        <w:tabs>
          <w:tab w:val="num" w:pos="720"/>
        </w:tabs>
        <w:ind w:left="720" w:hanging="360"/>
      </w:pPr>
      <w:rPr>
        <w:rFonts w:ascii="Wingdings" w:hAnsi="Wingdings" w:hint="default"/>
      </w:rPr>
    </w:lvl>
    <w:lvl w:ilvl="2" w:tplc="AA005B7C" w:tentative="1">
      <w:start w:val="1"/>
      <w:numFmt w:val="bullet"/>
      <w:lvlText w:val=""/>
      <w:lvlJc w:val="left"/>
      <w:pPr>
        <w:tabs>
          <w:tab w:val="num" w:pos="1440"/>
        </w:tabs>
        <w:ind w:left="1440" w:hanging="360"/>
      </w:pPr>
      <w:rPr>
        <w:rFonts w:ascii="Wingdings" w:hAnsi="Wingdings" w:hint="default"/>
      </w:rPr>
    </w:lvl>
    <w:lvl w:ilvl="3" w:tplc="3CC49B72" w:tentative="1">
      <w:start w:val="1"/>
      <w:numFmt w:val="bullet"/>
      <w:lvlText w:val=""/>
      <w:lvlJc w:val="left"/>
      <w:pPr>
        <w:tabs>
          <w:tab w:val="num" w:pos="2160"/>
        </w:tabs>
        <w:ind w:left="2160" w:hanging="360"/>
      </w:pPr>
      <w:rPr>
        <w:rFonts w:ascii="Wingdings" w:hAnsi="Wingdings" w:hint="default"/>
      </w:rPr>
    </w:lvl>
    <w:lvl w:ilvl="4" w:tplc="09101BE6" w:tentative="1">
      <w:start w:val="1"/>
      <w:numFmt w:val="bullet"/>
      <w:lvlText w:val=""/>
      <w:lvlJc w:val="left"/>
      <w:pPr>
        <w:tabs>
          <w:tab w:val="num" w:pos="2880"/>
        </w:tabs>
        <w:ind w:left="2880" w:hanging="360"/>
      </w:pPr>
      <w:rPr>
        <w:rFonts w:ascii="Wingdings" w:hAnsi="Wingdings" w:hint="default"/>
      </w:rPr>
    </w:lvl>
    <w:lvl w:ilvl="5" w:tplc="A8EE637A" w:tentative="1">
      <w:start w:val="1"/>
      <w:numFmt w:val="bullet"/>
      <w:lvlText w:val=""/>
      <w:lvlJc w:val="left"/>
      <w:pPr>
        <w:tabs>
          <w:tab w:val="num" w:pos="3600"/>
        </w:tabs>
        <w:ind w:left="3600" w:hanging="360"/>
      </w:pPr>
      <w:rPr>
        <w:rFonts w:ascii="Wingdings" w:hAnsi="Wingdings" w:hint="default"/>
      </w:rPr>
    </w:lvl>
    <w:lvl w:ilvl="6" w:tplc="9C584428" w:tentative="1">
      <w:start w:val="1"/>
      <w:numFmt w:val="bullet"/>
      <w:lvlText w:val=""/>
      <w:lvlJc w:val="left"/>
      <w:pPr>
        <w:tabs>
          <w:tab w:val="num" w:pos="4320"/>
        </w:tabs>
        <w:ind w:left="4320" w:hanging="360"/>
      </w:pPr>
      <w:rPr>
        <w:rFonts w:ascii="Wingdings" w:hAnsi="Wingdings" w:hint="default"/>
      </w:rPr>
    </w:lvl>
    <w:lvl w:ilvl="7" w:tplc="44E0C2F4" w:tentative="1">
      <w:start w:val="1"/>
      <w:numFmt w:val="bullet"/>
      <w:lvlText w:val=""/>
      <w:lvlJc w:val="left"/>
      <w:pPr>
        <w:tabs>
          <w:tab w:val="num" w:pos="5040"/>
        </w:tabs>
        <w:ind w:left="5040" w:hanging="360"/>
      </w:pPr>
      <w:rPr>
        <w:rFonts w:ascii="Wingdings" w:hAnsi="Wingdings" w:hint="default"/>
      </w:rPr>
    </w:lvl>
    <w:lvl w:ilvl="8" w:tplc="B7E43FC4"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22461992"/>
    <w:multiLevelType w:val="hybridMultilevel"/>
    <w:tmpl w:val="3668ACD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24EE00B3"/>
    <w:multiLevelType w:val="hybridMultilevel"/>
    <w:tmpl w:val="EE62A9C8"/>
    <w:lvl w:ilvl="0" w:tplc="11149DF0">
      <w:numFmt w:val="bullet"/>
      <w:lvlText w:val=""/>
      <w:lvlJc w:val="left"/>
      <w:pPr>
        <w:tabs>
          <w:tab w:val="num" w:pos="780"/>
        </w:tabs>
        <w:ind w:left="780" w:hanging="36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1" w15:restartNumberingAfterBreak="0">
    <w:nsid w:val="27964EA2"/>
    <w:multiLevelType w:val="hybridMultilevel"/>
    <w:tmpl w:val="DC3EE054"/>
    <w:lvl w:ilvl="0" w:tplc="B83C6A64">
      <w:start w:val="1"/>
      <w:numFmt w:val="bullet"/>
      <w:lvlText w:val=""/>
      <w:lvlJc w:val="left"/>
      <w:pPr>
        <w:tabs>
          <w:tab w:val="num" w:pos="420"/>
        </w:tabs>
        <w:ind w:left="420" w:hanging="360"/>
      </w:pPr>
      <w:rPr>
        <w:rFonts w:ascii="Wingdings" w:hAnsi="Wingdings" w:hint="default"/>
      </w:rPr>
    </w:lvl>
    <w:lvl w:ilvl="1" w:tplc="D8E0BC7C" w:tentative="1">
      <w:start w:val="1"/>
      <w:numFmt w:val="bullet"/>
      <w:lvlText w:val=""/>
      <w:lvlJc w:val="left"/>
      <w:pPr>
        <w:tabs>
          <w:tab w:val="num" w:pos="1140"/>
        </w:tabs>
        <w:ind w:left="1140" w:hanging="360"/>
      </w:pPr>
      <w:rPr>
        <w:rFonts w:ascii="Wingdings" w:hAnsi="Wingdings" w:hint="default"/>
      </w:rPr>
    </w:lvl>
    <w:lvl w:ilvl="2" w:tplc="8320E7F8" w:tentative="1">
      <w:start w:val="1"/>
      <w:numFmt w:val="bullet"/>
      <w:lvlText w:val=""/>
      <w:lvlJc w:val="left"/>
      <w:pPr>
        <w:tabs>
          <w:tab w:val="num" w:pos="1860"/>
        </w:tabs>
        <w:ind w:left="1860" w:hanging="360"/>
      </w:pPr>
      <w:rPr>
        <w:rFonts w:ascii="Wingdings" w:hAnsi="Wingdings" w:hint="default"/>
      </w:rPr>
    </w:lvl>
    <w:lvl w:ilvl="3" w:tplc="D9089FF2" w:tentative="1">
      <w:start w:val="1"/>
      <w:numFmt w:val="bullet"/>
      <w:lvlText w:val=""/>
      <w:lvlJc w:val="left"/>
      <w:pPr>
        <w:tabs>
          <w:tab w:val="num" w:pos="2580"/>
        </w:tabs>
        <w:ind w:left="2580" w:hanging="360"/>
      </w:pPr>
      <w:rPr>
        <w:rFonts w:ascii="Wingdings" w:hAnsi="Wingdings" w:hint="default"/>
      </w:rPr>
    </w:lvl>
    <w:lvl w:ilvl="4" w:tplc="73DE6C16" w:tentative="1">
      <w:start w:val="1"/>
      <w:numFmt w:val="bullet"/>
      <w:lvlText w:val=""/>
      <w:lvlJc w:val="left"/>
      <w:pPr>
        <w:tabs>
          <w:tab w:val="num" w:pos="3300"/>
        </w:tabs>
        <w:ind w:left="3300" w:hanging="360"/>
      </w:pPr>
      <w:rPr>
        <w:rFonts w:ascii="Wingdings" w:hAnsi="Wingdings" w:hint="default"/>
      </w:rPr>
    </w:lvl>
    <w:lvl w:ilvl="5" w:tplc="19F2C8C6" w:tentative="1">
      <w:start w:val="1"/>
      <w:numFmt w:val="bullet"/>
      <w:lvlText w:val=""/>
      <w:lvlJc w:val="left"/>
      <w:pPr>
        <w:tabs>
          <w:tab w:val="num" w:pos="4020"/>
        </w:tabs>
        <w:ind w:left="4020" w:hanging="360"/>
      </w:pPr>
      <w:rPr>
        <w:rFonts w:ascii="Wingdings" w:hAnsi="Wingdings" w:hint="default"/>
      </w:rPr>
    </w:lvl>
    <w:lvl w:ilvl="6" w:tplc="ECBA305C" w:tentative="1">
      <w:start w:val="1"/>
      <w:numFmt w:val="bullet"/>
      <w:lvlText w:val=""/>
      <w:lvlJc w:val="left"/>
      <w:pPr>
        <w:tabs>
          <w:tab w:val="num" w:pos="4740"/>
        </w:tabs>
        <w:ind w:left="4740" w:hanging="360"/>
      </w:pPr>
      <w:rPr>
        <w:rFonts w:ascii="Wingdings" w:hAnsi="Wingdings" w:hint="default"/>
      </w:rPr>
    </w:lvl>
    <w:lvl w:ilvl="7" w:tplc="81785D02" w:tentative="1">
      <w:start w:val="1"/>
      <w:numFmt w:val="bullet"/>
      <w:lvlText w:val=""/>
      <w:lvlJc w:val="left"/>
      <w:pPr>
        <w:tabs>
          <w:tab w:val="num" w:pos="5460"/>
        </w:tabs>
        <w:ind w:left="5460" w:hanging="360"/>
      </w:pPr>
      <w:rPr>
        <w:rFonts w:ascii="Wingdings" w:hAnsi="Wingdings" w:hint="default"/>
      </w:rPr>
    </w:lvl>
    <w:lvl w:ilvl="8" w:tplc="AAF27354" w:tentative="1">
      <w:start w:val="1"/>
      <w:numFmt w:val="bullet"/>
      <w:lvlText w:val=""/>
      <w:lvlJc w:val="left"/>
      <w:pPr>
        <w:tabs>
          <w:tab w:val="num" w:pos="6180"/>
        </w:tabs>
        <w:ind w:left="6180" w:hanging="360"/>
      </w:pPr>
      <w:rPr>
        <w:rFonts w:ascii="Wingdings" w:hAnsi="Wingdings" w:hint="default"/>
      </w:rPr>
    </w:lvl>
  </w:abstractNum>
  <w:abstractNum w:abstractNumId="12" w15:restartNumberingAfterBreak="0">
    <w:nsid w:val="2A3739C6"/>
    <w:multiLevelType w:val="hybridMultilevel"/>
    <w:tmpl w:val="37D2EA10"/>
    <w:lvl w:ilvl="0" w:tplc="741CD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A35AAB"/>
    <w:multiLevelType w:val="hybridMultilevel"/>
    <w:tmpl w:val="179890E6"/>
    <w:lvl w:ilvl="0" w:tplc="738C3F22">
      <w:start w:val="1"/>
      <w:numFmt w:val="bullet"/>
      <w:lvlText w:val=""/>
      <w:lvlJc w:val="left"/>
      <w:pPr>
        <w:tabs>
          <w:tab w:val="num" w:pos="720"/>
        </w:tabs>
        <w:ind w:left="720" w:hanging="360"/>
      </w:pPr>
      <w:rPr>
        <w:rFonts w:ascii="Wingdings" w:hAnsi="Wingdings" w:hint="default"/>
      </w:rPr>
    </w:lvl>
    <w:lvl w:ilvl="1" w:tplc="573AE77C" w:tentative="1">
      <w:start w:val="1"/>
      <w:numFmt w:val="bullet"/>
      <w:lvlText w:val=""/>
      <w:lvlJc w:val="left"/>
      <w:pPr>
        <w:tabs>
          <w:tab w:val="num" w:pos="1440"/>
        </w:tabs>
        <w:ind w:left="1440" w:hanging="360"/>
      </w:pPr>
      <w:rPr>
        <w:rFonts w:ascii="Wingdings" w:hAnsi="Wingdings" w:hint="default"/>
      </w:rPr>
    </w:lvl>
    <w:lvl w:ilvl="2" w:tplc="34728AC2" w:tentative="1">
      <w:start w:val="1"/>
      <w:numFmt w:val="bullet"/>
      <w:lvlText w:val=""/>
      <w:lvlJc w:val="left"/>
      <w:pPr>
        <w:tabs>
          <w:tab w:val="num" w:pos="2160"/>
        </w:tabs>
        <w:ind w:left="2160" w:hanging="360"/>
      </w:pPr>
      <w:rPr>
        <w:rFonts w:ascii="Wingdings" w:hAnsi="Wingdings" w:hint="default"/>
      </w:rPr>
    </w:lvl>
    <w:lvl w:ilvl="3" w:tplc="D3B2DE0E" w:tentative="1">
      <w:start w:val="1"/>
      <w:numFmt w:val="bullet"/>
      <w:lvlText w:val=""/>
      <w:lvlJc w:val="left"/>
      <w:pPr>
        <w:tabs>
          <w:tab w:val="num" w:pos="2880"/>
        </w:tabs>
        <w:ind w:left="2880" w:hanging="360"/>
      </w:pPr>
      <w:rPr>
        <w:rFonts w:ascii="Wingdings" w:hAnsi="Wingdings" w:hint="default"/>
      </w:rPr>
    </w:lvl>
    <w:lvl w:ilvl="4" w:tplc="812ABA74" w:tentative="1">
      <w:start w:val="1"/>
      <w:numFmt w:val="bullet"/>
      <w:lvlText w:val=""/>
      <w:lvlJc w:val="left"/>
      <w:pPr>
        <w:tabs>
          <w:tab w:val="num" w:pos="3600"/>
        </w:tabs>
        <w:ind w:left="3600" w:hanging="360"/>
      </w:pPr>
      <w:rPr>
        <w:rFonts w:ascii="Wingdings" w:hAnsi="Wingdings" w:hint="default"/>
      </w:rPr>
    </w:lvl>
    <w:lvl w:ilvl="5" w:tplc="779E5EE6" w:tentative="1">
      <w:start w:val="1"/>
      <w:numFmt w:val="bullet"/>
      <w:lvlText w:val=""/>
      <w:lvlJc w:val="left"/>
      <w:pPr>
        <w:tabs>
          <w:tab w:val="num" w:pos="4320"/>
        </w:tabs>
        <w:ind w:left="4320" w:hanging="360"/>
      </w:pPr>
      <w:rPr>
        <w:rFonts w:ascii="Wingdings" w:hAnsi="Wingdings" w:hint="default"/>
      </w:rPr>
    </w:lvl>
    <w:lvl w:ilvl="6" w:tplc="FC6E8FDA" w:tentative="1">
      <w:start w:val="1"/>
      <w:numFmt w:val="bullet"/>
      <w:lvlText w:val=""/>
      <w:lvlJc w:val="left"/>
      <w:pPr>
        <w:tabs>
          <w:tab w:val="num" w:pos="5040"/>
        </w:tabs>
        <w:ind w:left="5040" w:hanging="360"/>
      </w:pPr>
      <w:rPr>
        <w:rFonts w:ascii="Wingdings" w:hAnsi="Wingdings" w:hint="default"/>
      </w:rPr>
    </w:lvl>
    <w:lvl w:ilvl="7" w:tplc="2EB2C972" w:tentative="1">
      <w:start w:val="1"/>
      <w:numFmt w:val="bullet"/>
      <w:lvlText w:val=""/>
      <w:lvlJc w:val="left"/>
      <w:pPr>
        <w:tabs>
          <w:tab w:val="num" w:pos="5760"/>
        </w:tabs>
        <w:ind w:left="5760" w:hanging="360"/>
      </w:pPr>
      <w:rPr>
        <w:rFonts w:ascii="Wingdings" w:hAnsi="Wingdings" w:hint="default"/>
      </w:rPr>
    </w:lvl>
    <w:lvl w:ilvl="8" w:tplc="9F389A1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E2EC0"/>
    <w:multiLevelType w:val="hybridMultilevel"/>
    <w:tmpl w:val="53D68F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49C04E4"/>
    <w:multiLevelType w:val="hybridMultilevel"/>
    <w:tmpl w:val="9FD8897C"/>
    <w:lvl w:ilvl="0" w:tplc="C5B8D86A">
      <w:start w:val="1"/>
      <w:numFmt w:val="bullet"/>
      <w:lvlText w:val=""/>
      <w:lvlJc w:val="left"/>
      <w:pPr>
        <w:tabs>
          <w:tab w:val="num" w:pos="720"/>
        </w:tabs>
        <w:ind w:left="720" w:hanging="360"/>
      </w:pPr>
      <w:rPr>
        <w:rFonts w:ascii="Wingdings" w:hAnsi="Wingdings" w:hint="default"/>
      </w:rPr>
    </w:lvl>
    <w:lvl w:ilvl="1" w:tplc="F98C032C" w:tentative="1">
      <w:start w:val="1"/>
      <w:numFmt w:val="bullet"/>
      <w:lvlText w:val=""/>
      <w:lvlJc w:val="left"/>
      <w:pPr>
        <w:tabs>
          <w:tab w:val="num" w:pos="1440"/>
        </w:tabs>
        <w:ind w:left="1440" w:hanging="360"/>
      </w:pPr>
      <w:rPr>
        <w:rFonts w:ascii="Wingdings" w:hAnsi="Wingdings" w:hint="default"/>
      </w:rPr>
    </w:lvl>
    <w:lvl w:ilvl="2" w:tplc="0764097A" w:tentative="1">
      <w:start w:val="1"/>
      <w:numFmt w:val="bullet"/>
      <w:lvlText w:val=""/>
      <w:lvlJc w:val="left"/>
      <w:pPr>
        <w:tabs>
          <w:tab w:val="num" w:pos="2160"/>
        </w:tabs>
        <w:ind w:left="2160" w:hanging="360"/>
      </w:pPr>
      <w:rPr>
        <w:rFonts w:ascii="Wingdings" w:hAnsi="Wingdings" w:hint="default"/>
      </w:rPr>
    </w:lvl>
    <w:lvl w:ilvl="3" w:tplc="EE20C330" w:tentative="1">
      <w:start w:val="1"/>
      <w:numFmt w:val="bullet"/>
      <w:lvlText w:val=""/>
      <w:lvlJc w:val="left"/>
      <w:pPr>
        <w:tabs>
          <w:tab w:val="num" w:pos="2880"/>
        </w:tabs>
        <w:ind w:left="2880" w:hanging="360"/>
      </w:pPr>
      <w:rPr>
        <w:rFonts w:ascii="Wingdings" w:hAnsi="Wingdings" w:hint="default"/>
      </w:rPr>
    </w:lvl>
    <w:lvl w:ilvl="4" w:tplc="8BD84A30" w:tentative="1">
      <w:start w:val="1"/>
      <w:numFmt w:val="bullet"/>
      <w:lvlText w:val=""/>
      <w:lvlJc w:val="left"/>
      <w:pPr>
        <w:tabs>
          <w:tab w:val="num" w:pos="3600"/>
        </w:tabs>
        <w:ind w:left="3600" w:hanging="360"/>
      </w:pPr>
      <w:rPr>
        <w:rFonts w:ascii="Wingdings" w:hAnsi="Wingdings" w:hint="default"/>
      </w:rPr>
    </w:lvl>
    <w:lvl w:ilvl="5" w:tplc="6908CEEA" w:tentative="1">
      <w:start w:val="1"/>
      <w:numFmt w:val="bullet"/>
      <w:lvlText w:val=""/>
      <w:lvlJc w:val="left"/>
      <w:pPr>
        <w:tabs>
          <w:tab w:val="num" w:pos="4320"/>
        </w:tabs>
        <w:ind w:left="4320" w:hanging="360"/>
      </w:pPr>
      <w:rPr>
        <w:rFonts w:ascii="Wingdings" w:hAnsi="Wingdings" w:hint="default"/>
      </w:rPr>
    </w:lvl>
    <w:lvl w:ilvl="6" w:tplc="76868190" w:tentative="1">
      <w:start w:val="1"/>
      <w:numFmt w:val="bullet"/>
      <w:lvlText w:val=""/>
      <w:lvlJc w:val="left"/>
      <w:pPr>
        <w:tabs>
          <w:tab w:val="num" w:pos="5040"/>
        </w:tabs>
        <w:ind w:left="5040" w:hanging="360"/>
      </w:pPr>
      <w:rPr>
        <w:rFonts w:ascii="Wingdings" w:hAnsi="Wingdings" w:hint="default"/>
      </w:rPr>
    </w:lvl>
    <w:lvl w:ilvl="7" w:tplc="E88E50AA" w:tentative="1">
      <w:start w:val="1"/>
      <w:numFmt w:val="bullet"/>
      <w:lvlText w:val=""/>
      <w:lvlJc w:val="left"/>
      <w:pPr>
        <w:tabs>
          <w:tab w:val="num" w:pos="5760"/>
        </w:tabs>
        <w:ind w:left="5760" w:hanging="360"/>
      </w:pPr>
      <w:rPr>
        <w:rFonts w:ascii="Wingdings" w:hAnsi="Wingdings" w:hint="default"/>
      </w:rPr>
    </w:lvl>
    <w:lvl w:ilvl="8" w:tplc="172086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93018E"/>
    <w:multiLevelType w:val="hybridMultilevel"/>
    <w:tmpl w:val="ABE4C9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1AA3779"/>
    <w:multiLevelType w:val="hybridMultilevel"/>
    <w:tmpl w:val="057E2E4E"/>
    <w:lvl w:ilvl="0" w:tplc="406A9426">
      <w:start w:val="1"/>
      <w:numFmt w:val="bullet"/>
      <w:lvlText w:val=""/>
      <w:lvlJc w:val="left"/>
      <w:pPr>
        <w:tabs>
          <w:tab w:val="num" w:pos="0"/>
        </w:tabs>
        <w:ind w:left="0" w:hanging="360"/>
      </w:pPr>
      <w:rPr>
        <w:rFonts w:ascii="Wingdings" w:hAnsi="Wingdings" w:hint="default"/>
      </w:rPr>
    </w:lvl>
    <w:lvl w:ilvl="1" w:tplc="04090001">
      <w:start w:val="1"/>
      <w:numFmt w:val="bullet"/>
      <w:lvlText w:val=""/>
      <w:lvlJc w:val="left"/>
      <w:pPr>
        <w:ind w:left="780" w:hanging="420"/>
      </w:pPr>
      <w:rPr>
        <w:rFonts w:ascii="Wingdings" w:hAnsi="Wingdings" w:hint="default"/>
      </w:rPr>
    </w:lvl>
    <w:lvl w:ilvl="2" w:tplc="AA005B7C" w:tentative="1">
      <w:start w:val="1"/>
      <w:numFmt w:val="bullet"/>
      <w:lvlText w:val=""/>
      <w:lvlJc w:val="left"/>
      <w:pPr>
        <w:tabs>
          <w:tab w:val="num" w:pos="1440"/>
        </w:tabs>
        <w:ind w:left="1440" w:hanging="360"/>
      </w:pPr>
      <w:rPr>
        <w:rFonts w:ascii="Wingdings" w:hAnsi="Wingdings" w:hint="default"/>
      </w:rPr>
    </w:lvl>
    <w:lvl w:ilvl="3" w:tplc="3CC49B72" w:tentative="1">
      <w:start w:val="1"/>
      <w:numFmt w:val="bullet"/>
      <w:lvlText w:val=""/>
      <w:lvlJc w:val="left"/>
      <w:pPr>
        <w:tabs>
          <w:tab w:val="num" w:pos="2160"/>
        </w:tabs>
        <w:ind w:left="2160" w:hanging="360"/>
      </w:pPr>
      <w:rPr>
        <w:rFonts w:ascii="Wingdings" w:hAnsi="Wingdings" w:hint="default"/>
      </w:rPr>
    </w:lvl>
    <w:lvl w:ilvl="4" w:tplc="09101BE6" w:tentative="1">
      <w:start w:val="1"/>
      <w:numFmt w:val="bullet"/>
      <w:lvlText w:val=""/>
      <w:lvlJc w:val="left"/>
      <w:pPr>
        <w:tabs>
          <w:tab w:val="num" w:pos="2880"/>
        </w:tabs>
        <w:ind w:left="2880" w:hanging="360"/>
      </w:pPr>
      <w:rPr>
        <w:rFonts w:ascii="Wingdings" w:hAnsi="Wingdings" w:hint="default"/>
      </w:rPr>
    </w:lvl>
    <w:lvl w:ilvl="5" w:tplc="A8EE637A" w:tentative="1">
      <w:start w:val="1"/>
      <w:numFmt w:val="bullet"/>
      <w:lvlText w:val=""/>
      <w:lvlJc w:val="left"/>
      <w:pPr>
        <w:tabs>
          <w:tab w:val="num" w:pos="3600"/>
        </w:tabs>
        <w:ind w:left="3600" w:hanging="360"/>
      </w:pPr>
      <w:rPr>
        <w:rFonts w:ascii="Wingdings" w:hAnsi="Wingdings" w:hint="default"/>
      </w:rPr>
    </w:lvl>
    <w:lvl w:ilvl="6" w:tplc="9C584428" w:tentative="1">
      <w:start w:val="1"/>
      <w:numFmt w:val="bullet"/>
      <w:lvlText w:val=""/>
      <w:lvlJc w:val="left"/>
      <w:pPr>
        <w:tabs>
          <w:tab w:val="num" w:pos="4320"/>
        </w:tabs>
        <w:ind w:left="4320" w:hanging="360"/>
      </w:pPr>
      <w:rPr>
        <w:rFonts w:ascii="Wingdings" w:hAnsi="Wingdings" w:hint="default"/>
      </w:rPr>
    </w:lvl>
    <w:lvl w:ilvl="7" w:tplc="44E0C2F4" w:tentative="1">
      <w:start w:val="1"/>
      <w:numFmt w:val="bullet"/>
      <w:lvlText w:val=""/>
      <w:lvlJc w:val="left"/>
      <w:pPr>
        <w:tabs>
          <w:tab w:val="num" w:pos="5040"/>
        </w:tabs>
        <w:ind w:left="5040" w:hanging="360"/>
      </w:pPr>
      <w:rPr>
        <w:rFonts w:ascii="Wingdings" w:hAnsi="Wingdings" w:hint="default"/>
      </w:rPr>
    </w:lvl>
    <w:lvl w:ilvl="8" w:tplc="B7E43FC4"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544A7491"/>
    <w:multiLevelType w:val="hybridMultilevel"/>
    <w:tmpl w:val="5F6AD154"/>
    <w:lvl w:ilvl="0" w:tplc="0FF45E52">
      <w:start w:val="1"/>
      <w:numFmt w:val="bullet"/>
      <w:lvlText w:val=""/>
      <w:lvlJc w:val="left"/>
      <w:pPr>
        <w:tabs>
          <w:tab w:val="num" w:pos="720"/>
        </w:tabs>
        <w:ind w:left="720" w:hanging="360"/>
      </w:pPr>
      <w:rPr>
        <w:rFonts w:ascii="Wingdings" w:hAnsi="Wingdings" w:hint="default"/>
      </w:rPr>
    </w:lvl>
    <w:lvl w:ilvl="1" w:tplc="013CD99C" w:tentative="1">
      <w:start w:val="1"/>
      <w:numFmt w:val="bullet"/>
      <w:lvlText w:val=""/>
      <w:lvlJc w:val="left"/>
      <w:pPr>
        <w:tabs>
          <w:tab w:val="num" w:pos="1440"/>
        </w:tabs>
        <w:ind w:left="1440" w:hanging="360"/>
      </w:pPr>
      <w:rPr>
        <w:rFonts w:ascii="Wingdings" w:hAnsi="Wingdings" w:hint="default"/>
      </w:rPr>
    </w:lvl>
    <w:lvl w:ilvl="2" w:tplc="F32A1372" w:tentative="1">
      <w:start w:val="1"/>
      <w:numFmt w:val="bullet"/>
      <w:lvlText w:val=""/>
      <w:lvlJc w:val="left"/>
      <w:pPr>
        <w:tabs>
          <w:tab w:val="num" w:pos="2160"/>
        </w:tabs>
        <w:ind w:left="2160" w:hanging="360"/>
      </w:pPr>
      <w:rPr>
        <w:rFonts w:ascii="Wingdings" w:hAnsi="Wingdings" w:hint="default"/>
      </w:rPr>
    </w:lvl>
    <w:lvl w:ilvl="3" w:tplc="4CFAA70A" w:tentative="1">
      <w:start w:val="1"/>
      <w:numFmt w:val="bullet"/>
      <w:lvlText w:val=""/>
      <w:lvlJc w:val="left"/>
      <w:pPr>
        <w:tabs>
          <w:tab w:val="num" w:pos="2880"/>
        </w:tabs>
        <w:ind w:left="2880" w:hanging="360"/>
      </w:pPr>
      <w:rPr>
        <w:rFonts w:ascii="Wingdings" w:hAnsi="Wingdings" w:hint="default"/>
      </w:rPr>
    </w:lvl>
    <w:lvl w:ilvl="4" w:tplc="9E1051E6" w:tentative="1">
      <w:start w:val="1"/>
      <w:numFmt w:val="bullet"/>
      <w:lvlText w:val=""/>
      <w:lvlJc w:val="left"/>
      <w:pPr>
        <w:tabs>
          <w:tab w:val="num" w:pos="3600"/>
        </w:tabs>
        <w:ind w:left="3600" w:hanging="360"/>
      </w:pPr>
      <w:rPr>
        <w:rFonts w:ascii="Wingdings" w:hAnsi="Wingdings" w:hint="default"/>
      </w:rPr>
    </w:lvl>
    <w:lvl w:ilvl="5" w:tplc="54362E02" w:tentative="1">
      <w:start w:val="1"/>
      <w:numFmt w:val="bullet"/>
      <w:lvlText w:val=""/>
      <w:lvlJc w:val="left"/>
      <w:pPr>
        <w:tabs>
          <w:tab w:val="num" w:pos="4320"/>
        </w:tabs>
        <w:ind w:left="4320" w:hanging="360"/>
      </w:pPr>
      <w:rPr>
        <w:rFonts w:ascii="Wingdings" w:hAnsi="Wingdings" w:hint="default"/>
      </w:rPr>
    </w:lvl>
    <w:lvl w:ilvl="6" w:tplc="7C462256" w:tentative="1">
      <w:start w:val="1"/>
      <w:numFmt w:val="bullet"/>
      <w:lvlText w:val=""/>
      <w:lvlJc w:val="left"/>
      <w:pPr>
        <w:tabs>
          <w:tab w:val="num" w:pos="5040"/>
        </w:tabs>
        <w:ind w:left="5040" w:hanging="360"/>
      </w:pPr>
      <w:rPr>
        <w:rFonts w:ascii="Wingdings" w:hAnsi="Wingdings" w:hint="default"/>
      </w:rPr>
    </w:lvl>
    <w:lvl w:ilvl="7" w:tplc="8FECF4B2" w:tentative="1">
      <w:start w:val="1"/>
      <w:numFmt w:val="bullet"/>
      <w:lvlText w:val=""/>
      <w:lvlJc w:val="left"/>
      <w:pPr>
        <w:tabs>
          <w:tab w:val="num" w:pos="5760"/>
        </w:tabs>
        <w:ind w:left="5760" w:hanging="360"/>
      </w:pPr>
      <w:rPr>
        <w:rFonts w:ascii="Wingdings" w:hAnsi="Wingdings" w:hint="default"/>
      </w:rPr>
    </w:lvl>
    <w:lvl w:ilvl="8" w:tplc="093A5A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B13237"/>
    <w:multiLevelType w:val="hybridMultilevel"/>
    <w:tmpl w:val="5DAC1D88"/>
    <w:lvl w:ilvl="0" w:tplc="4C76CB5C">
      <w:start w:val="1"/>
      <w:numFmt w:val="bullet"/>
      <w:lvlText w:val=""/>
      <w:lvlJc w:val="left"/>
      <w:pPr>
        <w:tabs>
          <w:tab w:val="num" w:pos="720"/>
        </w:tabs>
        <w:ind w:left="720" w:hanging="360"/>
      </w:pPr>
      <w:rPr>
        <w:rFonts w:ascii="Wingdings" w:hAnsi="Wingdings" w:hint="default"/>
      </w:rPr>
    </w:lvl>
    <w:lvl w:ilvl="1" w:tplc="30CEBDAC" w:tentative="1">
      <w:start w:val="1"/>
      <w:numFmt w:val="bullet"/>
      <w:lvlText w:val=""/>
      <w:lvlJc w:val="left"/>
      <w:pPr>
        <w:tabs>
          <w:tab w:val="num" w:pos="1440"/>
        </w:tabs>
        <w:ind w:left="1440" w:hanging="360"/>
      </w:pPr>
      <w:rPr>
        <w:rFonts w:ascii="Wingdings" w:hAnsi="Wingdings" w:hint="default"/>
      </w:rPr>
    </w:lvl>
    <w:lvl w:ilvl="2" w:tplc="03B8150E" w:tentative="1">
      <w:start w:val="1"/>
      <w:numFmt w:val="bullet"/>
      <w:lvlText w:val=""/>
      <w:lvlJc w:val="left"/>
      <w:pPr>
        <w:tabs>
          <w:tab w:val="num" w:pos="2160"/>
        </w:tabs>
        <w:ind w:left="2160" w:hanging="360"/>
      </w:pPr>
      <w:rPr>
        <w:rFonts w:ascii="Wingdings" w:hAnsi="Wingdings" w:hint="default"/>
      </w:rPr>
    </w:lvl>
    <w:lvl w:ilvl="3" w:tplc="0EEA9524" w:tentative="1">
      <w:start w:val="1"/>
      <w:numFmt w:val="bullet"/>
      <w:lvlText w:val=""/>
      <w:lvlJc w:val="left"/>
      <w:pPr>
        <w:tabs>
          <w:tab w:val="num" w:pos="2880"/>
        </w:tabs>
        <w:ind w:left="2880" w:hanging="360"/>
      </w:pPr>
      <w:rPr>
        <w:rFonts w:ascii="Wingdings" w:hAnsi="Wingdings" w:hint="default"/>
      </w:rPr>
    </w:lvl>
    <w:lvl w:ilvl="4" w:tplc="23F25D92" w:tentative="1">
      <w:start w:val="1"/>
      <w:numFmt w:val="bullet"/>
      <w:lvlText w:val=""/>
      <w:lvlJc w:val="left"/>
      <w:pPr>
        <w:tabs>
          <w:tab w:val="num" w:pos="3600"/>
        </w:tabs>
        <w:ind w:left="3600" w:hanging="360"/>
      </w:pPr>
      <w:rPr>
        <w:rFonts w:ascii="Wingdings" w:hAnsi="Wingdings" w:hint="default"/>
      </w:rPr>
    </w:lvl>
    <w:lvl w:ilvl="5" w:tplc="118A3988" w:tentative="1">
      <w:start w:val="1"/>
      <w:numFmt w:val="bullet"/>
      <w:lvlText w:val=""/>
      <w:lvlJc w:val="left"/>
      <w:pPr>
        <w:tabs>
          <w:tab w:val="num" w:pos="4320"/>
        </w:tabs>
        <w:ind w:left="4320" w:hanging="360"/>
      </w:pPr>
      <w:rPr>
        <w:rFonts w:ascii="Wingdings" w:hAnsi="Wingdings" w:hint="default"/>
      </w:rPr>
    </w:lvl>
    <w:lvl w:ilvl="6" w:tplc="851E41E0" w:tentative="1">
      <w:start w:val="1"/>
      <w:numFmt w:val="bullet"/>
      <w:lvlText w:val=""/>
      <w:lvlJc w:val="left"/>
      <w:pPr>
        <w:tabs>
          <w:tab w:val="num" w:pos="5040"/>
        </w:tabs>
        <w:ind w:left="5040" w:hanging="360"/>
      </w:pPr>
      <w:rPr>
        <w:rFonts w:ascii="Wingdings" w:hAnsi="Wingdings" w:hint="default"/>
      </w:rPr>
    </w:lvl>
    <w:lvl w:ilvl="7" w:tplc="ADA62DD4" w:tentative="1">
      <w:start w:val="1"/>
      <w:numFmt w:val="bullet"/>
      <w:lvlText w:val=""/>
      <w:lvlJc w:val="left"/>
      <w:pPr>
        <w:tabs>
          <w:tab w:val="num" w:pos="5760"/>
        </w:tabs>
        <w:ind w:left="5760" w:hanging="360"/>
      </w:pPr>
      <w:rPr>
        <w:rFonts w:ascii="Wingdings" w:hAnsi="Wingdings" w:hint="default"/>
      </w:rPr>
    </w:lvl>
    <w:lvl w:ilvl="8" w:tplc="7D464B4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145B8F"/>
    <w:multiLevelType w:val="hybridMultilevel"/>
    <w:tmpl w:val="6EF2BFFE"/>
    <w:lvl w:ilvl="0" w:tplc="04090001">
      <w:start w:val="1"/>
      <w:numFmt w:val="bullet"/>
      <w:lvlText w:val=""/>
      <w:lvlJc w:val="left"/>
      <w:pPr>
        <w:ind w:left="780" w:hanging="420"/>
      </w:pPr>
      <w:rPr>
        <w:rFonts w:ascii="Wingdings" w:hAnsi="Wingdings" w:hint="default"/>
      </w:rPr>
    </w:lvl>
    <w:lvl w:ilvl="1" w:tplc="D8E0BC7C" w:tentative="1">
      <w:start w:val="1"/>
      <w:numFmt w:val="bullet"/>
      <w:lvlText w:val=""/>
      <w:lvlJc w:val="left"/>
      <w:pPr>
        <w:tabs>
          <w:tab w:val="num" w:pos="1440"/>
        </w:tabs>
        <w:ind w:left="1440" w:hanging="360"/>
      </w:pPr>
      <w:rPr>
        <w:rFonts w:ascii="Wingdings" w:hAnsi="Wingdings" w:hint="default"/>
      </w:rPr>
    </w:lvl>
    <w:lvl w:ilvl="2" w:tplc="8320E7F8" w:tentative="1">
      <w:start w:val="1"/>
      <w:numFmt w:val="bullet"/>
      <w:lvlText w:val=""/>
      <w:lvlJc w:val="left"/>
      <w:pPr>
        <w:tabs>
          <w:tab w:val="num" w:pos="2160"/>
        </w:tabs>
        <w:ind w:left="2160" w:hanging="360"/>
      </w:pPr>
      <w:rPr>
        <w:rFonts w:ascii="Wingdings" w:hAnsi="Wingdings" w:hint="default"/>
      </w:rPr>
    </w:lvl>
    <w:lvl w:ilvl="3" w:tplc="D9089FF2" w:tentative="1">
      <w:start w:val="1"/>
      <w:numFmt w:val="bullet"/>
      <w:lvlText w:val=""/>
      <w:lvlJc w:val="left"/>
      <w:pPr>
        <w:tabs>
          <w:tab w:val="num" w:pos="2880"/>
        </w:tabs>
        <w:ind w:left="2880" w:hanging="360"/>
      </w:pPr>
      <w:rPr>
        <w:rFonts w:ascii="Wingdings" w:hAnsi="Wingdings" w:hint="default"/>
      </w:rPr>
    </w:lvl>
    <w:lvl w:ilvl="4" w:tplc="73DE6C16" w:tentative="1">
      <w:start w:val="1"/>
      <w:numFmt w:val="bullet"/>
      <w:lvlText w:val=""/>
      <w:lvlJc w:val="left"/>
      <w:pPr>
        <w:tabs>
          <w:tab w:val="num" w:pos="3600"/>
        </w:tabs>
        <w:ind w:left="3600" w:hanging="360"/>
      </w:pPr>
      <w:rPr>
        <w:rFonts w:ascii="Wingdings" w:hAnsi="Wingdings" w:hint="default"/>
      </w:rPr>
    </w:lvl>
    <w:lvl w:ilvl="5" w:tplc="19F2C8C6" w:tentative="1">
      <w:start w:val="1"/>
      <w:numFmt w:val="bullet"/>
      <w:lvlText w:val=""/>
      <w:lvlJc w:val="left"/>
      <w:pPr>
        <w:tabs>
          <w:tab w:val="num" w:pos="4320"/>
        </w:tabs>
        <w:ind w:left="4320" w:hanging="360"/>
      </w:pPr>
      <w:rPr>
        <w:rFonts w:ascii="Wingdings" w:hAnsi="Wingdings" w:hint="default"/>
      </w:rPr>
    </w:lvl>
    <w:lvl w:ilvl="6" w:tplc="ECBA305C" w:tentative="1">
      <w:start w:val="1"/>
      <w:numFmt w:val="bullet"/>
      <w:lvlText w:val=""/>
      <w:lvlJc w:val="left"/>
      <w:pPr>
        <w:tabs>
          <w:tab w:val="num" w:pos="5040"/>
        </w:tabs>
        <w:ind w:left="5040" w:hanging="360"/>
      </w:pPr>
      <w:rPr>
        <w:rFonts w:ascii="Wingdings" w:hAnsi="Wingdings" w:hint="default"/>
      </w:rPr>
    </w:lvl>
    <w:lvl w:ilvl="7" w:tplc="81785D02" w:tentative="1">
      <w:start w:val="1"/>
      <w:numFmt w:val="bullet"/>
      <w:lvlText w:val=""/>
      <w:lvlJc w:val="left"/>
      <w:pPr>
        <w:tabs>
          <w:tab w:val="num" w:pos="5760"/>
        </w:tabs>
        <w:ind w:left="5760" w:hanging="360"/>
      </w:pPr>
      <w:rPr>
        <w:rFonts w:ascii="Wingdings" w:hAnsi="Wingdings" w:hint="default"/>
      </w:rPr>
    </w:lvl>
    <w:lvl w:ilvl="8" w:tplc="AAF2735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02741"/>
    <w:multiLevelType w:val="hybridMultilevel"/>
    <w:tmpl w:val="517A3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2" w15:restartNumberingAfterBreak="0">
    <w:nsid w:val="635B7688"/>
    <w:multiLevelType w:val="hybridMultilevel"/>
    <w:tmpl w:val="04D00362"/>
    <w:lvl w:ilvl="0" w:tplc="0C740630">
      <w:start w:val="1"/>
      <w:numFmt w:val="bullet"/>
      <w:lvlText w:val=""/>
      <w:lvlJc w:val="left"/>
      <w:pPr>
        <w:tabs>
          <w:tab w:val="num" w:pos="720"/>
        </w:tabs>
        <w:ind w:left="720" w:hanging="360"/>
      </w:pPr>
      <w:rPr>
        <w:rFonts w:ascii="Wingdings" w:hAnsi="Wingdings" w:hint="default"/>
      </w:rPr>
    </w:lvl>
    <w:lvl w:ilvl="1" w:tplc="D43EE74C" w:tentative="1">
      <w:start w:val="1"/>
      <w:numFmt w:val="bullet"/>
      <w:lvlText w:val=""/>
      <w:lvlJc w:val="left"/>
      <w:pPr>
        <w:tabs>
          <w:tab w:val="num" w:pos="1440"/>
        </w:tabs>
        <w:ind w:left="1440" w:hanging="360"/>
      </w:pPr>
      <w:rPr>
        <w:rFonts w:ascii="Wingdings" w:hAnsi="Wingdings" w:hint="default"/>
      </w:rPr>
    </w:lvl>
    <w:lvl w:ilvl="2" w:tplc="1228F4EE" w:tentative="1">
      <w:start w:val="1"/>
      <w:numFmt w:val="bullet"/>
      <w:lvlText w:val=""/>
      <w:lvlJc w:val="left"/>
      <w:pPr>
        <w:tabs>
          <w:tab w:val="num" w:pos="2160"/>
        </w:tabs>
        <w:ind w:left="2160" w:hanging="360"/>
      </w:pPr>
      <w:rPr>
        <w:rFonts w:ascii="Wingdings" w:hAnsi="Wingdings" w:hint="default"/>
      </w:rPr>
    </w:lvl>
    <w:lvl w:ilvl="3" w:tplc="00EE1240" w:tentative="1">
      <w:start w:val="1"/>
      <w:numFmt w:val="bullet"/>
      <w:lvlText w:val=""/>
      <w:lvlJc w:val="left"/>
      <w:pPr>
        <w:tabs>
          <w:tab w:val="num" w:pos="2880"/>
        </w:tabs>
        <w:ind w:left="2880" w:hanging="360"/>
      </w:pPr>
      <w:rPr>
        <w:rFonts w:ascii="Wingdings" w:hAnsi="Wingdings" w:hint="default"/>
      </w:rPr>
    </w:lvl>
    <w:lvl w:ilvl="4" w:tplc="7DCC9DF8" w:tentative="1">
      <w:start w:val="1"/>
      <w:numFmt w:val="bullet"/>
      <w:lvlText w:val=""/>
      <w:lvlJc w:val="left"/>
      <w:pPr>
        <w:tabs>
          <w:tab w:val="num" w:pos="3600"/>
        </w:tabs>
        <w:ind w:left="3600" w:hanging="360"/>
      </w:pPr>
      <w:rPr>
        <w:rFonts w:ascii="Wingdings" w:hAnsi="Wingdings" w:hint="default"/>
      </w:rPr>
    </w:lvl>
    <w:lvl w:ilvl="5" w:tplc="C644A198" w:tentative="1">
      <w:start w:val="1"/>
      <w:numFmt w:val="bullet"/>
      <w:lvlText w:val=""/>
      <w:lvlJc w:val="left"/>
      <w:pPr>
        <w:tabs>
          <w:tab w:val="num" w:pos="4320"/>
        </w:tabs>
        <w:ind w:left="4320" w:hanging="360"/>
      </w:pPr>
      <w:rPr>
        <w:rFonts w:ascii="Wingdings" w:hAnsi="Wingdings" w:hint="default"/>
      </w:rPr>
    </w:lvl>
    <w:lvl w:ilvl="6" w:tplc="C55CE632" w:tentative="1">
      <w:start w:val="1"/>
      <w:numFmt w:val="bullet"/>
      <w:lvlText w:val=""/>
      <w:lvlJc w:val="left"/>
      <w:pPr>
        <w:tabs>
          <w:tab w:val="num" w:pos="5040"/>
        </w:tabs>
        <w:ind w:left="5040" w:hanging="360"/>
      </w:pPr>
      <w:rPr>
        <w:rFonts w:ascii="Wingdings" w:hAnsi="Wingdings" w:hint="default"/>
      </w:rPr>
    </w:lvl>
    <w:lvl w:ilvl="7" w:tplc="989C2772" w:tentative="1">
      <w:start w:val="1"/>
      <w:numFmt w:val="bullet"/>
      <w:lvlText w:val=""/>
      <w:lvlJc w:val="left"/>
      <w:pPr>
        <w:tabs>
          <w:tab w:val="num" w:pos="5760"/>
        </w:tabs>
        <w:ind w:left="5760" w:hanging="360"/>
      </w:pPr>
      <w:rPr>
        <w:rFonts w:ascii="Wingdings" w:hAnsi="Wingdings" w:hint="default"/>
      </w:rPr>
    </w:lvl>
    <w:lvl w:ilvl="8" w:tplc="8CFC00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D05E71"/>
    <w:multiLevelType w:val="hybridMultilevel"/>
    <w:tmpl w:val="BE2666BA"/>
    <w:lvl w:ilvl="0" w:tplc="23724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CE1E0C"/>
    <w:multiLevelType w:val="hybridMultilevel"/>
    <w:tmpl w:val="F2EE53A2"/>
    <w:lvl w:ilvl="0" w:tplc="DDCEC570">
      <w:start w:val="1"/>
      <w:numFmt w:val="bullet"/>
      <w:lvlText w:val=""/>
      <w:lvlJc w:val="left"/>
      <w:pPr>
        <w:tabs>
          <w:tab w:val="num" w:pos="720"/>
        </w:tabs>
        <w:ind w:left="720" w:hanging="360"/>
      </w:pPr>
      <w:rPr>
        <w:rFonts w:ascii="Wingdings" w:hAnsi="Wingdings" w:hint="default"/>
      </w:rPr>
    </w:lvl>
    <w:lvl w:ilvl="1" w:tplc="CC54534C">
      <w:numFmt w:val="bullet"/>
      <w:lvlText w:val=""/>
      <w:lvlJc w:val="left"/>
      <w:pPr>
        <w:tabs>
          <w:tab w:val="num" w:pos="1440"/>
        </w:tabs>
        <w:ind w:left="1440" w:hanging="360"/>
      </w:pPr>
      <w:rPr>
        <w:rFonts w:ascii="Wingdings" w:hAnsi="Wingdings" w:hint="default"/>
      </w:rPr>
    </w:lvl>
    <w:lvl w:ilvl="2" w:tplc="E52C4816" w:tentative="1">
      <w:start w:val="1"/>
      <w:numFmt w:val="bullet"/>
      <w:lvlText w:val=""/>
      <w:lvlJc w:val="left"/>
      <w:pPr>
        <w:tabs>
          <w:tab w:val="num" w:pos="2160"/>
        </w:tabs>
        <w:ind w:left="2160" w:hanging="360"/>
      </w:pPr>
      <w:rPr>
        <w:rFonts w:ascii="Wingdings" w:hAnsi="Wingdings" w:hint="default"/>
      </w:rPr>
    </w:lvl>
    <w:lvl w:ilvl="3" w:tplc="D07CC862" w:tentative="1">
      <w:start w:val="1"/>
      <w:numFmt w:val="bullet"/>
      <w:lvlText w:val=""/>
      <w:lvlJc w:val="left"/>
      <w:pPr>
        <w:tabs>
          <w:tab w:val="num" w:pos="2880"/>
        </w:tabs>
        <w:ind w:left="2880" w:hanging="360"/>
      </w:pPr>
      <w:rPr>
        <w:rFonts w:ascii="Wingdings" w:hAnsi="Wingdings" w:hint="default"/>
      </w:rPr>
    </w:lvl>
    <w:lvl w:ilvl="4" w:tplc="E334C0B6" w:tentative="1">
      <w:start w:val="1"/>
      <w:numFmt w:val="bullet"/>
      <w:lvlText w:val=""/>
      <w:lvlJc w:val="left"/>
      <w:pPr>
        <w:tabs>
          <w:tab w:val="num" w:pos="3600"/>
        </w:tabs>
        <w:ind w:left="3600" w:hanging="360"/>
      </w:pPr>
      <w:rPr>
        <w:rFonts w:ascii="Wingdings" w:hAnsi="Wingdings" w:hint="default"/>
      </w:rPr>
    </w:lvl>
    <w:lvl w:ilvl="5" w:tplc="83E20FCC" w:tentative="1">
      <w:start w:val="1"/>
      <w:numFmt w:val="bullet"/>
      <w:lvlText w:val=""/>
      <w:lvlJc w:val="left"/>
      <w:pPr>
        <w:tabs>
          <w:tab w:val="num" w:pos="4320"/>
        </w:tabs>
        <w:ind w:left="4320" w:hanging="360"/>
      </w:pPr>
      <w:rPr>
        <w:rFonts w:ascii="Wingdings" w:hAnsi="Wingdings" w:hint="default"/>
      </w:rPr>
    </w:lvl>
    <w:lvl w:ilvl="6" w:tplc="78304874" w:tentative="1">
      <w:start w:val="1"/>
      <w:numFmt w:val="bullet"/>
      <w:lvlText w:val=""/>
      <w:lvlJc w:val="left"/>
      <w:pPr>
        <w:tabs>
          <w:tab w:val="num" w:pos="5040"/>
        </w:tabs>
        <w:ind w:left="5040" w:hanging="360"/>
      </w:pPr>
      <w:rPr>
        <w:rFonts w:ascii="Wingdings" w:hAnsi="Wingdings" w:hint="default"/>
      </w:rPr>
    </w:lvl>
    <w:lvl w:ilvl="7" w:tplc="D97C2300" w:tentative="1">
      <w:start w:val="1"/>
      <w:numFmt w:val="bullet"/>
      <w:lvlText w:val=""/>
      <w:lvlJc w:val="left"/>
      <w:pPr>
        <w:tabs>
          <w:tab w:val="num" w:pos="5760"/>
        </w:tabs>
        <w:ind w:left="5760" w:hanging="360"/>
      </w:pPr>
      <w:rPr>
        <w:rFonts w:ascii="Wingdings" w:hAnsi="Wingdings" w:hint="default"/>
      </w:rPr>
    </w:lvl>
    <w:lvl w:ilvl="8" w:tplc="11CE529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F35F75"/>
    <w:multiLevelType w:val="hybridMultilevel"/>
    <w:tmpl w:val="BBFA0E90"/>
    <w:lvl w:ilvl="0" w:tplc="14EADBC6">
      <w:start w:val="1"/>
      <w:numFmt w:val="bullet"/>
      <w:lvlText w:val=""/>
      <w:lvlJc w:val="left"/>
      <w:pPr>
        <w:tabs>
          <w:tab w:val="num" w:pos="720"/>
        </w:tabs>
        <w:ind w:left="720" w:hanging="360"/>
      </w:pPr>
      <w:rPr>
        <w:rFonts w:ascii="Wingdings" w:hAnsi="Wingdings" w:hint="default"/>
      </w:rPr>
    </w:lvl>
    <w:lvl w:ilvl="1" w:tplc="C6288FA8">
      <w:numFmt w:val="bullet"/>
      <w:lvlText w:val=""/>
      <w:lvlJc w:val="left"/>
      <w:pPr>
        <w:tabs>
          <w:tab w:val="num" w:pos="1440"/>
        </w:tabs>
        <w:ind w:left="1440" w:hanging="360"/>
      </w:pPr>
      <w:rPr>
        <w:rFonts w:ascii="Wingdings" w:hAnsi="Wingdings" w:hint="default"/>
      </w:rPr>
    </w:lvl>
    <w:lvl w:ilvl="2" w:tplc="C6900A6C" w:tentative="1">
      <w:start w:val="1"/>
      <w:numFmt w:val="bullet"/>
      <w:lvlText w:val=""/>
      <w:lvlJc w:val="left"/>
      <w:pPr>
        <w:tabs>
          <w:tab w:val="num" w:pos="2160"/>
        </w:tabs>
        <w:ind w:left="2160" w:hanging="360"/>
      </w:pPr>
      <w:rPr>
        <w:rFonts w:ascii="Wingdings" w:hAnsi="Wingdings" w:hint="default"/>
      </w:rPr>
    </w:lvl>
    <w:lvl w:ilvl="3" w:tplc="481EFA5A" w:tentative="1">
      <w:start w:val="1"/>
      <w:numFmt w:val="bullet"/>
      <w:lvlText w:val=""/>
      <w:lvlJc w:val="left"/>
      <w:pPr>
        <w:tabs>
          <w:tab w:val="num" w:pos="2880"/>
        </w:tabs>
        <w:ind w:left="2880" w:hanging="360"/>
      </w:pPr>
      <w:rPr>
        <w:rFonts w:ascii="Wingdings" w:hAnsi="Wingdings" w:hint="default"/>
      </w:rPr>
    </w:lvl>
    <w:lvl w:ilvl="4" w:tplc="0168753C" w:tentative="1">
      <w:start w:val="1"/>
      <w:numFmt w:val="bullet"/>
      <w:lvlText w:val=""/>
      <w:lvlJc w:val="left"/>
      <w:pPr>
        <w:tabs>
          <w:tab w:val="num" w:pos="3600"/>
        </w:tabs>
        <w:ind w:left="3600" w:hanging="360"/>
      </w:pPr>
      <w:rPr>
        <w:rFonts w:ascii="Wingdings" w:hAnsi="Wingdings" w:hint="default"/>
      </w:rPr>
    </w:lvl>
    <w:lvl w:ilvl="5" w:tplc="E65E6800" w:tentative="1">
      <w:start w:val="1"/>
      <w:numFmt w:val="bullet"/>
      <w:lvlText w:val=""/>
      <w:lvlJc w:val="left"/>
      <w:pPr>
        <w:tabs>
          <w:tab w:val="num" w:pos="4320"/>
        </w:tabs>
        <w:ind w:left="4320" w:hanging="360"/>
      </w:pPr>
      <w:rPr>
        <w:rFonts w:ascii="Wingdings" w:hAnsi="Wingdings" w:hint="default"/>
      </w:rPr>
    </w:lvl>
    <w:lvl w:ilvl="6" w:tplc="2B7C7DFA" w:tentative="1">
      <w:start w:val="1"/>
      <w:numFmt w:val="bullet"/>
      <w:lvlText w:val=""/>
      <w:lvlJc w:val="left"/>
      <w:pPr>
        <w:tabs>
          <w:tab w:val="num" w:pos="5040"/>
        </w:tabs>
        <w:ind w:left="5040" w:hanging="360"/>
      </w:pPr>
      <w:rPr>
        <w:rFonts w:ascii="Wingdings" w:hAnsi="Wingdings" w:hint="default"/>
      </w:rPr>
    </w:lvl>
    <w:lvl w:ilvl="7" w:tplc="57E45646" w:tentative="1">
      <w:start w:val="1"/>
      <w:numFmt w:val="bullet"/>
      <w:lvlText w:val=""/>
      <w:lvlJc w:val="left"/>
      <w:pPr>
        <w:tabs>
          <w:tab w:val="num" w:pos="5760"/>
        </w:tabs>
        <w:ind w:left="5760" w:hanging="360"/>
      </w:pPr>
      <w:rPr>
        <w:rFonts w:ascii="Wingdings" w:hAnsi="Wingdings" w:hint="default"/>
      </w:rPr>
    </w:lvl>
    <w:lvl w:ilvl="8" w:tplc="403EFE8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6F2448"/>
    <w:multiLevelType w:val="hybridMultilevel"/>
    <w:tmpl w:val="1774168C"/>
    <w:lvl w:ilvl="0" w:tplc="72129BEC">
      <w:start w:val="1"/>
      <w:numFmt w:val="bullet"/>
      <w:lvlText w:val=""/>
      <w:lvlJc w:val="left"/>
      <w:pPr>
        <w:tabs>
          <w:tab w:val="num" w:pos="720"/>
        </w:tabs>
        <w:ind w:left="720" w:hanging="360"/>
      </w:pPr>
      <w:rPr>
        <w:rFonts w:ascii="Wingdings" w:hAnsi="Wingdings" w:hint="default"/>
      </w:rPr>
    </w:lvl>
    <w:lvl w:ilvl="1" w:tplc="4F5A9C50" w:tentative="1">
      <w:start w:val="1"/>
      <w:numFmt w:val="bullet"/>
      <w:lvlText w:val=""/>
      <w:lvlJc w:val="left"/>
      <w:pPr>
        <w:tabs>
          <w:tab w:val="num" w:pos="1440"/>
        </w:tabs>
        <w:ind w:left="1440" w:hanging="360"/>
      </w:pPr>
      <w:rPr>
        <w:rFonts w:ascii="Wingdings" w:hAnsi="Wingdings" w:hint="default"/>
      </w:rPr>
    </w:lvl>
    <w:lvl w:ilvl="2" w:tplc="1D6C0892" w:tentative="1">
      <w:start w:val="1"/>
      <w:numFmt w:val="bullet"/>
      <w:lvlText w:val=""/>
      <w:lvlJc w:val="left"/>
      <w:pPr>
        <w:tabs>
          <w:tab w:val="num" w:pos="2160"/>
        </w:tabs>
        <w:ind w:left="2160" w:hanging="360"/>
      </w:pPr>
      <w:rPr>
        <w:rFonts w:ascii="Wingdings" w:hAnsi="Wingdings" w:hint="default"/>
      </w:rPr>
    </w:lvl>
    <w:lvl w:ilvl="3" w:tplc="3DBCE67C" w:tentative="1">
      <w:start w:val="1"/>
      <w:numFmt w:val="bullet"/>
      <w:lvlText w:val=""/>
      <w:lvlJc w:val="left"/>
      <w:pPr>
        <w:tabs>
          <w:tab w:val="num" w:pos="2880"/>
        </w:tabs>
        <w:ind w:left="2880" w:hanging="360"/>
      </w:pPr>
      <w:rPr>
        <w:rFonts w:ascii="Wingdings" w:hAnsi="Wingdings" w:hint="default"/>
      </w:rPr>
    </w:lvl>
    <w:lvl w:ilvl="4" w:tplc="EA14B1F6" w:tentative="1">
      <w:start w:val="1"/>
      <w:numFmt w:val="bullet"/>
      <w:lvlText w:val=""/>
      <w:lvlJc w:val="left"/>
      <w:pPr>
        <w:tabs>
          <w:tab w:val="num" w:pos="3600"/>
        </w:tabs>
        <w:ind w:left="3600" w:hanging="360"/>
      </w:pPr>
      <w:rPr>
        <w:rFonts w:ascii="Wingdings" w:hAnsi="Wingdings" w:hint="default"/>
      </w:rPr>
    </w:lvl>
    <w:lvl w:ilvl="5" w:tplc="E048E052" w:tentative="1">
      <w:start w:val="1"/>
      <w:numFmt w:val="bullet"/>
      <w:lvlText w:val=""/>
      <w:lvlJc w:val="left"/>
      <w:pPr>
        <w:tabs>
          <w:tab w:val="num" w:pos="4320"/>
        </w:tabs>
        <w:ind w:left="4320" w:hanging="360"/>
      </w:pPr>
      <w:rPr>
        <w:rFonts w:ascii="Wingdings" w:hAnsi="Wingdings" w:hint="default"/>
      </w:rPr>
    </w:lvl>
    <w:lvl w:ilvl="6" w:tplc="3BD82292" w:tentative="1">
      <w:start w:val="1"/>
      <w:numFmt w:val="bullet"/>
      <w:lvlText w:val=""/>
      <w:lvlJc w:val="left"/>
      <w:pPr>
        <w:tabs>
          <w:tab w:val="num" w:pos="5040"/>
        </w:tabs>
        <w:ind w:left="5040" w:hanging="360"/>
      </w:pPr>
      <w:rPr>
        <w:rFonts w:ascii="Wingdings" w:hAnsi="Wingdings" w:hint="default"/>
      </w:rPr>
    </w:lvl>
    <w:lvl w:ilvl="7" w:tplc="93BACFEE" w:tentative="1">
      <w:start w:val="1"/>
      <w:numFmt w:val="bullet"/>
      <w:lvlText w:val=""/>
      <w:lvlJc w:val="left"/>
      <w:pPr>
        <w:tabs>
          <w:tab w:val="num" w:pos="5760"/>
        </w:tabs>
        <w:ind w:left="5760" w:hanging="360"/>
      </w:pPr>
      <w:rPr>
        <w:rFonts w:ascii="Wingdings" w:hAnsi="Wingdings" w:hint="default"/>
      </w:rPr>
    </w:lvl>
    <w:lvl w:ilvl="8" w:tplc="7DB4E8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174DE3"/>
    <w:multiLevelType w:val="hybridMultilevel"/>
    <w:tmpl w:val="6C6613D4"/>
    <w:lvl w:ilvl="0" w:tplc="F7922ED8">
      <w:start w:val="1"/>
      <w:numFmt w:val="bullet"/>
      <w:lvlText w:val=""/>
      <w:lvlJc w:val="left"/>
      <w:pPr>
        <w:tabs>
          <w:tab w:val="num" w:pos="720"/>
        </w:tabs>
        <w:ind w:left="720" w:hanging="360"/>
      </w:pPr>
      <w:rPr>
        <w:rFonts w:ascii="Wingdings" w:hAnsi="Wingdings" w:hint="default"/>
      </w:rPr>
    </w:lvl>
    <w:lvl w:ilvl="1" w:tplc="597AF92A" w:tentative="1">
      <w:start w:val="1"/>
      <w:numFmt w:val="bullet"/>
      <w:lvlText w:val=""/>
      <w:lvlJc w:val="left"/>
      <w:pPr>
        <w:tabs>
          <w:tab w:val="num" w:pos="1440"/>
        </w:tabs>
        <w:ind w:left="1440" w:hanging="360"/>
      </w:pPr>
      <w:rPr>
        <w:rFonts w:ascii="Wingdings" w:hAnsi="Wingdings" w:hint="default"/>
      </w:rPr>
    </w:lvl>
    <w:lvl w:ilvl="2" w:tplc="6E6488A6" w:tentative="1">
      <w:start w:val="1"/>
      <w:numFmt w:val="bullet"/>
      <w:lvlText w:val=""/>
      <w:lvlJc w:val="left"/>
      <w:pPr>
        <w:tabs>
          <w:tab w:val="num" w:pos="2160"/>
        </w:tabs>
        <w:ind w:left="2160" w:hanging="360"/>
      </w:pPr>
      <w:rPr>
        <w:rFonts w:ascii="Wingdings" w:hAnsi="Wingdings" w:hint="default"/>
      </w:rPr>
    </w:lvl>
    <w:lvl w:ilvl="3" w:tplc="CB9E2A1A" w:tentative="1">
      <w:start w:val="1"/>
      <w:numFmt w:val="bullet"/>
      <w:lvlText w:val=""/>
      <w:lvlJc w:val="left"/>
      <w:pPr>
        <w:tabs>
          <w:tab w:val="num" w:pos="2880"/>
        </w:tabs>
        <w:ind w:left="2880" w:hanging="360"/>
      </w:pPr>
      <w:rPr>
        <w:rFonts w:ascii="Wingdings" w:hAnsi="Wingdings" w:hint="default"/>
      </w:rPr>
    </w:lvl>
    <w:lvl w:ilvl="4" w:tplc="7E3402A4" w:tentative="1">
      <w:start w:val="1"/>
      <w:numFmt w:val="bullet"/>
      <w:lvlText w:val=""/>
      <w:lvlJc w:val="left"/>
      <w:pPr>
        <w:tabs>
          <w:tab w:val="num" w:pos="3600"/>
        </w:tabs>
        <w:ind w:left="3600" w:hanging="360"/>
      </w:pPr>
      <w:rPr>
        <w:rFonts w:ascii="Wingdings" w:hAnsi="Wingdings" w:hint="default"/>
      </w:rPr>
    </w:lvl>
    <w:lvl w:ilvl="5" w:tplc="95C06830" w:tentative="1">
      <w:start w:val="1"/>
      <w:numFmt w:val="bullet"/>
      <w:lvlText w:val=""/>
      <w:lvlJc w:val="left"/>
      <w:pPr>
        <w:tabs>
          <w:tab w:val="num" w:pos="4320"/>
        </w:tabs>
        <w:ind w:left="4320" w:hanging="360"/>
      </w:pPr>
      <w:rPr>
        <w:rFonts w:ascii="Wingdings" w:hAnsi="Wingdings" w:hint="default"/>
      </w:rPr>
    </w:lvl>
    <w:lvl w:ilvl="6" w:tplc="815039FE" w:tentative="1">
      <w:start w:val="1"/>
      <w:numFmt w:val="bullet"/>
      <w:lvlText w:val=""/>
      <w:lvlJc w:val="left"/>
      <w:pPr>
        <w:tabs>
          <w:tab w:val="num" w:pos="5040"/>
        </w:tabs>
        <w:ind w:left="5040" w:hanging="360"/>
      </w:pPr>
      <w:rPr>
        <w:rFonts w:ascii="Wingdings" w:hAnsi="Wingdings" w:hint="default"/>
      </w:rPr>
    </w:lvl>
    <w:lvl w:ilvl="7" w:tplc="2F74FEA8" w:tentative="1">
      <w:start w:val="1"/>
      <w:numFmt w:val="bullet"/>
      <w:lvlText w:val=""/>
      <w:lvlJc w:val="left"/>
      <w:pPr>
        <w:tabs>
          <w:tab w:val="num" w:pos="5760"/>
        </w:tabs>
        <w:ind w:left="5760" w:hanging="360"/>
      </w:pPr>
      <w:rPr>
        <w:rFonts w:ascii="Wingdings" w:hAnsi="Wingdings" w:hint="default"/>
      </w:rPr>
    </w:lvl>
    <w:lvl w:ilvl="8" w:tplc="F5F69F2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C0653F"/>
    <w:multiLevelType w:val="hybridMultilevel"/>
    <w:tmpl w:val="B7023F26"/>
    <w:lvl w:ilvl="0" w:tplc="04090001">
      <w:start w:val="1"/>
      <w:numFmt w:val="bullet"/>
      <w:lvlText w:val=""/>
      <w:lvlJc w:val="left"/>
      <w:pPr>
        <w:ind w:left="780" w:hanging="420"/>
      </w:pPr>
      <w:rPr>
        <w:rFonts w:ascii="Wingdings" w:hAnsi="Wingdings" w:hint="default"/>
      </w:rPr>
    </w:lvl>
    <w:lvl w:ilvl="1" w:tplc="8240729C">
      <w:start w:val="1"/>
      <w:numFmt w:val="bullet"/>
      <w:lvlText w:val=""/>
      <w:lvlJc w:val="left"/>
      <w:pPr>
        <w:tabs>
          <w:tab w:val="num" w:pos="720"/>
        </w:tabs>
        <w:ind w:left="720" w:hanging="360"/>
      </w:pPr>
      <w:rPr>
        <w:rFonts w:ascii="Wingdings" w:hAnsi="Wingdings" w:hint="default"/>
      </w:rPr>
    </w:lvl>
    <w:lvl w:ilvl="2" w:tplc="511041D6">
      <w:start w:val="1"/>
      <w:numFmt w:val="bullet"/>
      <w:lvlText w:val=""/>
      <w:lvlJc w:val="left"/>
      <w:pPr>
        <w:tabs>
          <w:tab w:val="num" w:pos="1440"/>
        </w:tabs>
        <w:ind w:left="1440" w:hanging="360"/>
      </w:pPr>
      <w:rPr>
        <w:rFonts w:ascii="Wingdings" w:hAnsi="Wingdings" w:hint="default"/>
      </w:rPr>
    </w:lvl>
    <w:lvl w:ilvl="3" w:tplc="0D62E96A" w:tentative="1">
      <w:start w:val="1"/>
      <w:numFmt w:val="bullet"/>
      <w:lvlText w:val=""/>
      <w:lvlJc w:val="left"/>
      <w:pPr>
        <w:tabs>
          <w:tab w:val="num" w:pos="2160"/>
        </w:tabs>
        <w:ind w:left="2160" w:hanging="360"/>
      </w:pPr>
      <w:rPr>
        <w:rFonts w:ascii="Wingdings" w:hAnsi="Wingdings" w:hint="default"/>
      </w:rPr>
    </w:lvl>
    <w:lvl w:ilvl="4" w:tplc="43488080" w:tentative="1">
      <w:start w:val="1"/>
      <w:numFmt w:val="bullet"/>
      <w:lvlText w:val=""/>
      <w:lvlJc w:val="left"/>
      <w:pPr>
        <w:tabs>
          <w:tab w:val="num" w:pos="2880"/>
        </w:tabs>
        <w:ind w:left="2880" w:hanging="360"/>
      </w:pPr>
      <w:rPr>
        <w:rFonts w:ascii="Wingdings" w:hAnsi="Wingdings" w:hint="default"/>
      </w:rPr>
    </w:lvl>
    <w:lvl w:ilvl="5" w:tplc="16E46E72" w:tentative="1">
      <w:start w:val="1"/>
      <w:numFmt w:val="bullet"/>
      <w:lvlText w:val=""/>
      <w:lvlJc w:val="left"/>
      <w:pPr>
        <w:tabs>
          <w:tab w:val="num" w:pos="3600"/>
        </w:tabs>
        <w:ind w:left="3600" w:hanging="360"/>
      </w:pPr>
      <w:rPr>
        <w:rFonts w:ascii="Wingdings" w:hAnsi="Wingdings" w:hint="default"/>
      </w:rPr>
    </w:lvl>
    <w:lvl w:ilvl="6" w:tplc="8716EAC4" w:tentative="1">
      <w:start w:val="1"/>
      <w:numFmt w:val="bullet"/>
      <w:lvlText w:val=""/>
      <w:lvlJc w:val="left"/>
      <w:pPr>
        <w:tabs>
          <w:tab w:val="num" w:pos="4320"/>
        </w:tabs>
        <w:ind w:left="4320" w:hanging="360"/>
      </w:pPr>
      <w:rPr>
        <w:rFonts w:ascii="Wingdings" w:hAnsi="Wingdings" w:hint="default"/>
      </w:rPr>
    </w:lvl>
    <w:lvl w:ilvl="7" w:tplc="EEEED992" w:tentative="1">
      <w:start w:val="1"/>
      <w:numFmt w:val="bullet"/>
      <w:lvlText w:val=""/>
      <w:lvlJc w:val="left"/>
      <w:pPr>
        <w:tabs>
          <w:tab w:val="num" w:pos="5040"/>
        </w:tabs>
        <w:ind w:left="5040" w:hanging="360"/>
      </w:pPr>
      <w:rPr>
        <w:rFonts w:ascii="Wingdings" w:hAnsi="Wingdings" w:hint="default"/>
      </w:rPr>
    </w:lvl>
    <w:lvl w:ilvl="8" w:tplc="4E208CEC"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7F2F01C0"/>
    <w:multiLevelType w:val="hybridMultilevel"/>
    <w:tmpl w:val="7D14DBD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3"/>
  </w:num>
  <w:num w:numId="2">
    <w:abstractNumId w:val="11"/>
  </w:num>
  <w:num w:numId="3">
    <w:abstractNumId w:val="20"/>
  </w:num>
  <w:num w:numId="4">
    <w:abstractNumId w:val="0"/>
  </w:num>
  <w:num w:numId="5">
    <w:abstractNumId w:val="27"/>
  </w:num>
  <w:num w:numId="6">
    <w:abstractNumId w:val="7"/>
  </w:num>
  <w:num w:numId="7">
    <w:abstractNumId w:val="9"/>
  </w:num>
  <w:num w:numId="8">
    <w:abstractNumId w:val="25"/>
  </w:num>
  <w:num w:numId="9">
    <w:abstractNumId w:val="6"/>
  </w:num>
  <w:num w:numId="10">
    <w:abstractNumId w:val="18"/>
  </w:num>
  <w:num w:numId="11">
    <w:abstractNumId w:val="4"/>
  </w:num>
  <w:num w:numId="12">
    <w:abstractNumId w:val="28"/>
  </w:num>
  <w:num w:numId="13">
    <w:abstractNumId w:val="24"/>
  </w:num>
  <w:num w:numId="14">
    <w:abstractNumId w:val="2"/>
  </w:num>
  <w:num w:numId="15">
    <w:abstractNumId w:val="1"/>
  </w:num>
  <w:num w:numId="16">
    <w:abstractNumId w:val="12"/>
  </w:num>
  <w:num w:numId="17">
    <w:abstractNumId w:val="8"/>
  </w:num>
  <w:num w:numId="18">
    <w:abstractNumId w:val="10"/>
  </w:num>
  <w:num w:numId="19">
    <w:abstractNumId w:val="21"/>
  </w:num>
  <w:num w:numId="20">
    <w:abstractNumId w:val="19"/>
  </w:num>
  <w:num w:numId="21">
    <w:abstractNumId w:val="17"/>
  </w:num>
  <w:num w:numId="22">
    <w:abstractNumId w:val="3"/>
  </w:num>
  <w:num w:numId="23">
    <w:abstractNumId w:val="26"/>
  </w:num>
  <w:num w:numId="24">
    <w:abstractNumId w:val="13"/>
  </w:num>
  <w:num w:numId="25">
    <w:abstractNumId w:val="22"/>
  </w:num>
  <w:num w:numId="26">
    <w:abstractNumId w:val="16"/>
  </w:num>
  <w:num w:numId="27">
    <w:abstractNumId w:val="5"/>
  </w:num>
  <w:num w:numId="28">
    <w:abstractNumId w:val="29"/>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9"/>
    <w:rsid w:val="00015C55"/>
    <w:rsid w:val="00094BEB"/>
    <w:rsid w:val="00381804"/>
    <w:rsid w:val="004E191D"/>
    <w:rsid w:val="005A749F"/>
    <w:rsid w:val="0087274E"/>
    <w:rsid w:val="008872F8"/>
    <w:rsid w:val="00897537"/>
    <w:rsid w:val="008B595C"/>
    <w:rsid w:val="008E6B0E"/>
    <w:rsid w:val="00935469"/>
    <w:rsid w:val="00BA4478"/>
    <w:rsid w:val="00BA636F"/>
    <w:rsid w:val="00C21DB7"/>
    <w:rsid w:val="00C41E97"/>
    <w:rsid w:val="00E17053"/>
    <w:rsid w:val="00F2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FAC1"/>
  <w15:chartTrackingRefBased/>
  <w15:docId w15:val="{D30E05BE-8F17-7D4F-9352-F04E7097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5469"/>
    <w:pPr>
      <w:ind w:firstLineChars="200" w:firstLine="420"/>
    </w:pPr>
  </w:style>
  <w:style w:type="paragraph" w:styleId="a5">
    <w:name w:val="Balloon Text"/>
    <w:basedOn w:val="a"/>
    <w:link w:val="a6"/>
    <w:uiPriority w:val="99"/>
    <w:semiHidden/>
    <w:unhideWhenUsed/>
    <w:rsid w:val="008E6B0E"/>
    <w:rPr>
      <w:rFonts w:ascii="宋体" w:eastAsia="宋体"/>
      <w:sz w:val="18"/>
      <w:szCs w:val="18"/>
    </w:rPr>
  </w:style>
  <w:style w:type="character" w:customStyle="1" w:styleId="a6">
    <w:name w:val="批注框文本 字符"/>
    <w:basedOn w:val="a0"/>
    <w:link w:val="a5"/>
    <w:uiPriority w:val="99"/>
    <w:semiHidden/>
    <w:rsid w:val="008E6B0E"/>
    <w:rPr>
      <w:rFonts w:ascii="宋体" w:eastAsia="宋体"/>
      <w:sz w:val="18"/>
      <w:szCs w:val="18"/>
    </w:rPr>
  </w:style>
  <w:style w:type="table" w:styleId="a7">
    <w:name w:val="Grid Table Light"/>
    <w:basedOn w:val="a1"/>
    <w:uiPriority w:val="40"/>
    <w:rsid w:val="008975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5A749F"/>
    <w:rPr>
      <w:color w:val="0563C1" w:themeColor="hyperlink"/>
      <w:u w:val="single"/>
    </w:rPr>
  </w:style>
  <w:style w:type="character" w:styleId="a9">
    <w:name w:val="Unresolved Mention"/>
    <w:basedOn w:val="a0"/>
    <w:uiPriority w:val="99"/>
    <w:semiHidden/>
    <w:unhideWhenUsed/>
    <w:rsid w:val="005A7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5467">
      <w:bodyDiv w:val="1"/>
      <w:marLeft w:val="0"/>
      <w:marRight w:val="0"/>
      <w:marTop w:val="0"/>
      <w:marBottom w:val="0"/>
      <w:divBdr>
        <w:top w:val="none" w:sz="0" w:space="0" w:color="auto"/>
        <w:left w:val="none" w:sz="0" w:space="0" w:color="auto"/>
        <w:bottom w:val="none" w:sz="0" w:space="0" w:color="auto"/>
        <w:right w:val="none" w:sz="0" w:space="0" w:color="auto"/>
      </w:divBdr>
      <w:divsChild>
        <w:div w:id="294024099">
          <w:marLeft w:val="0"/>
          <w:marRight w:val="0"/>
          <w:marTop w:val="336"/>
          <w:marBottom w:val="0"/>
          <w:divBdr>
            <w:top w:val="none" w:sz="0" w:space="0" w:color="auto"/>
            <w:left w:val="none" w:sz="0" w:space="0" w:color="auto"/>
            <w:bottom w:val="none" w:sz="0" w:space="0" w:color="auto"/>
            <w:right w:val="none" w:sz="0" w:space="0" w:color="auto"/>
          </w:divBdr>
        </w:div>
        <w:div w:id="1457868735">
          <w:marLeft w:val="0"/>
          <w:marRight w:val="0"/>
          <w:marTop w:val="336"/>
          <w:marBottom w:val="0"/>
          <w:divBdr>
            <w:top w:val="none" w:sz="0" w:space="0" w:color="auto"/>
            <w:left w:val="none" w:sz="0" w:space="0" w:color="auto"/>
            <w:bottom w:val="none" w:sz="0" w:space="0" w:color="auto"/>
            <w:right w:val="none" w:sz="0" w:space="0" w:color="auto"/>
          </w:divBdr>
        </w:div>
        <w:div w:id="543639934">
          <w:marLeft w:val="0"/>
          <w:marRight w:val="0"/>
          <w:marTop w:val="336"/>
          <w:marBottom w:val="0"/>
          <w:divBdr>
            <w:top w:val="none" w:sz="0" w:space="0" w:color="auto"/>
            <w:left w:val="none" w:sz="0" w:space="0" w:color="auto"/>
            <w:bottom w:val="none" w:sz="0" w:space="0" w:color="auto"/>
            <w:right w:val="none" w:sz="0" w:space="0" w:color="auto"/>
          </w:divBdr>
        </w:div>
      </w:divsChild>
    </w:div>
    <w:div w:id="115297413">
      <w:bodyDiv w:val="1"/>
      <w:marLeft w:val="0"/>
      <w:marRight w:val="0"/>
      <w:marTop w:val="0"/>
      <w:marBottom w:val="0"/>
      <w:divBdr>
        <w:top w:val="none" w:sz="0" w:space="0" w:color="auto"/>
        <w:left w:val="none" w:sz="0" w:space="0" w:color="auto"/>
        <w:bottom w:val="none" w:sz="0" w:space="0" w:color="auto"/>
        <w:right w:val="none" w:sz="0" w:space="0" w:color="auto"/>
      </w:divBdr>
      <w:divsChild>
        <w:div w:id="1792439109">
          <w:marLeft w:val="0"/>
          <w:marRight w:val="0"/>
          <w:marTop w:val="384"/>
          <w:marBottom w:val="0"/>
          <w:divBdr>
            <w:top w:val="none" w:sz="0" w:space="0" w:color="auto"/>
            <w:left w:val="none" w:sz="0" w:space="0" w:color="auto"/>
            <w:bottom w:val="none" w:sz="0" w:space="0" w:color="auto"/>
            <w:right w:val="none" w:sz="0" w:space="0" w:color="auto"/>
          </w:divBdr>
        </w:div>
        <w:div w:id="1265765463">
          <w:marLeft w:val="0"/>
          <w:marRight w:val="0"/>
          <w:marTop w:val="384"/>
          <w:marBottom w:val="0"/>
          <w:divBdr>
            <w:top w:val="none" w:sz="0" w:space="0" w:color="auto"/>
            <w:left w:val="none" w:sz="0" w:space="0" w:color="auto"/>
            <w:bottom w:val="none" w:sz="0" w:space="0" w:color="auto"/>
            <w:right w:val="none" w:sz="0" w:space="0" w:color="auto"/>
          </w:divBdr>
        </w:div>
        <w:div w:id="1840727675">
          <w:marLeft w:val="0"/>
          <w:marRight w:val="0"/>
          <w:marTop w:val="384"/>
          <w:marBottom w:val="0"/>
          <w:divBdr>
            <w:top w:val="none" w:sz="0" w:space="0" w:color="auto"/>
            <w:left w:val="none" w:sz="0" w:space="0" w:color="auto"/>
            <w:bottom w:val="none" w:sz="0" w:space="0" w:color="auto"/>
            <w:right w:val="none" w:sz="0" w:space="0" w:color="auto"/>
          </w:divBdr>
        </w:div>
      </w:divsChild>
    </w:div>
    <w:div w:id="117530792">
      <w:bodyDiv w:val="1"/>
      <w:marLeft w:val="0"/>
      <w:marRight w:val="0"/>
      <w:marTop w:val="0"/>
      <w:marBottom w:val="0"/>
      <w:divBdr>
        <w:top w:val="none" w:sz="0" w:space="0" w:color="auto"/>
        <w:left w:val="none" w:sz="0" w:space="0" w:color="auto"/>
        <w:bottom w:val="none" w:sz="0" w:space="0" w:color="auto"/>
        <w:right w:val="none" w:sz="0" w:space="0" w:color="auto"/>
      </w:divBdr>
    </w:div>
    <w:div w:id="135223813">
      <w:bodyDiv w:val="1"/>
      <w:marLeft w:val="0"/>
      <w:marRight w:val="0"/>
      <w:marTop w:val="0"/>
      <w:marBottom w:val="0"/>
      <w:divBdr>
        <w:top w:val="none" w:sz="0" w:space="0" w:color="auto"/>
        <w:left w:val="none" w:sz="0" w:space="0" w:color="auto"/>
        <w:bottom w:val="none" w:sz="0" w:space="0" w:color="auto"/>
        <w:right w:val="none" w:sz="0" w:space="0" w:color="auto"/>
      </w:divBdr>
    </w:div>
    <w:div w:id="153692383">
      <w:bodyDiv w:val="1"/>
      <w:marLeft w:val="0"/>
      <w:marRight w:val="0"/>
      <w:marTop w:val="0"/>
      <w:marBottom w:val="0"/>
      <w:divBdr>
        <w:top w:val="none" w:sz="0" w:space="0" w:color="auto"/>
        <w:left w:val="none" w:sz="0" w:space="0" w:color="auto"/>
        <w:bottom w:val="none" w:sz="0" w:space="0" w:color="auto"/>
        <w:right w:val="none" w:sz="0" w:space="0" w:color="auto"/>
      </w:divBdr>
    </w:div>
    <w:div w:id="158158620">
      <w:bodyDiv w:val="1"/>
      <w:marLeft w:val="0"/>
      <w:marRight w:val="0"/>
      <w:marTop w:val="0"/>
      <w:marBottom w:val="0"/>
      <w:divBdr>
        <w:top w:val="none" w:sz="0" w:space="0" w:color="auto"/>
        <w:left w:val="none" w:sz="0" w:space="0" w:color="auto"/>
        <w:bottom w:val="none" w:sz="0" w:space="0" w:color="auto"/>
        <w:right w:val="none" w:sz="0" w:space="0" w:color="auto"/>
      </w:divBdr>
    </w:div>
    <w:div w:id="249050696">
      <w:bodyDiv w:val="1"/>
      <w:marLeft w:val="0"/>
      <w:marRight w:val="0"/>
      <w:marTop w:val="0"/>
      <w:marBottom w:val="0"/>
      <w:divBdr>
        <w:top w:val="none" w:sz="0" w:space="0" w:color="auto"/>
        <w:left w:val="none" w:sz="0" w:space="0" w:color="auto"/>
        <w:bottom w:val="none" w:sz="0" w:space="0" w:color="auto"/>
        <w:right w:val="none" w:sz="0" w:space="0" w:color="auto"/>
      </w:divBdr>
      <w:divsChild>
        <w:div w:id="2113625733">
          <w:marLeft w:val="0"/>
          <w:marRight w:val="0"/>
          <w:marTop w:val="384"/>
          <w:marBottom w:val="0"/>
          <w:divBdr>
            <w:top w:val="none" w:sz="0" w:space="0" w:color="auto"/>
            <w:left w:val="none" w:sz="0" w:space="0" w:color="auto"/>
            <w:bottom w:val="none" w:sz="0" w:space="0" w:color="auto"/>
            <w:right w:val="none" w:sz="0" w:space="0" w:color="auto"/>
          </w:divBdr>
        </w:div>
        <w:div w:id="1624652969">
          <w:marLeft w:val="720"/>
          <w:marRight w:val="0"/>
          <w:marTop w:val="202"/>
          <w:marBottom w:val="0"/>
          <w:divBdr>
            <w:top w:val="none" w:sz="0" w:space="0" w:color="auto"/>
            <w:left w:val="none" w:sz="0" w:space="0" w:color="auto"/>
            <w:bottom w:val="none" w:sz="0" w:space="0" w:color="auto"/>
            <w:right w:val="none" w:sz="0" w:space="0" w:color="auto"/>
          </w:divBdr>
        </w:div>
        <w:div w:id="886768853">
          <w:marLeft w:val="720"/>
          <w:marRight w:val="0"/>
          <w:marTop w:val="202"/>
          <w:marBottom w:val="0"/>
          <w:divBdr>
            <w:top w:val="none" w:sz="0" w:space="0" w:color="auto"/>
            <w:left w:val="none" w:sz="0" w:space="0" w:color="auto"/>
            <w:bottom w:val="none" w:sz="0" w:space="0" w:color="auto"/>
            <w:right w:val="none" w:sz="0" w:space="0" w:color="auto"/>
          </w:divBdr>
        </w:div>
        <w:div w:id="1543520991">
          <w:marLeft w:val="720"/>
          <w:marRight w:val="0"/>
          <w:marTop w:val="202"/>
          <w:marBottom w:val="0"/>
          <w:divBdr>
            <w:top w:val="none" w:sz="0" w:space="0" w:color="auto"/>
            <w:left w:val="none" w:sz="0" w:space="0" w:color="auto"/>
            <w:bottom w:val="none" w:sz="0" w:space="0" w:color="auto"/>
            <w:right w:val="none" w:sz="0" w:space="0" w:color="auto"/>
          </w:divBdr>
        </w:div>
        <w:div w:id="1680737233">
          <w:marLeft w:val="720"/>
          <w:marRight w:val="0"/>
          <w:marTop w:val="202"/>
          <w:marBottom w:val="0"/>
          <w:divBdr>
            <w:top w:val="none" w:sz="0" w:space="0" w:color="auto"/>
            <w:left w:val="none" w:sz="0" w:space="0" w:color="auto"/>
            <w:bottom w:val="none" w:sz="0" w:space="0" w:color="auto"/>
            <w:right w:val="none" w:sz="0" w:space="0" w:color="auto"/>
          </w:divBdr>
        </w:div>
        <w:div w:id="1417745930">
          <w:marLeft w:val="720"/>
          <w:marRight w:val="0"/>
          <w:marTop w:val="202"/>
          <w:marBottom w:val="0"/>
          <w:divBdr>
            <w:top w:val="none" w:sz="0" w:space="0" w:color="auto"/>
            <w:left w:val="none" w:sz="0" w:space="0" w:color="auto"/>
            <w:bottom w:val="none" w:sz="0" w:space="0" w:color="auto"/>
            <w:right w:val="none" w:sz="0" w:space="0" w:color="auto"/>
          </w:divBdr>
        </w:div>
      </w:divsChild>
    </w:div>
    <w:div w:id="407920315">
      <w:bodyDiv w:val="1"/>
      <w:marLeft w:val="0"/>
      <w:marRight w:val="0"/>
      <w:marTop w:val="0"/>
      <w:marBottom w:val="0"/>
      <w:divBdr>
        <w:top w:val="none" w:sz="0" w:space="0" w:color="auto"/>
        <w:left w:val="none" w:sz="0" w:space="0" w:color="auto"/>
        <w:bottom w:val="none" w:sz="0" w:space="0" w:color="auto"/>
        <w:right w:val="none" w:sz="0" w:space="0" w:color="auto"/>
      </w:divBdr>
      <w:divsChild>
        <w:div w:id="145125272">
          <w:marLeft w:val="0"/>
          <w:marRight w:val="0"/>
          <w:marTop w:val="384"/>
          <w:marBottom w:val="0"/>
          <w:divBdr>
            <w:top w:val="none" w:sz="0" w:space="0" w:color="auto"/>
            <w:left w:val="none" w:sz="0" w:space="0" w:color="auto"/>
            <w:bottom w:val="none" w:sz="0" w:space="0" w:color="auto"/>
            <w:right w:val="none" w:sz="0" w:space="0" w:color="auto"/>
          </w:divBdr>
        </w:div>
        <w:div w:id="264964802">
          <w:marLeft w:val="0"/>
          <w:marRight w:val="0"/>
          <w:marTop w:val="384"/>
          <w:marBottom w:val="0"/>
          <w:divBdr>
            <w:top w:val="none" w:sz="0" w:space="0" w:color="auto"/>
            <w:left w:val="none" w:sz="0" w:space="0" w:color="auto"/>
            <w:bottom w:val="none" w:sz="0" w:space="0" w:color="auto"/>
            <w:right w:val="none" w:sz="0" w:space="0" w:color="auto"/>
          </w:divBdr>
        </w:div>
        <w:div w:id="857425368">
          <w:marLeft w:val="0"/>
          <w:marRight w:val="0"/>
          <w:marTop w:val="384"/>
          <w:marBottom w:val="0"/>
          <w:divBdr>
            <w:top w:val="none" w:sz="0" w:space="0" w:color="auto"/>
            <w:left w:val="none" w:sz="0" w:space="0" w:color="auto"/>
            <w:bottom w:val="none" w:sz="0" w:space="0" w:color="auto"/>
            <w:right w:val="none" w:sz="0" w:space="0" w:color="auto"/>
          </w:divBdr>
        </w:div>
      </w:divsChild>
    </w:div>
    <w:div w:id="460074630">
      <w:bodyDiv w:val="1"/>
      <w:marLeft w:val="0"/>
      <w:marRight w:val="0"/>
      <w:marTop w:val="0"/>
      <w:marBottom w:val="0"/>
      <w:divBdr>
        <w:top w:val="none" w:sz="0" w:space="0" w:color="auto"/>
        <w:left w:val="none" w:sz="0" w:space="0" w:color="auto"/>
        <w:bottom w:val="none" w:sz="0" w:space="0" w:color="auto"/>
        <w:right w:val="none" w:sz="0" w:space="0" w:color="auto"/>
      </w:divBdr>
      <w:divsChild>
        <w:div w:id="1537238005">
          <w:marLeft w:val="0"/>
          <w:marRight w:val="0"/>
          <w:marTop w:val="384"/>
          <w:marBottom w:val="0"/>
          <w:divBdr>
            <w:top w:val="none" w:sz="0" w:space="0" w:color="auto"/>
            <w:left w:val="none" w:sz="0" w:space="0" w:color="auto"/>
            <w:bottom w:val="none" w:sz="0" w:space="0" w:color="auto"/>
            <w:right w:val="none" w:sz="0" w:space="0" w:color="auto"/>
          </w:divBdr>
        </w:div>
        <w:div w:id="106774913">
          <w:marLeft w:val="0"/>
          <w:marRight w:val="0"/>
          <w:marTop w:val="384"/>
          <w:marBottom w:val="0"/>
          <w:divBdr>
            <w:top w:val="none" w:sz="0" w:space="0" w:color="auto"/>
            <w:left w:val="none" w:sz="0" w:space="0" w:color="auto"/>
            <w:bottom w:val="none" w:sz="0" w:space="0" w:color="auto"/>
            <w:right w:val="none" w:sz="0" w:space="0" w:color="auto"/>
          </w:divBdr>
        </w:div>
        <w:div w:id="943996076">
          <w:marLeft w:val="0"/>
          <w:marRight w:val="0"/>
          <w:marTop w:val="384"/>
          <w:marBottom w:val="0"/>
          <w:divBdr>
            <w:top w:val="none" w:sz="0" w:space="0" w:color="auto"/>
            <w:left w:val="none" w:sz="0" w:space="0" w:color="auto"/>
            <w:bottom w:val="none" w:sz="0" w:space="0" w:color="auto"/>
            <w:right w:val="none" w:sz="0" w:space="0" w:color="auto"/>
          </w:divBdr>
        </w:div>
      </w:divsChild>
    </w:div>
    <w:div w:id="461537210">
      <w:bodyDiv w:val="1"/>
      <w:marLeft w:val="0"/>
      <w:marRight w:val="0"/>
      <w:marTop w:val="0"/>
      <w:marBottom w:val="0"/>
      <w:divBdr>
        <w:top w:val="none" w:sz="0" w:space="0" w:color="auto"/>
        <w:left w:val="none" w:sz="0" w:space="0" w:color="auto"/>
        <w:bottom w:val="none" w:sz="0" w:space="0" w:color="auto"/>
        <w:right w:val="none" w:sz="0" w:space="0" w:color="auto"/>
      </w:divBdr>
    </w:div>
    <w:div w:id="496960591">
      <w:bodyDiv w:val="1"/>
      <w:marLeft w:val="0"/>
      <w:marRight w:val="0"/>
      <w:marTop w:val="0"/>
      <w:marBottom w:val="0"/>
      <w:divBdr>
        <w:top w:val="none" w:sz="0" w:space="0" w:color="auto"/>
        <w:left w:val="none" w:sz="0" w:space="0" w:color="auto"/>
        <w:bottom w:val="none" w:sz="0" w:space="0" w:color="auto"/>
        <w:right w:val="none" w:sz="0" w:space="0" w:color="auto"/>
      </w:divBdr>
      <w:divsChild>
        <w:div w:id="324017536">
          <w:marLeft w:val="0"/>
          <w:marRight w:val="0"/>
          <w:marTop w:val="384"/>
          <w:marBottom w:val="0"/>
          <w:divBdr>
            <w:top w:val="none" w:sz="0" w:space="0" w:color="auto"/>
            <w:left w:val="none" w:sz="0" w:space="0" w:color="auto"/>
            <w:bottom w:val="none" w:sz="0" w:space="0" w:color="auto"/>
            <w:right w:val="none" w:sz="0" w:space="0" w:color="auto"/>
          </w:divBdr>
        </w:div>
        <w:div w:id="1792434496">
          <w:marLeft w:val="0"/>
          <w:marRight w:val="0"/>
          <w:marTop w:val="384"/>
          <w:marBottom w:val="0"/>
          <w:divBdr>
            <w:top w:val="none" w:sz="0" w:space="0" w:color="auto"/>
            <w:left w:val="none" w:sz="0" w:space="0" w:color="auto"/>
            <w:bottom w:val="none" w:sz="0" w:space="0" w:color="auto"/>
            <w:right w:val="none" w:sz="0" w:space="0" w:color="auto"/>
          </w:divBdr>
        </w:div>
        <w:div w:id="857618537">
          <w:marLeft w:val="0"/>
          <w:marRight w:val="0"/>
          <w:marTop w:val="384"/>
          <w:marBottom w:val="0"/>
          <w:divBdr>
            <w:top w:val="none" w:sz="0" w:space="0" w:color="auto"/>
            <w:left w:val="none" w:sz="0" w:space="0" w:color="auto"/>
            <w:bottom w:val="none" w:sz="0" w:space="0" w:color="auto"/>
            <w:right w:val="none" w:sz="0" w:space="0" w:color="auto"/>
          </w:divBdr>
        </w:div>
      </w:divsChild>
    </w:div>
    <w:div w:id="504973982">
      <w:bodyDiv w:val="1"/>
      <w:marLeft w:val="0"/>
      <w:marRight w:val="0"/>
      <w:marTop w:val="0"/>
      <w:marBottom w:val="0"/>
      <w:divBdr>
        <w:top w:val="none" w:sz="0" w:space="0" w:color="auto"/>
        <w:left w:val="none" w:sz="0" w:space="0" w:color="auto"/>
        <w:bottom w:val="none" w:sz="0" w:space="0" w:color="auto"/>
        <w:right w:val="none" w:sz="0" w:space="0" w:color="auto"/>
      </w:divBdr>
      <w:divsChild>
        <w:div w:id="329874299">
          <w:marLeft w:val="0"/>
          <w:marRight w:val="0"/>
          <w:marTop w:val="230"/>
          <w:marBottom w:val="0"/>
          <w:divBdr>
            <w:top w:val="none" w:sz="0" w:space="0" w:color="auto"/>
            <w:left w:val="none" w:sz="0" w:space="0" w:color="auto"/>
            <w:bottom w:val="none" w:sz="0" w:space="0" w:color="auto"/>
            <w:right w:val="none" w:sz="0" w:space="0" w:color="auto"/>
          </w:divBdr>
        </w:div>
        <w:div w:id="162669378">
          <w:marLeft w:val="0"/>
          <w:marRight w:val="0"/>
          <w:marTop w:val="230"/>
          <w:marBottom w:val="0"/>
          <w:divBdr>
            <w:top w:val="none" w:sz="0" w:space="0" w:color="auto"/>
            <w:left w:val="none" w:sz="0" w:space="0" w:color="auto"/>
            <w:bottom w:val="none" w:sz="0" w:space="0" w:color="auto"/>
            <w:right w:val="none" w:sz="0" w:space="0" w:color="auto"/>
          </w:divBdr>
        </w:div>
        <w:div w:id="1583221589">
          <w:marLeft w:val="0"/>
          <w:marRight w:val="0"/>
          <w:marTop w:val="230"/>
          <w:marBottom w:val="0"/>
          <w:divBdr>
            <w:top w:val="none" w:sz="0" w:space="0" w:color="auto"/>
            <w:left w:val="none" w:sz="0" w:space="0" w:color="auto"/>
            <w:bottom w:val="none" w:sz="0" w:space="0" w:color="auto"/>
            <w:right w:val="none" w:sz="0" w:space="0" w:color="auto"/>
          </w:divBdr>
        </w:div>
        <w:div w:id="1264456803">
          <w:marLeft w:val="0"/>
          <w:marRight w:val="0"/>
          <w:marTop w:val="230"/>
          <w:marBottom w:val="0"/>
          <w:divBdr>
            <w:top w:val="none" w:sz="0" w:space="0" w:color="auto"/>
            <w:left w:val="none" w:sz="0" w:space="0" w:color="auto"/>
            <w:bottom w:val="none" w:sz="0" w:space="0" w:color="auto"/>
            <w:right w:val="none" w:sz="0" w:space="0" w:color="auto"/>
          </w:divBdr>
        </w:div>
      </w:divsChild>
    </w:div>
    <w:div w:id="520629926">
      <w:bodyDiv w:val="1"/>
      <w:marLeft w:val="0"/>
      <w:marRight w:val="0"/>
      <w:marTop w:val="0"/>
      <w:marBottom w:val="0"/>
      <w:divBdr>
        <w:top w:val="none" w:sz="0" w:space="0" w:color="auto"/>
        <w:left w:val="none" w:sz="0" w:space="0" w:color="auto"/>
        <w:bottom w:val="none" w:sz="0" w:space="0" w:color="auto"/>
        <w:right w:val="none" w:sz="0" w:space="0" w:color="auto"/>
      </w:divBdr>
      <w:divsChild>
        <w:div w:id="462583636">
          <w:marLeft w:val="0"/>
          <w:marRight w:val="0"/>
          <w:marTop w:val="432"/>
          <w:marBottom w:val="0"/>
          <w:divBdr>
            <w:top w:val="none" w:sz="0" w:space="0" w:color="auto"/>
            <w:left w:val="none" w:sz="0" w:space="0" w:color="auto"/>
            <w:bottom w:val="none" w:sz="0" w:space="0" w:color="auto"/>
            <w:right w:val="none" w:sz="0" w:space="0" w:color="auto"/>
          </w:divBdr>
        </w:div>
        <w:div w:id="1851797716">
          <w:marLeft w:val="0"/>
          <w:marRight w:val="0"/>
          <w:marTop w:val="432"/>
          <w:marBottom w:val="0"/>
          <w:divBdr>
            <w:top w:val="none" w:sz="0" w:space="0" w:color="auto"/>
            <w:left w:val="none" w:sz="0" w:space="0" w:color="auto"/>
            <w:bottom w:val="none" w:sz="0" w:space="0" w:color="auto"/>
            <w:right w:val="none" w:sz="0" w:space="0" w:color="auto"/>
          </w:divBdr>
        </w:div>
        <w:div w:id="178814919">
          <w:marLeft w:val="0"/>
          <w:marRight w:val="0"/>
          <w:marTop w:val="432"/>
          <w:marBottom w:val="0"/>
          <w:divBdr>
            <w:top w:val="none" w:sz="0" w:space="0" w:color="auto"/>
            <w:left w:val="none" w:sz="0" w:space="0" w:color="auto"/>
            <w:bottom w:val="none" w:sz="0" w:space="0" w:color="auto"/>
            <w:right w:val="none" w:sz="0" w:space="0" w:color="auto"/>
          </w:divBdr>
        </w:div>
      </w:divsChild>
    </w:div>
    <w:div w:id="539171248">
      <w:bodyDiv w:val="1"/>
      <w:marLeft w:val="0"/>
      <w:marRight w:val="0"/>
      <w:marTop w:val="0"/>
      <w:marBottom w:val="0"/>
      <w:divBdr>
        <w:top w:val="none" w:sz="0" w:space="0" w:color="auto"/>
        <w:left w:val="none" w:sz="0" w:space="0" w:color="auto"/>
        <w:bottom w:val="none" w:sz="0" w:space="0" w:color="auto"/>
        <w:right w:val="none" w:sz="0" w:space="0" w:color="auto"/>
      </w:divBdr>
    </w:div>
    <w:div w:id="581329975">
      <w:bodyDiv w:val="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432"/>
          <w:marBottom w:val="0"/>
          <w:divBdr>
            <w:top w:val="none" w:sz="0" w:space="0" w:color="auto"/>
            <w:left w:val="none" w:sz="0" w:space="0" w:color="auto"/>
            <w:bottom w:val="none" w:sz="0" w:space="0" w:color="auto"/>
            <w:right w:val="none" w:sz="0" w:space="0" w:color="auto"/>
          </w:divBdr>
        </w:div>
      </w:divsChild>
    </w:div>
    <w:div w:id="680160012">
      <w:bodyDiv w:val="1"/>
      <w:marLeft w:val="0"/>
      <w:marRight w:val="0"/>
      <w:marTop w:val="0"/>
      <w:marBottom w:val="0"/>
      <w:divBdr>
        <w:top w:val="none" w:sz="0" w:space="0" w:color="auto"/>
        <w:left w:val="none" w:sz="0" w:space="0" w:color="auto"/>
        <w:bottom w:val="none" w:sz="0" w:space="0" w:color="auto"/>
        <w:right w:val="none" w:sz="0" w:space="0" w:color="auto"/>
      </w:divBdr>
    </w:div>
    <w:div w:id="768742244">
      <w:bodyDiv w:val="1"/>
      <w:marLeft w:val="0"/>
      <w:marRight w:val="0"/>
      <w:marTop w:val="0"/>
      <w:marBottom w:val="0"/>
      <w:divBdr>
        <w:top w:val="none" w:sz="0" w:space="0" w:color="auto"/>
        <w:left w:val="none" w:sz="0" w:space="0" w:color="auto"/>
        <w:bottom w:val="none" w:sz="0" w:space="0" w:color="auto"/>
        <w:right w:val="none" w:sz="0" w:space="0" w:color="auto"/>
      </w:divBdr>
    </w:div>
    <w:div w:id="804007719">
      <w:bodyDiv w:val="1"/>
      <w:marLeft w:val="0"/>
      <w:marRight w:val="0"/>
      <w:marTop w:val="0"/>
      <w:marBottom w:val="0"/>
      <w:divBdr>
        <w:top w:val="none" w:sz="0" w:space="0" w:color="auto"/>
        <w:left w:val="none" w:sz="0" w:space="0" w:color="auto"/>
        <w:bottom w:val="none" w:sz="0" w:space="0" w:color="auto"/>
        <w:right w:val="none" w:sz="0" w:space="0" w:color="auto"/>
      </w:divBdr>
    </w:div>
    <w:div w:id="880871487">
      <w:bodyDiv w:val="1"/>
      <w:marLeft w:val="0"/>
      <w:marRight w:val="0"/>
      <w:marTop w:val="0"/>
      <w:marBottom w:val="0"/>
      <w:divBdr>
        <w:top w:val="none" w:sz="0" w:space="0" w:color="auto"/>
        <w:left w:val="none" w:sz="0" w:space="0" w:color="auto"/>
        <w:bottom w:val="none" w:sz="0" w:space="0" w:color="auto"/>
        <w:right w:val="none" w:sz="0" w:space="0" w:color="auto"/>
      </w:divBdr>
    </w:div>
    <w:div w:id="887494732">
      <w:bodyDiv w:val="1"/>
      <w:marLeft w:val="0"/>
      <w:marRight w:val="0"/>
      <w:marTop w:val="0"/>
      <w:marBottom w:val="0"/>
      <w:divBdr>
        <w:top w:val="none" w:sz="0" w:space="0" w:color="auto"/>
        <w:left w:val="none" w:sz="0" w:space="0" w:color="auto"/>
        <w:bottom w:val="none" w:sz="0" w:space="0" w:color="auto"/>
        <w:right w:val="none" w:sz="0" w:space="0" w:color="auto"/>
      </w:divBdr>
    </w:div>
    <w:div w:id="908727991">
      <w:bodyDiv w:val="1"/>
      <w:marLeft w:val="0"/>
      <w:marRight w:val="0"/>
      <w:marTop w:val="0"/>
      <w:marBottom w:val="0"/>
      <w:divBdr>
        <w:top w:val="none" w:sz="0" w:space="0" w:color="auto"/>
        <w:left w:val="none" w:sz="0" w:space="0" w:color="auto"/>
        <w:bottom w:val="none" w:sz="0" w:space="0" w:color="auto"/>
        <w:right w:val="none" w:sz="0" w:space="0" w:color="auto"/>
      </w:divBdr>
      <w:divsChild>
        <w:div w:id="1851531140">
          <w:marLeft w:val="0"/>
          <w:marRight w:val="0"/>
          <w:marTop w:val="384"/>
          <w:marBottom w:val="0"/>
          <w:divBdr>
            <w:top w:val="none" w:sz="0" w:space="0" w:color="auto"/>
            <w:left w:val="none" w:sz="0" w:space="0" w:color="auto"/>
            <w:bottom w:val="none" w:sz="0" w:space="0" w:color="auto"/>
            <w:right w:val="none" w:sz="0" w:space="0" w:color="auto"/>
          </w:divBdr>
        </w:div>
        <w:div w:id="500193788">
          <w:marLeft w:val="0"/>
          <w:marRight w:val="0"/>
          <w:marTop w:val="384"/>
          <w:marBottom w:val="0"/>
          <w:divBdr>
            <w:top w:val="none" w:sz="0" w:space="0" w:color="auto"/>
            <w:left w:val="none" w:sz="0" w:space="0" w:color="auto"/>
            <w:bottom w:val="none" w:sz="0" w:space="0" w:color="auto"/>
            <w:right w:val="none" w:sz="0" w:space="0" w:color="auto"/>
          </w:divBdr>
        </w:div>
      </w:divsChild>
    </w:div>
    <w:div w:id="943000473">
      <w:bodyDiv w:val="1"/>
      <w:marLeft w:val="0"/>
      <w:marRight w:val="0"/>
      <w:marTop w:val="0"/>
      <w:marBottom w:val="0"/>
      <w:divBdr>
        <w:top w:val="none" w:sz="0" w:space="0" w:color="auto"/>
        <w:left w:val="none" w:sz="0" w:space="0" w:color="auto"/>
        <w:bottom w:val="none" w:sz="0" w:space="0" w:color="auto"/>
        <w:right w:val="none" w:sz="0" w:space="0" w:color="auto"/>
      </w:divBdr>
    </w:div>
    <w:div w:id="971249160">
      <w:bodyDiv w:val="1"/>
      <w:marLeft w:val="0"/>
      <w:marRight w:val="0"/>
      <w:marTop w:val="0"/>
      <w:marBottom w:val="0"/>
      <w:divBdr>
        <w:top w:val="none" w:sz="0" w:space="0" w:color="auto"/>
        <w:left w:val="none" w:sz="0" w:space="0" w:color="auto"/>
        <w:bottom w:val="none" w:sz="0" w:space="0" w:color="auto"/>
        <w:right w:val="none" w:sz="0" w:space="0" w:color="auto"/>
      </w:divBdr>
    </w:div>
    <w:div w:id="1037389756">
      <w:bodyDiv w:val="1"/>
      <w:marLeft w:val="0"/>
      <w:marRight w:val="0"/>
      <w:marTop w:val="0"/>
      <w:marBottom w:val="0"/>
      <w:divBdr>
        <w:top w:val="none" w:sz="0" w:space="0" w:color="auto"/>
        <w:left w:val="none" w:sz="0" w:space="0" w:color="auto"/>
        <w:bottom w:val="none" w:sz="0" w:space="0" w:color="auto"/>
        <w:right w:val="none" w:sz="0" w:space="0" w:color="auto"/>
      </w:divBdr>
      <w:divsChild>
        <w:div w:id="537864739">
          <w:marLeft w:val="0"/>
          <w:marRight w:val="0"/>
          <w:marTop w:val="336"/>
          <w:marBottom w:val="0"/>
          <w:divBdr>
            <w:top w:val="none" w:sz="0" w:space="0" w:color="auto"/>
            <w:left w:val="none" w:sz="0" w:space="0" w:color="auto"/>
            <w:bottom w:val="none" w:sz="0" w:space="0" w:color="auto"/>
            <w:right w:val="none" w:sz="0" w:space="0" w:color="auto"/>
          </w:divBdr>
        </w:div>
        <w:div w:id="893543860">
          <w:marLeft w:val="0"/>
          <w:marRight w:val="0"/>
          <w:marTop w:val="336"/>
          <w:marBottom w:val="0"/>
          <w:divBdr>
            <w:top w:val="none" w:sz="0" w:space="0" w:color="auto"/>
            <w:left w:val="none" w:sz="0" w:space="0" w:color="auto"/>
            <w:bottom w:val="none" w:sz="0" w:space="0" w:color="auto"/>
            <w:right w:val="none" w:sz="0" w:space="0" w:color="auto"/>
          </w:divBdr>
        </w:div>
        <w:div w:id="1260799709">
          <w:marLeft w:val="0"/>
          <w:marRight w:val="0"/>
          <w:marTop w:val="336"/>
          <w:marBottom w:val="0"/>
          <w:divBdr>
            <w:top w:val="none" w:sz="0" w:space="0" w:color="auto"/>
            <w:left w:val="none" w:sz="0" w:space="0" w:color="auto"/>
            <w:bottom w:val="none" w:sz="0" w:space="0" w:color="auto"/>
            <w:right w:val="none" w:sz="0" w:space="0" w:color="auto"/>
          </w:divBdr>
        </w:div>
        <w:div w:id="1027216119">
          <w:marLeft w:val="720"/>
          <w:marRight w:val="0"/>
          <w:marTop w:val="202"/>
          <w:marBottom w:val="0"/>
          <w:divBdr>
            <w:top w:val="none" w:sz="0" w:space="0" w:color="auto"/>
            <w:left w:val="none" w:sz="0" w:space="0" w:color="auto"/>
            <w:bottom w:val="none" w:sz="0" w:space="0" w:color="auto"/>
            <w:right w:val="none" w:sz="0" w:space="0" w:color="auto"/>
          </w:divBdr>
        </w:div>
        <w:div w:id="1441221128">
          <w:marLeft w:val="720"/>
          <w:marRight w:val="0"/>
          <w:marTop w:val="202"/>
          <w:marBottom w:val="0"/>
          <w:divBdr>
            <w:top w:val="none" w:sz="0" w:space="0" w:color="auto"/>
            <w:left w:val="none" w:sz="0" w:space="0" w:color="auto"/>
            <w:bottom w:val="none" w:sz="0" w:space="0" w:color="auto"/>
            <w:right w:val="none" w:sz="0" w:space="0" w:color="auto"/>
          </w:divBdr>
        </w:div>
      </w:divsChild>
    </w:div>
    <w:div w:id="1251114299">
      <w:bodyDiv w:val="1"/>
      <w:marLeft w:val="0"/>
      <w:marRight w:val="0"/>
      <w:marTop w:val="0"/>
      <w:marBottom w:val="0"/>
      <w:divBdr>
        <w:top w:val="none" w:sz="0" w:space="0" w:color="auto"/>
        <w:left w:val="none" w:sz="0" w:space="0" w:color="auto"/>
        <w:bottom w:val="none" w:sz="0" w:space="0" w:color="auto"/>
        <w:right w:val="none" w:sz="0" w:space="0" w:color="auto"/>
      </w:divBdr>
    </w:div>
    <w:div w:id="1292907464">
      <w:bodyDiv w:val="1"/>
      <w:marLeft w:val="0"/>
      <w:marRight w:val="0"/>
      <w:marTop w:val="0"/>
      <w:marBottom w:val="0"/>
      <w:divBdr>
        <w:top w:val="none" w:sz="0" w:space="0" w:color="auto"/>
        <w:left w:val="none" w:sz="0" w:space="0" w:color="auto"/>
        <w:bottom w:val="none" w:sz="0" w:space="0" w:color="auto"/>
        <w:right w:val="none" w:sz="0" w:space="0" w:color="auto"/>
      </w:divBdr>
      <w:divsChild>
        <w:div w:id="1879976741">
          <w:marLeft w:val="0"/>
          <w:marRight w:val="0"/>
          <w:marTop w:val="336"/>
          <w:marBottom w:val="0"/>
          <w:divBdr>
            <w:top w:val="none" w:sz="0" w:space="0" w:color="auto"/>
            <w:left w:val="none" w:sz="0" w:space="0" w:color="auto"/>
            <w:bottom w:val="none" w:sz="0" w:space="0" w:color="auto"/>
            <w:right w:val="none" w:sz="0" w:space="0" w:color="auto"/>
          </w:divBdr>
        </w:div>
        <w:div w:id="900558582">
          <w:marLeft w:val="720"/>
          <w:marRight w:val="0"/>
          <w:marTop w:val="202"/>
          <w:marBottom w:val="0"/>
          <w:divBdr>
            <w:top w:val="none" w:sz="0" w:space="0" w:color="auto"/>
            <w:left w:val="none" w:sz="0" w:space="0" w:color="auto"/>
            <w:bottom w:val="none" w:sz="0" w:space="0" w:color="auto"/>
            <w:right w:val="none" w:sz="0" w:space="0" w:color="auto"/>
          </w:divBdr>
        </w:div>
        <w:div w:id="829171852">
          <w:marLeft w:val="720"/>
          <w:marRight w:val="0"/>
          <w:marTop w:val="235"/>
          <w:marBottom w:val="0"/>
          <w:divBdr>
            <w:top w:val="none" w:sz="0" w:space="0" w:color="auto"/>
            <w:left w:val="none" w:sz="0" w:space="0" w:color="auto"/>
            <w:bottom w:val="none" w:sz="0" w:space="0" w:color="auto"/>
            <w:right w:val="none" w:sz="0" w:space="0" w:color="auto"/>
          </w:divBdr>
        </w:div>
        <w:div w:id="416559280">
          <w:marLeft w:val="720"/>
          <w:marRight w:val="0"/>
          <w:marTop w:val="235"/>
          <w:marBottom w:val="0"/>
          <w:divBdr>
            <w:top w:val="none" w:sz="0" w:space="0" w:color="auto"/>
            <w:left w:val="none" w:sz="0" w:space="0" w:color="auto"/>
            <w:bottom w:val="none" w:sz="0" w:space="0" w:color="auto"/>
            <w:right w:val="none" w:sz="0" w:space="0" w:color="auto"/>
          </w:divBdr>
        </w:div>
        <w:div w:id="1756631242">
          <w:marLeft w:val="720"/>
          <w:marRight w:val="0"/>
          <w:marTop w:val="235"/>
          <w:marBottom w:val="0"/>
          <w:divBdr>
            <w:top w:val="none" w:sz="0" w:space="0" w:color="auto"/>
            <w:left w:val="none" w:sz="0" w:space="0" w:color="auto"/>
            <w:bottom w:val="none" w:sz="0" w:space="0" w:color="auto"/>
            <w:right w:val="none" w:sz="0" w:space="0" w:color="auto"/>
          </w:divBdr>
        </w:div>
        <w:div w:id="2131852812">
          <w:marLeft w:val="720"/>
          <w:marRight w:val="0"/>
          <w:marTop w:val="235"/>
          <w:marBottom w:val="0"/>
          <w:divBdr>
            <w:top w:val="none" w:sz="0" w:space="0" w:color="auto"/>
            <w:left w:val="none" w:sz="0" w:space="0" w:color="auto"/>
            <w:bottom w:val="none" w:sz="0" w:space="0" w:color="auto"/>
            <w:right w:val="none" w:sz="0" w:space="0" w:color="auto"/>
          </w:divBdr>
        </w:div>
      </w:divsChild>
    </w:div>
    <w:div w:id="1304237590">
      <w:bodyDiv w:val="1"/>
      <w:marLeft w:val="0"/>
      <w:marRight w:val="0"/>
      <w:marTop w:val="0"/>
      <w:marBottom w:val="0"/>
      <w:divBdr>
        <w:top w:val="none" w:sz="0" w:space="0" w:color="auto"/>
        <w:left w:val="none" w:sz="0" w:space="0" w:color="auto"/>
        <w:bottom w:val="none" w:sz="0" w:space="0" w:color="auto"/>
        <w:right w:val="none" w:sz="0" w:space="0" w:color="auto"/>
      </w:divBdr>
      <w:divsChild>
        <w:div w:id="1110663177">
          <w:marLeft w:val="0"/>
          <w:marRight w:val="0"/>
          <w:marTop w:val="384"/>
          <w:marBottom w:val="0"/>
          <w:divBdr>
            <w:top w:val="none" w:sz="0" w:space="0" w:color="auto"/>
            <w:left w:val="none" w:sz="0" w:space="0" w:color="auto"/>
            <w:bottom w:val="none" w:sz="0" w:space="0" w:color="auto"/>
            <w:right w:val="none" w:sz="0" w:space="0" w:color="auto"/>
          </w:divBdr>
        </w:div>
      </w:divsChild>
    </w:div>
    <w:div w:id="1307050047">
      <w:bodyDiv w:val="1"/>
      <w:marLeft w:val="0"/>
      <w:marRight w:val="0"/>
      <w:marTop w:val="0"/>
      <w:marBottom w:val="0"/>
      <w:divBdr>
        <w:top w:val="none" w:sz="0" w:space="0" w:color="auto"/>
        <w:left w:val="none" w:sz="0" w:space="0" w:color="auto"/>
        <w:bottom w:val="none" w:sz="0" w:space="0" w:color="auto"/>
        <w:right w:val="none" w:sz="0" w:space="0" w:color="auto"/>
      </w:divBdr>
    </w:div>
    <w:div w:id="1330017871">
      <w:bodyDiv w:val="1"/>
      <w:marLeft w:val="0"/>
      <w:marRight w:val="0"/>
      <w:marTop w:val="0"/>
      <w:marBottom w:val="0"/>
      <w:divBdr>
        <w:top w:val="none" w:sz="0" w:space="0" w:color="auto"/>
        <w:left w:val="none" w:sz="0" w:space="0" w:color="auto"/>
        <w:bottom w:val="none" w:sz="0" w:space="0" w:color="auto"/>
        <w:right w:val="none" w:sz="0" w:space="0" w:color="auto"/>
      </w:divBdr>
      <w:divsChild>
        <w:div w:id="1862935709">
          <w:marLeft w:val="0"/>
          <w:marRight w:val="0"/>
          <w:marTop w:val="336"/>
          <w:marBottom w:val="0"/>
          <w:divBdr>
            <w:top w:val="none" w:sz="0" w:space="0" w:color="auto"/>
            <w:left w:val="none" w:sz="0" w:space="0" w:color="auto"/>
            <w:bottom w:val="none" w:sz="0" w:space="0" w:color="auto"/>
            <w:right w:val="none" w:sz="0" w:space="0" w:color="auto"/>
          </w:divBdr>
        </w:div>
        <w:div w:id="1197933852">
          <w:marLeft w:val="720"/>
          <w:marRight w:val="0"/>
          <w:marTop w:val="202"/>
          <w:marBottom w:val="0"/>
          <w:divBdr>
            <w:top w:val="none" w:sz="0" w:space="0" w:color="auto"/>
            <w:left w:val="none" w:sz="0" w:space="0" w:color="auto"/>
            <w:bottom w:val="none" w:sz="0" w:space="0" w:color="auto"/>
            <w:right w:val="none" w:sz="0" w:space="0" w:color="auto"/>
          </w:divBdr>
        </w:div>
        <w:div w:id="904220453">
          <w:marLeft w:val="720"/>
          <w:marRight w:val="0"/>
          <w:marTop w:val="235"/>
          <w:marBottom w:val="0"/>
          <w:divBdr>
            <w:top w:val="none" w:sz="0" w:space="0" w:color="auto"/>
            <w:left w:val="none" w:sz="0" w:space="0" w:color="auto"/>
            <w:bottom w:val="none" w:sz="0" w:space="0" w:color="auto"/>
            <w:right w:val="none" w:sz="0" w:space="0" w:color="auto"/>
          </w:divBdr>
        </w:div>
        <w:div w:id="1060206633">
          <w:marLeft w:val="720"/>
          <w:marRight w:val="0"/>
          <w:marTop w:val="235"/>
          <w:marBottom w:val="0"/>
          <w:divBdr>
            <w:top w:val="none" w:sz="0" w:space="0" w:color="auto"/>
            <w:left w:val="none" w:sz="0" w:space="0" w:color="auto"/>
            <w:bottom w:val="none" w:sz="0" w:space="0" w:color="auto"/>
            <w:right w:val="none" w:sz="0" w:space="0" w:color="auto"/>
          </w:divBdr>
        </w:div>
        <w:div w:id="94979801">
          <w:marLeft w:val="720"/>
          <w:marRight w:val="0"/>
          <w:marTop w:val="235"/>
          <w:marBottom w:val="0"/>
          <w:divBdr>
            <w:top w:val="none" w:sz="0" w:space="0" w:color="auto"/>
            <w:left w:val="none" w:sz="0" w:space="0" w:color="auto"/>
            <w:bottom w:val="none" w:sz="0" w:space="0" w:color="auto"/>
            <w:right w:val="none" w:sz="0" w:space="0" w:color="auto"/>
          </w:divBdr>
        </w:div>
        <w:div w:id="548878493">
          <w:marLeft w:val="720"/>
          <w:marRight w:val="0"/>
          <w:marTop w:val="235"/>
          <w:marBottom w:val="0"/>
          <w:divBdr>
            <w:top w:val="none" w:sz="0" w:space="0" w:color="auto"/>
            <w:left w:val="none" w:sz="0" w:space="0" w:color="auto"/>
            <w:bottom w:val="none" w:sz="0" w:space="0" w:color="auto"/>
            <w:right w:val="none" w:sz="0" w:space="0" w:color="auto"/>
          </w:divBdr>
        </w:div>
        <w:div w:id="1911424606">
          <w:marLeft w:val="720"/>
          <w:marRight w:val="0"/>
          <w:marTop w:val="235"/>
          <w:marBottom w:val="0"/>
          <w:divBdr>
            <w:top w:val="none" w:sz="0" w:space="0" w:color="auto"/>
            <w:left w:val="none" w:sz="0" w:space="0" w:color="auto"/>
            <w:bottom w:val="none" w:sz="0" w:space="0" w:color="auto"/>
            <w:right w:val="none" w:sz="0" w:space="0" w:color="auto"/>
          </w:divBdr>
        </w:div>
      </w:divsChild>
    </w:div>
    <w:div w:id="1405562905">
      <w:bodyDiv w:val="1"/>
      <w:marLeft w:val="0"/>
      <w:marRight w:val="0"/>
      <w:marTop w:val="0"/>
      <w:marBottom w:val="0"/>
      <w:divBdr>
        <w:top w:val="none" w:sz="0" w:space="0" w:color="auto"/>
        <w:left w:val="none" w:sz="0" w:space="0" w:color="auto"/>
        <w:bottom w:val="none" w:sz="0" w:space="0" w:color="auto"/>
        <w:right w:val="none" w:sz="0" w:space="0" w:color="auto"/>
      </w:divBdr>
    </w:div>
    <w:div w:id="1514563950">
      <w:bodyDiv w:val="1"/>
      <w:marLeft w:val="0"/>
      <w:marRight w:val="0"/>
      <w:marTop w:val="0"/>
      <w:marBottom w:val="0"/>
      <w:divBdr>
        <w:top w:val="none" w:sz="0" w:space="0" w:color="auto"/>
        <w:left w:val="none" w:sz="0" w:space="0" w:color="auto"/>
        <w:bottom w:val="none" w:sz="0" w:space="0" w:color="auto"/>
        <w:right w:val="none" w:sz="0" w:space="0" w:color="auto"/>
      </w:divBdr>
      <w:divsChild>
        <w:div w:id="1014066819">
          <w:marLeft w:val="0"/>
          <w:marRight w:val="0"/>
          <w:marTop w:val="384"/>
          <w:marBottom w:val="0"/>
          <w:divBdr>
            <w:top w:val="none" w:sz="0" w:space="0" w:color="auto"/>
            <w:left w:val="none" w:sz="0" w:space="0" w:color="auto"/>
            <w:bottom w:val="none" w:sz="0" w:space="0" w:color="auto"/>
            <w:right w:val="none" w:sz="0" w:space="0" w:color="auto"/>
          </w:divBdr>
        </w:div>
        <w:div w:id="1206216554">
          <w:marLeft w:val="0"/>
          <w:marRight w:val="0"/>
          <w:marTop w:val="384"/>
          <w:marBottom w:val="0"/>
          <w:divBdr>
            <w:top w:val="none" w:sz="0" w:space="0" w:color="auto"/>
            <w:left w:val="none" w:sz="0" w:space="0" w:color="auto"/>
            <w:bottom w:val="none" w:sz="0" w:space="0" w:color="auto"/>
            <w:right w:val="none" w:sz="0" w:space="0" w:color="auto"/>
          </w:divBdr>
        </w:div>
        <w:div w:id="1492478602">
          <w:marLeft w:val="0"/>
          <w:marRight w:val="0"/>
          <w:marTop w:val="384"/>
          <w:marBottom w:val="0"/>
          <w:divBdr>
            <w:top w:val="none" w:sz="0" w:space="0" w:color="auto"/>
            <w:left w:val="none" w:sz="0" w:space="0" w:color="auto"/>
            <w:bottom w:val="none" w:sz="0" w:space="0" w:color="auto"/>
            <w:right w:val="none" w:sz="0" w:space="0" w:color="auto"/>
          </w:divBdr>
        </w:div>
      </w:divsChild>
    </w:div>
    <w:div w:id="1534881787">
      <w:bodyDiv w:val="1"/>
      <w:marLeft w:val="0"/>
      <w:marRight w:val="0"/>
      <w:marTop w:val="0"/>
      <w:marBottom w:val="0"/>
      <w:divBdr>
        <w:top w:val="none" w:sz="0" w:space="0" w:color="auto"/>
        <w:left w:val="none" w:sz="0" w:space="0" w:color="auto"/>
        <w:bottom w:val="none" w:sz="0" w:space="0" w:color="auto"/>
        <w:right w:val="none" w:sz="0" w:space="0" w:color="auto"/>
      </w:divBdr>
    </w:div>
    <w:div w:id="1547832655">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336"/>
          <w:marBottom w:val="0"/>
          <w:divBdr>
            <w:top w:val="none" w:sz="0" w:space="0" w:color="auto"/>
            <w:left w:val="none" w:sz="0" w:space="0" w:color="auto"/>
            <w:bottom w:val="none" w:sz="0" w:space="0" w:color="auto"/>
            <w:right w:val="none" w:sz="0" w:space="0" w:color="auto"/>
          </w:divBdr>
        </w:div>
        <w:div w:id="110513722">
          <w:marLeft w:val="0"/>
          <w:marRight w:val="0"/>
          <w:marTop w:val="336"/>
          <w:marBottom w:val="0"/>
          <w:divBdr>
            <w:top w:val="none" w:sz="0" w:space="0" w:color="auto"/>
            <w:left w:val="none" w:sz="0" w:space="0" w:color="auto"/>
            <w:bottom w:val="none" w:sz="0" w:space="0" w:color="auto"/>
            <w:right w:val="none" w:sz="0" w:space="0" w:color="auto"/>
          </w:divBdr>
        </w:div>
        <w:div w:id="1779787649">
          <w:marLeft w:val="0"/>
          <w:marRight w:val="0"/>
          <w:marTop w:val="336"/>
          <w:marBottom w:val="0"/>
          <w:divBdr>
            <w:top w:val="none" w:sz="0" w:space="0" w:color="auto"/>
            <w:left w:val="none" w:sz="0" w:space="0" w:color="auto"/>
            <w:bottom w:val="none" w:sz="0" w:space="0" w:color="auto"/>
            <w:right w:val="none" w:sz="0" w:space="0" w:color="auto"/>
          </w:divBdr>
        </w:div>
        <w:div w:id="1226988512">
          <w:marLeft w:val="0"/>
          <w:marRight w:val="0"/>
          <w:marTop w:val="336"/>
          <w:marBottom w:val="0"/>
          <w:divBdr>
            <w:top w:val="none" w:sz="0" w:space="0" w:color="auto"/>
            <w:left w:val="none" w:sz="0" w:space="0" w:color="auto"/>
            <w:bottom w:val="none" w:sz="0" w:space="0" w:color="auto"/>
            <w:right w:val="none" w:sz="0" w:space="0" w:color="auto"/>
          </w:divBdr>
        </w:div>
        <w:div w:id="2021855157">
          <w:marLeft w:val="0"/>
          <w:marRight w:val="0"/>
          <w:marTop w:val="336"/>
          <w:marBottom w:val="0"/>
          <w:divBdr>
            <w:top w:val="none" w:sz="0" w:space="0" w:color="auto"/>
            <w:left w:val="none" w:sz="0" w:space="0" w:color="auto"/>
            <w:bottom w:val="none" w:sz="0" w:space="0" w:color="auto"/>
            <w:right w:val="none" w:sz="0" w:space="0" w:color="auto"/>
          </w:divBdr>
        </w:div>
        <w:div w:id="567620327">
          <w:marLeft w:val="0"/>
          <w:marRight w:val="0"/>
          <w:marTop w:val="336"/>
          <w:marBottom w:val="0"/>
          <w:divBdr>
            <w:top w:val="none" w:sz="0" w:space="0" w:color="auto"/>
            <w:left w:val="none" w:sz="0" w:space="0" w:color="auto"/>
            <w:bottom w:val="none" w:sz="0" w:space="0" w:color="auto"/>
            <w:right w:val="none" w:sz="0" w:space="0" w:color="auto"/>
          </w:divBdr>
        </w:div>
      </w:divsChild>
    </w:div>
    <w:div w:id="1616521211">
      <w:bodyDiv w:val="1"/>
      <w:marLeft w:val="0"/>
      <w:marRight w:val="0"/>
      <w:marTop w:val="0"/>
      <w:marBottom w:val="0"/>
      <w:divBdr>
        <w:top w:val="none" w:sz="0" w:space="0" w:color="auto"/>
        <w:left w:val="none" w:sz="0" w:space="0" w:color="auto"/>
        <w:bottom w:val="none" w:sz="0" w:space="0" w:color="auto"/>
        <w:right w:val="none" w:sz="0" w:space="0" w:color="auto"/>
      </w:divBdr>
    </w:div>
    <w:div w:id="1662925816">
      <w:bodyDiv w:val="1"/>
      <w:marLeft w:val="0"/>
      <w:marRight w:val="0"/>
      <w:marTop w:val="0"/>
      <w:marBottom w:val="0"/>
      <w:divBdr>
        <w:top w:val="none" w:sz="0" w:space="0" w:color="auto"/>
        <w:left w:val="none" w:sz="0" w:space="0" w:color="auto"/>
        <w:bottom w:val="none" w:sz="0" w:space="0" w:color="auto"/>
        <w:right w:val="none" w:sz="0" w:space="0" w:color="auto"/>
      </w:divBdr>
      <w:divsChild>
        <w:div w:id="275529784">
          <w:marLeft w:val="0"/>
          <w:marRight w:val="0"/>
          <w:marTop w:val="384"/>
          <w:marBottom w:val="0"/>
          <w:divBdr>
            <w:top w:val="none" w:sz="0" w:space="0" w:color="auto"/>
            <w:left w:val="none" w:sz="0" w:space="0" w:color="auto"/>
            <w:bottom w:val="none" w:sz="0" w:space="0" w:color="auto"/>
            <w:right w:val="none" w:sz="0" w:space="0" w:color="auto"/>
          </w:divBdr>
        </w:div>
        <w:div w:id="1376197283">
          <w:marLeft w:val="0"/>
          <w:marRight w:val="0"/>
          <w:marTop w:val="384"/>
          <w:marBottom w:val="0"/>
          <w:divBdr>
            <w:top w:val="none" w:sz="0" w:space="0" w:color="auto"/>
            <w:left w:val="none" w:sz="0" w:space="0" w:color="auto"/>
            <w:bottom w:val="none" w:sz="0" w:space="0" w:color="auto"/>
            <w:right w:val="none" w:sz="0" w:space="0" w:color="auto"/>
          </w:divBdr>
        </w:div>
      </w:divsChild>
    </w:div>
    <w:div w:id="1692217299">
      <w:bodyDiv w:val="1"/>
      <w:marLeft w:val="0"/>
      <w:marRight w:val="0"/>
      <w:marTop w:val="0"/>
      <w:marBottom w:val="0"/>
      <w:divBdr>
        <w:top w:val="none" w:sz="0" w:space="0" w:color="auto"/>
        <w:left w:val="none" w:sz="0" w:space="0" w:color="auto"/>
        <w:bottom w:val="none" w:sz="0" w:space="0" w:color="auto"/>
        <w:right w:val="none" w:sz="0" w:space="0" w:color="auto"/>
      </w:divBdr>
    </w:div>
    <w:div w:id="1835535657">
      <w:bodyDiv w:val="1"/>
      <w:marLeft w:val="0"/>
      <w:marRight w:val="0"/>
      <w:marTop w:val="0"/>
      <w:marBottom w:val="0"/>
      <w:divBdr>
        <w:top w:val="none" w:sz="0" w:space="0" w:color="auto"/>
        <w:left w:val="none" w:sz="0" w:space="0" w:color="auto"/>
        <w:bottom w:val="none" w:sz="0" w:space="0" w:color="auto"/>
        <w:right w:val="none" w:sz="0" w:space="0" w:color="auto"/>
      </w:divBdr>
      <w:divsChild>
        <w:div w:id="240679775">
          <w:marLeft w:val="0"/>
          <w:marRight w:val="0"/>
          <w:marTop w:val="384"/>
          <w:marBottom w:val="0"/>
          <w:divBdr>
            <w:top w:val="none" w:sz="0" w:space="0" w:color="auto"/>
            <w:left w:val="none" w:sz="0" w:space="0" w:color="auto"/>
            <w:bottom w:val="none" w:sz="0" w:space="0" w:color="auto"/>
            <w:right w:val="none" w:sz="0" w:space="0" w:color="auto"/>
          </w:divBdr>
        </w:div>
        <w:div w:id="2080011108">
          <w:marLeft w:val="0"/>
          <w:marRight w:val="0"/>
          <w:marTop w:val="384"/>
          <w:marBottom w:val="0"/>
          <w:divBdr>
            <w:top w:val="none" w:sz="0" w:space="0" w:color="auto"/>
            <w:left w:val="none" w:sz="0" w:space="0" w:color="auto"/>
            <w:bottom w:val="none" w:sz="0" w:space="0" w:color="auto"/>
            <w:right w:val="none" w:sz="0" w:space="0" w:color="auto"/>
          </w:divBdr>
        </w:div>
        <w:div w:id="1051611451">
          <w:marLeft w:val="0"/>
          <w:marRight w:val="0"/>
          <w:marTop w:val="384"/>
          <w:marBottom w:val="0"/>
          <w:divBdr>
            <w:top w:val="none" w:sz="0" w:space="0" w:color="auto"/>
            <w:left w:val="none" w:sz="0" w:space="0" w:color="auto"/>
            <w:bottom w:val="none" w:sz="0" w:space="0" w:color="auto"/>
            <w:right w:val="none" w:sz="0" w:space="0" w:color="auto"/>
          </w:divBdr>
        </w:div>
      </w:divsChild>
    </w:div>
    <w:div w:id="1897079652">
      <w:bodyDiv w:val="1"/>
      <w:marLeft w:val="0"/>
      <w:marRight w:val="0"/>
      <w:marTop w:val="0"/>
      <w:marBottom w:val="0"/>
      <w:divBdr>
        <w:top w:val="none" w:sz="0" w:space="0" w:color="auto"/>
        <w:left w:val="none" w:sz="0" w:space="0" w:color="auto"/>
        <w:bottom w:val="none" w:sz="0" w:space="0" w:color="auto"/>
        <w:right w:val="none" w:sz="0" w:space="0" w:color="auto"/>
      </w:divBdr>
      <w:divsChild>
        <w:div w:id="129977971">
          <w:marLeft w:val="0"/>
          <w:marRight w:val="0"/>
          <w:marTop w:val="432"/>
          <w:marBottom w:val="0"/>
          <w:divBdr>
            <w:top w:val="none" w:sz="0" w:space="0" w:color="auto"/>
            <w:left w:val="none" w:sz="0" w:space="0" w:color="auto"/>
            <w:bottom w:val="none" w:sz="0" w:space="0" w:color="auto"/>
            <w:right w:val="none" w:sz="0" w:space="0" w:color="auto"/>
          </w:divBdr>
        </w:div>
        <w:div w:id="1165051595">
          <w:marLeft w:val="0"/>
          <w:marRight w:val="0"/>
          <w:marTop w:val="432"/>
          <w:marBottom w:val="0"/>
          <w:divBdr>
            <w:top w:val="none" w:sz="0" w:space="0" w:color="auto"/>
            <w:left w:val="none" w:sz="0" w:space="0" w:color="auto"/>
            <w:bottom w:val="none" w:sz="0" w:space="0" w:color="auto"/>
            <w:right w:val="none" w:sz="0" w:space="0" w:color="auto"/>
          </w:divBdr>
        </w:div>
      </w:divsChild>
    </w:div>
    <w:div w:id="1972008350">
      <w:bodyDiv w:val="1"/>
      <w:marLeft w:val="0"/>
      <w:marRight w:val="0"/>
      <w:marTop w:val="0"/>
      <w:marBottom w:val="0"/>
      <w:divBdr>
        <w:top w:val="none" w:sz="0" w:space="0" w:color="auto"/>
        <w:left w:val="none" w:sz="0" w:space="0" w:color="auto"/>
        <w:bottom w:val="none" w:sz="0" w:space="0" w:color="auto"/>
        <w:right w:val="none" w:sz="0" w:space="0" w:color="auto"/>
      </w:divBdr>
      <w:divsChild>
        <w:div w:id="1157451951">
          <w:marLeft w:val="0"/>
          <w:marRight w:val="0"/>
          <w:marTop w:val="562"/>
          <w:marBottom w:val="0"/>
          <w:divBdr>
            <w:top w:val="none" w:sz="0" w:space="0" w:color="auto"/>
            <w:left w:val="none" w:sz="0" w:space="0" w:color="auto"/>
            <w:bottom w:val="none" w:sz="0" w:space="0" w:color="auto"/>
            <w:right w:val="none" w:sz="0" w:space="0" w:color="auto"/>
          </w:divBdr>
        </w:div>
      </w:divsChild>
    </w:div>
    <w:div w:id="2118063893">
      <w:bodyDiv w:val="1"/>
      <w:marLeft w:val="0"/>
      <w:marRight w:val="0"/>
      <w:marTop w:val="0"/>
      <w:marBottom w:val="0"/>
      <w:divBdr>
        <w:top w:val="none" w:sz="0" w:space="0" w:color="auto"/>
        <w:left w:val="none" w:sz="0" w:space="0" w:color="auto"/>
        <w:bottom w:val="none" w:sz="0" w:space="0" w:color="auto"/>
        <w:right w:val="none" w:sz="0" w:space="0" w:color="auto"/>
      </w:divBdr>
      <w:divsChild>
        <w:div w:id="1885411576">
          <w:marLeft w:val="0"/>
          <w:marRight w:val="0"/>
          <w:marTop w:val="336"/>
          <w:marBottom w:val="0"/>
          <w:divBdr>
            <w:top w:val="none" w:sz="0" w:space="0" w:color="auto"/>
            <w:left w:val="none" w:sz="0" w:space="0" w:color="auto"/>
            <w:bottom w:val="none" w:sz="0" w:space="0" w:color="auto"/>
            <w:right w:val="none" w:sz="0" w:space="0" w:color="auto"/>
          </w:divBdr>
        </w:div>
        <w:div w:id="763653670">
          <w:marLeft w:val="0"/>
          <w:marRight w:val="0"/>
          <w:marTop w:val="336"/>
          <w:marBottom w:val="0"/>
          <w:divBdr>
            <w:top w:val="none" w:sz="0" w:space="0" w:color="auto"/>
            <w:left w:val="none" w:sz="0" w:space="0" w:color="auto"/>
            <w:bottom w:val="none" w:sz="0" w:space="0" w:color="auto"/>
            <w:right w:val="none" w:sz="0" w:space="0" w:color="auto"/>
          </w:divBdr>
        </w:div>
        <w:div w:id="600837885">
          <w:marLeft w:val="0"/>
          <w:marRight w:val="0"/>
          <w:marTop w:val="336"/>
          <w:marBottom w:val="0"/>
          <w:divBdr>
            <w:top w:val="none" w:sz="0" w:space="0" w:color="auto"/>
            <w:left w:val="none" w:sz="0" w:space="0" w:color="auto"/>
            <w:bottom w:val="none" w:sz="0" w:space="0" w:color="auto"/>
            <w:right w:val="none" w:sz="0" w:space="0" w:color="auto"/>
          </w:divBdr>
        </w:div>
      </w:divsChild>
    </w:div>
    <w:div w:id="2138252373">
      <w:bodyDiv w:val="1"/>
      <w:marLeft w:val="0"/>
      <w:marRight w:val="0"/>
      <w:marTop w:val="0"/>
      <w:marBottom w:val="0"/>
      <w:divBdr>
        <w:top w:val="none" w:sz="0" w:space="0" w:color="auto"/>
        <w:left w:val="none" w:sz="0" w:space="0" w:color="auto"/>
        <w:bottom w:val="none" w:sz="0" w:space="0" w:color="auto"/>
        <w:right w:val="none" w:sz="0" w:space="0" w:color="auto"/>
      </w:divBdr>
      <w:divsChild>
        <w:div w:id="619339725">
          <w:marLeft w:val="0"/>
          <w:marRight w:val="0"/>
          <w:marTop w:val="384"/>
          <w:marBottom w:val="0"/>
          <w:divBdr>
            <w:top w:val="none" w:sz="0" w:space="0" w:color="auto"/>
            <w:left w:val="none" w:sz="0" w:space="0" w:color="auto"/>
            <w:bottom w:val="none" w:sz="0" w:space="0" w:color="auto"/>
            <w:right w:val="none" w:sz="0" w:space="0" w:color="auto"/>
          </w:divBdr>
        </w:div>
        <w:div w:id="1511916317">
          <w:marLeft w:val="0"/>
          <w:marRight w:val="0"/>
          <w:marTop w:val="3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2019-12-23T07:50:00Z</cp:lastPrinted>
  <dcterms:created xsi:type="dcterms:W3CDTF">2019-12-23T07:50:00Z</dcterms:created>
  <dcterms:modified xsi:type="dcterms:W3CDTF">2019-12-23T08:28:00Z</dcterms:modified>
</cp:coreProperties>
</file>