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73F31"/>
          <w:sz w:val="44"/>
        </w:rPr>
        <w:t>1주차 토요일 강사 스크립트</w:t>
      </w:r>
    </w:p>
    <w:p>
      <w:pPr>
        <w:spacing w:after="280"/>
      </w:pPr>
      <w:r>
        <w:rPr>
          <w:rFonts w:ascii="Malgun Gothic" w:hAnsi="Malgun Gothic" w:eastAsia="Malgun Gothic"/>
          <w:b/>
          <w:color w:val="2F7D5A"/>
          <w:sz w:val="32"/>
        </w:rPr>
        <w:t>교회 문 앞에서 만난 첫 친구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이 스크립트는 처음 이 수업을 맡는 강사도 바로 진행할 수 있도록 작성되었습니다.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fill="E8F4ED"/>
            <w:vAlign w:val="center"/>
          </w:tcPr>
          <w:p>
            <w:r>
              <w:rPr>
                <w:rFonts w:ascii="Malgun Gothic" w:hAnsi="Malgun Gothic" w:eastAsia="Malgun Gothic"/>
                <w:b/>
                <w:color w:val="173F31"/>
                <w:sz w:val="22"/>
              </w:rPr>
              <w:t>수업 목표</w:t>
            </w:r>
          </w:p>
        </w:tc>
        <w:tc>
          <w:tcPr>
            <w:tcW w:type="dxa" w:w="7056"/>
            <w:vAlign w:val="center"/>
          </w:tcPr>
          <w:p>
            <w:pPr>
              <w:spacing w:line="300" w:lineRule="auto"/>
            </w:pPr>
            <w:r>
              <w:rPr>
                <w:rFonts w:ascii="Malgun Gothic" w:hAnsi="Malgun Gothic" w:eastAsia="Malgun Gothic"/>
                <w:b w:val="0"/>
                <w:sz w:val="22"/>
              </w:rPr>
              <w:t>첫 만남 현장에서 바로 쓸 수 있는 인사 흐름을 몸에 익힌다.</w:t>
            </w:r>
          </w:p>
        </w:tc>
      </w:tr>
      <w:tr>
        <w:tc>
          <w:tcPr>
            <w:tcW w:type="dxa" w:w="2304"/>
            <w:shd w:fill="E8F4ED"/>
            <w:vAlign w:val="center"/>
          </w:tcPr>
          <w:p>
            <w:r>
              <w:rPr>
                <w:rFonts w:ascii="Malgun Gothic" w:hAnsi="Malgun Gothic" w:eastAsia="Malgun Gothic"/>
                <w:b/>
                <w:color w:val="173F31"/>
                <w:sz w:val="22"/>
              </w:rPr>
              <w:t>학습자가 마친 것</w:t>
            </w:r>
          </w:p>
        </w:tc>
        <w:tc>
          <w:tcPr>
            <w:tcW w:type="dxa" w:w="7056"/>
            <w:vAlign w:val="center"/>
          </w:tcPr>
          <w:p>
            <w:pPr>
              <w:spacing w:line="300" w:lineRule="auto"/>
            </w:pPr>
            <w:r>
              <w:rPr>
                <w:rFonts w:ascii="Malgun Gothic" w:hAnsi="Malgun Gothic" w:eastAsia="Malgun Gothic"/>
                <w:b w:val="0"/>
                <w:sz w:val="22"/>
              </w:rPr>
              <w:t>학습자는 1주차 평일 표현과 이번 주 누적 복습을 마친 상태다.</w:t>
            </w:r>
          </w:p>
        </w:tc>
      </w:tr>
      <w:tr>
        <w:tc>
          <w:tcPr>
            <w:tcW w:type="dxa" w:w="2304"/>
            <w:shd w:fill="E8F4ED"/>
            <w:vAlign w:val="center"/>
          </w:tcPr>
          <w:p>
            <w:r>
              <w:rPr>
                <w:rFonts w:ascii="Malgun Gothic" w:hAnsi="Malgun Gothic" w:eastAsia="Malgun Gothic"/>
                <w:b/>
                <w:color w:val="173F31"/>
                <w:sz w:val="22"/>
              </w:rPr>
              <w:t>성공의 모습</w:t>
            </w:r>
          </w:p>
        </w:tc>
        <w:tc>
          <w:tcPr>
            <w:tcW w:type="dxa" w:w="7056"/>
            <w:vAlign w:val="center"/>
          </w:tcPr>
          <w:p>
            <w:pPr>
              <w:spacing w:line="300" w:lineRule="auto"/>
            </w:pPr>
            <w:r>
              <w:rPr>
                <w:rFonts w:ascii="Malgun Gothic" w:hAnsi="Malgun Gothic" w:eastAsia="Malgun Gothic"/>
                <w:b w:val="0"/>
                <w:sz w:val="22"/>
              </w:rPr>
              <w:t>학습자가 남성형/여성형 어미를 구분하며 핵심 표현을 짝과 함께 소리 내어 말하고, 따뜻한 선교적 태도로 역할극에 참여하면 성공이다.</w:t>
            </w:r>
          </w:p>
        </w:tc>
      </w:tr>
    </w:tbl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1. 수업 목표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2"/>
        </w:rPr>
        <w:t>첫 만남 현장에서 바로 쓸 수 있는 인사 흐름을 몸에 익힌다.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5D6964"/>
          <w:sz w:val="22"/>
        </w:rPr>
        <w:t>오늘의 장면: 한국 선교팀 방문자와 태국 교회 봉사자가 처음 만난다. 서로 인사하고, 간단한 질문에 답하며, 도움을 주고받은 뒤 감사 인사를 나눈다.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2. 시작하는 말 (그대로 읽어도 됩니다)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2"/>
        </w:rPr>
        <w:t>“안녕하세요! 오늘은 교회 문 앞에서 만난 첫 친구 시간이에요. 이번 주에 배운 표현을 다 같이 한 번 따라 말해보고, 짝과 함께 짧은 역할극을 해볼 거예요. 발음이 완벽하지 않아도 괜찮으니 큰 소리로, 자신 있게 말해보세요.”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3. 문장별 코칭 노트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안녕하세요  </w:t>
      </w:r>
      <w:r>
        <w:rPr>
          <w:rFonts w:ascii="Malgun Gothic" w:hAnsi="Malgun Gothic" w:eastAsia="Malgun Gothic"/>
          <w:b w:val="0"/>
          <w:color w:val="1769D2"/>
          <w:sz w:val="26"/>
        </w:rPr>
        <w:t>สวัสดีค่ะ / สวัสดีครับ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싸왓디 카 · 남: 싸왓디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처음 만난 사람에게 쓰는 첫 인사입니다. 와이(합장) 동작과 함께 천천히 5회 따라 말하게 하세요. 남녀 말끝(크랍/카)을 짚어 주세요.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좋은 아침  </w:t>
      </w:r>
      <w:r>
        <w:rPr>
          <w:rFonts w:ascii="Malgun Gothic" w:hAnsi="Malgun Gothic" w:eastAsia="Malgun Gothic"/>
          <w:b w:val="0"/>
          <w:color w:val="1769D2"/>
          <w:sz w:val="26"/>
        </w:rPr>
        <w:t>สวัสดีตอนเช้าค่ะ / สวัสดีตอนเช้าครับ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싸왓디 떤 차오 카 · 남: 싸왓디 떤 차오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아침에 도착했을 때 쓰는 인사입니다. '떤 차오'(아침) 발음이 어려우면 음절을 나눠 두 번 더 들려주세요.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좋은 저녁  </w:t>
      </w:r>
      <w:r>
        <w:rPr>
          <w:rFonts w:ascii="Malgun Gothic" w:hAnsi="Malgun Gothic" w:eastAsia="Malgun Gothic"/>
          <w:b w:val="0"/>
          <w:color w:val="1769D2"/>
          <w:sz w:val="26"/>
        </w:rPr>
        <w:t>สวัสดีตอนเย็นค่ะ / สวัสดีตอนเย็นครับ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싸왓디 떤 옌 카 · 남: 싸왓디 떤 옌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저녁 예배나 모임이 끝난 뒤 쓰는 인사입니다. 아침 인사와 짝지어 비교하며 말하게 하면 기억에 더 잘 남습니다.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정말 고마워요  </w:t>
      </w:r>
      <w:r>
        <w:rPr>
          <w:rFonts w:ascii="Malgun Gothic" w:hAnsi="Malgun Gothic" w:eastAsia="Malgun Gothic"/>
          <w:b w:val="0"/>
          <w:color w:val="1769D2"/>
          <w:sz w:val="26"/>
        </w:rPr>
        <w:t>ขอบคุณมากค่ะ / ขอบคุณมากครับ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콥 쿤 막 카 · 남: 콥 쿤 막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도움을 받은 즉시 쓰는 감사 표현입니다. '막'(많이)에 강세를 살짝 주면 감사의 마음이 더 잘 전달됩니다.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천만에요  </w:t>
      </w:r>
      <w:r>
        <w:rPr>
          <w:rFonts w:ascii="Malgun Gothic" w:hAnsi="Malgun Gothic" w:eastAsia="Malgun Gothic"/>
          <w:b w:val="0"/>
          <w:color w:val="1769D2"/>
          <w:sz w:val="26"/>
        </w:rPr>
        <w:t>ไม่เป็นไรค่ะ / ไม่เป็นไรครับ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마이 뻰 라이 카 · 남: 마이 뻰 라이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감사 인사에 대한 응답입니다. 정말 고마워요와 반드시 짝으로 연습시켜, 한 사람이 말하면 다른 사람이 바로 받아치게 하세요.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예  </w:t>
      </w:r>
      <w:r>
        <w:rPr>
          <w:rFonts w:ascii="Malgun Gothic" w:hAnsi="Malgun Gothic" w:eastAsia="Malgun Gothic"/>
          <w:b w:val="0"/>
          <w:color w:val="1769D2"/>
          <w:sz w:val="26"/>
        </w:rPr>
        <w:t>ใช่ค่ะ / ใช่ครับ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차이 카 · 남: 차이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짧고 자신 있게 말하는 것이 핵심입니다. 고개를 끄덕이는 동작을 함께 연습하세요.</w:t>
      </w:r>
    </w:p>
    <w:p>
      <w:pPr>
        <w:spacing w:after="40"/>
      </w:pPr>
      <w:r>
        <w:rPr>
          <w:rFonts w:ascii="Malgun Gothic" w:hAnsi="Malgun Gothic" w:eastAsia="Malgun Gothic"/>
          <w:b/>
          <w:color w:val="173F31"/>
          <w:sz w:val="26"/>
        </w:rPr>
        <w:t xml:space="preserve">아니오  </w:t>
      </w:r>
      <w:r>
        <w:rPr>
          <w:rFonts w:ascii="Malgun Gothic" w:hAnsi="Malgun Gothic" w:eastAsia="Malgun Gothic"/>
          <w:b w:val="0"/>
          <w:color w:val="1769D2"/>
          <w:sz w:val="26"/>
        </w:rPr>
        <w:t>ไม่ใช่ค่ะ / ไม่ใช่ครับ</w:t>
      </w:r>
    </w:p>
    <w:p>
      <w:pPr>
        <w:spacing w:after="4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여: 마이 차이 카 · 남: 마이 차이 크랍</w:t>
      </w:r>
    </w:p>
    <w:p>
      <w:pPr>
        <w:spacing w:after="200" w:line="300" w:lineRule="auto"/>
      </w:pPr>
      <w:r>
        <w:rPr>
          <w:rFonts w:ascii="Malgun Gothic" w:hAnsi="Malgun Gothic" w:eastAsia="Malgun Gothic"/>
          <w:b w:val="0"/>
          <w:sz w:val="22"/>
        </w:rPr>
        <w:t>코칭 포인트: 예와 짝지어 번갈아 말하게 하면 짧은 응답에 대한 자신감이 빨리 붙습니다.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4. 남성형 / 여성형 어미 안내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2"/>
        </w:rPr>
        <w:t>모든 문장은 남성 학습자는 '크랍(ครับ)'으로, 여성 학습자는 '카(ค่ะ)'로 끝맺습니다. 강사는 학습자의 성별에 맞는 어미를 쓰도록 짝 활동 중에 짧게 점검해 주세요. 성별을 묻기 애매한 경우, 본인이 편한 쪽으로 선택하게 해도 괜찮습니다.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5. 이미지 활용 노트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2"/>
        </w:rPr>
        <w:t>이 장면 이미지는 '교회 입구에서 태국 성도에게 와이 인사로 반갑게 인사하는 장면' 상황을 보여줍니다. 학습자가 문장을 들을 때 같은 장면을 떠올리도록, 오디오를 재생하기 전에 이미지를 먼저 30초 정도 보여주고 시작하세요.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5D6964"/>
          <w:sz w:val="20"/>
        </w:rPr>
        <w:t>단어 이미지(W007): 아직 준비되지 않았다면 음성과 손짓으로 의미를 전달하고, 이미지가 추가되는 대로 카드를 보여주며 다시 한 번 복습하세요.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6. 역할극 진행 안내 (총 10분)</w:t>
      </w:r>
    </w:p>
    <w:p>
      <w:pPr>
        <w:spacing w:after="80"/>
      </w:pPr>
      <w:r>
        <w:rPr>
          <w:rFonts w:ascii="Malgun Gothic" w:hAnsi="Malgun Gothic" w:eastAsia="Malgun Gothic"/>
          <w:b/>
          <w:color w:val="2F7D5A"/>
          <w:sz w:val="24"/>
        </w:rPr>
        <w:t xml:space="preserve">[0:00~1:00] </w:t>
      </w:r>
      <w:r>
        <w:rPr>
          <w:rFonts w:ascii="Malgun Gothic" w:hAnsi="Malgun Gothic" w:eastAsia="Malgun Gothic"/>
          <w:b/>
          <w:sz w:val="24"/>
        </w:rPr>
        <w:t>이번 주 장면 소개</w:t>
      </w:r>
    </w:p>
    <w:p>
      <w:pPr>
        <w:spacing w:after="80"/>
      </w:pPr>
      <w:r>
        <w:rPr>
          <w:rFonts w:ascii="Malgun Gothic" w:hAnsi="Malgun Gothic" w:eastAsia="Malgun Gothic"/>
          <w:b/>
          <w:color w:val="2F7D5A"/>
          <w:sz w:val="24"/>
        </w:rPr>
        <w:t xml:space="preserve">[1:00~3:00] </w:t>
      </w:r>
      <w:r>
        <w:rPr>
          <w:rFonts w:ascii="Malgun Gothic" w:hAnsi="Malgun Gothic" w:eastAsia="Malgun Gothic"/>
          <w:b/>
          <w:sz w:val="24"/>
        </w:rPr>
        <w:t>핵심 문장 전체 따라 말하기</w:t>
      </w:r>
    </w:p>
    <w:p>
      <w:pPr>
        <w:spacing w:after="80"/>
      </w:pPr>
      <w:r>
        <w:rPr>
          <w:rFonts w:ascii="Malgun Gothic" w:hAnsi="Malgun Gothic" w:eastAsia="Malgun Gothic"/>
          <w:b/>
          <w:color w:val="2F7D5A"/>
          <w:sz w:val="24"/>
        </w:rPr>
        <w:t xml:space="preserve">[3:00~5:00] </w:t>
      </w:r>
      <w:r>
        <w:rPr>
          <w:rFonts w:ascii="Malgun Gothic" w:hAnsi="Malgun Gothic" w:eastAsia="Malgun Gothic"/>
          <w:b/>
          <w:sz w:val="24"/>
        </w:rPr>
        <w:t>남성형/여성형 점검</w:t>
      </w:r>
    </w:p>
    <w:p>
      <w:pPr>
        <w:spacing w:after="80"/>
      </w:pPr>
      <w:r>
        <w:rPr>
          <w:rFonts w:ascii="Malgun Gothic" w:hAnsi="Malgun Gothic" w:eastAsia="Malgun Gothic"/>
          <w:b/>
          <w:color w:val="2F7D5A"/>
          <w:sz w:val="24"/>
        </w:rPr>
        <w:t xml:space="preserve">[5:00~8:00] </w:t>
      </w:r>
      <w:r>
        <w:rPr>
          <w:rFonts w:ascii="Malgun Gothic" w:hAnsi="Malgun Gothic" w:eastAsia="Malgun Gothic"/>
          <w:b/>
          <w:sz w:val="24"/>
        </w:rPr>
        <w:t>두 명씩 짝 역할극</w:t>
      </w:r>
    </w:p>
    <w:p>
      <w:pPr>
        <w:spacing w:after="80"/>
      </w:pPr>
      <w:r>
        <w:rPr>
          <w:rFonts w:ascii="Malgun Gothic" w:hAnsi="Malgun Gothic" w:eastAsia="Malgun Gothic"/>
          <w:b/>
          <w:color w:val="2F7D5A"/>
          <w:sz w:val="24"/>
        </w:rPr>
        <w:t xml:space="preserve">[8:00~9:00] </w:t>
      </w:r>
      <w:r>
        <w:rPr>
          <w:rFonts w:ascii="Malgun Gothic" w:hAnsi="Malgun Gothic" w:eastAsia="Malgun Gothic"/>
          <w:b/>
          <w:sz w:val="24"/>
        </w:rPr>
        <w:t>역할 바꾸기</w:t>
      </w:r>
    </w:p>
    <w:p>
      <w:pPr>
        <w:spacing w:after="80"/>
      </w:pPr>
      <w:r>
        <w:rPr>
          <w:rFonts w:ascii="Malgun Gothic" w:hAnsi="Malgun Gothic" w:eastAsia="Malgun Gothic"/>
          <w:b/>
          <w:color w:val="2F7D5A"/>
          <w:sz w:val="24"/>
        </w:rPr>
        <w:t xml:space="preserve">[9:00~10:00] </w:t>
      </w:r>
      <w:r>
        <w:rPr>
          <w:rFonts w:ascii="Malgun Gothic" w:hAnsi="Malgun Gothic" w:eastAsia="Malgun Gothic"/>
          <w:b/>
          <w:sz w:val="24"/>
        </w:rPr>
        <w:t>다음 주 예고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5D6964"/>
          <w:sz w:val="22"/>
        </w:rPr>
        <w:t>역할극 핵심 표현: 안녕하세요, 좋은 아침, 좋은 저녁, 정말 고마워요, 천만에요, 예, 아니오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7. 선교 가이드 요약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2"/>
        </w:rPr>
        <w:t>강사는 발음 완벽성보다 눈맞춤, 미소, 감사 반응을 칭찬한다. 첫 주 목표는 현지 성도 앞에서 실제로 입을 여는 것이다.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color w:val="5D6964"/>
          <w:sz w:val="22"/>
        </w:rPr>
        <w:t>성공의 모습: 학습자가 남성형/여성형 어미를 구분하며 핵심 표현을 짝과 함께 소리 내어 말하고, 따뜻한 선교적 태도로 역할극에 참여하면 성공이다.</w:t>
      </w:r>
    </w:p>
    <w:p>
      <w:pPr>
        <w:spacing w:before="320" w:after="160"/>
        <w:pBdr>
          <w:bottom w:val="single" w:sz="8" w:space="4" w:color="2F7D5A"/>
        </w:pBdr>
      </w:pPr>
      <w:r>
        <w:rPr>
          <w:rFonts w:ascii="Malgun Gothic" w:hAnsi="Malgun Gothic" w:eastAsia="Malgun Gothic"/>
          <w:b/>
          <w:color w:val="173F31"/>
          <w:sz w:val="32"/>
        </w:rPr>
        <w:t>8. 마무리 인사</w:t>
      </w:r>
    </w:p>
    <w:p>
      <w:pPr>
        <w:spacing w:after="120" w:line="300" w:lineRule="auto"/>
      </w:pPr>
      <w:r>
        <w:rPr>
          <w:rFonts w:ascii="Malgun Gothic" w:hAnsi="Malgun Gothic" w:eastAsia="Malgun Gothic"/>
          <w:b w:val="0"/>
          <w:sz w:val="22"/>
        </w:rPr>
        <w:t>“오늘 다들 발음보다 먼저 입을 열어 주셔서 감사합니다. 눈을 맞추고 미소로 인사한 것, 정말 잘하셨어요. 내일은 집합 수업이 없으니, 오늘 배운 표현을 가족이나 가까운 분께 꼭 한 번 말해보세요. 다음 주에 또 만나요!”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