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Bay</w:t>
      </w:r>
      <w:r>
        <w:t xml:space="preserve"> </w:t>
      </w:r>
      <w:r>
        <w:t xml:space="preserve">County</w:t>
      </w:r>
    </w:p>
    <w:p>
      <w:pPr>
        <w:pStyle w:val="Author"/>
      </w:pPr>
      <w:r>
        <w:t xml:space="preserve">Prepared</w:t>
      </w:r>
      <w:r>
        <w:t xml:space="preserve"> </w:t>
      </w:r>
      <w:r>
        <w:t xml:space="preserve">for</w:t>
      </w:r>
      <w:r>
        <w:t xml:space="preserve"> </w:t>
      </w:r>
      <w:r>
        <w:t xml:space="preserve">Bay</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Scott</w:t>
      </w:r>
      <w:r>
        <w:t xml:space="preserve"> </w:t>
      </w:r>
      <w:r>
        <w:t xml:space="preserve">Jackson,</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Bay</w:t>
      </w:r>
      <w:r>
        <w:t xml:space="preserve"> </w:t>
      </w:r>
      <w:r>
        <w:t xml:space="preserve">County</w:t>
      </w:r>
      <w:r>
        <w:t xml:space="preserve"> </w:t>
      </w:r>
      <w:hyperlink r:id="rId22">
        <w:r>
          <w:rPr>
            <w:rStyle w:val="Hyperlink"/>
          </w:rPr>
          <w:t xml:space="preserve">lsj@ufl.edu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Bay County. This information shows the importance of fishing to Bay County economies, stakeholders, and ecosystems, and can inform advertising for fishing-based tourism and local planning in Bay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Bay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Bay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Bay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Bay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Bay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lsj@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sj@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5A25F3-A1E7-4403-8BFE-6627406E9D16}"/>
</file>

<file path=customXml/itemProps2.xml><?xml version="1.0" encoding="utf-8"?>
<ds:datastoreItem xmlns:ds="http://schemas.openxmlformats.org/officeDocument/2006/customXml" ds:itemID="{8371874C-F654-449B-8947-184B606438D2}"/>
</file>

<file path=customXml/itemProps3.xml><?xml version="1.0" encoding="utf-8"?>
<ds:datastoreItem xmlns:ds="http://schemas.openxmlformats.org/officeDocument/2006/customXml" ds:itemID="{7CF6E203-AAF6-47CA-956C-1D136A37C08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Bay County</dc:title>
  <dc:creator>Prepared for Bay County by Edward Camp (edvcamp@ufl.edu) and Anna Brasawell (a.braswell@ufl.edu), Assistant Professors at the University of Florida, and Scott Jackson, Regional Specialized Extension Agent Bay County lsj@ufl.edu</dc:creator>
  <cp:keywords/>
  <dcterms:created xsi:type="dcterms:W3CDTF">2025-03-13T15:16:46Z</dcterms:created>
  <dcterms:modified xsi:type="dcterms:W3CDTF">2025-03-13T15:16:46Z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