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F759" w14:textId="74A7FE12" w:rsidR="00485127" w:rsidRPr="00485127" w:rsidRDefault="00485127" w:rsidP="00485127">
      <w:pPr>
        <w:pStyle w:val="Title"/>
        <w:rPr>
          <w:sz w:val="44"/>
          <w:szCs w:val="44"/>
        </w:rPr>
      </w:pPr>
      <w:r w:rsidRPr="00485127">
        <w:rPr>
          <w:sz w:val="44"/>
          <w:szCs w:val="44"/>
        </w:rPr>
        <w:t>On the Use of Conformal Prediction to</w:t>
      </w:r>
      <w:r w:rsidRPr="00485127">
        <w:rPr>
          <w:sz w:val="44"/>
          <w:szCs w:val="44"/>
        </w:rPr>
        <w:t xml:space="preserve"> </w:t>
      </w:r>
      <w:r w:rsidRPr="00485127">
        <w:rPr>
          <w:sz w:val="44"/>
          <w:szCs w:val="44"/>
        </w:rPr>
        <w:t>Assist the Identification of Correct</w:t>
      </w:r>
      <w:r w:rsidRPr="00485127">
        <w:rPr>
          <w:sz w:val="44"/>
          <w:szCs w:val="44"/>
        </w:rPr>
        <w:t xml:space="preserve"> </w:t>
      </w:r>
      <w:r w:rsidRPr="00485127">
        <w:rPr>
          <w:sz w:val="44"/>
          <w:szCs w:val="44"/>
        </w:rPr>
        <w:t>Change-level Fault Predictions</w:t>
      </w:r>
    </w:p>
    <w:p w14:paraId="4458A5F2" w14:textId="77777777" w:rsidR="00485127" w:rsidRDefault="00485127" w:rsidP="00C94D70">
      <w:pPr>
        <w:pStyle w:val="PlainText"/>
        <w:rPr>
          <w:rFonts w:ascii="Courier New" w:hAnsi="Courier New" w:cs="Courier New"/>
          <w:b/>
          <w:bCs/>
        </w:rPr>
      </w:pPr>
    </w:p>
    <w:p w14:paraId="515A2C0E" w14:textId="683749D2" w:rsidR="00000000" w:rsidRDefault="00000000" w:rsidP="003A7EA2">
      <w:pPr>
        <w:pStyle w:val="Heading2"/>
      </w:pPr>
      <w:r w:rsidRPr="00485127">
        <w:t>Getting started</w:t>
      </w:r>
      <w:r w:rsidR="00485127">
        <w:t>:</w:t>
      </w:r>
    </w:p>
    <w:p w14:paraId="786A7B81" w14:textId="0F1216B4" w:rsidR="00485127" w:rsidRDefault="00485127" w:rsidP="00C94D7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This repository contains all the </w:t>
      </w:r>
      <w:r w:rsidRPr="00485127">
        <w:rPr>
          <w:rFonts w:ascii="Courier New" w:hAnsi="Courier New" w:cs="Courier New"/>
        </w:rPr>
        <w:t>experimental components, data, and implementation details</w:t>
      </w:r>
      <w:r>
        <w:rPr>
          <w:rFonts w:ascii="Courier New" w:hAnsi="Courier New" w:cs="Courier New"/>
        </w:rPr>
        <w:t xml:space="preserve"> pertaining to the work “</w:t>
      </w:r>
      <w:r w:rsidRPr="00485127">
        <w:rPr>
          <w:rFonts w:ascii="Courier New" w:hAnsi="Courier New" w:cs="Courier New"/>
        </w:rPr>
        <w:t>On the Use of Conformal Prediction to</w:t>
      </w:r>
      <w:r>
        <w:rPr>
          <w:rFonts w:ascii="Courier New" w:hAnsi="Courier New" w:cs="Courier New"/>
        </w:rPr>
        <w:t xml:space="preserve"> </w:t>
      </w:r>
      <w:r w:rsidRPr="00485127">
        <w:rPr>
          <w:rFonts w:ascii="Courier New" w:hAnsi="Courier New" w:cs="Courier New"/>
        </w:rPr>
        <w:t>Assist the Identification of Correct</w:t>
      </w:r>
      <w:r>
        <w:rPr>
          <w:rFonts w:ascii="Courier New" w:hAnsi="Courier New" w:cs="Courier New"/>
        </w:rPr>
        <w:t xml:space="preserve"> </w:t>
      </w:r>
      <w:r w:rsidRPr="00485127">
        <w:rPr>
          <w:rFonts w:ascii="Courier New" w:hAnsi="Courier New" w:cs="Courier New"/>
        </w:rPr>
        <w:t>Change-level Fault Predictions</w:t>
      </w:r>
      <w:r>
        <w:rPr>
          <w:rFonts w:ascii="Courier New" w:hAnsi="Courier New" w:cs="Courier New"/>
        </w:rPr>
        <w:t>”</w:t>
      </w:r>
      <w:r w:rsidR="007D1536">
        <w:rPr>
          <w:rFonts w:ascii="Courier New" w:hAnsi="Courier New" w:cs="Courier New"/>
        </w:rPr>
        <w:t>.</w:t>
      </w:r>
    </w:p>
    <w:p w14:paraId="5E996769" w14:textId="77777777" w:rsidR="00485127" w:rsidRDefault="00485127" w:rsidP="00C94D70">
      <w:pPr>
        <w:pStyle w:val="PlainText"/>
        <w:rPr>
          <w:rFonts w:ascii="Courier New" w:hAnsi="Courier New" w:cs="Courier New"/>
        </w:rPr>
      </w:pPr>
    </w:p>
    <w:p w14:paraId="7028DD91" w14:textId="2AFFDA14" w:rsidR="00485127" w:rsidRDefault="00485127" w:rsidP="00C94D7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repository contains 5 folders.</w:t>
      </w:r>
    </w:p>
    <w:p w14:paraId="006A653A" w14:textId="403DCA47" w:rsidR="003A7EA2" w:rsidRDefault="00485127" w:rsidP="00C94D7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</w:t>
      </w:r>
      <w:r w:rsidR="003A7EA2">
        <w:rPr>
          <w:rFonts w:ascii="Courier New" w:hAnsi="Courier New" w:cs="Courier New"/>
        </w:rPr>
        <w:t xml:space="preserve">first 4 </w:t>
      </w:r>
      <w:r>
        <w:rPr>
          <w:rFonts w:ascii="Courier New" w:hAnsi="Courier New" w:cs="Courier New"/>
        </w:rPr>
        <w:t>folders</w:t>
      </w:r>
      <w:r w:rsidR="003A7EA2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named EX&lt;Nr&gt;</w:t>
      </w:r>
      <w:r w:rsidR="003A7EA2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contain the experimental data of each experiment, including: </w:t>
      </w:r>
    </w:p>
    <w:p w14:paraId="56B491BE" w14:textId="03728A51" w:rsidR="003A7EA2" w:rsidRDefault="00485127" w:rsidP="003A7EA2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raw data of </w:t>
      </w:r>
      <w:r w:rsidR="003A7EA2">
        <w:rPr>
          <w:rFonts w:ascii="Courier New" w:hAnsi="Courier New" w:cs="Courier New"/>
        </w:rPr>
        <w:t>each</w:t>
      </w:r>
      <w:r>
        <w:rPr>
          <w:rFonts w:ascii="Courier New" w:hAnsi="Courier New" w:cs="Courier New"/>
        </w:rPr>
        <w:t xml:space="preserve"> experiment</w:t>
      </w:r>
      <w:r w:rsidR="003A7EA2">
        <w:rPr>
          <w:rFonts w:ascii="Courier New" w:hAnsi="Courier New" w:cs="Courier New"/>
        </w:rPr>
        <w:t>al setting</w:t>
      </w:r>
      <w:r>
        <w:rPr>
          <w:rFonts w:ascii="Courier New" w:hAnsi="Courier New" w:cs="Courier New"/>
        </w:rPr>
        <w:t>,</w:t>
      </w:r>
      <w:r w:rsidR="003A7EA2">
        <w:rPr>
          <w:rFonts w:ascii="Courier New" w:hAnsi="Courier New" w:cs="Courier New"/>
        </w:rPr>
        <w:t xml:space="preserve"> for each objective</w:t>
      </w:r>
      <w:r>
        <w:rPr>
          <w:rFonts w:ascii="Courier New" w:hAnsi="Courier New" w:cs="Courier New"/>
        </w:rPr>
        <w:t xml:space="preserve"> </w:t>
      </w:r>
    </w:p>
    <w:p w14:paraId="2F4A8ABF" w14:textId="2640BB4B" w:rsidR="003A7EA2" w:rsidRDefault="00485127" w:rsidP="003A7EA2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summarized data across the experimental runs, </w:t>
      </w:r>
      <w:r w:rsidR="003A7EA2">
        <w:rPr>
          <w:rFonts w:ascii="Courier New" w:hAnsi="Courier New" w:cs="Courier New"/>
        </w:rPr>
        <w:t xml:space="preserve">for </w:t>
      </w:r>
      <w:r w:rsidR="003A7EA2">
        <w:rPr>
          <w:rFonts w:ascii="Courier New" w:hAnsi="Courier New" w:cs="Courier New"/>
        </w:rPr>
        <w:t xml:space="preserve">each experimental setting, </w:t>
      </w:r>
      <w:r w:rsidR="003A7EA2">
        <w:rPr>
          <w:rFonts w:ascii="Courier New" w:hAnsi="Courier New" w:cs="Courier New"/>
        </w:rPr>
        <w:t xml:space="preserve">and </w:t>
      </w:r>
      <w:r w:rsidR="003A7EA2">
        <w:rPr>
          <w:rFonts w:ascii="Courier New" w:hAnsi="Courier New" w:cs="Courier New"/>
        </w:rPr>
        <w:t>for each objective</w:t>
      </w:r>
      <w:r w:rsidR="003A7EA2">
        <w:rPr>
          <w:rFonts w:ascii="Courier New" w:hAnsi="Courier New" w:cs="Courier New"/>
        </w:rPr>
        <w:t xml:space="preserve">; </w:t>
      </w:r>
      <w:r>
        <w:rPr>
          <w:rFonts w:ascii="Courier New" w:hAnsi="Courier New" w:cs="Courier New"/>
        </w:rPr>
        <w:t xml:space="preserve">and </w:t>
      </w:r>
    </w:p>
    <w:p w14:paraId="6DBEFCAD" w14:textId="68480DE9" w:rsidR="00485127" w:rsidRPr="00485127" w:rsidRDefault="00485127" w:rsidP="003A7EA2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the statistical</w:t>
      </w:r>
      <w:proofErr w:type="gramEnd"/>
      <w:r>
        <w:rPr>
          <w:rFonts w:ascii="Courier New" w:hAnsi="Courier New" w:cs="Courier New"/>
        </w:rPr>
        <w:t xml:space="preserve"> significance results. </w:t>
      </w:r>
    </w:p>
    <w:p w14:paraId="580B3327" w14:textId="15456EDD" w:rsidR="00485127" w:rsidRDefault="003A7EA2" w:rsidP="00C94D7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folder named </w:t>
      </w:r>
      <w:r w:rsidR="007510FE">
        <w:rPr>
          <w:rFonts w:ascii="Courier New" w:hAnsi="Courier New" w:cs="Courier New"/>
        </w:rPr>
        <w:t>“I</w:t>
      </w:r>
      <w:r>
        <w:rPr>
          <w:rFonts w:ascii="Courier New" w:hAnsi="Courier New" w:cs="Courier New"/>
        </w:rPr>
        <w:t>mplementation</w:t>
      </w:r>
      <w:r w:rsidR="007510FE">
        <w:rPr>
          <w:rFonts w:ascii="Courier New" w:hAnsi="Courier New" w:cs="Courier New"/>
        </w:rPr>
        <w:t>”</w:t>
      </w:r>
      <w:r>
        <w:rPr>
          <w:rFonts w:ascii="Courier New" w:hAnsi="Courier New" w:cs="Courier New"/>
        </w:rPr>
        <w:t xml:space="preserve"> contains the implementation details for each of the experiments, including the statistical tests.</w:t>
      </w:r>
    </w:p>
    <w:p w14:paraId="1741D74F" w14:textId="77777777" w:rsidR="007D1536" w:rsidRDefault="007D1536" w:rsidP="00C94D70">
      <w:pPr>
        <w:pStyle w:val="PlainText"/>
        <w:rPr>
          <w:rFonts w:ascii="Courier New" w:hAnsi="Courier New" w:cs="Courier New"/>
        </w:rPr>
      </w:pPr>
    </w:p>
    <w:p w14:paraId="4EAD6880" w14:textId="353EE176" w:rsidR="007D1536" w:rsidRDefault="007D1536" w:rsidP="00C94D7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!!! Note that for conducting these experiments, we leverage existing CL-FP models, each of which comes with its own environment requirements (see CL-FP models below). </w:t>
      </w:r>
      <w:proofErr w:type="gramStart"/>
      <w:r>
        <w:rPr>
          <w:rFonts w:ascii="Courier New" w:hAnsi="Courier New" w:cs="Courier New"/>
        </w:rPr>
        <w:t>This</w:t>
      </w:r>
      <w:proofErr w:type="gramEnd"/>
      <w:r>
        <w:rPr>
          <w:rFonts w:ascii="Courier New" w:hAnsi="Courier New" w:cs="Courier New"/>
        </w:rPr>
        <w:t xml:space="preserve"> repository only includes the implementation that is original for this work. All the externally used components are linked below.</w:t>
      </w:r>
    </w:p>
    <w:p w14:paraId="49DA51C5" w14:textId="77777777" w:rsidR="003A7EA2" w:rsidRDefault="003A7EA2" w:rsidP="00C94D70">
      <w:pPr>
        <w:pStyle w:val="PlainText"/>
        <w:rPr>
          <w:rFonts w:ascii="Courier New" w:hAnsi="Courier New" w:cs="Courier New"/>
        </w:rPr>
      </w:pPr>
    </w:p>
    <w:p w14:paraId="5DA919C1" w14:textId="27F677A0" w:rsidR="003A7EA2" w:rsidRDefault="003A7EA2" w:rsidP="003A7EA2">
      <w:pPr>
        <w:pStyle w:val="Heading2"/>
      </w:pPr>
      <w:r>
        <w:t>Experimental Components</w:t>
      </w:r>
    </w:p>
    <w:p w14:paraId="006C88F6" w14:textId="039EDB76" w:rsidR="003A7EA2" w:rsidRDefault="003A7EA2" w:rsidP="003A7EA2">
      <w:pPr>
        <w:pStyle w:val="PlainText"/>
        <w:rPr>
          <w:rFonts w:ascii="Courier New" w:hAnsi="Courier New" w:cs="Courier New"/>
        </w:rPr>
      </w:pPr>
      <w:r w:rsidRPr="003A7EA2">
        <w:rPr>
          <w:rFonts w:ascii="Courier New" w:hAnsi="Courier New" w:cs="Courier New"/>
        </w:rPr>
        <w:t xml:space="preserve">The conducted experiments leverage existing change-level fault prediction (CL-FP) models, whose implementation has been made publicly available by the corresponding authors.  To </w:t>
      </w:r>
      <w:r>
        <w:rPr>
          <w:rFonts w:ascii="Courier New" w:hAnsi="Courier New" w:cs="Courier New"/>
        </w:rPr>
        <w:t xml:space="preserve">train the CL-FP models, we </w:t>
      </w:r>
      <w:r w:rsidRPr="003A7EA2">
        <w:rPr>
          <w:rFonts w:ascii="Courier New" w:hAnsi="Courier New" w:cs="Courier New"/>
        </w:rPr>
        <w:t>follow</w:t>
      </w:r>
      <w:r>
        <w:rPr>
          <w:rFonts w:ascii="Courier New" w:hAnsi="Courier New" w:cs="Courier New"/>
        </w:rPr>
        <w:t>ed</w:t>
      </w:r>
      <w:r w:rsidRPr="003A7EA2">
        <w:rPr>
          <w:rFonts w:ascii="Courier New" w:hAnsi="Courier New" w:cs="Courier New"/>
        </w:rPr>
        <w:t xml:space="preserve"> the instructions outlined in the corresponding repository.</w:t>
      </w:r>
    </w:p>
    <w:p w14:paraId="48D90346" w14:textId="77777777" w:rsidR="003A7EA2" w:rsidRPr="003A7EA2" w:rsidRDefault="003A7EA2" w:rsidP="003A7EA2">
      <w:pPr>
        <w:pStyle w:val="PlainText"/>
        <w:rPr>
          <w:rFonts w:ascii="Courier New" w:hAnsi="Courier New" w:cs="Courier New"/>
        </w:rPr>
      </w:pPr>
    </w:p>
    <w:p w14:paraId="206807CA" w14:textId="2D2C0D56" w:rsidR="00485127" w:rsidRDefault="003A7EA2" w:rsidP="00485127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CL-FP</w:t>
      </w:r>
      <w:r w:rsidR="00485127" w:rsidRPr="00485127">
        <w:rPr>
          <w:rFonts w:ascii="Courier New" w:hAnsi="Courier New" w:cs="Courier New"/>
          <w:b/>
          <w:bCs/>
        </w:rPr>
        <w:t xml:space="preserve"> Models:</w:t>
      </w:r>
    </w:p>
    <w:p w14:paraId="500353DC" w14:textId="77777777" w:rsidR="003A7EA2" w:rsidRPr="00485127" w:rsidRDefault="003A7EA2" w:rsidP="00485127">
      <w:pPr>
        <w:pStyle w:val="PlainText"/>
        <w:rPr>
          <w:rFonts w:ascii="Courier New" w:hAnsi="Courier New" w:cs="Courier New"/>
          <w:b/>
          <w:bCs/>
        </w:rPr>
      </w:pPr>
    </w:p>
    <w:p w14:paraId="534CD6C4" w14:textId="77777777" w:rsidR="00485127" w:rsidRPr="00485127" w:rsidRDefault="00485127" w:rsidP="00485127">
      <w:pPr>
        <w:pStyle w:val="PlainText"/>
        <w:rPr>
          <w:rFonts w:ascii="Courier New" w:hAnsi="Courier New" w:cs="Courier New"/>
        </w:rPr>
      </w:pPr>
      <w:proofErr w:type="spellStart"/>
      <w:r w:rsidRPr="00485127">
        <w:rPr>
          <w:rFonts w:ascii="Courier New" w:hAnsi="Courier New" w:cs="Courier New"/>
        </w:rPr>
        <w:t>DeepJIT</w:t>
      </w:r>
      <w:proofErr w:type="spellEnd"/>
      <w:r w:rsidRPr="00485127">
        <w:rPr>
          <w:rFonts w:ascii="Courier New" w:hAnsi="Courier New" w:cs="Courier New"/>
        </w:rPr>
        <w:t>: </w:t>
      </w:r>
      <w:hyperlink r:id="rId5" w:history="1">
        <w:r w:rsidRPr="00485127">
          <w:rPr>
            <w:rStyle w:val="Hyperlink"/>
            <w:rFonts w:ascii="Courier New" w:hAnsi="Courier New" w:cs="Courier New"/>
          </w:rPr>
          <w:t>https://github.com/soarsmu/D</w:t>
        </w:r>
        <w:r w:rsidRPr="00485127">
          <w:rPr>
            <w:rStyle w:val="Hyperlink"/>
            <w:rFonts w:ascii="Courier New" w:hAnsi="Courier New" w:cs="Courier New"/>
          </w:rPr>
          <w:t>e</w:t>
        </w:r>
        <w:r w:rsidRPr="00485127">
          <w:rPr>
            <w:rStyle w:val="Hyperlink"/>
            <w:rFonts w:ascii="Courier New" w:hAnsi="Courier New" w:cs="Courier New"/>
          </w:rPr>
          <w:t>epJIT/tree/master</w:t>
        </w:r>
      </w:hyperlink>
    </w:p>
    <w:p w14:paraId="45D7F04C" w14:textId="77777777" w:rsidR="00485127" w:rsidRPr="00485127" w:rsidRDefault="00485127" w:rsidP="00485127">
      <w:pPr>
        <w:pStyle w:val="PlainText"/>
        <w:rPr>
          <w:rFonts w:ascii="Courier New" w:hAnsi="Courier New" w:cs="Courier New"/>
        </w:rPr>
      </w:pPr>
      <w:proofErr w:type="spellStart"/>
      <w:r w:rsidRPr="00485127">
        <w:rPr>
          <w:rFonts w:ascii="Courier New" w:hAnsi="Courier New" w:cs="Courier New"/>
        </w:rPr>
        <w:t>LApredict</w:t>
      </w:r>
      <w:proofErr w:type="spellEnd"/>
      <w:r w:rsidRPr="00485127">
        <w:rPr>
          <w:rFonts w:ascii="Courier New" w:hAnsi="Courier New" w:cs="Courier New"/>
        </w:rPr>
        <w:t>: </w:t>
      </w:r>
      <w:hyperlink r:id="rId6" w:history="1">
        <w:r w:rsidRPr="00485127">
          <w:rPr>
            <w:rStyle w:val="Hyperlink"/>
            <w:rFonts w:ascii="Courier New" w:hAnsi="Courier New" w:cs="Courier New"/>
          </w:rPr>
          <w:t>https://github.com/ZZR0/ISSTA21-J</w:t>
        </w:r>
        <w:r w:rsidRPr="00485127">
          <w:rPr>
            <w:rStyle w:val="Hyperlink"/>
            <w:rFonts w:ascii="Courier New" w:hAnsi="Courier New" w:cs="Courier New"/>
          </w:rPr>
          <w:t>I</w:t>
        </w:r>
        <w:r w:rsidRPr="00485127">
          <w:rPr>
            <w:rStyle w:val="Hyperlink"/>
            <w:rFonts w:ascii="Courier New" w:hAnsi="Courier New" w:cs="Courier New"/>
          </w:rPr>
          <w:t>T-DP</w:t>
        </w:r>
      </w:hyperlink>
    </w:p>
    <w:p w14:paraId="082A7E50" w14:textId="77777777" w:rsidR="00485127" w:rsidRDefault="00485127" w:rsidP="00485127">
      <w:pPr>
        <w:pStyle w:val="PlainText"/>
        <w:rPr>
          <w:rFonts w:ascii="Courier New" w:hAnsi="Courier New" w:cs="Courier New"/>
        </w:rPr>
      </w:pPr>
      <w:r w:rsidRPr="00485127">
        <w:rPr>
          <w:rFonts w:ascii="Courier New" w:hAnsi="Courier New" w:cs="Courier New"/>
        </w:rPr>
        <w:t>CodeBERT4JIT: </w:t>
      </w:r>
      <w:hyperlink r:id="rId7" w:history="1">
        <w:r w:rsidRPr="00485127">
          <w:rPr>
            <w:rStyle w:val="Hyperlink"/>
            <w:rFonts w:ascii="Courier New" w:hAnsi="Courier New" w:cs="Courier New"/>
          </w:rPr>
          <w:t>https://github.com/Xin-Zhou-smu/Assessing-generalizability-of-CodeBERT</w:t>
        </w:r>
      </w:hyperlink>
    </w:p>
    <w:p w14:paraId="204CC50D" w14:textId="77777777" w:rsidR="003A7EA2" w:rsidRPr="00485127" w:rsidRDefault="003A7EA2" w:rsidP="00485127">
      <w:pPr>
        <w:pStyle w:val="PlainText"/>
        <w:rPr>
          <w:rFonts w:ascii="Courier New" w:hAnsi="Courier New" w:cs="Courier New"/>
        </w:rPr>
      </w:pPr>
    </w:p>
    <w:p w14:paraId="613C6959" w14:textId="77777777" w:rsidR="00485127" w:rsidRPr="00485127" w:rsidRDefault="00485127" w:rsidP="00485127">
      <w:pPr>
        <w:pStyle w:val="PlainText"/>
        <w:rPr>
          <w:rFonts w:ascii="Courier New" w:hAnsi="Courier New" w:cs="Courier New"/>
          <w:b/>
          <w:bCs/>
        </w:rPr>
      </w:pPr>
      <w:r w:rsidRPr="00485127">
        <w:rPr>
          <w:rFonts w:ascii="Courier New" w:hAnsi="Courier New" w:cs="Courier New"/>
          <w:b/>
          <w:bCs/>
        </w:rPr>
        <w:t>DATASETS:</w:t>
      </w:r>
    </w:p>
    <w:p w14:paraId="65A27490" w14:textId="4E328529" w:rsidR="00485127" w:rsidRPr="00485127" w:rsidRDefault="00485127" w:rsidP="00485127">
      <w:pPr>
        <w:pStyle w:val="PlainText"/>
        <w:rPr>
          <w:rFonts w:ascii="Courier New" w:hAnsi="Courier New" w:cs="Courier New"/>
        </w:rPr>
      </w:pPr>
      <w:r w:rsidRPr="00485127">
        <w:rPr>
          <w:rFonts w:ascii="Courier New" w:hAnsi="Courier New" w:cs="Courier New"/>
        </w:rPr>
        <w:t>We conduct</w:t>
      </w:r>
      <w:r w:rsidR="007510FE">
        <w:rPr>
          <w:rFonts w:ascii="Courier New" w:hAnsi="Courier New" w:cs="Courier New"/>
        </w:rPr>
        <w:t>ed</w:t>
      </w:r>
      <w:r w:rsidRPr="00485127">
        <w:rPr>
          <w:rFonts w:ascii="Courier New" w:hAnsi="Courier New" w:cs="Courier New"/>
        </w:rPr>
        <w:t xml:space="preserve"> our experiments with the QT and OPENSTACK datasets, which can </w:t>
      </w:r>
      <w:proofErr w:type="gramStart"/>
      <w:r w:rsidRPr="00485127">
        <w:rPr>
          <w:rFonts w:ascii="Courier New" w:hAnsi="Courier New" w:cs="Courier New"/>
        </w:rPr>
        <w:t>are</w:t>
      </w:r>
      <w:proofErr w:type="gramEnd"/>
      <w:r w:rsidRPr="00485127">
        <w:rPr>
          <w:rFonts w:ascii="Courier New" w:hAnsi="Courier New" w:cs="Courier New"/>
        </w:rPr>
        <w:t xml:space="preserve"> publicly available under: </w:t>
      </w:r>
      <w:hyperlink r:id="rId8" w:anchor=".XyEDVnUzY5k" w:history="1">
        <w:r w:rsidRPr="00485127">
          <w:rPr>
            <w:rStyle w:val="Hyperlink"/>
            <w:rFonts w:ascii="Courier New" w:hAnsi="Courier New" w:cs="Courier New"/>
          </w:rPr>
          <w:t>https://zenodo.org/records/3965246#.XyEDVnUzY5k</w:t>
        </w:r>
      </w:hyperlink>
    </w:p>
    <w:p w14:paraId="2F8A91E0" w14:textId="77777777" w:rsidR="007510FE" w:rsidRDefault="007510FE" w:rsidP="00485127">
      <w:pPr>
        <w:pStyle w:val="PlainText"/>
        <w:rPr>
          <w:rFonts w:ascii="Courier New" w:hAnsi="Courier New" w:cs="Courier New"/>
          <w:b/>
          <w:bCs/>
        </w:rPr>
      </w:pPr>
    </w:p>
    <w:p w14:paraId="245EB478" w14:textId="402116C1" w:rsidR="00485127" w:rsidRDefault="007510FE" w:rsidP="00485127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</w:t>
      </w:r>
      <w:r w:rsidR="00F902C0">
        <w:rPr>
          <w:rFonts w:ascii="Courier New" w:hAnsi="Courier New" w:cs="Courier New"/>
          <w:b/>
          <w:bCs/>
        </w:rPr>
        <w:t xml:space="preserve">onformal </w:t>
      </w:r>
      <w:r>
        <w:rPr>
          <w:rFonts w:ascii="Courier New" w:hAnsi="Courier New" w:cs="Courier New"/>
          <w:b/>
          <w:bCs/>
        </w:rPr>
        <w:t>P</w:t>
      </w:r>
      <w:r w:rsidR="00F902C0">
        <w:rPr>
          <w:rFonts w:ascii="Courier New" w:hAnsi="Courier New" w:cs="Courier New"/>
          <w:b/>
          <w:bCs/>
        </w:rPr>
        <w:t>rediction</w:t>
      </w:r>
      <w:r>
        <w:rPr>
          <w:rFonts w:ascii="Courier New" w:hAnsi="Courier New" w:cs="Courier New"/>
          <w:b/>
          <w:bCs/>
        </w:rPr>
        <w:t xml:space="preserve"> </w:t>
      </w:r>
      <w:r w:rsidR="00485127" w:rsidRPr="00485127">
        <w:rPr>
          <w:rFonts w:ascii="Courier New" w:hAnsi="Courier New" w:cs="Courier New"/>
          <w:b/>
          <w:bCs/>
        </w:rPr>
        <w:t>Model</w:t>
      </w:r>
      <w:r>
        <w:rPr>
          <w:rFonts w:ascii="Courier New" w:hAnsi="Courier New" w:cs="Courier New"/>
          <w:b/>
          <w:bCs/>
        </w:rPr>
        <w:t>s</w:t>
      </w:r>
      <w:r w:rsidR="00485127" w:rsidRPr="00485127">
        <w:rPr>
          <w:rFonts w:ascii="Courier New" w:hAnsi="Courier New" w:cs="Courier New"/>
          <w:b/>
          <w:bCs/>
        </w:rPr>
        <w:t>:</w:t>
      </w:r>
    </w:p>
    <w:p w14:paraId="12477293" w14:textId="70A04BA4" w:rsidR="007510FE" w:rsidRDefault="007510FE" w:rsidP="00485127">
      <w:pPr>
        <w:pStyle w:val="PlainText"/>
        <w:rPr>
          <w:rFonts w:ascii="Courier New" w:hAnsi="Courier New" w:cs="Courier New"/>
        </w:rPr>
      </w:pPr>
      <w:r w:rsidRPr="007510FE">
        <w:rPr>
          <w:rFonts w:ascii="Courier New" w:hAnsi="Courier New" w:cs="Courier New"/>
        </w:rPr>
        <w:t>To carry out our experiments, we train CP models using the open-source implementation provided by</w:t>
      </w:r>
      <w:r>
        <w:rPr>
          <w:rFonts w:ascii="Courier New" w:hAnsi="Courier New" w:cs="Courier New"/>
        </w:rPr>
        <w:t xml:space="preserve"> </w:t>
      </w:r>
      <w:r w:rsidRPr="007510FE">
        <w:rPr>
          <w:rFonts w:ascii="Courier New" w:hAnsi="Courier New" w:cs="Courier New"/>
        </w:rPr>
        <w:t xml:space="preserve">Angelopoulos, Anastasios N </w:t>
      </w:r>
      <w:r>
        <w:rPr>
          <w:rFonts w:ascii="Courier New" w:hAnsi="Courier New" w:cs="Courier New"/>
        </w:rPr>
        <w:t>&amp;</w:t>
      </w:r>
      <w:r w:rsidRPr="007510FE">
        <w:rPr>
          <w:rFonts w:ascii="Courier New" w:hAnsi="Courier New" w:cs="Courier New"/>
        </w:rPr>
        <w:t xml:space="preserve"> Bates, Stephen</w:t>
      </w:r>
      <w:r>
        <w:rPr>
          <w:rFonts w:ascii="Courier New" w:hAnsi="Courier New" w:cs="Courier New"/>
        </w:rPr>
        <w:t xml:space="preserve">: </w:t>
      </w:r>
      <w:r w:rsidRPr="007510FE">
        <w:rPr>
          <w:rFonts w:ascii="Courier New" w:hAnsi="Courier New" w:cs="Courier New"/>
        </w:rPr>
        <w:t xml:space="preserve">https://github.com/aangelopoulos/conformal-prediction. </w:t>
      </w:r>
    </w:p>
    <w:p w14:paraId="0B58EC3B" w14:textId="653A3359" w:rsidR="00C94D70" w:rsidRDefault="007510FE" w:rsidP="00C94D70">
      <w:pPr>
        <w:pStyle w:val="PlainText"/>
        <w:rPr>
          <w:rFonts w:ascii="Courier New" w:hAnsi="Courier New" w:cs="Courier New"/>
        </w:rPr>
      </w:pPr>
      <w:r w:rsidRPr="007510FE">
        <w:rPr>
          <w:rFonts w:ascii="Courier New" w:hAnsi="Courier New" w:cs="Courier New"/>
        </w:rPr>
        <w:t xml:space="preserve">In the first two </w:t>
      </w:r>
      <w:r>
        <w:rPr>
          <w:rFonts w:ascii="Courier New" w:hAnsi="Courier New" w:cs="Courier New"/>
        </w:rPr>
        <w:t xml:space="preserve">experimental </w:t>
      </w:r>
      <w:r w:rsidRPr="007510FE">
        <w:rPr>
          <w:rFonts w:ascii="Courier New" w:hAnsi="Courier New" w:cs="Courier New"/>
        </w:rPr>
        <w:t>iterations, we apply inductive CP. In the final two iterations, we adopt class-conditional CP</w:t>
      </w:r>
      <w:r>
        <w:rPr>
          <w:rFonts w:ascii="Courier New" w:hAnsi="Courier New" w:cs="Courier New"/>
        </w:rPr>
        <w:t>.</w:t>
      </w:r>
    </w:p>
    <w:p w14:paraId="57F88EAB" w14:textId="5082C36B" w:rsidR="007510FE" w:rsidRDefault="007510FE" w:rsidP="00C94D7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The implementation of the CP adaptations: </w:t>
      </w:r>
      <w:proofErr w:type="spellStart"/>
      <w:r>
        <w:rPr>
          <w:rFonts w:ascii="Courier New" w:hAnsi="Courier New" w:cs="Courier New"/>
        </w:rPr>
        <w:t>CPa</w:t>
      </w:r>
      <w:proofErr w:type="spellEnd"/>
      <w:r>
        <w:rPr>
          <w:rFonts w:ascii="Courier New" w:hAnsi="Courier New" w:cs="Courier New"/>
        </w:rPr>
        <w:t xml:space="preserve"> and CC-</w:t>
      </w:r>
      <w:proofErr w:type="spellStart"/>
      <w:r>
        <w:rPr>
          <w:rFonts w:ascii="Courier New" w:hAnsi="Courier New" w:cs="Courier New"/>
        </w:rPr>
        <w:t>CPa</w:t>
      </w:r>
      <w:proofErr w:type="spellEnd"/>
      <w:r>
        <w:rPr>
          <w:rFonts w:ascii="Courier New" w:hAnsi="Courier New" w:cs="Courier New"/>
        </w:rPr>
        <w:t xml:space="preserve">, can be found in the Implementation folder, inside EX1 (see marginal_CPa.py) and EX3 (see </w:t>
      </w:r>
      <w:r w:rsidRPr="007510FE">
        <w:rPr>
          <w:rFonts w:ascii="Courier New" w:hAnsi="Courier New" w:cs="Courier New"/>
        </w:rPr>
        <w:t>Class_Conditional_CPa.py</w:t>
      </w:r>
      <w:r>
        <w:rPr>
          <w:rFonts w:ascii="Courier New" w:hAnsi="Courier New" w:cs="Courier New"/>
        </w:rPr>
        <w:t>), respectively.</w:t>
      </w:r>
    </w:p>
    <w:p w14:paraId="47A377DD" w14:textId="77777777" w:rsidR="007510FE" w:rsidRDefault="007510FE" w:rsidP="00C94D70">
      <w:pPr>
        <w:pStyle w:val="PlainText"/>
        <w:rPr>
          <w:rFonts w:ascii="Courier New" w:hAnsi="Courier New" w:cs="Courier New"/>
        </w:rPr>
      </w:pPr>
    </w:p>
    <w:sectPr w:rsidR="007510FE" w:rsidSect="00C94D70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D25B4"/>
    <w:multiLevelType w:val="hybridMultilevel"/>
    <w:tmpl w:val="2ADA3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05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85"/>
    <w:rsid w:val="00340070"/>
    <w:rsid w:val="003A7EA2"/>
    <w:rsid w:val="00436E01"/>
    <w:rsid w:val="00485127"/>
    <w:rsid w:val="004A2834"/>
    <w:rsid w:val="007510FE"/>
    <w:rsid w:val="007D1536"/>
    <w:rsid w:val="009E07EE"/>
    <w:rsid w:val="00A12CF7"/>
    <w:rsid w:val="00B56861"/>
    <w:rsid w:val="00C94D70"/>
    <w:rsid w:val="00E75A85"/>
    <w:rsid w:val="00F9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954FC6"/>
  <w15:chartTrackingRefBased/>
  <w15:docId w15:val="{8A7BFF7A-A750-40FC-90D1-E3A97553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E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94D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94D70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4851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127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851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A7EA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0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0FE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D15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odo.org/records/396524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Xin-Zhou-smu/Assessing-generalizability-of-CodeBER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ZR0/ISSTA21-JIT-DP" TargetMode="External"/><Relationship Id="rId5" Type="http://schemas.openxmlformats.org/officeDocument/2006/relationships/hyperlink" Target="https://github.com/soarsmu/DeepJIT/tree/mast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Xhulja Shahini</dc:creator>
  <cp:keywords/>
  <dc:description/>
  <cp:lastModifiedBy>Xhulja Shahini</cp:lastModifiedBy>
  <cp:revision>2</cp:revision>
  <dcterms:created xsi:type="dcterms:W3CDTF">2026-05-29T12:03:00Z</dcterms:created>
  <dcterms:modified xsi:type="dcterms:W3CDTF">2026-05-29T12:03:00Z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74ea0d57-e0b4-41fa-a234-e7008b53d406</vt:lpwstr>
  </property>
</Properties>
</file>