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09" w:rsidRDefault="00E96309" w:rsidP="005D7F4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14</w:t>
      </w: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）——从【自由变量】到【作用域链】</w:t>
      </w:r>
    </w:p>
    <w:p w:rsidR="005607E6" w:rsidRDefault="00B8081D" w:rsidP="005D7F4D">
      <w:hyperlink r:id="rId6" w:history="1">
        <w:r w:rsidR="00E96309" w:rsidRPr="00303FA9">
          <w:rPr>
            <w:rStyle w:val="a3"/>
          </w:rPr>
          <w:t>http://www.cnblogs.com/wangfupeng1988/p/3992795.html</w:t>
        </w:r>
      </w:hyperlink>
    </w:p>
    <w:p w:rsidR="00E96309" w:rsidRDefault="00E96309" w:rsidP="005D7F4D"/>
    <w:p w:rsidR="005B3AB1" w:rsidRPr="005B3AB1" w:rsidRDefault="005B3AB1" w:rsidP="005B3A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3AB1">
        <w:rPr>
          <w:rFonts w:ascii="Verdana" w:eastAsia="宋体" w:hAnsi="Verdana" w:cs="宋体"/>
          <w:color w:val="000000"/>
          <w:kern w:val="0"/>
          <w:szCs w:val="21"/>
        </w:rPr>
        <w:t>我们拿文字总结一下取自由变量时的这个</w:t>
      </w:r>
      <w:r w:rsidRPr="005B3AB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5B3AB1">
        <w:rPr>
          <w:rFonts w:ascii="Verdana" w:eastAsia="宋体" w:hAnsi="Verdana" w:cs="宋体"/>
          <w:color w:val="000000"/>
          <w:kern w:val="0"/>
          <w:szCs w:val="21"/>
        </w:rPr>
        <w:t>作用域链</w:t>
      </w:r>
      <w:r w:rsidRPr="005B3AB1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5B3AB1">
        <w:rPr>
          <w:rFonts w:ascii="Verdana" w:eastAsia="宋体" w:hAnsi="Verdana" w:cs="宋体"/>
          <w:color w:val="000000"/>
          <w:kern w:val="0"/>
          <w:szCs w:val="21"/>
        </w:rPr>
        <w:t>过程：（假设</w:t>
      </w:r>
      <w:r w:rsidRPr="005B3AB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B3AB1">
        <w:rPr>
          <w:rFonts w:ascii="Verdana" w:eastAsia="宋体" w:hAnsi="Verdana" w:cs="宋体"/>
          <w:color w:val="000000"/>
          <w:kern w:val="0"/>
          <w:szCs w:val="21"/>
        </w:rPr>
        <w:t>是自由量）</w:t>
      </w:r>
    </w:p>
    <w:p w:rsidR="005B3AB1" w:rsidRPr="005B3AB1" w:rsidRDefault="005B3AB1" w:rsidP="005B3AB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3AB1">
        <w:rPr>
          <w:rFonts w:ascii="幼圆" w:eastAsia="幼圆" w:hAnsi="Verdana" w:cs="宋体" w:hint="eastAsia"/>
          <w:color w:val="000000"/>
          <w:kern w:val="0"/>
          <w:szCs w:val="21"/>
        </w:rPr>
        <w:t>第一步，现在当前作用域查找a，如果有则获取并结束。如果没有则继续；</w:t>
      </w:r>
    </w:p>
    <w:p w:rsidR="005B3AB1" w:rsidRPr="005B3AB1" w:rsidRDefault="005B3AB1" w:rsidP="005B3AB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3AB1">
        <w:rPr>
          <w:rFonts w:ascii="幼圆" w:eastAsia="幼圆" w:hAnsi="Verdana" w:cs="宋体" w:hint="eastAsia"/>
          <w:color w:val="000000"/>
          <w:kern w:val="0"/>
          <w:szCs w:val="21"/>
        </w:rPr>
        <w:t>第二步，如果当前作用域是全局作用域，则证明a未定义，结束；否则继续；</w:t>
      </w:r>
    </w:p>
    <w:p w:rsidR="005B3AB1" w:rsidRPr="005B3AB1" w:rsidRDefault="005B3AB1" w:rsidP="005B3AB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3AB1">
        <w:rPr>
          <w:rFonts w:ascii="幼圆" w:eastAsia="幼圆" w:hAnsi="Verdana" w:cs="宋体" w:hint="eastAsia"/>
          <w:color w:val="000000"/>
          <w:kern w:val="0"/>
          <w:szCs w:val="21"/>
        </w:rPr>
        <w:t>第三步，（不是全局作用域，那就是函数作用域）将创建该函数的作用域作为当前作用域；</w:t>
      </w:r>
    </w:p>
    <w:p w:rsidR="005B3AB1" w:rsidRPr="005B3AB1" w:rsidRDefault="005B3AB1" w:rsidP="005B3AB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3AB1">
        <w:rPr>
          <w:rFonts w:ascii="幼圆" w:eastAsia="幼圆" w:hAnsi="Verdana" w:cs="宋体" w:hint="eastAsia"/>
          <w:color w:val="000000"/>
          <w:kern w:val="0"/>
          <w:szCs w:val="21"/>
        </w:rPr>
        <w:t>第四步，跳转到第一步。</w:t>
      </w:r>
    </w:p>
    <w:p w:rsidR="00E96309" w:rsidRPr="005B3AB1" w:rsidRDefault="00E96309" w:rsidP="005D7F4D">
      <w:bookmarkStart w:id="0" w:name="_GoBack"/>
      <w:bookmarkEnd w:id="0"/>
    </w:p>
    <w:p w:rsidR="00E96309" w:rsidRDefault="005B3AB1" w:rsidP="005D7F4D">
      <w:r>
        <w:rPr>
          <w:noProof/>
        </w:rPr>
        <w:drawing>
          <wp:inline distT="0" distB="0" distL="0" distR="0">
            <wp:extent cx="4429125" cy="2924175"/>
            <wp:effectExtent l="0" t="0" r="9525" b="9525"/>
            <wp:docPr id="1" name="图片 1" descr="http://images.cnitblog.com/blog/138012/201409/251448515607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514485156071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81D" w:rsidRDefault="00B8081D" w:rsidP="003E6582">
      <w:r>
        <w:separator/>
      </w:r>
    </w:p>
  </w:endnote>
  <w:endnote w:type="continuationSeparator" w:id="0">
    <w:p w:rsidR="00B8081D" w:rsidRDefault="00B8081D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81D" w:rsidRDefault="00B8081D" w:rsidP="003E6582">
      <w:r>
        <w:separator/>
      </w:r>
    </w:p>
  </w:footnote>
  <w:footnote w:type="continuationSeparator" w:id="0">
    <w:p w:rsidR="00B8081D" w:rsidRDefault="00B8081D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20054"/>
    <w:rsid w:val="000337DA"/>
    <w:rsid w:val="00053E80"/>
    <w:rsid w:val="00055609"/>
    <w:rsid w:val="00095389"/>
    <w:rsid w:val="000A6435"/>
    <w:rsid w:val="000C4E80"/>
    <w:rsid w:val="000F2B8F"/>
    <w:rsid w:val="00151456"/>
    <w:rsid w:val="00162F1E"/>
    <w:rsid w:val="00213052"/>
    <w:rsid w:val="0026120F"/>
    <w:rsid w:val="002A4A26"/>
    <w:rsid w:val="002B1C8F"/>
    <w:rsid w:val="002E5930"/>
    <w:rsid w:val="0032230A"/>
    <w:rsid w:val="003A297C"/>
    <w:rsid w:val="003E6582"/>
    <w:rsid w:val="003F66F2"/>
    <w:rsid w:val="004626D6"/>
    <w:rsid w:val="0048165C"/>
    <w:rsid w:val="004A1F46"/>
    <w:rsid w:val="004A23A1"/>
    <w:rsid w:val="004C00CA"/>
    <w:rsid w:val="004C24BE"/>
    <w:rsid w:val="004D3F5A"/>
    <w:rsid w:val="004E1070"/>
    <w:rsid w:val="00533750"/>
    <w:rsid w:val="005607E6"/>
    <w:rsid w:val="00580990"/>
    <w:rsid w:val="00582D71"/>
    <w:rsid w:val="005A69F4"/>
    <w:rsid w:val="005B3AB1"/>
    <w:rsid w:val="005D7F4D"/>
    <w:rsid w:val="00626FB8"/>
    <w:rsid w:val="006966AE"/>
    <w:rsid w:val="006C518D"/>
    <w:rsid w:val="006D6647"/>
    <w:rsid w:val="00760B87"/>
    <w:rsid w:val="007A6EBB"/>
    <w:rsid w:val="007F36EA"/>
    <w:rsid w:val="008046E9"/>
    <w:rsid w:val="008B3B87"/>
    <w:rsid w:val="008D5AEE"/>
    <w:rsid w:val="008D5EDE"/>
    <w:rsid w:val="008F2E51"/>
    <w:rsid w:val="008F5B36"/>
    <w:rsid w:val="00950337"/>
    <w:rsid w:val="009D174F"/>
    <w:rsid w:val="009E309E"/>
    <w:rsid w:val="00A832A6"/>
    <w:rsid w:val="00A8710C"/>
    <w:rsid w:val="00AF4F8A"/>
    <w:rsid w:val="00B504B6"/>
    <w:rsid w:val="00B8081D"/>
    <w:rsid w:val="00B8358F"/>
    <w:rsid w:val="00BA77CA"/>
    <w:rsid w:val="00BD7C4B"/>
    <w:rsid w:val="00BE320B"/>
    <w:rsid w:val="00C326C5"/>
    <w:rsid w:val="00C551B5"/>
    <w:rsid w:val="00C57680"/>
    <w:rsid w:val="00C82301"/>
    <w:rsid w:val="00CA61F7"/>
    <w:rsid w:val="00D335C2"/>
    <w:rsid w:val="00DA74D2"/>
    <w:rsid w:val="00DC2A48"/>
    <w:rsid w:val="00E17E69"/>
    <w:rsid w:val="00E371DE"/>
    <w:rsid w:val="00E72F35"/>
    <w:rsid w:val="00E755AA"/>
    <w:rsid w:val="00E96309"/>
    <w:rsid w:val="00EA2A86"/>
    <w:rsid w:val="00ED0560"/>
    <w:rsid w:val="00F5188B"/>
    <w:rsid w:val="00F52E11"/>
    <w:rsid w:val="00F64A92"/>
    <w:rsid w:val="00F66240"/>
    <w:rsid w:val="00F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0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9279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64</cp:revision>
  <dcterms:created xsi:type="dcterms:W3CDTF">2016-07-22T05:19:00Z</dcterms:created>
  <dcterms:modified xsi:type="dcterms:W3CDTF">2016-08-01T05:32:00Z</dcterms:modified>
</cp:coreProperties>
</file>