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7E6" w:rsidRDefault="005607E6" w:rsidP="005D7F4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607E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5607E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5607E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5607E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13</w:t>
      </w:r>
      <w:r w:rsidRPr="005607E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</w:t>
      </w:r>
      <w:r w:rsidRPr="005607E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-</w:t>
      </w:r>
      <w:r w:rsidRPr="005607E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【作用域】和【上下文环境】</w:t>
      </w:r>
    </w:p>
    <w:p w:rsidR="005D7F4D" w:rsidRDefault="005607E6" w:rsidP="005D7F4D">
      <w:hyperlink r:id="rId6" w:history="1">
        <w:r w:rsidRPr="00DE6F52">
          <w:rPr>
            <w:rStyle w:val="a3"/>
          </w:rPr>
          <w:t>http://www.cnblogs.com/wangfupeng1988/p/3991995.html</w:t>
        </w:r>
      </w:hyperlink>
    </w:p>
    <w:p w:rsidR="005607E6" w:rsidRDefault="005607E6" w:rsidP="005D7F4D"/>
    <w:p w:rsidR="005607E6" w:rsidRDefault="00ED0560" w:rsidP="005D7F4D">
      <w:r>
        <w:rPr>
          <w:noProof/>
        </w:rPr>
        <w:drawing>
          <wp:inline distT="0" distB="0" distL="0" distR="0">
            <wp:extent cx="3305175" cy="3057525"/>
            <wp:effectExtent l="0" t="0" r="9525" b="9525"/>
            <wp:docPr id="1" name="图片 1" descr="http://images.cnitblog.com/blog/138012/201409/25081325357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508132535776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60" w:rsidRDefault="00ED0560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除了全局作用域之外，每个函数都会创建自己的作用域，</w:t>
      </w:r>
      <w:r>
        <w:rPr>
          <w:rFonts w:ascii="Verdana" w:hAnsi="Verdana"/>
          <w:color w:val="000000"/>
          <w:szCs w:val="21"/>
          <w:shd w:val="clear" w:color="auto" w:fill="FFFF00"/>
        </w:rPr>
        <w:t>作用域在函数定义时就已经确定了。而不是在函数调用时确定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ED0560" w:rsidRDefault="00ED0560" w:rsidP="005D7F4D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8165C" w:rsidRPr="0048165C" w:rsidRDefault="0048165C" w:rsidP="004816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第一步，在加载程序时，已经确定了全局上下文环境，并随着程序的执行而对变量就行赋值。</w:t>
      </w:r>
      <w:r w:rsidRPr="0048165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181475" cy="4733925"/>
            <wp:effectExtent l="0" t="0" r="9525" b="9525"/>
            <wp:docPr id="2" name="图片 2" descr="http://images.cnitblog.com/blog/138012/201409/250814158269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508141582697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5C" w:rsidRDefault="0048165C" w:rsidP="004816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8165C" w:rsidRPr="0048165C" w:rsidRDefault="0048165C" w:rsidP="004816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65C">
        <w:rPr>
          <w:rFonts w:ascii="Verdana" w:eastAsia="宋体" w:hAnsi="Verdana" w:cs="宋体"/>
          <w:color w:val="000000"/>
          <w:kern w:val="0"/>
          <w:szCs w:val="21"/>
        </w:rPr>
        <w:t>第二步，程序执行到第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行，调用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fn(10)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，此时生成此次调用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fn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函数时的上下文环境，压栈，并将此上下文环境设置为活动状态。</w:t>
      </w:r>
    </w:p>
    <w:p w:rsidR="00ED0560" w:rsidRDefault="0048165C" w:rsidP="005D7F4D">
      <w:r>
        <w:rPr>
          <w:noProof/>
        </w:rPr>
        <w:lastRenderedPageBreak/>
        <w:drawing>
          <wp:inline distT="0" distB="0" distL="0" distR="0">
            <wp:extent cx="4286250" cy="4743450"/>
            <wp:effectExtent l="0" t="0" r="0" b="0"/>
            <wp:docPr id="3" name="图片 3" descr="http://images.cnitblog.com/blog/138012/201409/250814386853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508143868539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5C" w:rsidRDefault="0048165C" w:rsidP="005D7F4D"/>
    <w:p w:rsidR="0048165C" w:rsidRDefault="0048165C" w:rsidP="005D7F4D"/>
    <w:p w:rsidR="0048165C" w:rsidRDefault="0048165C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第三步，执行到第</w:t>
      </w:r>
      <w:r>
        <w:rPr>
          <w:rFonts w:ascii="Verdana" w:hAnsi="Verdana"/>
          <w:color w:val="000000"/>
          <w:szCs w:val="21"/>
          <w:shd w:val="clear" w:color="auto" w:fill="FFFFFF"/>
        </w:rPr>
        <w:t>23</w:t>
      </w:r>
      <w:r>
        <w:rPr>
          <w:rFonts w:ascii="Verdana" w:hAnsi="Verdana"/>
          <w:color w:val="000000"/>
          <w:szCs w:val="21"/>
          <w:shd w:val="clear" w:color="auto" w:fill="FFFFFF"/>
        </w:rPr>
        <w:t>行时，调用</w:t>
      </w:r>
      <w:r>
        <w:rPr>
          <w:rFonts w:ascii="Verdana" w:hAnsi="Verdana"/>
          <w:color w:val="000000"/>
          <w:szCs w:val="21"/>
          <w:shd w:val="clear" w:color="auto" w:fill="FFFFFF"/>
        </w:rPr>
        <w:t>bar(100)</w:t>
      </w:r>
      <w:r>
        <w:rPr>
          <w:rFonts w:ascii="Verdana" w:hAnsi="Verdana"/>
          <w:color w:val="000000"/>
          <w:szCs w:val="21"/>
          <w:shd w:val="clear" w:color="auto" w:fill="FFFFFF"/>
        </w:rPr>
        <w:t>，生成此次调用的上下文环境，压栈，并设置为活动状态。</w:t>
      </w:r>
    </w:p>
    <w:p w:rsidR="0048165C" w:rsidRDefault="0048165C" w:rsidP="005D7F4D">
      <w:r>
        <w:rPr>
          <w:noProof/>
        </w:rPr>
        <w:lastRenderedPageBreak/>
        <w:drawing>
          <wp:inline distT="0" distB="0" distL="0" distR="0">
            <wp:extent cx="4286250" cy="4772025"/>
            <wp:effectExtent l="0" t="0" r="0" b="9525"/>
            <wp:docPr id="5" name="图片 5" descr="http://images.cnitblog.com/blog/138012/201409/250815006238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2508150062389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5C" w:rsidRDefault="0048165C" w:rsidP="005D7F4D"/>
    <w:p w:rsidR="0048165C" w:rsidRDefault="0048165C" w:rsidP="005D7F4D"/>
    <w:p w:rsidR="0048165C" w:rsidRDefault="0048165C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第四步，执行完第</w:t>
      </w:r>
      <w:r>
        <w:rPr>
          <w:rFonts w:ascii="Verdana" w:hAnsi="Verdana"/>
          <w:color w:val="000000"/>
          <w:szCs w:val="21"/>
          <w:shd w:val="clear" w:color="auto" w:fill="FFFFFF"/>
        </w:rPr>
        <w:t>23</w:t>
      </w:r>
      <w:r>
        <w:rPr>
          <w:rFonts w:ascii="Verdana" w:hAnsi="Verdana"/>
          <w:color w:val="000000"/>
          <w:szCs w:val="21"/>
          <w:shd w:val="clear" w:color="auto" w:fill="FFFFFF"/>
        </w:rPr>
        <w:t>行，</w:t>
      </w:r>
      <w:r>
        <w:rPr>
          <w:rFonts w:ascii="Verdana" w:hAnsi="Verdana"/>
          <w:color w:val="000000"/>
          <w:szCs w:val="21"/>
          <w:shd w:val="clear" w:color="auto" w:fill="FFFFFF"/>
        </w:rPr>
        <w:t>bar(100)</w:t>
      </w:r>
      <w:r>
        <w:rPr>
          <w:rFonts w:ascii="Verdana" w:hAnsi="Verdana"/>
          <w:color w:val="000000"/>
          <w:szCs w:val="21"/>
          <w:shd w:val="clear" w:color="auto" w:fill="FFFFFF"/>
        </w:rPr>
        <w:t>调用完成。则</w:t>
      </w:r>
      <w:r>
        <w:rPr>
          <w:rFonts w:ascii="Verdana" w:hAnsi="Verdana"/>
          <w:color w:val="000000"/>
          <w:szCs w:val="21"/>
          <w:shd w:val="clear" w:color="auto" w:fill="FFFFFF"/>
        </w:rPr>
        <w:t>bar(100)</w:t>
      </w:r>
      <w:r>
        <w:rPr>
          <w:rFonts w:ascii="Verdana" w:hAnsi="Verdana"/>
          <w:color w:val="000000"/>
          <w:szCs w:val="21"/>
          <w:shd w:val="clear" w:color="auto" w:fill="FFFFFF"/>
        </w:rPr>
        <w:t>上下文环境被销毁。接着执行第</w:t>
      </w:r>
      <w:r>
        <w:rPr>
          <w:rFonts w:ascii="Verdana" w:hAnsi="Verdana"/>
          <w:color w:val="000000"/>
          <w:szCs w:val="21"/>
          <w:shd w:val="clear" w:color="auto" w:fill="FFFFFF"/>
        </w:rPr>
        <w:t>24</w:t>
      </w:r>
      <w:r>
        <w:rPr>
          <w:rFonts w:ascii="Verdana" w:hAnsi="Verdana"/>
          <w:color w:val="000000"/>
          <w:szCs w:val="21"/>
          <w:shd w:val="clear" w:color="auto" w:fill="FFFFFF"/>
        </w:rPr>
        <w:t>行，调用</w:t>
      </w:r>
      <w:r>
        <w:rPr>
          <w:rFonts w:ascii="Verdana" w:hAnsi="Verdana"/>
          <w:color w:val="000000"/>
          <w:szCs w:val="21"/>
          <w:shd w:val="clear" w:color="auto" w:fill="FFFFFF"/>
        </w:rPr>
        <w:t>bar(200)</w:t>
      </w:r>
      <w:r>
        <w:rPr>
          <w:rFonts w:ascii="Verdana" w:hAnsi="Verdana"/>
          <w:color w:val="000000"/>
          <w:szCs w:val="21"/>
          <w:shd w:val="clear" w:color="auto" w:fill="FFFFFF"/>
        </w:rPr>
        <w:t>，则又生成</w:t>
      </w:r>
      <w:r>
        <w:rPr>
          <w:rFonts w:ascii="Verdana" w:hAnsi="Verdana"/>
          <w:color w:val="000000"/>
          <w:szCs w:val="21"/>
          <w:shd w:val="clear" w:color="auto" w:fill="FFFFFF"/>
        </w:rPr>
        <w:t>bar(200)</w:t>
      </w:r>
      <w:r>
        <w:rPr>
          <w:rFonts w:ascii="Verdana" w:hAnsi="Verdana"/>
          <w:color w:val="000000"/>
          <w:szCs w:val="21"/>
          <w:shd w:val="clear" w:color="auto" w:fill="FFFFFF"/>
        </w:rPr>
        <w:t>的上下文环境，压栈，设置为活动状态。</w:t>
      </w:r>
    </w:p>
    <w:p w:rsidR="0048165C" w:rsidRDefault="0048165C" w:rsidP="005D7F4D">
      <w:r>
        <w:rPr>
          <w:noProof/>
        </w:rPr>
        <w:lastRenderedPageBreak/>
        <w:drawing>
          <wp:inline distT="0" distB="0" distL="0" distR="0">
            <wp:extent cx="4200525" cy="4743450"/>
            <wp:effectExtent l="0" t="0" r="9525" b="0"/>
            <wp:docPr id="6" name="图片 6" descr="http://images.cnitblog.com/blog/138012/201409/250815248579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138012/201409/2508152485792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5C" w:rsidRDefault="0048165C" w:rsidP="005D7F4D"/>
    <w:p w:rsidR="0048165C" w:rsidRDefault="0048165C" w:rsidP="005D7F4D"/>
    <w:p w:rsidR="0048165C" w:rsidRDefault="0048165C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第五步，执行完第</w:t>
      </w:r>
      <w:r>
        <w:rPr>
          <w:rFonts w:ascii="Verdana" w:hAnsi="Verdana"/>
          <w:color w:val="000000"/>
          <w:szCs w:val="21"/>
          <w:shd w:val="clear" w:color="auto" w:fill="FFFFFF"/>
        </w:rPr>
        <w:t>24</w:t>
      </w:r>
      <w:r>
        <w:rPr>
          <w:rFonts w:ascii="Verdana" w:hAnsi="Verdana"/>
          <w:color w:val="000000"/>
          <w:szCs w:val="21"/>
          <w:shd w:val="clear" w:color="auto" w:fill="FFFFFF"/>
        </w:rPr>
        <w:t>行，则</w:t>
      </w:r>
      <w:r>
        <w:rPr>
          <w:rFonts w:ascii="Verdana" w:hAnsi="Verdana"/>
          <w:color w:val="000000"/>
          <w:szCs w:val="21"/>
          <w:shd w:val="clear" w:color="auto" w:fill="FFFFFF"/>
        </w:rPr>
        <w:t>bar(200)</w:t>
      </w:r>
      <w:r>
        <w:rPr>
          <w:rFonts w:ascii="Verdana" w:hAnsi="Verdana"/>
          <w:color w:val="000000"/>
          <w:szCs w:val="21"/>
          <w:shd w:val="clear" w:color="auto" w:fill="FFFFFF"/>
        </w:rPr>
        <w:t>调用结束，其上下文环境被销毁。此时会回到</w:t>
      </w:r>
      <w:r>
        <w:rPr>
          <w:rFonts w:ascii="Verdana" w:hAnsi="Verdana"/>
          <w:color w:val="000000"/>
          <w:szCs w:val="21"/>
          <w:shd w:val="clear" w:color="auto" w:fill="FFFFFF"/>
        </w:rPr>
        <w:t>fn(10)</w:t>
      </w:r>
      <w:r>
        <w:rPr>
          <w:rFonts w:ascii="Verdana" w:hAnsi="Verdana"/>
          <w:color w:val="000000"/>
          <w:szCs w:val="21"/>
          <w:shd w:val="clear" w:color="auto" w:fill="FFFFFF"/>
        </w:rPr>
        <w:t>上下文环境，变为活动状态。</w:t>
      </w:r>
    </w:p>
    <w:p w:rsidR="0048165C" w:rsidRDefault="0048165C" w:rsidP="005D7F4D">
      <w:r>
        <w:rPr>
          <w:noProof/>
        </w:rPr>
        <w:lastRenderedPageBreak/>
        <w:drawing>
          <wp:inline distT="0" distB="0" distL="0" distR="0">
            <wp:extent cx="4238625" cy="4743450"/>
            <wp:effectExtent l="0" t="0" r="9525" b="0"/>
            <wp:docPr id="7" name="图片 7" descr="http://images.cnitblog.com/blog/138012/201409/250815435609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138012/201409/2508154356099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5C" w:rsidRDefault="0048165C" w:rsidP="005D7F4D"/>
    <w:p w:rsidR="0048165C" w:rsidRDefault="0048165C" w:rsidP="005D7F4D"/>
    <w:p w:rsidR="0048165C" w:rsidRDefault="0048165C" w:rsidP="005D7F4D"/>
    <w:p w:rsidR="0048165C" w:rsidRDefault="0048165C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第六步，执行完第</w:t>
      </w:r>
      <w:r>
        <w:rPr>
          <w:rFonts w:ascii="Verdana" w:hAnsi="Verdana"/>
          <w:color w:val="000000"/>
          <w:szCs w:val="21"/>
          <w:shd w:val="clear" w:color="auto" w:fill="FFFFFF"/>
        </w:rPr>
        <w:t>27</w:t>
      </w:r>
      <w:r>
        <w:rPr>
          <w:rFonts w:ascii="Verdana" w:hAnsi="Verdana"/>
          <w:color w:val="000000"/>
          <w:szCs w:val="21"/>
          <w:shd w:val="clear" w:color="auto" w:fill="FFFFFF"/>
        </w:rPr>
        <w:t>行代码，</w:t>
      </w:r>
      <w:r>
        <w:rPr>
          <w:rFonts w:ascii="Verdana" w:hAnsi="Verdana"/>
          <w:color w:val="000000"/>
          <w:szCs w:val="21"/>
          <w:shd w:val="clear" w:color="auto" w:fill="FFFFFF"/>
        </w:rPr>
        <w:t>fn(10)</w:t>
      </w:r>
      <w:r>
        <w:rPr>
          <w:rFonts w:ascii="Verdana" w:hAnsi="Verdana"/>
          <w:color w:val="000000"/>
          <w:szCs w:val="21"/>
          <w:shd w:val="clear" w:color="auto" w:fill="FFFFFF"/>
        </w:rPr>
        <w:t>执行完成之后，</w:t>
      </w:r>
      <w:r>
        <w:rPr>
          <w:rFonts w:ascii="Verdana" w:hAnsi="Verdana"/>
          <w:color w:val="000000"/>
          <w:szCs w:val="21"/>
          <w:shd w:val="clear" w:color="auto" w:fill="FFFFFF"/>
        </w:rPr>
        <w:t>fn(10)</w:t>
      </w:r>
      <w:r>
        <w:rPr>
          <w:rFonts w:ascii="Verdana" w:hAnsi="Verdana"/>
          <w:color w:val="000000"/>
          <w:szCs w:val="21"/>
          <w:shd w:val="clear" w:color="auto" w:fill="FFFFFF"/>
        </w:rPr>
        <w:t>上下文环境被销毁，全局上下文环境又回到活动状态。</w:t>
      </w:r>
    </w:p>
    <w:p w:rsidR="0048165C" w:rsidRDefault="0048165C" w:rsidP="005D7F4D">
      <w:r>
        <w:rPr>
          <w:noProof/>
        </w:rPr>
        <w:lastRenderedPageBreak/>
        <w:drawing>
          <wp:inline distT="0" distB="0" distL="0" distR="0">
            <wp:extent cx="4200525" cy="4733925"/>
            <wp:effectExtent l="0" t="0" r="9525" b="9525"/>
            <wp:docPr id="8" name="图片 8" descr="http://images.cnitblog.com/blog/138012/201409/250816112012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138012/201409/2508161120123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5C" w:rsidRDefault="0048165C" w:rsidP="005D7F4D"/>
    <w:p w:rsidR="0048165C" w:rsidRDefault="0048165C" w:rsidP="005D7F4D"/>
    <w:p w:rsidR="0048165C" w:rsidRDefault="0048165C" w:rsidP="005D7F4D">
      <w:r>
        <w:rPr>
          <w:noProof/>
        </w:rPr>
        <w:drawing>
          <wp:inline distT="0" distB="0" distL="0" distR="0">
            <wp:extent cx="5274310" cy="2426362"/>
            <wp:effectExtent l="0" t="0" r="2540" b="0"/>
            <wp:docPr id="9" name="图片 9" descr="http://images.cnitblog.com/blog/138012/201409/250816269984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138012/201409/2508162699846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5C" w:rsidRDefault="0048165C" w:rsidP="005D7F4D"/>
    <w:p w:rsidR="0048165C" w:rsidRPr="0048165C" w:rsidRDefault="0048165C" w:rsidP="004816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65C">
        <w:rPr>
          <w:rFonts w:ascii="Verdana" w:eastAsia="宋体" w:hAnsi="Verdana" w:cs="宋体"/>
          <w:color w:val="000000"/>
          <w:kern w:val="0"/>
          <w:szCs w:val="21"/>
        </w:rPr>
        <w:t>连接起来看，还是挺有意思的。</w:t>
      </w:r>
      <w:r w:rsidRPr="0048165C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作用域只是一个</w:t>
      </w:r>
      <w:r w:rsidRPr="0048165C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“</w:t>
      </w:r>
      <w:r w:rsidRPr="0048165C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地盘</w:t>
      </w:r>
      <w:r w:rsidRPr="0048165C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”</w:t>
      </w:r>
      <w:r w:rsidRPr="0048165C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，一个抽象的概念，其中没有变量。要通过作用域对应的执行上下文环境来获取变量的值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。同一个作用域下，不同的调用会产生不同的执行上下文环境，继而产生不同的变量的值。所以，</w:t>
      </w:r>
      <w:r w:rsidRPr="0048165C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作用域中变量的值是在执行过程中产生的确定的，而作用域却是在函数创建时就确定了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8165C" w:rsidRPr="0048165C" w:rsidRDefault="0048165C" w:rsidP="004816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65C">
        <w:rPr>
          <w:rFonts w:ascii="Verdana" w:eastAsia="宋体" w:hAnsi="Verdana" w:cs="宋体"/>
          <w:color w:val="000000"/>
          <w:kern w:val="0"/>
          <w:szCs w:val="21"/>
        </w:rPr>
        <w:lastRenderedPageBreak/>
        <w:t>所以，</w:t>
      </w:r>
      <w:r w:rsidRPr="0048165C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如果要查找一个作用域下某个变量的值，就需要找到这个作用域对应的执行上下文环境，再在其中寻找变量的值</w:t>
      </w:r>
      <w:r w:rsidRPr="0048165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8165C" w:rsidRPr="0048165C" w:rsidRDefault="0048165C" w:rsidP="005D7F4D">
      <w:pPr>
        <w:rPr>
          <w:rFonts w:hint="eastAsia"/>
        </w:rPr>
      </w:pPr>
      <w:bookmarkStart w:id="0" w:name="_GoBack"/>
      <w:bookmarkEnd w:id="0"/>
    </w:p>
    <w:sectPr w:rsidR="0048165C" w:rsidRPr="00481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6AE" w:rsidRDefault="006966AE" w:rsidP="003E6582">
      <w:r>
        <w:separator/>
      </w:r>
    </w:p>
  </w:endnote>
  <w:endnote w:type="continuationSeparator" w:id="0">
    <w:p w:rsidR="006966AE" w:rsidRDefault="006966AE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6AE" w:rsidRDefault="006966AE" w:rsidP="003E6582">
      <w:r>
        <w:separator/>
      </w:r>
    </w:p>
  </w:footnote>
  <w:footnote w:type="continuationSeparator" w:id="0">
    <w:p w:rsidR="006966AE" w:rsidRDefault="006966AE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20054"/>
    <w:rsid w:val="000337DA"/>
    <w:rsid w:val="00053E80"/>
    <w:rsid w:val="00055609"/>
    <w:rsid w:val="00095389"/>
    <w:rsid w:val="000A6435"/>
    <w:rsid w:val="000C4E80"/>
    <w:rsid w:val="000F2B8F"/>
    <w:rsid w:val="00151456"/>
    <w:rsid w:val="00162F1E"/>
    <w:rsid w:val="00213052"/>
    <w:rsid w:val="0026120F"/>
    <w:rsid w:val="002A4A26"/>
    <w:rsid w:val="002B1C8F"/>
    <w:rsid w:val="002E5930"/>
    <w:rsid w:val="0032230A"/>
    <w:rsid w:val="003A297C"/>
    <w:rsid w:val="003E6582"/>
    <w:rsid w:val="003F66F2"/>
    <w:rsid w:val="0048165C"/>
    <w:rsid w:val="004A1F46"/>
    <w:rsid w:val="004A23A1"/>
    <w:rsid w:val="004C00CA"/>
    <w:rsid w:val="004C24BE"/>
    <w:rsid w:val="004D3F5A"/>
    <w:rsid w:val="004E1070"/>
    <w:rsid w:val="00533750"/>
    <w:rsid w:val="005607E6"/>
    <w:rsid w:val="00580990"/>
    <w:rsid w:val="00582D71"/>
    <w:rsid w:val="005A69F4"/>
    <w:rsid w:val="005D7F4D"/>
    <w:rsid w:val="00626FB8"/>
    <w:rsid w:val="006966AE"/>
    <w:rsid w:val="006C518D"/>
    <w:rsid w:val="006D6647"/>
    <w:rsid w:val="00760B87"/>
    <w:rsid w:val="007A6EBB"/>
    <w:rsid w:val="007F36EA"/>
    <w:rsid w:val="008046E9"/>
    <w:rsid w:val="008B3B87"/>
    <w:rsid w:val="008D5AEE"/>
    <w:rsid w:val="008D5EDE"/>
    <w:rsid w:val="008F2E51"/>
    <w:rsid w:val="008F5B36"/>
    <w:rsid w:val="00950337"/>
    <w:rsid w:val="009D174F"/>
    <w:rsid w:val="009E309E"/>
    <w:rsid w:val="00A832A6"/>
    <w:rsid w:val="00A8710C"/>
    <w:rsid w:val="00AF4F8A"/>
    <w:rsid w:val="00B504B6"/>
    <w:rsid w:val="00B8358F"/>
    <w:rsid w:val="00BA77CA"/>
    <w:rsid w:val="00BD7C4B"/>
    <w:rsid w:val="00BE320B"/>
    <w:rsid w:val="00C326C5"/>
    <w:rsid w:val="00C551B5"/>
    <w:rsid w:val="00C57680"/>
    <w:rsid w:val="00C82301"/>
    <w:rsid w:val="00CA61F7"/>
    <w:rsid w:val="00D335C2"/>
    <w:rsid w:val="00DA74D2"/>
    <w:rsid w:val="00DC2A48"/>
    <w:rsid w:val="00E17E69"/>
    <w:rsid w:val="00E371DE"/>
    <w:rsid w:val="00E72F35"/>
    <w:rsid w:val="00E755AA"/>
    <w:rsid w:val="00EA2A86"/>
    <w:rsid w:val="00ED0560"/>
    <w:rsid w:val="00F5188B"/>
    <w:rsid w:val="00F52E11"/>
    <w:rsid w:val="00F64A92"/>
    <w:rsid w:val="00F66240"/>
    <w:rsid w:val="00F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0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91995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8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62</cp:revision>
  <dcterms:created xsi:type="dcterms:W3CDTF">2016-07-22T05:19:00Z</dcterms:created>
  <dcterms:modified xsi:type="dcterms:W3CDTF">2016-07-29T08:25:00Z</dcterms:modified>
</cp:coreProperties>
</file>