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智能巡检小车项目概要设计文档（更新版）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6"/>
        </w:rPr>
        <w:t>系统架构、模块设计、ROS2节点/Topic与接口说明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项目项</w:t>
            </w:r>
          </w:p>
        </w:tc>
        <w:tc>
          <w:tcPr>
            <w:tcW w:type="dxa" w:w="1267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项目名称</w:t>
            </w:r>
          </w:p>
        </w:tc>
        <w:tc>
          <w:tcPr>
            <w:tcW w:type="dxa" w:w="126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基于ROS2的智能巡检小车系统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126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V1.1 更新版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更新重点</w:t>
            </w:r>
          </w:p>
        </w:tc>
        <w:tc>
          <w:tcPr>
            <w:tcW w:type="dxa" w:w="126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统一真实成员分工；LLM后置；补充APP、传感器、CI/CD模块；修正概要设计与需求/甘特图一致性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优先级策略</w:t>
            </w:r>
          </w:p>
        </w:tc>
        <w:tc>
          <w:tcPr>
            <w:tcW w:type="dxa" w:w="126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P0/P1基础功能优先支撑演示，P2 LLM作为最后加分项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成员分工</w:t>
            </w:r>
          </w:p>
        </w:tc>
        <w:tc>
          <w:tcPr>
            <w:tcW w:type="dxa" w:w="126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熊浩宇：组长/系统集成；韦雪：视觉；曹莹：雷达导航；李雨晨：APP开发；王璐：传感器</w:t>
            </w:r>
          </w:p>
        </w:tc>
      </w:tr>
    </w:tbl>
    <w:p>
      <w:pPr>
        <w:pStyle w:val="Heading1"/>
      </w:pPr>
      <w:r>
        <w:t>1. 设计目标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本概要设计用于把需求分析报告中的P0/P1/P2需求拆解为可开发、可联调、可演示的系统模块，明确总体架构、软硬件组成、ROS2节点、Topic通信、模块接口、部署方式和安全边界。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设计原则：先保证小车连接、APP控制、雷达避障、SLAM建图、自主导航、视觉检测、传感器采集和数据展示可演示；LLM任务解析与巡检报告生成放在最后，作为增强层，不参与底盘直接控制。</w:t>
      </w:r>
    </w:p>
    <w:p>
      <w:pPr>
        <w:pStyle w:val="Heading1"/>
      </w:pPr>
      <w:r>
        <w:t>2. 需求到设计映射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29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需求层级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需求内容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设计落地模块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演示/验收方式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小车连接、APP控制、ROS2通信、雷达避障、SLAM建图、自主导航、视觉、传感器、数据展示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APP控制模块、任务调度模块、雷达导航模块、视觉模块、传感器模块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全员，熊浩宇统筹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现场演示+截图/视频+测试记录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固定路线巡检、巡检点打卡、异常检测、任务日志、前端可视化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巡检流程状态机、任务日志、APP展示、异常规则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熊浩宇、曹莹、李雨晨、王璐、韦雪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A/B/C巡检点或短流程演示，日志闭环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自然语言任务解析、异常解释、巡检报告生成、模拟LLM兜底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LLM网关、报告生成、模板/规则兜底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熊浩宇、王璐、李雨晨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自然语言-&gt;JSON-&gt;报告，不影响基础演示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工程要求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云平台集成与CI/CD、仓库、README、启动脚本、提交包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Git/Gitee、目录规范、CI基础检查、Release/提交包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仓库地址、提交记录、README、CI说明或截图</w:t>
            </w:r>
          </w:p>
        </w:tc>
      </w:tr>
    </w:tbl>
    <w:p>
      <w:pPr>
        <w:pStyle w:val="Heading1"/>
      </w:pPr>
      <w:r>
        <w:t>3. 总体架构设计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系统采用“APP/网页控制台 - 任务调度/日志 - ROS2通信层 - 小车硬件与感知模块”的主链路。LLM是后置增强层，只有在P0/P1稳定后接入，用于自然语言任务解析、异常解释和巡检报告生成。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核心职责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交互层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APP/网页控制台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手动控制、任务入口、状态/地图/传感器/视觉/日志/LLM结果展示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李雨晨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调度层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task_manager_node/任务日志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巡检状态机、任务开始/到点/采集/检测/异常/结束日志、模块联调入口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ROS2通信层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Topic/Service/Launch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统一节点通信、启动脚本、模块间状态传递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熊浩宇统筹，全员配合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机器人执行层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雷达导航、底盘控制、视觉、传感器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避障、建图、导航、检测、采集、异常判断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曹莹、韦雪、王璐、李雨晨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增强层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LLM网关/报告生成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自然语言任务JSON、异常解释、巡检报告，不直接控制底盘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熊浩宇、王璐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工程层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Git/Gitee + CI/CD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代码托管、分支协作、README、启动脚本、自动检查、提交包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</w:tr>
    </w:tbl>
    <w:p>
      <w:pPr>
        <w:pStyle w:val="Heading1"/>
      </w:pPr>
      <w:r>
        <w:t>4. 硬件概要设计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31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硬件/设备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417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相关模块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Jetson Orin Nano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运行ROS2、AI推理、任务调度、上层应用和脚本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ROS2、视觉、任务调度、集成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熊浩宇统筹，全员使用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思岚A1激光雷达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360°距离扫描，用于避障、SLAM建图和自主导航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雷达避障、SLAM、导航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曹莹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奥比中光AstraProPlus深度相机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提供图像/深度信息，用于视觉检测和目标追踪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视觉检测、巡检截图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韦雪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AT32底盘控制板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控制麦轮底盘运动，接收速度或控制指令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APP控制、导航、避障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李雨晨对接，曹莹联调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环境感知模块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温湿度、烟雾、PM2.5、光照、气压等巡检数据采集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传感器采集、异常规则、报告数据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王璐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笔记本/虚拟机/远程连接工具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开发、远程连接、调试、演示、文档和代码管理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开发环境、演示环境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熊浩宇、李雨晨</w:t>
            </w:r>
          </w:p>
        </w:tc>
      </w:tr>
    </w:tbl>
    <w:p>
      <w:pPr>
        <w:pStyle w:val="Heading1"/>
      </w:pPr>
      <w:r>
        <w:t>5. 软件模块设计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73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904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APP/网页控制模块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手动控制小车，展示状态、日志、传感器、视觉和LLM结果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用户点击、任务选择、状态数据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控制指令、展示页面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李雨晨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任务调度与日志模块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维护巡检流程状态机，汇总导航/视觉/传感器事件，生成任务日志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APP任务、导航状态、检测结果、传感器数据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任务状态、任务日志、打卡记录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雷达导航模块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雷达数据读取、避障、SLAM建图、地图保存、自主导航、固定路线巡检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/scan、/odom、目标点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地图、导航状态、避障状态、到点事件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曹莹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视觉检测模块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摄像头接入、OpenCV/YOLO检测、目标追踪、截图保存、结果输出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image/depth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类别、bbox、置信度、截图路径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韦雪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传感器采集模块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读取温湿度、烟雾、PM2.5、光照、气压，执行异常规则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环境传感器数据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实时数据、异常标记、巡检点记录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王璐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LLM任务解析与报告模块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自然语言转JSON，异常解释，巡检报告生成，模拟接口兜底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自然语言、任务日志、传感器/视觉/导航结果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任务JSON、解释文本、报告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熊浩宇、王璐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工程与CI/CD模块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仓库管理、目录规范、启动脚本、README、基础CI检查和版本交付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各模块代码/脚本/文档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仓库、CI记录、Release/提交包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</w:tr>
    </w:tbl>
    <w:p>
      <w:pPr>
        <w:pStyle w:val="Heading1"/>
      </w:pPr>
      <w:r>
        <w:t>6. ROS2节点设计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节点名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主要输入/订阅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主要输出/发布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负责人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app_control_node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APP按钮/网页控制指令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/cmd_vel 或控制请求、/task/request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手动控制入口，支持前进/后退/转向/停止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李雨晨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task_manager_node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/task/request、/nav_status、/obstacle_status、/vision/detections、/sensor/env_data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/task/status、/task/log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巡检状态机和任务日志核心节点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lidar_node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激光雷达硬件数据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/scan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发布雷达扫描数据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obstacle_avoid_node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/scan、运动状态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/obstacle_status、必要时输出stop/避让指令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障碍物距离判断和安全动作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slam_node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/scan、/odom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/map、/pose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建图、定位、地图保存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navigation_node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/map、/pose、/goal_pose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/nav_status、路径/运动指令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目标点导航与固定路线巡检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camera_node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相机硬件数据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/image、/depth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视觉输入节点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韦雪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vision_node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/image 或 /depth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/vision/detections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目标检测、目标追踪、截图保存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韦雪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sensor_node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温湿度/烟雾/PM2.5/光照/气压等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/sensor/env_data、/sensor/alert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环境数据采集和异常标记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王璐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llm_gateway_node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自然语言、/task/log、检测/传感器结果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/task/json、报告文本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后置加分节点，不发布/cmd_vel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熊浩宇、王璐</w:t>
            </w:r>
          </w:p>
        </w:tc>
      </w:tr>
    </w:tbl>
    <w:p>
      <w:pPr>
        <w:pStyle w:val="Heading1"/>
      </w:pPr>
      <w:r>
        <w:t>7. Topic通信表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Topic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发布者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订阅者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数据内容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/cmd_vel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app_control_node / navigation_node / obstacle_avoid_node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底盘控制模块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线速度、角速度或运动指令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小车运动控制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/scan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lidar_node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obstacle_avoid_node、slam_node、navigation_node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激光雷达扫描数据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避障、建图、导航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/odom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底盘/里程计模块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slam_node、navigation_node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里程计/位姿变化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建图和定位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/map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slam_node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navigation_node、APP/RViz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地图数据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导航和可视化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/goal_pose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APP/RViz/task_manager_node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navigation_node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目标点位置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目标点导航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/nav_status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navigation_node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task_manager_node、APP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导航中/到达/失败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任务状态展示和日志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/obstacle_status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obstacle_avoid_node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task_manager_node、APP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障碍物距离、风险等级、动作建议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避障展示和异常日志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/vision/detections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vision_node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task_manager_node、APP、LLM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目标类别、置信度、bbox、截图路径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视觉检测展示和报告素材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/sensor/env_data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sensor_node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task_manager_node、APP、LLM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温湿度、烟雾、PM2.5、光照、气压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环境巡检数据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/task/status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task_manager_node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任务状态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前端展示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/task/log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task_manager_node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APP、llm_gateway_node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巡检过程日志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</w:r>
            <w:r>
              <w:rPr>
                <w:rFonts w:ascii="Microsoft YaHei" w:hAnsi="Microsoft YaHei" w:eastAsia="Microsoft YaHei"/>
                <w:b w:val="0"/>
                <w:sz w:val="15"/>
              </w:rPr>
              <w:t>报告生成和答辩展示</w:t>
            </w:r>
          </w:p>
        </w:tc>
      </w:tr>
    </w:tbl>
    <w:p>
      <w:pPr>
        <w:pStyle w:val="Heading1"/>
      </w:pPr>
      <w:r>
        <w:t>8. 模块接口设计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129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接口编号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数据/命令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格式/说明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负责人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IF-01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APP/网页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底盘控制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前进、后退、左转、右转、停止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枚举型控制指令或cmd_vel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李雨晨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IF-02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雷达模块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避障模块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最近障碍物距离、方向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distance、angle、risk_level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IF-03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避障模块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任务调度/底盘控制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安全状态、停止/避让指令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safe/warning/danger；stop/turn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曹莹、熊浩宇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IF-04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SLAM模块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导航模块/APP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地图、定位信息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map.yaml、map.pgm、pose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曹莹、李雨晨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IF-05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APP/任务调度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导航模块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目标点/巡检点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goal_pose或A/B/C巡检点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李雨晨、曹莹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IF-06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视觉模块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任务调度/APP/LLM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类别、bbox、置信度、截图路径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JSON结果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韦雪、熊浩宇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IF-07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传感器模块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任务调度/APP/LLM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环境数据和异常标记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JSON结果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王璐、熊浩宇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IF-08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任务调度模块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APP展示模块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任务状态和日志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running/arrived/error；log list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熊浩宇、李雨晨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IF-09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任务日志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LLM报告模块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导航、检测、传感器和异常记录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结构化日志JSON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熊浩宇、王璐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IF-10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工程模块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各模块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启动脚本、README、CI检查结果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shell脚本/Markdown/CI记录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熊浩宇</w:t>
            </w:r>
          </w:p>
        </w:tc>
      </w:tr>
    </w:tbl>
    <w:p>
      <w:pPr>
        <w:pStyle w:val="Heading1"/>
      </w:pPr>
      <w:r>
        <w:t>9. 关键数据结构示例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视觉检测结果示例：{"module":"vision","event":"object_detected","data":{"object":"person","confidence":0.86,"bbox":[120,80,300,420],"image_path":"logs/images/point_A_001.jpg"}}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传感器数据示例：{"module":"sensor","event":"environment_data","data":{"temperature":28.5,"humidity":62,"pm25":35,"smoke":"normal"}}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LLM任务JSON示例：{"task_type":"patrol","route":["A","B","C"],"actions":["navigate","avoid_obstacle","detect_object","collect_sensor"],"safety_rule":"遇到障碍物或烟雾异常时停止并报警"}</w:t>
      </w:r>
    </w:p>
    <w:p>
      <w:pPr>
        <w:pStyle w:val="Heading1"/>
      </w:pPr>
      <w:r>
        <w:t>10. 部署与仓库设计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360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目录/文件</w:t>
            </w:r>
          </w:p>
        </w:tc>
        <w:tc>
          <w:tcPr>
            <w:tcW w:type="dxa" w:w="9216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app/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APP/网页控制台与展示页面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李雨晨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navigation/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雷达、SLAM建图、自主导航、避障相关代码/配置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曹莹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vision/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摄像头、OpenCV/YOLO、目标检测相关代码/模型/截图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韦雪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sensor/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环境传感器读取、异常规则、巡检点数据记录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王璐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llm/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LLM任务解析、报告生成、模拟接口兜底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熊浩宇、王璐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docs/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需求、概要设计、接口、进度、测试、使用手册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熊浩宇统筹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scripts/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start_app、start_navigation、start_vision、start_sensor、start_demo等脚本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.github/workflows/ 或 Gitee流水线</w:t>
            </w:r>
          </w:p>
        </w:tc>
        <w:tc>
          <w:tcPr>
            <w:tcW w:type="dxa" w:w="92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CI基础检查：目录、README、Python语法、Shell脚本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熊浩宇</w:t>
            </w:r>
          </w:p>
        </w:tc>
      </w:tr>
    </w:tbl>
    <w:p>
      <w:pPr>
        <w:pStyle w:val="Heading1"/>
      </w:pPr>
      <w:r>
        <w:t>11. 安全与演示边界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LLM不直接控制底盘，不直接发布/cmd_vel。所有自然语言输出必须先转换为结构化任务JSON，并经过任务调度模块进行动作白名单和安全规则校验。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现场演示以P0/P1为主，LLM只作为最后加分展示；SLAM/导航等不稳定环节必须提前录制稳定视频兜底。</w:t>
      </w:r>
    </w:p>
    <w:p>
      <w:pPr>
        <w:pStyle w:val="Heading1"/>
      </w:pPr>
      <w:r>
        <w:t>12. 与其他文档的一致性说明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本概要设计已与需求分析报告和人员分工甘特图统一：P0/P1优先，LLM后置；成员分工采用熊浩宇、韦雪、曹莹、李雨晨、王璐真实姓名；CI/CD作为工程模块由熊浩宇负责，并应在进度安排中显式列出。</w:t>
      </w:r>
    </w:p>
    <w:sectPr w:rsidR="00FC693F" w:rsidRPr="0006063C" w:rsidSect="00034616">
      <w:footerReference w:type="default" r:id="rId9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智能巡检小车项目｜概要设计文档（更新版）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