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CD290" w14:textId="77777777" w:rsidR="00221F03" w:rsidRDefault="00000000">
      <w:pPr>
        <w:jc w:val="center"/>
        <w:rPr>
          <w:rFonts w:ascii="宋体"/>
          <w:b/>
          <w:sz w:val="44"/>
        </w:rPr>
      </w:pPr>
      <w:bookmarkStart w:id="0" w:name="_Hlk55171587"/>
      <w:bookmarkStart w:id="1" w:name="_Hlk54651763"/>
      <w:r>
        <w:rPr>
          <w:rFonts w:asci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9D35B" wp14:editId="676E02DA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0" r="7620" b="0"/>
                <wp:wrapSquare wrapText="bothSides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5E3CBF" w14:textId="77777777" w:rsidR="00221F03" w:rsidRDefault="00000000">
                            <w:pPr>
                              <w:rPr>
                                <w:kern w:val="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kern w:val="0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kern w:val="0"/>
                                <w:u w:val="single"/>
                              </w:rPr>
                              <w:t>1800450027</w:t>
                            </w:r>
                          </w:p>
                          <w:p w14:paraId="184D4F7E" w14:textId="77777777" w:rsidR="00221F03" w:rsidRDefault="0000000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kern w:val="0"/>
                                <w:u w:val="single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39D35B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9pt;margin-top:-15.6pt;width:225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" stroked="f">
                <v:textbox>
                  <w:txbxContent>
                    <w:p w14:paraId="765E3CBF" w14:textId="77777777" w:rsidR="00221F03" w:rsidRDefault="00000000">
                      <w:pPr>
                        <w:rPr>
                          <w:kern w:val="0"/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kern w:val="0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kern w:val="0"/>
                          <w:u w:val="single"/>
                        </w:rPr>
                        <w:t>1800450027</w:t>
                      </w:r>
                    </w:p>
                    <w:p w14:paraId="184D4F7E" w14:textId="77777777" w:rsidR="00221F03" w:rsidRDefault="00000000">
                      <w:pPr>
                        <w:rPr>
                          <w:u w:val="single"/>
                        </w:rPr>
                      </w:pPr>
                      <w:r>
                        <w:rPr>
                          <w:kern w:val="0"/>
                          <w:u w:val="single"/>
                        </w:rPr>
                        <w:t xml:space="preserve">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margin" w:tblpXSpec="right" w:tblpY="-1091"/>
        <w:tblW w:w="0" w:type="auto"/>
        <w:tblLook w:val="04A0" w:firstRow="1" w:lastRow="0" w:firstColumn="1" w:lastColumn="0" w:noHBand="0" w:noVBand="1"/>
      </w:tblPr>
      <w:tblGrid>
        <w:gridCol w:w="900"/>
        <w:gridCol w:w="1188"/>
        <w:gridCol w:w="1260"/>
      </w:tblGrid>
      <w:tr w:rsidR="00221F03" w14:paraId="5EF55833" w14:textId="77777777">
        <w:tc>
          <w:tcPr>
            <w:tcW w:w="900" w:type="dxa"/>
          </w:tcPr>
          <w:p w14:paraId="3BD6EA6E" w14:textId="77777777" w:rsidR="00221F03" w:rsidRDefault="00000000">
            <w:pPr>
              <w:jc w:val="center"/>
              <w:rPr>
                <w:rFonts w:ascii="宋体"/>
                <w:b/>
                <w:kern w:val="0"/>
                <w:sz w:val="20"/>
                <w:szCs w:val="21"/>
              </w:rPr>
            </w:pPr>
            <w:r>
              <w:rPr>
                <w:rFonts w:ascii="宋体" w:hint="eastAsia"/>
                <w:b/>
                <w:kern w:val="0"/>
                <w:sz w:val="20"/>
                <w:szCs w:val="21"/>
              </w:rPr>
              <w:t>得分</w:t>
            </w:r>
          </w:p>
        </w:tc>
        <w:tc>
          <w:tcPr>
            <w:tcW w:w="1188" w:type="dxa"/>
          </w:tcPr>
          <w:p w14:paraId="3EEC4B36" w14:textId="77777777" w:rsidR="00221F03" w:rsidRDefault="00000000">
            <w:pPr>
              <w:jc w:val="center"/>
              <w:rPr>
                <w:rFonts w:ascii="宋体"/>
                <w:b/>
                <w:kern w:val="0"/>
                <w:sz w:val="20"/>
                <w:szCs w:val="21"/>
              </w:rPr>
            </w:pPr>
            <w:r>
              <w:rPr>
                <w:rFonts w:ascii="宋体" w:hint="eastAsia"/>
                <w:b/>
                <w:kern w:val="0"/>
                <w:sz w:val="20"/>
                <w:szCs w:val="21"/>
              </w:rPr>
              <w:t>教师签名</w:t>
            </w:r>
          </w:p>
        </w:tc>
        <w:tc>
          <w:tcPr>
            <w:tcW w:w="1260" w:type="dxa"/>
          </w:tcPr>
          <w:p w14:paraId="0A0E3AE0" w14:textId="77777777" w:rsidR="00221F03" w:rsidRDefault="00000000">
            <w:pPr>
              <w:jc w:val="center"/>
              <w:rPr>
                <w:rFonts w:ascii="宋体"/>
                <w:b/>
                <w:kern w:val="0"/>
                <w:sz w:val="20"/>
                <w:szCs w:val="21"/>
              </w:rPr>
            </w:pPr>
            <w:r>
              <w:rPr>
                <w:rFonts w:ascii="宋体" w:hint="eastAsia"/>
                <w:b/>
                <w:kern w:val="0"/>
                <w:sz w:val="20"/>
                <w:szCs w:val="21"/>
              </w:rPr>
              <w:t>批改日期</w:t>
            </w:r>
          </w:p>
        </w:tc>
      </w:tr>
      <w:tr w:rsidR="00221F03" w14:paraId="0C211152" w14:textId="77777777">
        <w:trPr>
          <w:trHeight w:val="773"/>
        </w:trPr>
        <w:tc>
          <w:tcPr>
            <w:tcW w:w="900" w:type="dxa"/>
          </w:tcPr>
          <w:p w14:paraId="0545788B" w14:textId="77777777" w:rsidR="00221F03" w:rsidRDefault="00221F03">
            <w:pPr>
              <w:jc w:val="center"/>
              <w:rPr>
                <w:rFonts w:ascii="宋体"/>
                <w:b/>
                <w:kern w:val="0"/>
                <w:sz w:val="44"/>
              </w:rPr>
            </w:pPr>
          </w:p>
        </w:tc>
        <w:tc>
          <w:tcPr>
            <w:tcW w:w="1188" w:type="dxa"/>
          </w:tcPr>
          <w:p w14:paraId="552E2212" w14:textId="77777777" w:rsidR="00221F03" w:rsidRDefault="00221F03">
            <w:pPr>
              <w:jc w:val="center"/>
              <w:rPr>
                <w:rFonts w:ascii="宋体"/>
                <w:b/>
                <w:kern w:val="0"/>
                <w:sz w:val="44"/>
              </w:rPr>
            </w:pPr>
          </w:p>
        </w:tc>
        <w:tc>
          <w:tcPr>
            <w:tcW w:w="1260" w:type="dxa"/>
          </w:tcPr>
          <w:p w14:paraId="65DDE181" w14:textId="77777777" w:rsidR="00221F03" w:rsidRDefault="00221F03">
            <w:pPr>
              <w:jc w:val="center"/>
              <w:rPr>
                <w:rFonts w:ascii="宋体"/>
                <w:b/>
                <w:kern w:val="0"/>
                <w:sz w:val="44"/>
              </w:rPr>
            </w:pPr>
          </w:p>
        </w:tc>
      </w:tr>
    </w:tbl>
    <w:p w14:paraId="6BA22923" w14:textId="77777777" w:rsidR="00221F03" w:rsidRDefault="00221F03">
      <w:pPr>
        <w:rPr>
          <w:rFonts w:ascii="宋体"/>
          <w:b/>
          <w:sz w:val="44"/>
        </w:rPr>
      </w:pPr>
    </w:p>
    <w:p w14:paraId="47112651" w14:textId="77777777" w:rsidR="00221F03" w:rsidRDefault="00000000">
      <w:pPr>
        <w:jc w:val="center"/>
        <w:rPr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>深 圳 大 学 实 验 报 告</w:t>
      </w:r>
    </w:p>
    <w:p w14:paraId="77F7BBFA" w14:textId="77777777" w:rsidR="00221F03" w:rsidRDefault="00221F03">
      <w:pPr>
        <w:rPr>
          <w:b/>
          <w:sz w:val="28"/>
        </w:rPr>
      </w:pPr>
    </w:p>
    <w:p w14:paraId="75F35BC1" w14:textId="77777777" w:rsidR="00221F03" w:rsidRDefault="000000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大学物理实验（</w:t>
      </w:r>
      <w:r>
        <w:rPr>
          <w:rFonts w:hint="eastAsia"/>
          <w:b/>
          <w:sz w:val="28"/>
          <w:u w:val="single"/>
        </w:rPr>
        <w:t>2</w:t>
      </w:r>
      <w:r>
        <w:rPr>
          <w:rFonts w:hint="eastAsia"/>
          <w:b/>
          <w:sz w:val="28"/>
          <w:u w:val="single"/>
        </w:rPr>
        <w:t>）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</w:t>
      </w:r>
    </w:p>
    <w:p w14:paraId="1413F7B9" w14:textId="77777777" w:rsidR="00221F03" w:rsidRDefault="00000000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>RLC</w:t>
      </w:r>
      <w:r>
        <w:rPr>
          <w:rFonts w:hint="eastAsia"/>
          <w:b/>
          <w:sz w:val="28"/>
          <w:u w:val="single"/>
        </w:rPr>
        <w:t>电路谐振特性的研究</w:t>
      </w:r>
      <w:r>
        <w:rPr>
          <w:b/>
          <w:sz w:val="28"/>
          <w:u w:val="single"/>
        </w:rPr>
        <w:t xml:space="preserve">     </w:t>
      </w:r>
    </w:p>
    <w:p w14:paraId="5D132A61" w14:textId="77777777" w:rsidR="00221F03" w:rsidRDefault="000000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电子与信息工程学院</w:t>
      </w:r>
      <w:r>
        <w:rPr>
          <w:rFonts w:hint="eastAsia"/>
          <w:b/>
          <w:sz w:val="28"/>
          <w:u w:val="single"/>
        </w:rPr>
        <w:t xml:space="preserve">           </w:t>
      </w:r>
    </w:p>
    <w:p w14:paraId="434DB197" w14:textId="6647C8A0" w:rsidR="00221F03" w:rsidRDefault="000000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组号：</w:t>
      </w:r>
      <w:r>
        <w:rPr>
          <w:rFonts w:hint="eastAsia"/>
          <w:b/>
          <w:sz w:val="28"/>
          <w:u w:val="single"/>
        </w:rPr>
        <w:t xml:space="preserve">     </w:t>
      </w:r>
      <w:r w:rsidR="00A30F9C">
        <w:rPr>
          <w:b/>
          <w:sz w:val="28"/>
          <w:u w:val="single"/>
        </w:rPr>
        <w:t>13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指导教师：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</w:t>
      </w:r>
      <w:r w:rsidR="00A30F9C">
        <w:rPr>
          <w:rFonts w:hint="eastAsia"/>
          <w:b/>
          <w:sz w:val="28"/>
          <w:u w:val="single"/>
        </w:rPr>
        <w:t>付琛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</w:p>
    <w:p w14:paraId="16A2CC58" w14:textId="69D2608D" w:rsidR="00221F03" w:rsidRDefault="000000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proofErr w:type="gramStart"/>
      <w:r w:rsidR="00A30F9C">
        <w:rPr>
          <w:rFonts w:hint="eastAsia"/>
          <w:b/>
          <w:sz w:val="28"/>
          <w:u w:val="single"/>
        </w:rPr>
        <w:t>李泽涛</w:t>
      </w:r>
      <w:proofErr w:type="gramEnd"/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</w:t>
      </w:r>
      <w:r w:rsidR="00A30F9C">
        <w:rPr>
          <w:b/>
          <w:sz w:val="28"/>
          <w:u w:val="single"/>
        </w:rPr>
        <w:t>2022280385</w:t>
      </w:r>
      <w:r>
        <w:rPr>
          <w:rFonts w:hint="eastAsia"/>
          <w:b/>
          <w:sz w:val="28"/>
          <w:u w:val="single"/>
        </w:rPr>
        <w:t xml:space="preserve">    </w:t>
      </w:r>
    </w:p>
    <w:p w14:paraId="7E860150" w14:textId="77777777" w:rsidR="00221F03" w:rsidRDefault="000000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实验地点：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致原楼</w:t>
      </w:r>
      <w:r>
        <w:rPr>
          <w:rFonts w:hint="eastAsia"/>
          <w:b/>
          <w:sz w:val="28"/>
          <w:u w:val="single"/>
        </w:rPr>
        <w:t>2</w:t>
      </w:r>
      <w:r>
        <w:rPr>
          <w:b/>
          <w:sz w:val="28"/>
          <w:u w:val="single"/>
        </w:rPr>
        <w:t>1</w:t>
      </w:r>
      <w:r>
        <w:rPr>
          <w:rFonts w:hint="eastAsia"/>
          <w:b/>
          <w:sz w:val="28"/>
          <w:u w:val="single"/>
        </w:rPr>
        <w:t>0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        </w:t>
      </w:r>
    </w:p>
    <w:p w14:paraId="75ED66DA" w14:textId="48639AA9" w:rsidR="00221F03" w:rsidRDefault="000000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 w:rsidR="00A30F9C">
        <w:rPr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</w:t>
      </w:r>
      <w:r w:rsidR="00A30F9C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  <w:r w:rsidR="00A30F9C"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</w:t>
      </w:r>
      <w:r w:rsidR="00A30F9C"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 </w:t>
      </w:r>
    </w:p>
    <w:p w14:paraId="2F8F9EB9" w14:textId="6A395A84" w:rsidR="00221F03" w:rsidRDefault="00000000">
      <w:pPr>
        <w:spacing w:line="900" w:lineRule="auto"/>
        <w:ind w:left="899" w:firstLineChars="64" w:firstLine="180"/>
        <w:rPr>
          <w:b/>
          <w:sz w:val="28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   </w:t>
      </w:r>
      <w:r w:rsidR="00A30F9C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 w:rsidR="00A30F9C"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</w:t>
      </w:r>
      <w:r w:rsidR="00A30F9C"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日</w:t>
      </w:r>
    </w:p>
    <w:bookmarkEnd w:id="0"/>
    <w:bookmarkEnd w:id="1"/>
    <w:p w14:paraId="33C8FDD8" w14:textId="77777777" w:rsidR="00221F03" w:rsidRDefault="00221F03">
      <w:pPr>
        <w:rPr>
          <w:b/>
          <w:sz w:val="28"/>
          <w:szCs w:val="28"/>
          <w:u w:val="single"/>
        </w:rPr>
      </w:pPr>
    </w:p>
    <w:p w14:paraId="40BF0AC1" w14:textId="77777777" w:rsidR="00221F03" w:rsidRDefault="00221F03">
      <w:pPr>
        <w:rPr>
          <w:b/>
          <w:sz w:val="28"/>
          <w:szCs w:val="28"/>
          <w:u w:val="single"/>
        </w:rPr>
      </w:pPr>
    </w:p>
    <w:tbl>
      <w:tblPr>
        <w:tblW w:w="9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8568"/>
        <w:gridCol w:w="1152"/>
      </w:tblGrid>
      <w:tr w:rsidR="00221F03" w14:paraId="51080F20" w14:textId="77777777">
        <w:trPr>
          <w:gridAfter w:val="1"/>
          <w:wAfter w:w="1152" w:type="dxa"/>
          <w:trHeight w:val="919"/>
          <w:jc w:val="center"/>
        </w:trPr>
        <w:tc>
          <w:tcPr>
            <w:tcW w:w="8676" w:type="dxa"/>
            <w:gridSpan w:val="2"/>
          </w:tcPr>
          <w:p w14:paraId="7C0C6C4B" w14:textId="77777777" w:rsidR="00221F03" w:rsidRDefault="00000000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一、实验目的</w:t>
            </w:r>
          </w:p>
          <w:p w14:paraId="03A385D1" w14:textId="77777777" w:rsidR="00221F03" w:rsidRDefault="00000000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>1、研究交流电路的谐振现象，认识RLC电路的谐振特性</w:t>
            </w:r>
          </w:p>
          <w:p w14:paraId="33514D1D" w14:textId="77777777" w:rsidR="00221F03" w:rsidRDefault="00000000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>2、学习测绘RLC电路谐振曲线的方法</w:t>
            </w:r>
          </w:p>
        </w:tc>
      </w:tr>
      <w:tr w:rsidR="00221F03" w14:paraId="7A471928" w14:textId="77777777">
        <w:trPr>
          <w:gridAfter w:val="1"/>
          <w:wAfter w:w="1152" w:type="dxa"/>
          <w:trHeight w:val="58"/>
          <w:jc w:val="center"/>
        </w:trPr>
        <w:tc>
          <w:tcPr>
            <w:tcW w:w="8676" w:type="dxa"/>
            <w:gridSpan w:val="2"/>
          </w:tcPr>
          <w:p w14:paraId="3D39244E" w14:textId="77777777" w:rsidR="00221F03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二、实验原理</w:t>
            </w:r>
          </w:p>
          <w:p w14:paraId="54328A78" w14:textId="77777777" w:rsidR="00221F03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>1、RLC串联电路的谐振现象和谐振频率</w:t>
            </w:r>
          </w:p>
          <w:p w14:paraId="31F6F809" w14:textId="77777777" w:rsidR="00221F03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>一个RLC串联谐振电路中，其交流电压U与交流电流I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</w:rPr>
              <w:t>均为有效值</w:t>
            </w:r>
            <w:r>
              <w:rPr>
                <w:rFonts w:ascii="宋体" w:hAnsi="宋体"/>
                <w:szCs w:val="21"/>
              </w:rPr>
              <w:t>)</w:t>
            </w:r>
            <w:r>
              <w:rPr>
                <w:rFonts w:ascii="宋体" w:hAnsi="宋体" w:hint="eastAsia"/>
                <w:szCs w:val="21"/>
              </w:rPr>
              <w:t>的关系为</w:t>
            </w:r>
          </w:p>
          <w:p w14:paraId="6A962DF6" w14:textId="77777777" w:rsidR="00221F03" w:rsidRDefault="00000000">
            <w:pPr>
              <w:jc w:val="center"/>
              <w:rPr>
                <w:rFonts w:ascii="宋体" w:hAnsi="宋体"/>
                <w:szCs w:val="21"/>
              </w:rPr>
            </w:pPr>
            <m:oMath>
              <m:r>
                <w:rPr>
                  <w:rFonts w:ascii="Cambria Math" w:hAnsi="Cambria Math" w:hint="eastAsia"/>
                  <w:sz w:val="28"/>
                  <w:szCs w:val="28"/>
                </w:rPr>
                <m:t>I=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ωL-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ωC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（1)</w:t>
            </w:r>
          </w:p>
          <w:p w14:paraId="1E6E1527" w14:textId="77777777" w:rsidR="00221F03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电压与电流的相位差</w:t>
            </w:r>
            <m:oMath>
              <m:r>
                <w:rPr>
                  <w:rFonts w:ascii="Cambria Math" w:hAnsi="Cambria Math"/>
                  <w:szCs w:val="21"/>
                </w:rPr>
                <m:t>φ</m:t>
              </m:r>
            </m:oMath>
            <w:r>
              <w:rPr>
                <w:rFonts w:ascii="宋体" w:hAnsi="宋体" w:hint="eastAsia"/>
                <w:szCs w:val="21"/>
              </w:rPr>
              <w:t>为</w:t>
            </w:r>
          </w:p>
          <w:p w14:paraId="002E4A65" w14:textId="77777777" w:rsidR="00221F03" w:rsidRDefault="00000000">
            <w:pPr>
              <w:jc w:val="center"/>
              <w:rPr>
                <w:rFonts w:ascii="宋体" w:hAnsi="宋体"/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φ=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arctan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ωL</m:t>
                      </m:r>
                      <m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ω</m:t>
                          </m:r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C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den>
                  </m:f>
                </m:e>
              </m:func>
            </m:oMath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hAnsi="宋体"/>
                <w:szCs w:val="21"/>
              </w:rPr>
              <w:t>2)</w:t>
            </w:r>
          </w:p>
          <w:p w14:paraId="0AE8B446" w14:textId="77777777" w:rsidR="00221F03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>其中：</w:t>
            </w:r>
            <m:oMath>
              <m:r>
                <w:rPr>
                  <w:rFonts w:ascii="Cambria Math" w:hAnsi="Cambria Math" w:hint="eastAsia"/>
                  <w:szCs w:val="21"/>
                </w:rPr>
                <m:t>Z</m:t>
              </m:r>
            </m:oMath>
            <w:r>
              <w:rPr>
                <w:rFonts w:ascii="宋体" w:hAnsi="宋体" w:hint="eastAsia"/>
                <w:szCs w:val="21"/>
              </w:rPr>
              <w:t>为交流电路的阻抗；L是电感的自感系数；C是电容器的容值；R是电路中的电阻（</w:t>
            </w:r>
            <m:oMath>
              <m:r>
                <w:rPr>
                  <w:rFonts w:ascii="Cambria Math" w:hAnsi="Cambria Math"/>
                  <w:szCs w:val="21"/>
                </w:rPr>
                <m:t>R=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sub>
              </m:sSub>
            </m:oMath>
            <w:r>
              <w:rPr>
                <w:rFonts w:ascii="宋体" w:hAnsi="宋体" w:hint="eastAsia"/>
                <w:szCs w:val="21"/>
              </w:rPr>
              <w:t>）；</w:t>
            </w:r>
            <m:oMath>
              <m:r>
                <w:rPr>
                  <w:rFonts w:ascii="Cambria Math" w:hAnsi="Cambria Math"/>
                  <w:szCs w:val="21"/>
                </w:rPr>
                <m:t>ω</m:t>
              </m:r>
            </m:oMath>
            <w:r>
              <w:rPr>
                <w:rFonts w:ascii="宋体" w:hAnsi="宋体" w:hint="eastAsia"/>
                <w:szCs w:val="21"/>
              </w:rPr>
              <w:t>是交流电源的圆频率；U是交流电源的输出电压的有效值。</w:t>
            </w:r>
          </w:p>
          <w:p w14:paraId="1C58A206" w14:textId="77777777" w:rsidR="00221F03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>当</w:t>
            </w:r>
            <m:oMath>
              <m:r>
                <w:rPr>
                  <w:rFonts w:ascii="Cambria Math" w:hAnsi="Cambria Math"/>
                  <w:szCs w:val="21"/>
                </w:rPr>
                <m:t>ωL-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  <m:r>
                    <w:rPr>
                      <w:rFonts w:ascii="Cambria Math" w:hAnsi="Cambria Math" w:hint="eastAsia"/>
                      <w:szCs w:val="21"/>
                    </w:rPr>
                    <m:t>C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=0</m:t>
              </m:r>
            </m:oMath>
            <w:r>
              <w:rPr>
                <w:rFonts w:ascii="宋体" w:hAnsi="宋体" w:hint="eastAsia"/>
                <w:szCs w:val="21"/>
              </w:rPr>
              <w:t>时，电压和电流间的位相差为零，即</w:t>
            </w:r>
            <m:oMath>
              <m:r>
                <w:rPr>
                  <w:rFonts w:ascii="Cambria Math" w:hAnsi="Cambria Math"/>
                  <w:szCs w:val="21"/>
                </w:rPr>
                <m:t>φ=0</m:t>
              </m:r>
            </m:oMath>
            <w:r>
              <w:rPr>
                <w:rFonts w:ascii="宋体" w:hAnsi="宋体" w:hint="eastAsia"/>
                <w:szCs w:val="21"/>
              </w:rPr>
              <w:t>，此时电路中阻抗Z达到极小，电流I达到最大值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max</m:t>
                  </m:r>
                </m:sub>
              </m:sSub>
            </m:oMath>
            <w:r>
              <w:rPr>
                <w:rFonts w:ascii="宋体" w:hAnsi="宋体" w:hint="eastAsia"/>
                <w:szCs w:val="21"/>
              </w:rPr>
              <w:t>整个电路呈电阻性，这种现象叫做谐振现象，发生谐振现象的圆频率叫谐振圆频率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oMath>
            <w:r>
              <w:rPr>
                <w:rFonts w:ascii="宋体" w:hAnsi="宋体" w:hint="eastAsia"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oMath>
            <w:r>
              <w:rPr>
                <w:rFonts w:ascii="宋体" w:hAnsi="宋体" w:hint="eastAsia"/>
                <w:szCs w:val="21"/>
              </w:rPr>
              <w:t>的大小为</w:t>
            </w:r>
          </w:p>
          <w:p w14:paraId="0F4C71B4" w14:textId="77777777" w:rsidR="00221F03" w:rsidRDefault="00000000">
            <w:pPr>
              <w:jc w:val="center"/>
              <w:rPr>
                <w:rFonts w:ascii="宋体" w:hAnsi="宋体"/>
                <w:iCs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LC</m:t>
                      </m:r>
                    </m:e>
                  </m:rad>
                </m:den>
              </m:f>
            </m:oMath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 w:hint="eastAsia"/>
                <w:iCs/>
                <w:szCs w:val="21"/>
              </w:rPr>
              <w:t>（3）</w:t>
            </w:r>
          </w:p>
          <w:p w14:paraId="02B2AD18" w14:textId="77777777" w:rsidR="00221F03" w:rsidRDefault="00000000">
            <w:pPr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/>
                <w:iCs/>
                <w:szCs w:val="21"/>
              </w:rPr>
              <w:tab/>
            </w:r>
            <w:r>
              <w:rPr>
                <w:rFonts w:ascii="宋体" w:hAnsi="宋体" w:hint="eastAsia"/>
                <w:iCs/>
                <w:szCs w:val="21"/>
              </w:rPr>
              <w:t>谐振频率为</w:t>
            </w:r>
          </w:p>
          <w:p w14:paraId="1BA7315F" w14:textId="77777777" w:rsidR="00221F03" w:rsidRDefault="00000000">
            <w:pPr>
              <w:jc w:val="center"/>
              <w:rPr>
                <w:rFonts w:ascii="宋体" w:hAnsi="宋体"/>
                <w:iCs/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f=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2π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LC</m:t>
                      </m:r>
                    </m:e>
                  </m:rad>
                </m:den>
              </m:f>
            </m:oMath>
            <w:r>
              <w:rPr>
                <w:rFonts w:ascii="宋体" w:hAnsi="宋体" w:hint="eastAsia"/>
                <w:iCs/>
                <w:szCs w:val="21"/>
              </w:rPr>
              <w:t xml:space="preserve"> </w:t>
            </w:r>
            <w:r>
              <w:rPr>
                <w:rFonts w:ascii="宋体" w:hAnsi="宋体"/>
                <w:iCs/>
                <w:szCs w:val="21"/>
              </w:rPr>
              <w:t xml:space="preserve">     </w:t>
            </w:r>
            <w:r>
              <w:rPr>
                <w:rFonts w:ascii="宋体" w:hAnsi="宋体" w:hint="eastAsia"/>
                <w:iCs/>
                <w:szCs w:val="21"/>
              </w:rPr>
              <w:t>（4）</w:t>
            </w:r>
          </w:p>
          <w:p w14:paraId="781DDBD2" w14:textId="77777777" w:rsidR="00221F03" w:rsidRDefault="00000000">
            <w:pPr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/>
                <w:iCs/>
                <w:szCs w:val="21"/>
              </w:rPr>
              <w:tab/>
            </w:r>
            <w:r>
              <w:rPr>
                <w:rFonts w:ascii="宋体" w:hAnsi="宋体" w:hint="eastAsia"/>
                <w:iCs/>
                <w:szCs w:val="21"/>
              </w:rPr>
              <w:t>保持电压不变，式（1）决定的I-</w:t>
            </w:r>
            <m:oMath>
              <m:r>
                <w:rPr>
                  <w:rFonts w:ascii="Cambria Math" w:hAnsi="Cambria Math"/>
                  <w:szCs w:val="21"/>
                </w:rPr>
                <m:t xml:space="preserve"> f</m:t>
              </m:r>
            </m:oMath>
            <w:r>
              <w:rPr>
                <w:rFonts w:ascii="宋体" w:hAnsi="宋体" w:hint="eastAsia"/>
                <w:iCs/>
                <w:szCs w:val="21"/>
              </w:rPr>
              <w:t>曲线称为RLC串联谐振曲线</w:t>
            </w:r>
          </w:p>
          <w:p w14:paraId="2C86F95E" w14:textId="77777777" w:rsidR="00221F03" w:rsidRDefault="00221F03">
            <w:pPr>
              <w:rPr>
                <w:rFonts w:ascii="宋体" w:hAnsi="宋体"/>
                <w:iCs/>
                <w:szCs w:val="21"/>
              </w:rPr>
            </w:pPr>
          </w:p>
          <w:p w14:paraId="511966EF" w14:textId="77777777" w:rsidR="00221F03" w:rsidRDefault="00000000">
            <w:pPr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/>
                <w:iCs/>
                <w:szCs w:val="21"/>
              </w:rPr>
              <w:tab/>
            </w:r>
            <w:r>
              <w:rPr>
                <w:rFonts w:ascii="宋体" w:hAnsi="宋体" w:hint="eastAsia"/>
                <w:iCs/>
                <w:szCs w:val="21"/>
              </w:rPr>
              <w:t>2、品质因数Q及带宽</w:t>
            </w:r>
          </w:p>
          <w:p w14:paraId="568ECC38" w14:textId="77777777" w:rsidR="00221F03" w:rsidRDefault="00000000">
            <w:pPr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/>
                <w:iCs/>
                <w:szCs w:val="21"/>
              </w:rPr>
              <w:tab/>
            </w:r>
            <w:r>
              <w:rPr>
                <w:rFonts w:ascii="宋体" w:hAnsi="宋体" w:hint="eastAsia"/>
                <w:iCs/>
                <w:szCs w:val="21"/>
              </w:rPr>
              <w:t>RLC串联电路谐振时，电感上的电压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LI</m:t>
              </m:r>
            </m:oMath>
            <w:r>
              <w:rPr>
                <w:rFonts w:ascii="宋体" w:hAnsi="宋体" w:hint="eastAsia"/>
                <w:iCs/>
                <w:szCs w:val="21"/>
              </w:rPr>
              <w:t>和电容上的电压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1"/>
                </w:rPr>
                <m:t>C</m:t>
              </m:r>
            </m:oMath>
            <w:r>
              <w:rPr>
                <w:rFonts w:ascii="宋体" w:hAnsi="宋体" w:hint="eastAsia"/>
                <w:iCs/>
                <w:szCs w:val="21"/>
              </w:rPr>
              <w:t>大小相等，相位相反，总电压为</w:t>
            </w:r>
            <m:oMath>
              <m:r>
                <w:rPr>
                  <w:rFonts w:ascii="Cambria Math" w:hAnsi="Cambria Math" w:hint="eastAsia"/>
                  <w:szCs w:val="21"/>
                </w:rPr>
                <m:t>U=RI</m:t>
              </m:r>
            </m:oMath>
            <w:r>
              <w:rPr>
                <w:rFonts w:ascii="宋体" w:hAnsi="宋体" w:hint="eastAsia"/>
                <w:iCs/>
                <w:szCs w:val="21"/>
              </w:rPr>
              <w:t>，通常情况下，谐振电路的R比起容抗、感抗来说小得多，所以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sub>
              </m:sSub>
            </m:oMath>
            <w:r>
              <w:rPr>
                <w:rFonts w:ascii="宋体" w:hAnsi="宋体" w:hint="eastAsia"/>
                <w:iCs/>
                <w:szCs w:val="21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sub>
              </m:sSub>
            </m:oMath>
            <w:r>
              <w:rPr>
                <w:rFonts w:ascii="宋体" w:hAnsi="宋体" w:hint="eastAsia"/>
                <w:iCs/>
                <w:szCs w:val="21"/>
              </w:rPr>
              <w:t>比总电压U大许多倍，这个倍数称为谐振电路的品质因数Q，即</w:t>
            </w:r>
          </w:p>
          <w:p w14:paraId="3F3D61AD" w14:textId="77777777" w:rsidR="00221F03" w:rsidRDefault="00000000">
            <w:pPr>
              <w:jc w:val="center"/>
              <w:rPr>
                <w:rFonts w:ascii="宋体" w:hAnsi="宋体"/>
                <w:iCs/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Q=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Uc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den>
                  </m:f>
                </m:e>
              </m:rad>
            </m:oMath>
            <w:r>
              <w:rPr>
                <w:rFonts w:ascii="宋体" w:hAnsi="宋体" w:hint="eastAsia"/>
                <w:iCs/>
                <w:szCs w:val="21"/>
              </w:rPr>
              <w:t xml:space="preserve"> </w:t>
            </w:r>
            <w:r>
              <w:rPr>
                <w:rFonts w:ascii="宋体" w:hAnsi="宋体"/>
                <w:iCs/>
                <w:szCs w:val="21"/>
              </w:rPr>
              <w:t xml:space="preserve">    </w:t>
            </w:r>
            <w:r>
              <w:rPr>
                <w:rFonts w:ascii="宋体" w:hAnsi="宋体" w:hint="eastAsia"/>
                <w:iCs/>
                <w:szCs w:val="21"/>
              </w:rPr>
              <w:t>（5）</w:t>
            </w:r>
          </w:p>
          <w:p w14:paraId="30D901D1" w14:textId="77777777" w:rsidR="00221F03" w:rsidRDefault="00000000">
            <w:pPr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/>
                <w:iCs/>
                <w:szCs w:val="21"/>
              </w:rPr>
              <w:tab/>
            </w:r>
            <w:r>
              <w:rPr>
                <w:rFonts w:ascii="宋体" w:hAnsi="宋体" w:hint="eastAsia"/>
                <w:iCs/>
                <w:szCs w:val="21"/>
              </w:rPr>
              <w:t>因为Q一般大于1，所以串联谐振也叫电压谐振。</w:t>
            </w:r>
          </w:p>
          <w:p w14:paraId="10276BD9" w14:textId="77777777" w:rsidR="00221F03" w:rsidRDefault="00000000">
            <w:pPr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/>
                <w:iCs/>
                <w:szCs w:val="21"/>
              </w:rPr>
              <w:tab/>
            </w:r>
            <w:r>
              <w:rPr>
                <w:rFonts w:ascii="宋体" w:hAnsi="宋体" w:hint="eastAsia"/>
                <w:iCs/>
                <w:szCs w:val="21"/>
              </w:rPr>
              <w:t>Q除了反应电路的电压分配之外，也反映电路存储能量的效率。由式（5）可以看出，电路越小，Q值越大，储存能量的效率越高。</w:t>
            </w:r>
          </w:p>
          <w:p w14:paraId="53610ACB" w14:textId="77777777" w:rsidR="00221F03" w:rsidRDefault="00000000">
            <w:pPr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/>
                <w:iCs/>
                <w:szCs w:val="21"/>
              </w:rPr>
              <w:tab/>
            </w:r>
            <w:r>
              <w:rPr>
                <w:rFonts w:ascii="宋体" w:hAnsi="宋体" w:hint="eastAsia"/>
                <w:iCs/>
                <w:szCs w:val="21"/>
              </w:rPr>
              <w:t>Q值也决定了电路的频率选择性能。为了定量描述频率选择性能，把在谐振峰两边的</w:t>
            </w:r>
            <m:oMath>
              <m:r>
                <w:rPr>
                  <w:rFonts w:ascii="Cambria Math" w:hAnsi="Cambria Math" w:hint="eastAsia"/>
                  <w:szCs w:val="21"/>
                </w:rPr>
                <m:t>I</m:t>
              </m:r>
              <m:r>
                <w:rPr>
                  <w:rFonts w:ascii="Cambria Math" w:hAns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</m:oMath>
            <w:r>
              <w:rPr>
                <w:rFonts w:ascii="宋体" w:hAnsi="宋体" w:hint="eastAsia"/>
                <w:iCs/>
                <w:szCs w:val="21"/>
              </w:rPr>
              <w:t>处对应的频率之间的宽度</w:t>
            </w:r>
            <m:oMath>
              <m:r>
                <w:rPr>
                  <w:rFonts w:ascii="Cambria Math" w:hAnsi="Cambria Math" w:hint="eastAsia"/>
                  <w:szCs w:val="21"/>
                </w:rPr>
                <m:t>Δf=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oMath>
            <w:r>
              <w:rPr>
                <w:rFonts w:ascii="宋体" w:hAnsi="宋体" w:hint="eastAsia"/>
                <w:iCs/>
                <w:szCs w:val="21"/>
              </w:rPr>
              <w:t>称为同频带宽度，简称带宽。Q值越大，谐振峰越高，带宽越窄，电路的频率选择性越强。Q值和带宽的关系为</w:t>
            </w:r>
          </w:p>
          <w:p w14:paraId="4CE7F8F8" w14:textId="77777777" w:rsidR="00221F03" w:rsidRDefault="00000000">
            <w:pPr>
              <w:rPr>
                <w:rFonts w:ascii="宋体" w:hAnsi="宋体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Q=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  <w:tr w:rsidR="00221F03" w14:paraId="075BC7A4" w14:textId="77777777">
        <w:trPr>
          <w:gridAfter w:val="1"/>
          <w:wAfter w:w="1152" w:type="dxa"/>
          <w:trHeight w:val="90"/>
          <w:jc w:val="center"/>
        </w:trPr>
        <w:tc>
          <w:tcPr>
            <w:tcW w:w="8676" w:type="dxa"/>
            <w:gridSpan w:val="2"/>
          </w:tcPr>
          <w:p w14:paraId="149D1649" w14:textId="77777777" w:rsidR="00221F03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三、实验仪器：</w:t>
            </w:r>
          </w:p>
          <w:p w14:paraId="696CA0A5" w14:textId="77777777" w:rsidR="00221F03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>DH450型RLC实验仪、MVT-172</w:t>
            </w:r>
            <w:r>
              <w:rPr>
                <w:rFonts w:ascii="宋体" w:hAnsi="宋体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>交流数字毫伏表</w:t>
            </w:r>
          </w:p>
        </w:tc>
      </w:tr>
      <w:tr w:rsidR="00221F03" w14:paraId="17BBF36E" w14:textId="77777777">
        <w:trPr>
          <w:gridBefore w:val="1"/>
          <w:wBefore w:w="108" w:type="dxa"/>
          <w:trHeight w:val="5952"/>
          <w:jc w:val="center"/>
        </w:trPr>
        <w:tc>
          <w:tcPr>
            <w:tcW w:w="9720" w:type="dxa"/>
            <w:gridSpan w:val="2"/>
          </w:tcPr>
          <w:p w14:paraId="67068F0E" w14:textId="77777777" w:rsidR="00221F03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四．实验内容：</w:t>
            </w:r>
          </w:p>
          <w:p w14:paraId="01AAF9EF" w14:textId="77777777" w:rsidR="00221F03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RLC串联电路的谐振特性研究</w:t>
            </w:r>
          </w:p>
          <w:p w14:paraId="1743043E" w14:textId="77777777" w:rsidR="00221F03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具体要求：</w:t>
            </w:r>
          </w:p>
          <w:p w14:paraId="01067DC5" w14:textId="77777777" w:rsidR="00221F03" w:rsidRDefault="00000000">
            <w:pPr>
              <w:numPr>
                <w:ilvl w:val="0"/>
                <w:numId w:val="1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分别取R=100Ω和R=200Ω测两条谐振曲线，分析电路中电阻不同会有哪些影响。</w:t>
            </w:r>
          </w:p>
          <w:p w14:paraId="71139E5E" w14:textId="77777777" w:rsidR="00221F03" w:rsidRDefault="00000000">
            <w:pPr>
              <w:numPr>
                <w:ilvl w:val="0"/>
                <w:numId w:val="1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测量谐振频率，分析谐振频率的测量值和理论值是否相等，若不相等，请分析原因。</w:t>
            </w:r>
          </w:p>
          <w:p w14:paraId="18AF7802" w14:textId="77777777" w:rsidR="00221F03" w:rsidRDefault="00000000">
            <w:pPr>
              <w:numPr>
                <w:ilvl w:val="0"/>
                <w:numId w:val="1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测量带宽，可根据谐振曲线图像获得。</w:t>
            </w:r>
          </w:p>
          <w:p w14:paraId="1E9BAD7C" w14:textId="77777777" w:rsidR="00221F03" w:rsidRDefault="00000000">
            <w:pPr>
              <w:numPr>
                <w:ilvl w:val="0"/>
                <w:numId w:val="1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测量品质因素Q，并用三种方法计算：</w:t>
            </w:r>
          </w:p>
          <w:p w14:paraId="555B2FD5" w14:textId="77777777" w:rsidR="00221F03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方法1：Q=UL/U=Uc/U</w:t>
            </w:r>
          </w:p>
          <w:p w14:paraId="2646EAA7" w14:textId="77777777" w:rsidR="00221F03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方法2：Q=1/R×√L/C</w:t>
            </w:r>
          </w:p>
          <w:p w14:paraId="09A4CE34" w14:textId="77777777" w:rsidR="00221F03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方法3：Q=f0/f2-f1</w:t>
            </w:r>
          </w:p>
          <w:p w14:paraId="128769F3" w14:textId="77777777" w:rsidR="00221F03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操作提示：</w:t>
            </w:r>
          </w:p>
          <w:p w14:paraId="6FF84692" w14:textId="77777777" w:rsidR="00221F03" w:rsidRDefault="00000000">
            <w:pPr>
              <w:numPr>
                <w:ilvl w:val="0"/>
                <w:numId w:val="2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测量曲线时应保持输出电压不变，电压为2V以下，推荐1V，用交流毫伏表两个通道测U和电阻电压时，必须注意两通道的地线是相通的，接入时要共地，否则会造成短路。</w:t>
            </w:r>
          </w:p>
          <w:p w14:paraId="22B85131" w14:textId="77777777" w:rsidR="00221F03" w:rsidRDefault="00000000">
            <w:pPr>
              <w:numPr>
                <w:ilvl w:val="0"/>
                <w:numId w:val="2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选合适的L,C,R，推荐L=100mH，C=4.4×10</w:t>
            </w:r>
            <w:r>
              <w:rPr>
                <w:rFonts w:ascii="宋体" w:hAnsi="宋体" w:cs="宋体" w:hint="eastAsia"/>
                <w:szCs w:val="21"/>
                <w:vertAlign w:val="superscript"/>
              </w:rPr>
              <w:t>-8</w:t>
            </w:r>
            <w:r>
              <w:rPr>
                <w:rFonts w:ascii="宋体" w:hAnsi="宋体" w:cs="宋体" w:hint="eastAsia"/>
                <w:szCs w:val="21"/>
              </w:rPr>
              <w:t>F。</w:t>
            </w:r>
          </w:p>
          <w:p w14:paraId="140F8BE9" w14:textId="77777777" w:rsidR="00221F03" w:rsidRDefault="00000000">
            <w:pPr>
              <w:numPr>
                <w:ilvl w:val="0"/>
                <w:numId w:val="2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测量点的选择。先计算出f0的理论值，再从f0-1000到f0+1000附近隔一定频率测一次电压值，在f0附近应该缩短多测几次。</w:t>
            </w:r>
          </w:p>
          <w:p w14:paraId="33772B95" w14:textId="77777777" w:rsidR="00221F03" w:rsidRDefault="00000000">
            <w:pPr>
              <w:numPr>
                <w:ilvl w:val="0"/>
                <w:numId w:val="2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当电阻电压达到最大时对应的电源频率就是谐振频率，记下数据。</w:t>
            </w:r>
          </w:p>
          <w:p w14:paraId="7DCFC6F8" w14:textId="77777777" w:rsidR="00221F03" w:rsidRDefault="00000000">
            <w:pPr>
              <w:rPr>
                <w:rFonts w:eastAsia="黑体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测量Q时，保持U不变，达到谐振时，测出UL和Uc就可算出Q。</w:t>
            </w:r>
          </w:p>
          <w:p w14:paraId="2711221D" w14:textId="77777777" w:rsidR="00221F03" w:rsidRDefault="00221F03">
            <w:pPr>
              <w:rPr>
                <w:rFonts w:eastAsia="黑体"/>
                <w:sz w:val="24"/>
              </w:rPr>
            </w:pPr>
          </w:p>
          <w:p w14:paraId="57567C7D" w14:textId="77777777" w:rsidR="00221F03" w:rsidRDefault="00221F03">
            <w:pPr>
              <w:rPr>
                <w:rFonts w:eastAsia="黑体"/>
                <w:sz w:val="24"/>
              </w:rPr>
            </w:pPr>
          </w:p>
          <w:p w14:paraId="2BF2ABF7" w14:textId="77777777" w:rsidR="00221F03" w:rsidRDefault="00221F03">
            <w:pPr>
              <w:rPr>
                <w:rFonts w:eastAsia="黑体"/>
                <w:sz w:val="24"/>
              </w:rPr>
            </w:pPr>
          </w:p>
        </w:tc>
      </w:tr>
      <w:tr w:rsidR="00221F03" w14:paraId="646DB711" w14:textId="77777777">
        <w:trPr>
          <w:gridBefore w:val="1"/>
          <w:wBefore w:w="108" w:type="dxa"/>
          <w:trHeight w:val="6227"/>
          <w:jc w:val="center"/>
        </w:trPr>
        <w:tc>
          <w:tcPr>
            <w:tcW w:w="9720" w:type="dxa"/>
            <w:gridSpan w:val="2"/>
          </w:tcPr>
          <w:p w14:paraId="20768E7E" w14:textId="77777777" w:rsidR="00221F03" w:rsidRDefault="00000000">
            <w:pPr>
              <w:spacing w:line="360" w:lineRule="auto"/>
              <w:rPr>
                <w:sz w:val="24"/>
              </w:rPr>
            </w:pPr>
            <w:r>
              <w:rPr>
                <w:rFonts w:eastAsia="黑体" w:hint="eastAsia"/>
                <w:sz w:val="24"/>
              </w:rPr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 w14:paraId="7F452ED8" w14:textId="788A2F29" w:rsidR="00221F03" w:rsidRDefault="00000000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组号：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</w:t>
            </w:r>
            <w:r w:rsidR="00A30F9C">
              <w:rPr>
                <w:rFonts w:ascii="宋体" w:hAnsi="宋体"/>
                <w:color w:val="003366"/>
                <w:szCs w:val="21"/>
                <w:u w:val="single"/>
              </w:rPr>
              <w:t>13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；姓名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</w:t>
            </w:r>
            <w:r w:rsidR="00A30F9C">
              <w:rPr>
                <w:rFonts w:ascii="宋体" w:hAnsi="宋体" w:hint="eastAsia"/>
                <w:szCs w:val="21"/>
                <w:u w:val="single"/>
              </w:rPr>
              <w:t>李泽涛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</w:t>
            </w:r>
          </w:p>
          <w:p w14:paraId="1C2301B7" w14:textId="77777777" w:rsidR="00221F03" w:rsidRDefault="00000000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信号发生器输入的电压为1</w:t>
            </w:r>
            <w:r>
              <w:rPr>
                <w:rFonts w:ascii="宋体" w:hAnsi="宋体"/>
                <w:szCs w:val="21"/>
              </w:rPr>
              <w:t>.0</w:t>
            </w:r>
            <w:r>
              <w:rPr>
                <w:rFonts w:ascii="宋体" w:hAnsi="宋体" w:hint="eastAsia"/>
                <w:szCs w:val="21"/>
              </w:rPr>
              <w:t>0V时，测得的数据如下：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36"/>
              <w:gridCol w:w="695"/>
              <w:gridCol w:w="689"/>
              <w:gridCol w:w="695"/>
              <w:gridCol w:w="689"/>
              <w:gridCol w:w="636"/>
              <w:gridCol w:w="695"/>
              <w:gridCol w:w="648"/>
              <w:gridCol w:w="695"/>
              <w:gridCol w:w="689"/>
            </w:tblGrid>
            <w:tr w:rsidR="00221F03" w14:paraId="25DD8E48" w14:textId="77777777">
              <w:trPr>
                <w:trHeight w:val="435"/>
              </w:trPr>
              <w:tc>
                <w:tcPr>
                  <w:tcW w:w="636" w:type="dxa"/>
                  <w:vMerge w:val="restart"/>
                </w:tcPr>
                <w:p w14:paraId="06059D08" w14:textId="77777777" w:rsidR="00221F03" w:rsidRDefault="00000000">
                  <w:pPr>
                    <w:spacing w:line="360" w:lineRule="auto"/>
                  </w:pPr>
                  <w:r>
                    <w:rPr>
                      <w:rFonts w:hint="eastAsia"/>
                    </w:rPr>
                    <w:t>f/Hz</w:t>
                  </w:r>
                </w:p>
              </w:tc>
              <w:tc>
                <w:tcPr>
                  <w:tcW w:w="1384" w:type="dxa"/>
                  <w:gridSpan w:val="2"/>
                </w:tcPr>
                <w:p w14:paraId="2065DD54" w14:textId="77777777" w:rsidR="00221F03" w:rsidRDefault="00000000">
                  <w:pPr>
                    <w:spacing w:line="360" w:lineRule="auto"/>
                  </w:pPr>
                  <w:r>
                    <w:rPr>
                      <w:rFonts w:hint="eastAsia"/>
                    </w:rPr>
                    <w:t>R1=100</w:t>
                  </w:r>
                  <w:r>
                    <w:rPr>
                      <w:rFonts w:hint="eastAsia"/>
                    </w:rPr>
                    <w:t>Ω</w:t>
                  </w:r>
                </w:p>
              </w:tc>
              <w:tc>
                <w:tcPr>
                  <w:tcW w:w="1384" w:type="dxa"/>
                  <w:gridSpan w:val="2"/>
                </w:tcPr>
                <w:p w14:paraId="7EE89370" w14:textId="77777777" w:rsidR="00221F03" w:rsidRDefault="00000000">
                  <w:pPr>
                    <w:spacing w:line="360" w:lineRule="auto"/>
                  </w:pPr>
                  <w:r>
                    <w:rPr>
                      <w:rFonts w:hint="eastAsia"/>
                    </w:rPr>
                    <w:t>R1=200</w:t>
                  </w:r>
                  <w:r>
                    <w:rPr>
                      <w:rFonts w:hint="eastAsia"/>
                    </w:rPr>
                    <w:t>Ω</w:t>
                  </w:r>
                </w:p>
              </w:tc>
              <w:tc>
                <w:tcPr>
                  <w:tcW w:w="636" w:type="dxa"/>
                  <w:vMerge w:val="restart"/>
                </w:tcPr>
                <w:p w14:paraId="3B6D2B2C" w14:textId="77777777" w:rsidR="00221F03" w:rsidRDefault="00000000">
                  <w:pPr>
                    <w:spacing w:line="360" w:lineRule="auto"/>
                  </w:pPr>
                  <w:r>
                    <w:rPr>
                      <w:rFonts w:hint="eastAsia"/>
                    </w:rPr>
                    <w:t>f/Hz</w:t>
                  </w:r>
                </w:p>
              </w:tc>
              <w:tc>
                <w:tcPr>
                  <w:tcW w:w="1343" w:type="dxa"/>
                  <w:gridSpan w:val="2"/>
                </w:tcPr>
                <w:p w14:paraId="661DF7A5" w14:textId="77777777" w:rsidR="00221F03" w:rsidRDefault="00000000">
                  <w:pPr>
                    <w:spacing w:line="360" w:lineRule="auto"/>
                  </w:pPr>
                  <w:r>
                    <w:rPr>
                      <w:rFonts w:hint="eastAsia"/>
                    </w:rPr>
                    <w:t>R1=100</w:t>
                  </w:r>
                  <w:r>
                    <w:rPr>
                      <w:rFonts w:hint="eastAsia"/>
                    </w:rPr>
                    <w:t>Ω</w:t>
                  </w:r>
                </w:p>
              </w:tc>
              <w:tc>
                <w:tcPr>
                  <w:tcW w:w="1384" w:type="dxa"/>
                  <w:gridSpan w:val="2"/>
                </w:tcPr>
                <w:p w14:paraId="26B26BC8" w14:textId="77777777" w:rsidR="00221F03" w:rsidRDefault="00000000">
                  <w:pPr>
                    <w:spacing w:line="360" w:lineRule="auto"/>
                  </w:pPr>
                  <w:r>
                    <w:rPr>
                      <w:rFonts w:hint="eastAsia"/>
                    </w:rPr>
                    <w:t>R1=200</w:t>
                  </w:r>
                  <w:r>
                    <w:rPr>
                      <w:rFonts w:hint="eastAsia"/>
                    </w:rPr>
                    <w:t>Ω</w:t>
                  </w:r>
                </w:p>
              </w:tc>
            </w:tr>
            <w:tr w:rsidR="00221F03" w14:paraId="15803CF3" w14:textId="77777777">
              <w:trPr>
                <w:trHeight w:val="435"/>
              </w:trPr>
              <w:tc>
                <w:tcPr>
                  <w:tcW w:w="636" w:type="dxa"/>
                  <w:vMerge/>
                </w:tcPr>
                <w:p w14:paraId="3FA82398" w14:textId="77777777" w:rsidR="00221F03" w:rsidRDefault="00221F03">
                  <w:pPr>
                    <w:spacing w:line="360" w:lineRule="auto"/>
                  </w:pPr>
                </w:p>
              </w:tc>
              <w:tc>
                <w:tcPr>
                  <w:tcW w:w="695" w:type="dxa"/>
                </w:tcPr>
                <w:p w14:paraId="306A43FA" w14:textId="77777777" w:rsidR="00221F03" w:rsidRDefault="00000000">
                  <w:pPr>
                    <w:spacing w:line="360" w:lineRule="auto"/>
                  </w:pPr>
                  <w:r>
                    <w:rPr>
                      <w:rFonts w:hint="eastAsia"/>
                    </w:rPr>
                    <w:t>u/mV</w:t>
                  </w:r>
                </w:p>
              </w:tc>
              <w:tc>
                <w:tcPr>
                  <w:tcW w:w="689" w:type="dxa"/>
                </w:tcPr>
                <w:p w14:paraId="77BEABC7" w14:textId="77777777" w:rsidR="00221F03" w:rsidRDefault="00000000">
                  <w:pPr>
                    <w:spacing w:line="360" w:lineRule="auto"/>
                  </w:pPr>
                  <w:r>
                    <w:rPr>
                      <w:rFonts w:hint="eastAsia"/>
                    </w:rPr>
                    <w:t>i/mA</w:t>
                  </w:r>
                </w:p>
              </w:tc>
              <w:tc>
                <w:tcPr>
                  <w:tcW w:w="695" w:type="dxa"/>
                </w:tcPr>
                <w:p w14:paraId="68D0E8F4" w14:textId="77777777" w:rsidR="00221F03" w:rsidRDefault="00000000">
                  <w:pPr>
                    <w:spacing w:line="360" w:lineRule="auto"/>
                  </w:pPr>
                  <w:r>
                    <w:rPr>
                      <w:rFonts w:hint="eastAsia"/>
                    </w:rPr>
                    <w:t>u/mV</w:t>
                  </w:r>
                </w:p>
              </w:tc>
              <w:tc>
                <w:tcPr>
                  <w:tcW w:w="689" w:type="dxa"/>
                </w:tcPr>
                <w:p w14:paraId="3185B5A1" w14:textId="77777777" w:rsidR="00221F03" w:rsidRDefault="00000000">
                  <w:pPr>
                    <w:spacing w:line="360" w:lineRule="auto"/>
                  </w:pPr>
                  <w:r>
                    <w:rPr>
                      <w:rFonts w:hint="eastAsia"/>
                    </w:rPr>
                    <w:t>i/mA</w:t>
                  </w:r>
                </w:p>
              </w:tc>
              <w:tc>
                <w:tcPr>
                  <w:tcW w:w="636" w:type="dxa"/>
                  <w:vMerge/>
                </w:tcPr>
                <w:p w14:paraId="7195A4EC" w14:textId="77777777" w:rsidR="00221F03" w:rsidRDefault="00221F03">
                  <w:pPr>
                    <w:spacing w:line="360" w:lineRule="auto"/>
                  </w:pPr>
                </w:p>
              </w:tc>
              <w:tc>
                <w:tcPr>
                  <w:tcW w:w="695" w:type="dxa"/>
                </w:tcPr>
                <w:p w14:paraId="14E4DDDC" w14:textId="77777777" w:rsidR="00221F03" w:rsidRDefault="00000000">
                  <w:pPr>
                    <w:spacing w:line="360" w:lineRule="auto"/>
                  </w:pPr>
                  <w:r>
                    <w:rPr>
                      <w:rFonts w:hint="eastAsia"/>
                    </w:rPr>
                    <w:t>u/mV</w:t>
                  </w:r>
                </w:p>
              </w:tc>
              <w:tc>
                <w:tcPr>
                  <w:tcW w:w="648" w:type="dxa"/>
                </w:tcPr>
                <w:p w14:paraId="2B1FF898" w14:textId="77777777" w:rsidR="00221F03" w:rsidRDefault="00000000">
                  <w:pPr>
                    <w:spacing w:line="360" w:lineRule="auto"/>
                  </w:pPr>
                  <w:r>
                    <w:rPr>
                      <w:rFonts w:hint="eastAsia"/>
                    </w:rPr>
                    <w:t>i/mA</w:t>
                  </w:r>
                </w:p>
              </w:tc>
              <w:tc>
                <w:tcPr>
                  <w:tcW w:w="695" w:type="dxa"/>
                </w:tcPr>
                <w:p w14:paraId="0490B77D" w14:textId="77777777" w:rsidR="00221F03" w:rsidRDefault="00000000">
                  <w:pPr>
                    <w:spacing w:line="360" w:lineRule="auto"/>
                  </w:pPr>
                  <w:r>
                    <w:rPr>
                      <w:rFonts w:hint="eastAsia"/>
                    </w:rPr>
                    <w:t>u/mV</w:t>
                  </w:r>
                </w:p>
              </w:tc>
              <w:tc>
                <w:tcPr>
                  <w:tcW w:w="689" w:type="dxa"/>
                </w:tcPr>
                <w:p w14:paraId="3EDBE8D6" w14:textId="77777777" w:rsidR="00221F03" w:rsidRDefault="00000000">
                  <w:pPr>
                    <w:spacing w:line="360" w:lineRule="auto"/>
                  </w:pPr>
                  <w:r>
                    <w:rPr>
                      <w:rFonts w:hint="eastAsia"/>
                    </w:rPr>
                    <w:t>i/mA</w:t>
                  </w:r>
                </w:p>
              </w:tc>
            </w:tr>
            <w:tr w:rsidR="00221F03" w14:paraId="6020C723" w14:textId="77777777">
              <w:trPr>
                <w:trHeight w:val="435"/>
              </w:trPr>
              <w:tc>
                <w:tcPr>
                  <w:tcW w:w="636" w:type="dxa"/>
                </w:tcPr>
                <w:p w14:paraId="73AEFCA2" w14:textId="77777777" w:rsidR="00221F03" w:rsidRDefault="00000000">
                  <w:pPr>
                    <w:spacing w:line="360" w:lineRule="auto"/>
                  </w:pPr>
                  <w:r>
                    <w:rPr>
                      <w:rFonts w:hint="eastAsia"/>
                    </w:rPr>
                    <w:t>1</w:t>
                  </w:r>
                  <w:r>
                    <w:t>600</w:t>
                  </w:r>
                </w:p>
              </w:tc>
              <w:tc>
                <w:tcPr>
                  <w:tcW w:w="695" w:type="dxa"/>
                  <w:vAlign w:val="center"/>
                </w:tcPr>
                <w:p w14:paraId="1B1EC233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83.6</w:t>
                  </w:r>
                </w:p>
              </w:tc>
              <w:tc>
                <w:tcPr>
                  <w:tcW w:w="689" w:type="dxa"/>
                  <w:vAlign w:val="center"/>
                </w:tcPr>
                <w:p w14:paraId="060CCF03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0.836</w:t>
                  </w:r>
                </w:p>
              </w:tc>
              <w:tc>
                <w:tcPr>
                  <w:tcW w:w="695" w:type="dxa"/>
                  <w:vAlign w:val="center"/>
                </w:tcPr>
                <w:p w14:paraId="346E4736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165</w:t>
                  </w:r>
                </w:p>
              </w:tc>
              <w:tc>
                <w:tcPr>
                  <w:tcW w:w="689" w:type="dxa"/>
                  <w:vAlign w:val="center"/>
                </w:tcPr>
                <w:p w14:paraId="05AEA109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0.825</w:t>
                  </w:r>
                </w:p>
              </w:tc>
              <w:tc>
                <w:tcPr>
                  <w:tcW w:w="636" w:type="dxa"/>
                  <w:vAlign w:val="center"/>
                </w:tcPr>
                <w:p w14:paraId="17649583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2350</w:t>
                  </w:r>
                </w:p>
              </w:tc>
              <w:tc>
                <w:tcPr>
                  <w:tcW w:w="695" w:type="dxa"/>
                  <w:vAlign w:val="center"/>
                </w:tcPr>
                <w:p w14:paraId="08C881C2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778</w:t>
                  </w:r>
                </w:p>
              </w:tc>
              <w:tc>
                <w:tcPr>
                  <w:tcW w:w="648" w:type="dxa"/>
                  <w:vAlign w:val="center"/>
                </w:tcPr>
                <w:p w14:paraId="0F26A7AD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7.78</w:t>
                  </w:r>
                </w:p>
              </w:tc>
              <w:tc>
                <w:tcPr>
                  <w:tcW w:w="695" w:type="dxa"/>
                  <w:vAlign w:val="center"/>
                </w:tcPr>
                <w:p w14:paraId="58FB542A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913</w:t>
                  </w:r>
                </w:p>
              </w:tc>
              <w:tc>
                <w:tcPr>
                  <w:tcW w:w="689" w:type="dxa"/>
                  <w:vAlign w:val="center"/>
                </w:tcPr>
                <w:p w14:paraId="3CD8B190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4.565</w:t>
                  </w:r>
                </w:p>
              </w:tc>
            </w:tr>
            <w:tr w:rsidR="00221F03" w14:paraId="78CE240D" w14:textId="77777777">
              <w:trPr>
                <w:trHeight w:val="435"/>
              </w:trPr>
              <w:tc>
                <w:tcPr>
                  <w:tcW w:w="636" w:type="dxa"/>
                </w:tcPr>
                <w:p w14:paraId="64848425" w14:textId="77777777" w:rsidR="00221F03" w:rsidRDefault="00000000">
                  <w:pPr>
                    <w:spacing w:line="360" w:lineRule="auto"/>
                  </w:pPr>
                  <w:r>
                    <w:rPr>
                      <w:rFonts w:hint="eastAsia"/>
                    </w:rPr>
                    <w:t>1</w:t>
                  </w:r>
                  <w:r>
                    <w:t>700</w:t>
                  </w:r>
                </w:p>
              </w:tc>
              <w:tc>
                <w:tcPr>
                  <w:tcW w:w="695" w:type="dxa"/>
                  <w:vAlign w:val="center"/>
                </w:tcPr>
                <w:p w14:paraId="4ACE7800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99</w:t>
                  </w:r>
                </w:p>
              </w:tc>
              <w:tc>
                <w:tcPr>
                  <w:tcW w:w="689" w:type="dxa"/>
                  <w:vAlign w:val="center"/>
                </w:tcPr>
                <w:p w14:paraId="6DDE7BCD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0.99</w:t>
                  </w:r>
                </w:p>
              </w:tc>
              <w:tc>
                <w:tcPr>
                  <w:tcW w:w="695" w:type="dxa"/>
                  <w:vAlign w:val="center"/>
                </w:tcPr>
                <w:p w14:paraId="0B406595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195</w:t>
                  </w:r>
                </w:p>
              </w:tc>
              <w:tc>
                <w:tcPr>
                  <w:tcW w:w="689" w:type="dxa"/>
                  <w:vAlign w:val="center"/>
                </w:tcPr>
                <w:p w14:paraId="4085AD37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0.975</w:t>
                  </w:r>
                </w:p>
              </w:tc>
              <w:tc>
                <w:tcPr>
                  <w:tcW w:w="636" w:type="dxa"/>
                  <w:vAlign w:val="center"/>
                </w:tcPr>
                <w:p w14:paraId="6352F7A3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2388</w:t>
                  </w:r>
                </w:p>
              </w:tc>
              <w:tc>
                <w:tcPr>
                  <w:tcW w:w="695" w:type="dxa"/>
                  <w:vAlign w:val="center"/>
                </w:tcPr>
                <w:p w14:paraId="00F30E32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824</w:t>
                  </w:r>
                </w:p>
              </w:tc>
              <w:tc>
                <w:tcPr>
                  <w:tcW w:w="648" w:type="dxa"/>
                  <w:vAlign w:val="center"/>
                </w:tcPr>
                <w:p w14:paraId="07744FD0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8.24</w:t>
                  </w:r>
                </w:p>
              </w:tc>
              <w:tc>
                <w:tcPr>
                  <w:tcW w:w="695" w:type="dxa"/>
                  <w:vAlign w:val="center"/>
                </w:tcPr>
                <w:p w14:paraId="14268228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934</w:t>
                  </w:r>
                </w:p>
              </w:tc>
              <w:tc>
                <w:tcPr>
                  <w:tcW w:w="689" w:type="dxa"/>
                  <w:vAlign w:val="center"/>
                </w:tcPr>
                <w:p w14:paraId="245C023A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4.67</w:t>
                  </w:r>
                </w:p>
              </w:tc>
            </w:tr>
            <w:tr w:rsidR="00221F03" w14:paraId="28DE1420" w14:textId="77777777">
              <w:trPr>
                <w:trHeight w:val="435"/>
              </w:trPr>
              <w:tc>
                <w:tcPr>
                  <w:tcW w:w="636" w:type="dxa"/>
                </w:tcPr>
                <w:p w14:paraId="1749F907" w14:textId="77777777" w:rsidR="00221F03" w:rsidRDefault="00000000">
                  <w:pPr>
                    <w:spacing w:line="360" w:lineRule="auto"/>
                  </w:pPr>
                  <w:r>
                    <w:rPr>
                      <w:rFonts w:hint="eastAsia"/>
                    </w:rPr>
                    <w:t>1</w:t>
                  </w:r>
                  <w:r>
                    <w:t>800</w:t>
                  </w:r>
                </w:p>
              </w:tc>
              <w:tc>
                <w:tcPr>
                  <w:tcW w:w="695" w:type="dxa"/>
                  <w:vAlign w:val="center"/>
                </w:tcPr>
                <w:p w14:paraId="0BE34BCD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118</w:t>
                  </w:r>
                </w:p>
              </w:tc>
              <w:tc>
                <w:tcPr>
                  <w:tcW w:w="689" w:type="dxa"/>
                  <w:vAlign w:val="center"/>
                </w:tcPr>
                <w:p w14:paraId="29DFAB2D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1.18</w:t>
                  </w:r>
                </w:p>
              </w:tc>
              <w:tc>
                <w:tcPr>
                  <w:tcW w:w="695" w:type="dxa"/>
                  <w:vAlign w:val="center"/>
                </w:tcPr>
                <w:p w14:paraId="04B69D91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234</w:t>
                  </w:r>
                </w:p>
              </w:tc>
              <w:tc>
                <w:tcPr>
                  <w:tcW w:w="689" w:type="dxa"/>
                  <w:vAlign w:val="center"/>
                </w:tcPr>
                <w:p w14:paraId="6CC76A56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1.17</w:t>
                  </w:r>
                </w:p>
              </w:tc>
              <w:tc>
                <w:tcPr>
                  <w:tcW w:w="636" w:type="dxa"/>
                  <w:vAlign w:val="center"/>
                </w:tcPr>
                <w:p w14:paraId="39475AF5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2400</w:t>
                  </w:r>
                </w:p>
              </w:tc>
              <w:tc>
                <w:tcPr>
                  <w:tcW w:w="695" w:type="dxa"/>
                  <w:vAlign w:val="center"/>
                </w:tcPr>
                <w:p w14:paraId="01792A45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820</w:t>
                  </w:r>
                </w:p>
              </w:tc>
              <w:tc>
                <w:tcPr>
                  <w:tcW w:w="648" w:type="dxa"/>
                  <w:vAlign w:val="center"/>
                </w:tcPr>
                <w:p w14:paraId="20575490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8.20</w:t>
                  </w:r>
                </w:p>
              </w:tc>
              <w:tc>
                <w:tcPr>
                  <w:tcW w:w="695" w:type="dxa"/>
                  <w:vAlign w:val="center"/>
                </w:tcPr>
                <w:p w14:paraId="5153D455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935</w:t>
                  </w:r>
                </w:p>
              </w:tc>
              <w:tc>
                <w:tcPr>
                  <w:tcW w:w="689" w:type="dxa"/>
                  <w:vAlign w:val="center"/>
                </w:tcPr>
                <w:p w14:paraId="180592D1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4.675</w:t>
                  </w:r>
                </w:p>
              </w:tc>
            </w:tr>
            <w:tr w:rsidR="00221F03" w14:paraId="34298514" w14:textId="77777777">
              <w:trPr>
                <w:trHeight w:val="435"/>
              </w:trPr>
              <w:tc>
                <w:tcPr>
                  <w:tcW w:w="636" w:type="dxa"/>
                </w:tcPr>
                <w:p w14:paraId="6AB6CBF1" w14:textId="77777777" w:rsidR="00221F03" w:rsidRDefault="00000000">
                  <w:pPr>
                    <w:spacing w:line="360" w:lineRule="auto"/>
                  </w:pPr>
                  <w:r>
                    <w:rPr>
                      <w:rFonts w:hint="eastAsia"/>
                    </w:rPr>
                    <w:t>1</w:t>
                  </w:r>
                  <w:r>
                    <w:t>900</w:t>
                  </w:r>
                </w:p>
              </w:tc>
              <w:tc>
                <w:tcPr>
                  <w:tcW w:w="695" w:type="dxa"/>
                  <w:vAlign w:val="center"/>
                </w:tcPr>
                <w:p w14:paraId="01BABEDC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147</w:t>
                  </w:r>
                </w:p>
              </w:tc>
              <w:tc>
                <w:tcPr>
                  <w:tcW w:w="689" w:type="dxa"/>
                  <w:vAlign w:val="center"/>
                </w:tcPr>
                <w:p w14:paraId="7438BD62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1.47</w:t>
                  </w:r>
                </w:p>
              </w:tc>
              <w:tc>
                <w:tcPr>
                  <w:tcW w:w="695" w:type="dxa"/>
                  <w:vAlign w:val="center"/>
                </w:tcPr>
                <w:p w14:paraId="3FC65309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286</w:t>
                  </w:r>
                </w:p>
              </w:tc>
              <w:tc>
                <w:tcPr>
                  <w:tcW w:w="689" w:type="dxa"/>
                  <w:vAlign w:val="center"/>
                </w:tcPr>
                <w:p w14:paraId="366C698B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1.43</w:t>
                  </w:r>
                </w:p>
              </w:tc>
              <w:tc>
                <w:tcPr>
                  <w:tcW w:w="636" w:type="dxa"/>
                  <w:vAlign w:val="center"/>
                </w:tcPr>
                <w:p w14:paraId="7819DB33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2450</w:t>
                  </w:r>
                </w:p>
              </w:tc>
              <w:tc>
                <w:tcPr>
                  <w:tcW w:w="695" w:type="dxa"/>
                  <w:vAlign w:val="center"/>
                </w:tcPr>
                <w:p w14:paraId="12FB2E57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700</w:t>
                  </w:r>
                </w:p>
              </w:tc>
              <w:tc>
                <w:tcPr>
                  <w:tcW w:w="648" w:type="dxa"/>
                  <w:vAlign w:val="center"/>
                </w:tcPr>
                <w:p w14:paraId="492D67FE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7.00</w:t>
                  </w:r>
                </w:p>
              </w:tc>
              <w:tc>
                <w:tcPr>
                  <w:tcW w:w="695" w:type="dxa"/>
                  <w:vAlign w:val="center"/>
                </w:tcPr>
                <w:p w14:paraId="6DFB5170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888</w:t>
                  </w:r>
                </w:p>
              </w:tc>
              <w:tc>
                <w:tcPr>
                  <w:tcW w:w="689" w:type="dxa"/>
                  <w:vAlign w:val="center"/>
                </w:tcPr>
                <w:p w14:paraId="5D70318B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4.44</w:t>
                  </w:r>
                </w:p>
              </w:tc>
            </w:tr>
            <w:tr w:rsidR="00221F03" w14:paraId="2281DDEB" w14:textId="77777777">
              <w:trPr>
                <w:trHeight w:val="435"/>
              </w:trPr>
              <w:tc>
                <w:tcPr>
                  <w:tcW w:w="636" w:type="dxa"/>
                </w:tcPr>
                <w:p w14:paraId="37E3131A" w14:textId="77777777" w:rsidR="00221F03" w:rsidRDefault="00000000">
                  <w:pPr>
                    <w:spacing w:line="360" w:lineRule="auto"/>
                  </w:pPr>
                  <w:r>
                    <w:rPr>
                      <w:rFonts w:hint="eastAsia"/>
                    </w:rPr>
                    <w:t>2</w:t>
                  </w:r>
                  <w:r>
                    <w:t>000</w:t>
                  </w:r>
                </w:p>
              </w:tc>
              <w:tc>
                <w:tcPr>
                  <w:tcW w:w="695" w:type="dxa"/>
                  <w:vAlign w:val="center"/>
                </w:tcPr>
                <w:p w14:paraId="1D60A730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188</w:t>
                  </w:r>
                </w:p>
              </w:tc>
              <w:tc>
                <w:tcPr>
                  <w:tcW w:w="689" w:type="dxa"/>
                  <w:vAlign w:val="center"/>
                </w:tcPr>
                <w:p w14:paraId="1FFA8EA4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1.88</w:t>
                  </w:r>
                </w:p>
              </w:tc>
              <w:tc>
                <w:tcPr>
                  <w:tcW w:w="695" w:type="dxa"/>
                  <w:vAlign w:val="center"/>
                </w:tcPr>
                <w:p w14:paraId="6A3EF7E0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359</w:t>
                  </w:r>
                </w:p>
              </w:tc>
              <w:tc>
                <w:tcPr>
                  <w:tcW w:w="689" w:type="dxa"/>
                  <w:vAlign w:val="center"/>
                </w:tcPr>
                <w:p w14:paraId="0CB84576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1.795</w:t>
                  </w:r>
                </w:p>
              </w:tc>
              <w:tc>
                <w:tcPr>
                  <w:tcW w:w="636" w:type="dxa"/>
                  <w:vAlign w:val="center"/>
                </w:tcPr>
                <w:p w14:paraId="144D87BA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2500</w:t>
                  </w:r>
                </w:p>
              </w:tc>
              <w:tc>
                <w:tcPr>
                  <w:tcW w:w="695" w:type="dxa"/>
                  <w:vAlign w:val="center"/>
                </w:tcPr>
                <w:p w14:paraId="7D5CA576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561</w:t>
                  </w:r>
                </w:p>
              </w:tc>
              <w:tc>
                <w:tcPr>
                  <w:tcW w:w="648" w:type="dxa"/>
                  <w:vAlign w:val="center"/>
                </w:tcPr>
                <w:p w14:paraId="6644973A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5.61</w:t>
                  </w:r>
                </w:p>
              </w:tc>
              <w:tc>
                <w:tcPr>
                  <w:tcW w:w="695" w:type="dxa"/>
                  <w:vAlign w:val="center"/>
                </w:tcPr>
                <w:p w14:paraId="706A738B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803</w:t>
                  </w:r>
                </w:p>
              </w:tc>
              <w:tc>
                <w:tcPr>
                  <w:tcW w:w="689" w:type="dxa"/>
                  <w:vAlign w:val="center"/>
                </w:tcPr>
                <w:p w14:paraId="3EDF95C8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4.015</w:t>
                  </w:r>
                </w:p>
              </w:tc>
            </w:tr>
            <w:tr w:rsidR="00221F03" w14:paraId="4FA95935" w14:textId="77777777">
              <w:trPr>
                <w:trHeight w:val="444"/>
              </w:trPr>
              <w:tc>
                <w:tcPr>
                  <w:tcW w:w="636" w:type="dxa"/>
                </w:tcPr>
                <w:p w14:paraId="6B2B460D" w14:textId="77777777" w:rsidR="00221F03" w:rsidRDefault="00000000">
                  <w:pPr>
                    <w:spacing w:line="360" w:lineRule="auto"/>
                  </w:pPr>
                  <w:r>
                    <w:rPr>
                      <w:rFonts w:hint="eastAsia"/>
                    </w:rPr>
                    <w:t>2</w:t>
                  </w:r>
                  <w:r>
                    <w:t>100</w:t>
                  </w:r>
                </w:p>
              </w:tc>
              <w:tc>
                <w:tcPr>
                  <w:tcW w:w="695" w:type="dxa"/>
                  <w:vAlign w:val="center"/>
                </w:tcPr>
                <w:p w14:paraId="762B5E13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254</w:t>
                  </w:r>
                </w:p>
              </w:tc>
              <w:tc>
                <w:tcPr>
                  <w:tcW w:w="689" w:type="dxa"/>
                  <w:vAlign w:val="center"/>
                </w:tcPr>
                <w:p w14:paraId="78C4FAC1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2.54</w:t>
                  </w:r>
                </w:p>
              </w:tc>
              <w:tc>
                <w:tcPr>
                  <w:tcW w:w="695" w:type="dxa"/>
                  <w:vAlign w:val="center"/>
                </w:tcPr>
                <w:p w14:paraId="37D4C80F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462</w:t>
                  </w:r>
                </w:p>
              </w:tc>
              <w:tc>
                <w:tcPr>
                  <w:tcW w:w="689" w:type="dxa"/>
                  <w:vAlign w:val="center"/>
                </w:tcPr>
                <w:p w14:paraId="790BAA5B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2.31</w:t>
                  </w:r>
                </w:p>
              </w:tc>
              <w:tc>
                <w:tcPr>
                  <w:tcW w:w="636" w:type="dxa"/>
                  <w:vAlign w:val="center"/>
                </w:tcPr>
                <w:p w14:paraId="4F936D21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2550</w:t>
                  </w:r>
                </w:p>
              </w:tc>
              <w:tc>
                <w:tcPr>
                  <w:tcW w:w="695" w:type="dxa"/>
                  <w:vAlign w:val="center"/>
                </w:tcPr>
                <w:p w14:paraId="65CE5F6E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452</w:t>
                  </w:r>
                </w:p>
              </w:tc>
              <w:tc>
                <w:tcPr>
                  <w:tcW w:w="648" w:type="dxa"/>
                  <w:vAlign w:val="center"/>
                </w:tcPr>
                <w:p w14:paraId="392FF400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4.52</w:t>
                  </w:r>
                </w:p>
              </w:tc>
              <w:tc>
                <w:tcPr>
                  <w:tcW w:w="695" w:type="dxa"/>
                  <w:vAlign w:val="center"/>
                </w:tcPr>
                <w:p w14:paraId="7FB07332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712</w:t>
                  </w:r>
                </w:p>
              </w:tc>
              <w:tc>
                <w:tcPr>
                  <w:tcW w:w="689" w:type="dxa"/>
                  <w:vAlign w:val="center"/>
                </w:tcPr>
                <w:p w14:paraId="2F404525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3.56</w:t>
                  </w:r>
                </w:p>
              </w:tc>
            </w:tr>
            <w:tr w:rsidR="00221F03" w14:paraId="07B4B570" w14:textId="77777777">
              <w:trPr>
                <w:trHeight w:val="444"/>
              </w:trPr>
              <w:tc>
                <w:tcPr>
                  <w:tcW w:w="636" w:type="dxa"/>
                </w:tcPr>
                <w:p w14:paraId="2ED02C02" w14:textId="77777777" w:rsidR="00221F03" w:rsidRDefault="00000000">
                  <w:pPr>
                    <w:spacing w:line="360" w:lineRule="auto"/>
                  </w:pPr>
                  <w:r>
                    <w:rPr>
                      <w:rFonts w:hint="eastAsia"/>
                    </w:rPr>
                    <w:t>2</w:t>
                  </w:r>
                  <w:r>
                    <w:t>150</w:t>
                  </w:r>
                </w:p>
              </w:tc>
              <w:tc>
                <w:tcPr>
                  <w:tcW w:w="695" w:type="dxa"/>
                  <w:vAlign w:val="center"/>
                </w:tcPr>
                <w:p w14:paraId="033515D5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305</w:t>
                  </w:r>
                </w:p>
              </w:tc>
              <w:tc>
                <w:tcPr>
                  <w:tcW w:w="689" w:type="dxa"/>
                  <w:vAlign w:val="center"/>
                </w:tcPr>
                <w:p w14:paraId="26933C56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3.05</w:t>
                  </w:r>
                </w:p>
              </w:tc>
              <w:tc>
                <w:tcPr>
                  <w:tcW w:w="695" w:type="dxa"/>
                  <w:vAlign w:val="center"/>
                </w:tcPr>
                <w:p w14:paraId="797E6C4F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536</w:t>
                  </w:r>
                </w:p>
              </w:tc>
              <w:tc>
                <w:tcPr>
                  <w:tcW w:w="689" w:type="dxa"/>
                  <w:vAlign w:val="center"/>
                </w:tcPr>
                <w:p w14:paraId="020E04F8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2.68</w:t>
                  </w:r>
                </w:p>
              </w:tc>
              <w:tc>
                <w:tcPr>
                  <w:tcW w:w="636" w:type="dxa"/>
                  <w:vAlign w:val="center"/>
                </w:tcPr>
                <w:p w14:paraId="6EE151B8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2600</w:t>
                  </w:r>
                </w:p>
              </w:tc>
              <w:tc>
                <w:tcPr>
                  <w:tcW w:w="695" w:type="dxa"/>
                  <w:vAlign w:val="center"/>
                </w:tcPr>
                <w:p w14:paraId="5508DF74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376</w:t>
                  </w:r>
                </w:p>
              </w:tc>
              <w:tc>
                <w:tcPr>
                  <w:tcW w:w="648" w:type="dxa"/>
                  <w:vAlign w:val="center"/>
                </w:tcPr>
                <w:p w14:paraId="50714D5D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3.76</w:t>
                  </w:r>
                </w:p>
              </w:tc>
              <w:tc>
                <w:tcPr>
                  <w:tcW w:w="695" w:type="dxa"/>
                  <w:vAlign w:val="center"/>
                </w:tcPr>
                <w:p w14:paraId="25B1DC07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630</w:t>
                  </w:r>
                </w:p>
              </w:tc>
              <w:tc>
                <w:tcPr>
                  <w:tcW w:w="689" w:type="dxa"/>
                  <w:vAlign w:val="center"/>
                </w:tcPr>
                <w:p w14:paraId="3352B9F5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3.15</w:t>
                  </w:r>
                </w:p>
              </w:tc>
            </w:tr>
            <w:tr w:rsidR="00221F03" w14:paraId="6CDDF34A" w14:textId="77777777">
              <w:trPr>
                <w:trHeight w:val="444"/>
              </w:trPr>
              <w:tc>
                <w:tcPr>
                  <w:tcW w:w="636" w:type="dxa"/>
                </w:tcPr>
                <w:p w14:paraId="3AA13D77" w14:textId="77777777" w:rsidR="00221F03" w:rsidRDefault="00000000">
                  <w:pPr>
                    <w:spacing w:line="360" w:lineRule="auto"/>
                  </w:pPr>
                  <w:r>
                    <w:rPr>
                      <w:rFonts w:hint="eastAsia"/>
                    </w:rPr>
                    <w:t>2</w:t>
                  </w:r>
                  <w:r>
                    <w:t>200</w:t>
                  </w:r>
                </w:p>
              </w:tc>
              <w:tc>
                <w:tcPr>
                  <w:tcW w:w="695" w:type="dxa"/>
                  <w:vAlign w:val="center"/>
                </w:tcPr>
                <w:p w14:paraId="56BFC569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375</w:t>
                  </w:r>
                </w:p>
              </w:tc>
              <w:tc>
                <w:tcPr>
                  <w:tcW w:w="689" w:type="dxa"/>
                  <w:vAlign w:val="center"/>
                </w:tcPr>
                <w:p w14:paraId="16053C6A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3.75</w:t>
                  </w:r>
                </w:p>
              </w:tc>
              <w:tc>
                <w:tcPr>
                  <w:tcW w:w="695" w:type="dxa"/>
                  <w:vAlign w:val="center"/>
                </w:tcPr>
                <w:p w14:paraId="61EB7E3B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622</w:t>
                  </w:r>
                </w:p>
              </w:tc>
              <w:tc>
                <w:tcPr>
                  <w:tcW w:w="689" w:type="dxa"/>
                  <w:vAlign w:val="center"/>
                </w:tcPr>
                <w:p w14:paraId="22568177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3.11</w:t>
                  </w:r>
                </w:p>
              </w:tc>
              <w:tc>
                <w:tcPr>
                  <w:tcW w:w="636" w:type="dxa"/>
                  <w:vAlign w:val="center"/>
                </w:tcPr>
                <w:p w14:paraId="6BB17883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2700</w:t>
                  </w:r>
                </w:p>
              </w:tc>
              <w:tc>
                <w:tcPr>
                  <w:tcW w:w="695" w:type="dxa"/>
                  <w:vAlign w:val="center"/>
                </w:tcPr>
                <w:p w14:paraId="126921F8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274</w:t>
                  </w:r>
                </w:p>
              </w:tc>
              <w:tc>
                <w:tcPr>
                  <w:tcW w:w="648" w:type="dxa"/>
                  <w:vAlign w:val="center"/>
                </w:tcPr>
                <w:p w14:paraId="6648DB9E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2.74</w:t>
                  </w:r>
                </w:p>
              </w:tc>
              <w:tc>
                <w:tcPr>
                  <w:tcW w:w="695" w:type="dxa"/>
                  <w:vAlign w:val="center"/>
                </w:tcPr>
                <w:p w14:paraId="141E22E7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495</w:t>
                  </w:r>
                </w:p>
              </w:tc>
              <w:tc>
                <w:tcPr>
                  <w:tcW w:w="689" w:type="dxa"/>
                  <w:vAlign w:val="center"/>
                </w:tcPr>
                <w:p w14:paraId="632DBDF9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2.475</w:t>
                  </w:r>
                </w:p>
              </w:tc>
            </w:tr>
            <w:tr w:rsidR="00221F03" w14:paraId="430ADD3C" w14:textId="77777777">
              <w:trPr>
                <w:trHeight w:val="444"/>
              </w:trPr>
              <w:tc>
                <w:tcPr>
                  <w:tcW w:w="636" w:type="dxa"/>
                </w:tcPr>
                <w:p w14:paraId="19CB4510" w14:textId="77777777" w:rsidR="00221F03" w:rsidRDefault="00000000">
                  <w:pPr>
                    <w:spacing w:line="360" w:lineRule="auto"/>
                  </w:pPr>
                  <w:r>
                    <w:rPr>
                      <w:rFonts w:hint="eastAsia"/>
                    </w:rPr>
                    <w:t>2</w:t>
                  </w:r>
                  <w:r>
                    <w:t>250</w:t>
                  </w:r>
                </w:p>
              </w:tc>
              <w:tc>
                <w:tcPr>
                  <w:tcW w:w="695" w:type="dxa"/>
                  <w:vAlign w:val="center"/>
                </w:tcPr>
                <w:p w14:paraId="26252EF0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477</w:t>
                  </w:r>
                </w:p>
              </w:tc>
              <w:tc>
                <w:tcPr>
                  <w:tcW w:w="689" w:type="dxa"/>
                  <w:vAlign w:val="center"/>
                </w:tcPr>
                <w:p w14:paraId="7B866288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4.77</w:t>
                  </w:r>
                </w:p>
              </w:tc>
              <w:tc>
                <w:tcPr>
                  <w:tcW w:w="695" w:type="dxa"/>
                  <w:vAlign w:val="center"/>
                </w:tcPr>
                <w:p w14:paraId="6D7F0832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728</w:t>
                  </w:r>
                </w:p>
              </w:tc>
              <w:tc>
                <w:tcPr>
                  <w:tcW w:w="689" w:type="dxa"/>
                  <w:vAlign w:val="center"/>
                </w:tcPr>
                <w:p w14:paraId="3D6A4BB1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3.64</w:t>
                  </w:r>
                </w:p>
              </w:tc>
              <w:tc>
                <w:tcPr>
                  <w:tcW w:w="636" w:type="dxa"/>
                  <w:vAlign w:val="center"/>
                </w:tcPr>
                <w:p w14:paraId="31E6A3F0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2800</w:t>
                  </w:r>
                </w:p>
              </w:tc>
              <w:tc>
                <w:tcPr>
                  <w:tcW w:w="695" w:type="dxa"/>
                  <w:vAlign w:val="center"/>
                </w:tcPr>
                <w:p w14:paraId="782BF178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216</w:t>
                  </w:r>
                </w:p>
              </w:tc>
              <w:tc>
                <w:tcPr>
                  <w:tcW w:w="648" w:type="dxa"/>
                  <w:vAlign w:val="center"/>
                </w:tcPr>
                <w:p w14:paraId="48DB8D24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2.16</w:t>
                  </w:r>
                </w:p>
              </w:tc>
              <w:tc>
                <w:tcPr>
                  <w:tcW w:w="695" w:type="dxa"/>
                  <w:vAlign w:val="center"/>
                </w:tcPr>
                <w:p w14:paraId="29C2845B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402</w:t>
                  </w:r>
                </w:p>
              </w:tc>
              <w:tc>
                <w:tcPr>
                  <w:tcW w:w="689" w:type="dxa"/>
                  <w:vAlign w:val="center"/>
                </w:tcPr>
                <w:p w14:paraId="265C6E94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2.01</w:t>
                  </w:r>
                </w:p>
              </w:tc>
            </w:tr>
            <w:tr w:rsidR="00221F03" w14:paraId="2DFFD2D9" w14:textId="77777777">
              <w:trPr>
                <w:trHeight w:val="444"/>
              </w:trPr>
              <w:tc>
                <w:tcPr>
                  <w:tcW w:w="636" w:type="dxa"/>
                </w:tcPr>
                <w:p w14:paraId="12D62CDA" w14:textId="77777777" w:rsidR="00221F03" w:rsidRDefault="00000000">
                  <w:pPr>
                    <w:spacing w:line="360" w:lineRule="auto"/>
                  </w:pPr>
                  <w:r>
                    <w:rPr>
                      <w:rFonts w:hint="eastAsia"/>
                    </w:rPr>
                    <w:t>2</w:t>
                  </w:r>
                  <w:r>
                    <w:t>300</w:t>
                  </w:r>
                </w:p>
              </w:tc>
              <w:tc>
                <w:tcPr>
                  <w:tcW w:w="695" w:type="dxa"/>
                  <w:vAlign w:val="center"/>
                </w:tcPr>
                <w:p w14:paraId="3D8369CF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618</w:t>
                  </w:r>
                </w:p>
              </w:tc>
              <w:tc>
                <w:tcPr>
                  <w:tcW w:w="689" w:type="dxa"/>
                  <w:vAlign w:val="center"/>
                </w:tcPr>
                <w:p w14:paraId="757EF008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6.18</w:t>
                  </w:r>
                </w:p>
              </w:tc>
              <w:tc>
                <w:tcPr>
                  <w:tcW w:w="695" w:type="dxa"/>
                  <w:vAlign w:val="center"/>
                </w:tcPr>
                <w:p w14:paraId="21CB47D6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830</w:t>
                  </w:r>
                </w:p>
              </w:tc>
              <w:tc>
                <w:tcPr>
                  <w:tcW w:w="689" w:type="dxa"/>
                  <w:vAlign w:val="center"/>
                </w:tcPr>
                <w:p w14:paraId="0E8FA9FF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4.15</w:t>
                  </w:r>
                </w:p>
              </w:tc>
              <w:tc>
                <w:tcPr>
                  <w:tcW w:w="636" w:type="dxa"/>
                  <w:vAlign w:val="center"/>
                </w:tcPr>
                <w:p w14:paraId="38795987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2900</w:t>
                  </w:r>
                </w:p>
              </w:tc>
              <w:tc>
                <w:tcPr>
                  <w:tcW w:w="695" w:type="dxa"/>
                  <w:vAlign w:val="center"/>
                </w:tcPr>
                <w:p w14:paraId="226C6B3C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179</w:t>
                  </w:r>
                </w:p>
              </w:tc>
              <w:tc>
                <w:tcPr>
                  <w:tcW w:w="648" w:type="dxa"/>
                  <w:vAlign w:val="center"/>
                </w:tcPr>
                <w:p w14:paraId="345A9272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1.79</w:t>
                  </w:r>
                </w:p>
              </w:tc>
              <w:tc>
                <w:tcPr>
                  <w:tcW w:w="695" w:type="dxa"/>
                  <w:vAlign w:val="center"/>
                </w:tcPr>
                <w:p w14:paraId="11B0FB5B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341</w:t>
                  </w:r>
                </w:p>
              </w:tc>
              <w:tc>
                <w:tcPr>
                  <w:tcW w:w="689" w:type="dxa"/>
                  <w:vAlign w:val="center"/>
                </w:tcPr>
                <w:p w14:paraId="4DA780AA" w14:textId="77777777" w:rsidR="00221F03" w:rsidRPr="00A30F9C" w:rsidRDefault="00000000">
                  <w:pPr>
                    <w:spacing w:line="360" w:lineRule="auto"/>
                    <w:rPr>
                      <w:color w:val="FFFFFF" w:themeColor="background1"/>
                    </w:rPr>
                  </w:pPr>
                  <w:r w:rsidRPr="00A30F9C">
                    <w:rPr>
                      <w:rFonts w:eastAsia="等线"/>
                      <w:color w:val="FFFFFF" w:themeColor="background1"/>
                      <w:szCs w:val="21"/>
                    </w:rPr>
                    <w:t>1.705</w:t>
                  </w:r>
                </w:p>
              </w:tc>
            </w:tr>
          </w:tbl>
          <w:p w14:paraId="2A178C4A" w14:textId="5CB1117A" w:rsidR="00221F03" w:rsidRDefault="00221F03" w:rsidP="00A30F9C">
            <w:pPr>
              <w:spacing w:line="360" w:lineRule="auto"/>
              <w:rPr>
                <w:rFonts w:hint="eastAsia"/>
              </w:rPr>
            </w:pPr>
          </w:p>
        </w:tc>
      </w:tr>
    </w:tbl>
    <w:p w14:paraId="75AB06BC" w14:textId="77777777" w:rsidR="00A30F9C" w:rsidRDefault="00A30F9C" w:rsidP="00A30F9C">
      <w:pPr>
        <w:rPr>
          <w:rFonts w:hint="eastAsia"/>
        </w:rPr>
      </w:pPr>
    </w:p>
    <w:sectPr w:rsidR="00A30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9B580" w14:textId="77777777" w:rsidR="00A049A7" w:rsidRDefault="00A049A7" w:rsidP="00A30F9C">
      <w:r>
        <w:separator/>
      </w:r>
    </w:p>
  </w:endnote>
  <w:endnote w:type="continuationSeparator" w:id="0">
    <w:p w14:paraId="3F5A82F0" w14:textId="77777777" w:rsidR="00A049A7" w:rsidRDefault="00A049A7" w:rsidP="00A30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C8093" w14:textId="77777777" w:rsidR="00A049A7" w:rsidRDefault="00A049A7" w:rsidP="00A30F9C">
      <w:r>
        <w:separator/>
      </w:r>
    </w:p>
  </w:footnote>
  <w:footnote w:type="continuationSeparator" w:id="0">
    <w:p w14:paraId="5812426F" w14:textId="77777777" w:rsidR="00A049A7" w:rsidRDefault="00A049A7" w:rsidP="00A30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8BACDD7"/>
    <w:multiLevelType w:val="singleLevel"/>
    <w:tmpl w:val="B8BACDD7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ECB18C86"/>
    <w:multiLevelType w:val="singleLevel"/>
    <w:tmpl w:val="ECB18C86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0D11A6AD"/>
    <w:multiLevelType w:val="singleLevel"/>
    <w:tmpl w:val="0D11A6AD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77705337"/>
    <w:multiLevelType w:val="multilevel"/>
    <w:tmpl w:val="7770533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156385288">
    <w:abstractNumId w:val="2"/>
  </w:num>
  <w:num w:numId="2" w16cid:durableId="1947080278">
    <w:abstractNumId w:val="0"/>
  </w:num>
  <w:num w:numId="3" w16cid:durableId="43870568">
    <w:abstractNumId w:val="1"/>
  </w:num>
  <w:num w:numId="4" w16cid:durableId="34359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999605C"/>
    <w:rsid w:val="00221F03"/>
    <w:rsid w:val="00A049A7"/>
    <w:rsid w:val="00A30F9C"/>
    <w:rsid w:val="13F6131A"/>
    <w:rsid w:val="2F91081C"/>
    <w:rsid w:val="4999605C"/>
    <w:rsid w:val="72CC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E976A9A"/>
  <w15:docId w15:val="{423450B8-8BDA-4AC5-B527-C61F4482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pPr>
      <w:ind w:firstLineChars="200" w:firstLine="420"/>
    </w:pPr>
  </w:style>
  <w:style w:type="paragraph" w:styleId="a5">
    <w:name w:val="header"/>
    <w:basedOn w:val="a"/>
    <w:link w:val="a6"/>
    <w:rsid w:val="00A30F9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30F9C"/>
    <w:rPr>
      <w:kern w:val="2"/>
      <w:sz w:val="18"/>
      <w:szCs w:val="18"/>
    </w:rPr>
  </w:style>
  <w:style w:type="paragraph" w:styleId="a7">
    <w:name w:val="footer"/>
    <w:basedOn w:val="a"/>
    <w:link w:val="a8"/>
    <w:rsid w:val="00A30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30F9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fufu丶</dc:creator>
  <cp:lastModifiedBy>泽涛 李</cp:lastModifiedBy>
  <cp:revision>2</cp:revision>
  <dcterms:created xsi:type="dcterms:W3CDTF">2023-12-12T04:04:00Z</dcterms:created>
  <dcterms:modified xsi:type="dcterms:W3CDTF">2023-12-12T04:04:00Z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6FDDD1AA37EF4CB5AE8F638101C6FE0C</vt:lpwstr>
  </property>
</Properties>
</file>